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358" w:rsidRDefault="00753358" w:rsidP="00585B0C">
      <w:pPr>
        <w:rPr>
          <w:rFonts w:ascii="Times New Roman" w:hAnsi="Times New Roman" w:cs="Times New Roman"/>
          <w:sz w:val="28"/>
          <w:szCs w:val="28"/>
          <w:lang w:val="uk-UA"/>
        </w:rPr>
      </w:pPr>
    </w:p>
    <w:tbl>
      <w:tblPr>
        <w:tblpPr w:leftFromText="180" w:rightFromText="180" w:vertAnchor="text" w:horzAnchor="margin" w:tblpY="208"/>
        <w:tblW w:w="9828" w:type="dxa"/>
        <w:tblLayout w:type="fixed"/>
        <w:tblLook w:val="0000"/>
      </w:tblPr>
      <w:tblGrid>
        <w:gridCol w:w="9828"/>
      </w:tblGrid>
      <w:tr w:rsidR="00D33CE3" w:rsidRPr="00D33CE3" w:rsidTr="00B32C66">
        <w:trPr>
          <w:trHeight w:val="2708"/>
        </w:trPr>
        <w:tc>
          <w:tcPr>
            <w:tcW w:w="5000" w:type="pct"/>
          </w:tcPr>
          <w:p w:rsidR="00D33CE3" w:rsidRPr="00D33CE3" w:rsidRDefault="00D33CE3" w:rsidP="00D33CE3">
            <w:pPr>
              <w:spacing w:before="100" w:beforeAutospacing="1" w:after="100" w:afterAutospacing="1" w:line="360" w:lineRule="auto"/>
              <w:ind w:left="4536"/>
              <w:rPr>
                <w:rFonts w:ascii="Times New Roman" w:eastAsia="Calibri" w:hAnsi="Times New Roman" w:cs="Times New Roman"/>
                <w:sz w:val="24"/>
                <w:szCs w:val="24"/>
                <w:lang w:val="uk-UA" w:eastAsia="ru-RU"/>
              </w:rPr>
            </w:pPr>
            <w:r w:rsidRPr="00D33CE3">
              <w:rPr>
                <w:rFonts w:ascii="Times New Roman" w:eastAsia="Calibri" w:hAnsi="Times New Roman" w:cs="Times New Roman"/>
                <w:sz w:val="28"/>
                <w:szCs w:val="28"/>
                <w:lang w:val="uk-UA" w:eastAsia="ru-RU"/>
              </w:rPr>
              <w:t xml:space="preserve">____________________________________ </w:t>
            </w:r>
          </w:p>
          <w:p w:rsidR="00D33CE3" w:rsidRPr="00D33CE3" w:rsidRDefault="00D33CE3" w:rsidP="00D33CE3">
            <w:pPr>
              <w:spacing w:before="100" w:beforeAutospacing="1" w:after="100" w:afterAutospacing="1" w:line="360" w:lineRule="auto"/>
              <w:ind w:left="4536"/>
              <w:rPr>
                <w:rFonts w:ascii="Times New Roman" w:eastAsia="Calibri" w:hAnsi="Times New Roman" w:cs="Times New Roman"/>
                <w:sz w:val="24"/>
                <w:szCs w:val="24"/>
                <w:lang w:val="uk-UA" w:eastAsia="ru-RU"/>
              </w:rPr>
            </w:pPr>
            <w:r w:rsidRPr="00D33CE3">
              <w:rPr>
                <w:rFonts w:ascii="Times New Roman" w:eastAsia="Calibri" w:hAnsi="Times New Roman" w:cs="Times New Roman"/>
                <w:sz w:val="28"/>
                <w:szCs w:val="28"/>
                <w:lang w:val="uk-UA" w:eastAsia="ru-RU"/>
              </w:rPr>
              <w:t>____________________________________</w:t>
            </w:r>
          </w:p>
          <w:p w:rsidR="00D33CE3" w:rsidRPr="00D33CE3" w:rsidRDefault="00D33CE3" w:rsidP="00D33CE3">
            <w:pPr>
              <w:spacing w:after="0" w:line="240" w:lineRule="auto"/>
              <w:ind w:left="4536"/>
              <w:rPr>
                <w:rFonts w:ascii="Times New Roman" w:eastAsia="Calibri" w:hAnsi="Times New Roman" w:cs="Times New Roman"/>
                <w:sz w:val="24"/>
                <w:szCs w:val="24"/>
                <w:lang w:val="uk-UA" w:eastAsia="ru-RU"/>
              </w:rPr>
            </w:pPr>
            <w:r w:rsidRPr="00D33CE3">
              <w:rPr>
                <w:rFonts w:ascii="Times New Roman" w:eastAsia="Calibri" w:hAnsi="Times New Roman" w:cs="Times New Roman"/>
                <w:sz w:val="28"/>
                <w:szCs w:val="28"/>
                <w:lang w:val="uk-UA" w:eastAsia="ru-RU"/>
              </w:rPr>
              <w:t xml:space="preserve">____________________________________ </w:t>
            </w:r>
            <w:r w:rsidRPr="00D33CE3">
              <w:rPr>
                <w:rFonts w:ascii="Times New Roman" w:eastAsia="Calibri" w:hAnsi="Times New Roman" w:cs="Times New Roman"/>
                <w:sz w:val="24"/>
                <w:szCs w:val="24"/>
                <w:lang w:val="uk-UA" w:eastAsia="ru-RU"/>
              </w:rPr>
              <w:t xml:space="preserve">(найменування територіального органу </w:t>
            </w:r>
            <w:r w:rsidRPr="00D33CE3">
              <w:rPr>
                <w:rFonts w:ascii="Times New Roman" w:eastAsia="Calibri" w:hAnsi="Times New Roman" w:cs="Times New Roman"/>
                <w:sz w:val="24"/>
                <w:szCs w:val="24"/>
                <w:lang w:val="uk-UA" w:eastAsia="ru-RU"/>
              </w:rPr>
              <w:br/>
              <w:t xml:space="preserve">центрального органу виконавчої влади, </w:t>
            </w:r>
            <w:r w:rsidRPr="00D33CE3">
              <w:rPr>
                <w:rFonts w:ascii="Times New Roman" w:eastAsia="Calibri" w:hAnsi="Times New Roman" w:cs="Times New Roman"/>
                <w:sz w:val="24"/>
                <w:szCs w:val="24"/>
                <w:lang w:val="uk-UA" w:eastAsia="ru-RU"/>
              </w:rPr>
              <w:br/>
              <w:t xml:space="preserve">що реалізує державну політику у сфері </w:t>
            </w:r>
            <w:r w:rsidRPr="00D33CE3">
              <w:rPr>
                <w:rFonts w:ascii="Times New Roman" w:eastAsia="Calibri" w:hAnsi="Times New Roman" w:cs="Times New Roman"/>
                <w:sz w:val="24"/>
                <w:szCs w:val="24"/>
                <w:lang w:val="uk-UA" w:eastAsia="ru-RU"/>
              </w:rPr>
              <w:br/>
              <w:t xml:space="preserve">безпечності та окремих показників якості </w:t>
            </w:r>
            <w:r w:rsidRPr="00D33CE3">
              <w:rPr>
                <w:rFonts w:ascii="Times New Roman" w:eastAsia="Calibri" w:hAnsi="Times New Roman" w:cs="Times New Roman"/>
                <w:sz w:val="24"/>
                <w:szCs w:val="24"/>
                <w:lang w:val="uk-UA" w:eastAsia="ru-RU"/>
              </w:rPr>
              <w:br/>
              <w:t>харчових продуктів)</w:t>
            </w:r>
          </w:p>
          <w:p w:rsidR="00D33CE3" w:rsidRPr="00D33CE3" w:rsidRDefault="00D33CE3" w:rsidP="00D33CE3">
            <w:pPr>
              <w:spacing w:after="0" w:line="240" w:lineRule="auto"/>
              <w:jc w:val="center"/>
              <w:rPr>
                <w:rFonts w:ascii="Times New Roman" w:eastAsia="Calibri" w:hAnsi="Times New Roman" w:cs="Times New Roman"/>
                <w:b/>
                <w:sz w:val="28"/>
                <w:szCs w:val="28"/>
                <w:lang w:val="uk-UA" w:eastAsia="ru-RU"/>
              </w:rPr>
            </w:pPr>
          </w:p>
          <w:p w:rsidR="00D33CE3" w:rsidRPr="00D33CE3" w:rsidRDefault="00D33CE3" w:rsidP="00D33CE3">
            <w:pPr>
              <w:spacing w:after="0" w:line="240" w:lineRule="auto"/>
              <w:jc w:val="center"/>
              <w:rPr>
                <w:rFonts w:ascii="Times New Roman" w:eastAsia="Calibri" w:hAnsi="Times New Roman" w:cs="Times New Roman"/>
                <w:b/>
                <w:sz w:val="24"/>
                <w:szCs w:val="24"/>
                <w:lang w:val="uk-UA" w:eastAsia="ru-RU"/>
              </w:rPr>
            </w:pPr>
            <w:r w:rsidRPr="00D33CE3">
              <w:rPr>
                <w:rFonts w:ascii="Times New Roman" w:eastAsia="Calibri" w:hAnsi="Times New Roman" w:cs="Times New Roman"/>
                <w:b/>
                <w:sz w:val="28"/>
                <w:szCs w:val="28"/>
                <w:lang w:val="uk-UA" w:eastAsia="ru-RU"/>
              </w:rPr>
              <w:t>ЗАЯВА</w:t>
            </w:r>
          </w:p>
          <w:p w:rsidR="00D33CE3" w:rsidRPr="00D33CE3" w:rsidRDefault="00D33CE3" w:rsidP="00D33CE3">
            <w:pPr>
              <w:spacing w:after="0" w:line="240" w:lineRule="auto"/>
              <w:jc w:val="center"/>
              <w:rPr>
                <w:rFonts w:ascii="Times New Roman" w:eastAsia="Calibri" w:hAnsi="Times New Roman" w:cs="Times New Roman"/>
                <w:b/>
                <w:sz w:val="28"/>
                <w:szCs w:val="28"/>
                <w:lang w:val="uk-UA" w:eastAsia="ru-RU"/>
              </w:rPr>
            </w:pPr>
            <w:r w:rsidRPr="00D33CE3">
              <w:rPr>
                <w:rFonts w:ascii="Times New Roman" w:eastAsia="Calibri" w:hAnsi="Times New Roman" w:cs="Times New Roman"/>
                <w:b/>
                <w:sz w:val="28"/>
                <w:szCs w:val="28"/>
                <w:lang w:val="uk-UA" w:eastAsia="ru-RU"/>
              </w:rPr>
              <w:t>про державну реєстрацію потужності</w:t>
            </w:r>
          </w:p>
          <w:p w:rsidR="00D33CE3" w:rsidRPr="00D33CE3" w:rsidRDefault="00D33CE3" w:rsidP="00D33CE3">
            <w:pPr>
              <w:spacing w:after="0" w:line="240" w:lineRule="auto"/>
              <w:jc w:val="center"/>
              <w:rPr>
                <w:rFonts w:ascii="Times New Roman" w:eastAsia="Calibri" w:hAnsi="Times New Roman" w:cs="Times New Roman"/>
                <w:b/>
                <w:sz w:val="28"/>
                <w:szCs w:val="28"/>
                <w:lang w:val="uk-UA" w:eastAsia="ru-RU"/>
              </w:rPr>
            </w:pPr>
          </w:p>
          <w:p w:rsidR="00D33CE3" w:rsidRPr="00D33CE3" w:rsidRDefault="00D33CE3" w:rsidP="00D33CE3">
            <w:pPr>
              <w:spacing w:after="0" w:line="240" w:lineRule="auto"/>
              <w:rPr>
                <w:rFonts w:ascii="Times New Roman" w:eastAsia="Calibri" w:hAnsi="Times New Roman" w:cs="Times New Roman"/>
                <w:sz w:val="28"/>
                <w:szCs w:val="28"/>
                <w:lang w:val="uk-UA" w:eastAsia="ru-RU"/>
              </w:rPr>
            </w:pPr>
            <w:r w:rsidRPr="00D33CE3">
              <w:rPr>
                <w:rFonts w:ascii="Times New Roman" w:eastAsia="Calibri" w:hAnsi="Times New Roman" w:cs="Times New Roman"/>
                <w:sz w:val="28"/>
                <w:szCs w:val="28"/>
                <w:lang w:val="uk-UA" w:eastAsia="ru-RU"/>
              </w:rPr>
              <w:t>1. Найменування або прізвище, ім'я, по батькові оператора ринку:</w:t>
            </w:r>
          </w:p>
          <w:p w:rsidR="00D33CE3" w:rsidRPr="00D33CE3" w:rsidRDefault="00D33CE3" w:rsidP="00D33CE3">
            <w:pPr>
              <w:spacing w:after="0" w:line="240" w:lineRule="auto"/>
              <w:rPr>
                <w:rFonts w:ascii="Times New Roman" w:eastAsia="Calibri" w:hAnsi="Times New Roman" w:cs="Times New Roman"/>
                <w:sz w:val="28"/>
                <w:szCs w:val="28"/>
                <w:lang w:val="uk-UA" w:eastAsia="ru-RU"/>
              </w:rPr>
            </w:pPr>
            <w:r w:rsidRPr="00D33CE3">
              <w:rPr>
                <w:rFonts w:ascii="Times New Roman" w:eastAsia="Calibri" w:hAnsi="Times New Roman" w:cs="Times New Roman"/>
                <w:sz w:val="28"/>
                <w:szCs w:val="28"/>
                <w:lang w:val="uk-UA" w:eastAsia="ru-RU"/>
              </w:rPr>
              <w:t xml:space="preserve">____________________________________________________________________ </w:t>
            </w:r>
            <w:r w:rsidRPr="00D33CE3">
              <w:rPr>
                <w:rFonts w:ascii="Times New Roman" w:eastAsia="Calibri" w:hAnsi="Times New Roman" w:cs="Times New Roman"/>
                <w:sz w:val="28"/>
                <w:szCs w:val="28"/>
                <w:lang w:val="uk-UA" w:eastAsia="ru-RU"/>
              </w:rPr>
              <w:br/>
              <w:t>____________________________________________________________________</w:t>
            </w:r>
            <w:r w:rsidRPr="00D33CE3">
              <w:rPr>
                <w:rFonts w:ascii="Times New Roman" w:eastAsia="Calibri" w:hAnsi="Times New Roman" w:cs="Times New Roman"/>
                <w:sz w:val="28"/>
                <w:szCs w:val="28"/>
                <w:lang w:val="uk-UA" w:eastAsia="ru-RU"/>
              </w:rPr>
              <w:br/>
            </w:r>
          </w:p>
          <w:p w:rsidR="00D33CE3" w:rsidRPr="00D33CE3" w:rsidRDefault="00D33CE3" w:rsidP="00D33CE3">
            <w:pPr>
              <w:spacing w:after="0" w:line="240" w:lineRule="auto"/>
              <w:jc w:val="both"/>
              <w:rPr>
                <w:rFonts w:ascii="Times New Roman" w:eastAsia="Calibri" w:hAnsi="Times New Roman" w:cs="Times New Roman"/>
                <w:sz w:val="28"/>
                <w:szCs w:val="28"/>
                <w:lang w:val="uk-UA" w:eastAsia="ru-RU"/>
              </w:rPr>
            </w:pPr>
            <w:r w:rsidRPr="00D33CE3">
              <w:rPr>
                <w:rFonts w:ascii="Times New Roman" w:eastAsia="Calibri" w:hAnsi="Times New Roman" w:cs="Times New Roman"/>
                <w:sz w:val="28"/>
                <w:szCs w:val="28"/>
                <w:lang w:val="uk-UA" w:eastAsia="ru-RU"/>
              </w:rPr>
              <w:t>2. Номер телефону оператора ринку: ____________________________________</w:t>
            </w:r>
          </w:p>
          <w:p w:rsidR="00D33CE3" w:rsidRPr="00D33CE3" w:rsidRDefault="00D33CE3" w:rsidP="00D33CE3">
            <w:pPr>
              <w:spacing w:after="0" w:line="240" w:lineRule="auto"/>
              <w:rPr>
                <w:rFonts w:ascii="Times New Roman" w:eastAsia="Calibri" w:hAnsi="Times New Roman" w:cs="Times New Roman"/>
                <w:sz w:val="28"/>
                <w:szCs w:val="28"/>
                <w:lang w:val="uk-UA" w:eastAsia="ru-RU"/>
              </w:rPr>
            </w:pPr>
          </w:p>
          <w:p w:rsidR="00D33CE3" w:rsidRPr="00D33CE3" w:rsidRDefault="00D33CE3" w:rsidP="00D33CE3">
            <w:pPr>
              <w:spacing w:after="0" w:line="240" w:lineRule="auto"/>
              <w:rPr>
                <w:rFonts w:ascii="Times New Roman" w:eastAsia="Calibri" w:hAnsi="Times New Roman" w:cs="Times New Roman"/>
                <w:sz w:val="28"/>
                <w:szCs w:val="28"/>
                <w:lang w:val="uk-UA" w:eastAsia="ru-RU"/>
              </w:rPr>
            </w:pPr>
            <w:r w:rsidRPr="00D33CE3">
              <w:rPr>
                <w:rFonts w:ascii="Times New Roman" w:eastAsia="Calibri" w:hAnsi="Times New Roman" w:cs="Times New Roman"/>
                <w:sz w:val="28"/>
                <w:szCs w:val="28"/>
                <w:lang w:val="uk-UA" w:eastAsia="ru-RU"/>
              </w:rPr>
              <w:t>3. Адреса електронної пошти оператора ринку: ___________________________</w:t>
            </w:r>
          </w:p>
          <w:p w:rsidR="00D33CE3" w:rsidRPr="00D33CE3" w:rsidRDefault="00D33CE3" w:rsidP="00D33CE3">
            <w:pPr>
              <w:spacing w:after="0" w:line="240" w:lineRule="auto"/>
              <w:rPr>
                <w:rFonts w:ascii="Times New Roman" w:eastAsia="Calibri" w:hAnsi="Times New Roman" w:cs="Times New Roman"/>
                <w:sz w:val="28"/>
                <w:szCs w:val="28"/>
                <w:lang w:val="uk-UA" w:eastAsia="ru-RU"/>
              </w:rPr>
            </w:pPr>
            <w:r w:rsidRPr="00D33CE3">
              <w:rPr>
                <w:rFonts w:ascii="Times New Roman" w:eastAsia="Calibri" w:hAnsi="Times New Roman" w:cs="Times New Roman"/>
                <w:sz w:val="28"/>
                <w:szCs w:val="28"/>
                <w:lang w:val="uk-UA" w:eastAsia="ru-RU"/>
              </w:rPr>
              <w:t>4. Адреса потужності оператора ринку: __________________________________</w:t>
            </w:r>
          </w:p>
          <w:p w:rsidR="00D33CE3" w:rsidRPr="00D33CE3" w:rsidRDefault="00D33CE3" w:rsidP="00D33CE3">
            <w:pPr>
              <w:spacing w:after="0" w:line="240" w:lineRule="auto"/>
              <w:jc w:val="center"/>
              <w:rPr>
                <w:rFonts w:ascii="Times New Roman" w:eastAsia="Calibri" w:hAnsi="Times New Roman" w:cs="Times New Roman"/>
                <w:sz w:val="24"/>
                <w:szCs w:val="28"/>
                <w:lang w:val="uk-UA" w:eastAsia="ru-RU"/>
              </w:rPr>
            </w:pPr>
            <w:r w:rsidRPr="00D33CE3">
              <w:rPr>
                <w:rFonts w:ascii="Times New Roman" w:eastAsia="Calibri" w:hAnsi="Times New Roman" w:cs="Times New Roman"/>
                <w:sz w:val="28"/>
                <w:szCs w:val="28"/>
                <w:lang w:val="uk-UA" w:eastAsia="ru-RU"/>
              </w:rPr>
              <w:t>____________________________________________________________________</w:t>
            </w:r>
            <w:r w:rsidRPr="00D33CE3">
              <w:rPr>
                <w:rFonts w:ascii="Times New Roman" w:eastAsia="Calibri" w:hAnsi="Times New Roman" w:cs="Times New Roman"/>
                <w:sz w:val="28"/>
                <w:szCs w:val="28"/>
                <w:lang w:val="uk-UA" w:eastAsia="ru-RU"/>
              </w:rPr>
              <w:br/>
            </w:r>
            <w:r w:rsidRPr="00D33CE3">
              <w:rPr>
                <w:rFonts w:ascii="Times New Roman" w:eastAsia="Calibri" w:hAnsi="Times New Roman" w:cs="Times New Roman"/>
                <w:sz w:val="20"/>
                <w:szCs w:val="20"/>
                <w:lang w:val="uk-UA" w:eastAsia="ru-RU"/>
              </w:rPr>
              <w:t xml:space="preserve"> (індекс, область, район, населений пункт, вулиця, номер будинку)</w:t>
            </w:r>
          </w:p>
          <w:p w:rsidR="00D33CE3" w:rsidRPr="00D33CE3" w:rsidRDefault="00D33CE3" w:rsidP="00D33CE3">
            <w:pPr>
              <w:spacing w:after="0" w:line="240" w:lineRule="auto"/>
              <w:ind w:firstLine="360"/>
              <w:rPr>
                <w:rFonts w:ascii="Times New Roman" w:eastAsia="Calibri" w:hAnsi="Times New Roman" w:cs="Times New Roman"/>
                <w:sz w:val="28"/>
                <w:szCs w:val="28"/>
                <w:lang w:val="uk-UA" w:eastAsia="ru-RU"/>
              </w:rPr>
            </w:pPr>
          </w:p>
          <w:p w:rsidR="00D33CE3" w:rsidRPr="00D33CE3" w:rsidRDefault="00D33CE3" w:rsidP="00D33CE3">
            <w:pPr>
              <w:spacing w:after="0" w:line="240" w:lineRule="auto"/>
              <w:jc w:val="both"/>
              <w:rPr>
                <w:rFonts w:ascii="Times New Roman" w:eastAsia="Calibri" w:hAnsi="Times New Roman" w:cs="Times New Roman"/>
                <w:sz w:val="28"/>
                <w:szCs w:val="28"/>
                <w:lang w:val="uk-UA" w:eastAsia="ru-RU"/>
              </w:rPr>
            </w:pPr>
            <w:r w:rsidRPr="00D33CE3">
              <w:rPr>
                <w:rFonts w:ascii="Times New Roman" w:eastAsia="Calibri" w:hAnsi="Times New Roman" w:cs="Times New Roman"/>
                <w:sz w:val="28"/>
                <w:szCs w:val="28"/>
                <w:lang w:val="uk-UA" w:eastAsia="ru-RU"/>
              </w:rPr>
              <w:t>5. Керівництво оператора ринку (одноосібний керівник або члени колегіального органу управління), контактні дані: _________________________</w:t>
            </w:r>
          </w:p>
          <w:p w:rsidR="00585B0C" w:rsidRDefault="00585B0C" w:rsidP="00D33CE3">
            <w:pPr>
              <w:spacing w:after="0" w:line="240" w:lineRule="auto"/>
              <w:jc w:val="center"/>
              <w:rPr>
                <w:rFonts w:ascii="Times New Roman" w:eastAsia="Calibri" w:hAnsi="Times New Roman" w:cs="Times New Roman"/>
                <w:sz w:val="28"/>
                <w:szCs w:val="28"/>
                <w:lang w:val="uk-UA" w:eastAsia="ru-RU"/>
              </w:rPr>
            </w:pPr>
          </w:p>
          <w:p w:rsidR="00D33CE3" w:rsidRPr="00D33CE3" w:rsidRDefault="00D33CE3" w:rsidP="00D33CE3">
            <w:pPr>
              <w:spacing w:after="0" w:line="240" w:lineRule="auto"/>
              <w:jc w:val="center"/>
              <w:rPr>
                <w:rFonts w:ascii="Times New Roman" w:eastAsia="Calibri" w:hAnsi="Times New Roman" w:cs="Times New Roman"/>
                <w:sz w:val="20"/>
                <w:szCs w:val="20"/>
                <w:lang w:val="uk-UA" w:eastAsia="ru-RU"/>
              </w:rPr>
            </w:pPr>
            <w:r w:rsidRPr="00D33CE3">
              <w:rPr>
                <w:rFonts w:ascii="Times New Roman" w:eastAsia="Calibri" w:hAnsi="Times New Roman" w:cs="Times New Roman"/>
                <w:sz w:val="28"/>
                <w:szCs w:val="28"/>
                <w:lang w:val="uk-UA" w:eastAsia="ru-RU"/>
              </w:rPr>
              <w:t>____________________________________________________________________</w:t>
            </w:r>
            <w:r w:rsidRPr="00D33CE3">
              <w:rPr>
                <w:rFonts w:ascii="Times New Roman" w:eastAsia="Calibri" w:hAnsi="Times New Roman" w:cs="Times New Roman"/>
                <w:sz w:val="28"/>
                <w:szCs w:val="28"/>
                <w:lang w:val="uk-UA" w:eastAsia="ru-RU"/>
              </w:rPr>
              <w:br/>
            </w:r>
            <w:r w:rsidRPr="00D33CE3">
              <w:rPr>
                <w:rFonts w:ascii="Times New Roman" w:eastAsia="Calibri" w:hAnsi="Times New Roman" w:cs="Times New Roman"/>
                <w:sz w:val="20"/>
                <w:szCs w:val="20"/>
                <w:lang w:val="uk-UA" w:eastAsia="ru-RU"/>
              </w:rPr>
              <w:t>(посада, прізвище, ім'я та по батькові, номер телефону, адреса електронної пошти)</w:t>
            </w:r>
          </w:p>
          <w:p w:rsidR="00D33CE3" w:rsidRPr="00D33CE3" w:rsidRDefault="00D33CE3" w:rsidP="00D33CE3">
            <w:pPr>
              <w:spacing w:after="0" w:line="240" w:lineRule="auto"/>
              <w:jc w:val="center"/>
              <w:rPr>
                <w:rFonts w:ascii="Times New Roman" w:eastAsia="Calibri" w:hAnsi="Times New Roman" w:cs="Times New Roman"/>
                <w:sz w:val="28"/>
                <w:szCs w:val="28"/>
                <w:lang w:val="uk-UA" w:eastAsia="ru-RU"/>
              </w:rPr>
            </w:pPr>
            <w:r w:rsidRPr="00D33CE3">
              <w:rPr>
                <w:rFonts w:ascii="Times New Roman" w:eastAsia="Calibri" w:hAnsi="Times New Roman" w:cs="Times New Roman"/>
                <w:sz w:val="24"/>
                <w:szCs w:val="24"/>
                <w:lang w:val="uk-UA" w:eastAsia="ru-RU"/>
              </w:rPr>
              <w:br/>
            </w:r>
            <w:r w:rsidRPr="00D33CE3">
              <w:rPr>
                <w:rFonts w:ascii="Times New Roman" w:eastAsia="Calibri" w:hAnsi="Times New Roman" w:cs="Times New Roman"/>
                <w:sz w:val="28"/>
                <w:szCs w:val="28"/>
                <w:lang w:val="uk-UA" w:eastAsia="ru-RU"/>
              </w:rPr>
              <w:t xml:space="preserve">____________________________________________________________________ </w:t>
            </w:r>
            <w:r w:rsidRPr="00D33CE3">
              <w:rPr>
                <w:rFonts w:ascii="Times New Roman" w:eastAsia="Calibri" w:hAnsi="Times New Roman" w:cs="Times New Roman"/>
                <w:sz w:val="28"/>
                <w:szCs w:val="28"/>
                <w:lang w:val="uk-UA" w:eastAsia="ru-RU"/>
              </w:rPr>
              <w:br/>
            </w:r>
            <w:r w:rsidRPr="00D33CE3">
              <w:rPr>
                <w:rFonts w:ascii="Times New Roman" w:eastAsia="Calibri" w:hAnsi="Times New Roman" w:cs="Times New Roman"/>
                <w:sz w:val="20"/>
                <w:szCs w:val="20"/>
                <w:lang w:val="uk-UA" w:eastAsia="ru-RU"/>
              </w:rPr>
              <w:t>(посада, прізвище, ім'я та по батькові, номер телефону, адреса електронної пошти)</w:t>
            </w:r>
            <w:r w:rsidRPr="00D33CE3">
              <w:rPr>
                <w:rFonts w:ascii="Times New Roman" w:eastAsia="Calibri" w:hAnsi="Times New Roman" w:cs="Times New Roman"/>
                <w:sz w:val="24"/>
                <w:szCs w:val="24"/>
                <w:lang w:val="uk-UA" w:eastAsia="ru-RU"/>
              </w:rPr>
              <w:br/>
            </w:r>
            <w:r w:rsidRPr="00D33CE3">
              <w:rPr>
                <w:rFonts w:ascii="Times New Roman" w:eastAsia="Calibri" w:hAnsi="Times New Roman" w:cs="Times New Roman"/>
                <w:sz w:val="24"/>
                <w:szCs w:val="24"/>
                <w:lang w:val="uk-UA" w:eastAsia="ru-RU"/>
              </w:rPr>
              <w:br/>
            </w:r>
            <w:r w:rsidRPr="00D33CE3">
              <w:rPr>
                <w:rFonts w:ascii="Times New Roman" w:eastAsia="Calibri" w:hAnsi="Times New Roman" w:cs="Times New Roman"/>
                <w:sz w:val="28"/>
                <w:szCs w:val="28"/>
                <w:lang w:val="uk-UA" w:eastAsia="ru-RU"/>
              </w:rPr>
              <w:t xml:space="preserve">____________________________________________________________________ </w:t>
            </w:r>
            <w:r w:rsidRPr="00D33CE3">
              <w:rPr>
                <w:rFonts w:ascii="Times New Roman" w:eastAsia="Calibri" w:hAnsi="Times New Roman" w:cs="Times New Roman"/>
                <w:sz w:val="28"/>
                <w:szCs w:val="28"/>
                <w:lang w:val="uk-UA" w:eastAsia="ru-RU"/>
              </w:rPr>
              <w:br/>
            </w:r>
            <w:r w:rsidRPr="00D33CE3">
              <w:rPr>
                <w:rFonts w:ascii="Times New Roman" w:eastAsia="Calibri" w:hAnsi="Times New Roman" w:cs="Times New Roman"/>
                <w:sz w:val="20"/>
                <w:szCs w:val="20"/>
                <w:lang w:val="uk-UA" w:eastAsia="ru-RU"/>
              </w:rPr>
              <w:t>(посада, прізвище, ім'я та по батькові, номер телефону, адреса електронної пошти)</w:t>
            </w:r>
            <w:r w:rsidRPr="00D33CE3">
              <w:rPr>
                <w:rFonts w:ascii="Times New Roman" w:eastAsia="Calibri" w:hAnsi="Times New Roman" w:cs="Times New Roman"/>
                <w:sz w:val="24"/>
                <w:szCs w:val="24"/>
                <w:lang w:val="uk-UA" w:eastAsia="ru-RU"/>
              </w:rPr>
              <w:br/>
            </w:r>
            <w:r w:rsidRPr="00D33CE3">
              <w:rPr>
                <w:rFonts w:ascii="Times New Roman" w:eastAsia="Calibri" w:hAnsi="Times New Roman" w:cs="Times New Roman"/>
                <w:sz w:val="24"/>
                <w:szCs w:val="24"/>
                <w:lang w:val="uk-UA" w:eastAsia="ru-RU"/>
              </w:rPr>
              <w:br/>
            </w:r>
            <w:r w:rsidRPr="00D33CE3">
              <w:rPr>
                <w:rFonts w:ascii="Times New Roman" w:eastAsia="Calibri" w:hAnsi="Times New Roman" w:cs="Times New Roman"/>
                <w:sz w:val="28"/>
                <w:szCs w:val="28"/>
                <w:lang w:val="uk-UA" w:eastAsia="ru-RU"/>
              </w:rPr>
              <w:t xml:space="preserve">____________________________________________________________________ </w:t>
            </w:r>
            <w:r w:rsidRPr="00D33CE3">
              <w:rPr>
                <w:rFonts w:ascii="Times New Roman" w:eastAsia="Calibri" w:hAnsi="Times New Roman" w:cs="Times New Roman"/>
                <w:sz w:val="28"/>
                <w:szCs w:val="28"/>
                <w:lang w:val="uk-UA" w:eastAsia="ru-RU"/>
              </w:rPr>
              <w:br/>
            </w:r>
            <w:r w:rsidRPr="00D33CE3">
              <w:rPr>
                <w:rFonts w:ascii="Times New Roman" w:eastAsia="Calibri" w:hAnsi="Times New Roman" w:cs="Times New Roman"/>
                <w:sz w:val="20"/>
                <w:szCs w:val="20"/>
                <w:lang w:val="uk-UA" w:eastAsia="ru-RU"/>
              </w:rPr>
              <w:t>(посада, прізвище, ім'я та по батькові, номер телефону, адреса електронної пошти)</w:t>
            </w:r>
            <w:r w:rsidRPr="00D33CE3">
              <w:rPr>
                <w:rFonts w:ascii="Times New Roman" w:eastAsia="Calibri" w:hAnsi="Times New Roman" w:cs="Times New Roman"/>
                <w:sz w:val="24"/>
                <w:szCs w:val="24"/>
                <w:lang w:val="uk-UA" w:eastAsia="ru-RU"/>
              </w:rPr>
              <w:br/>
            </w:r>
          </w:p>
          <w:p w:rsidR="00D33CE3" w:rsidRPr="00D33CE3" w:rsidRDefault="00D33CE3" w:rsidP="00D33CE3">
            <w:pPr>
              <w:autoSpaceDE w:val="0"/>
              <w:autoSpaceDN w:val="0"/>
              <w:adjustRightInd w:val="0"/>
              <w:spacing w:after="0" w:line="240" w:lineRule="auto"/>
              <w:rPr>
                <w:rFonts w:ascii="Times New Roman" w:eastAsia="Times New Roman" w:hAnsi="Times New Roman" w:cs="Times New Roman"/>
                <w:bCs/>
                <w:sz w:val="28"/>
                <w:szCs w:val="28"/>
                <w:lang w:val="uk-UA" w:eastAsia="en-GB"/>
              </w:rPr>
            </w:pPr>
            <w:r w:rsidRPr="00D33CE3">
              <w:rPr>
                <w:rFonts w:ascii="Times New Roman" w:eastAsia="Times New Roman" w:hAnsi="Times New Roman" w:cs="Times New Roman"/>
                <w:sz w:val="28"/>
                <w:szCs w:val="28"/>
                <w:lang w:val="uk-UA"/>
              </w:rPr>
              <w:t>6.</w:t>
            </w:r>
            <w:r w:rsidRPr="00D33CE3">
              <w:rPr>
                <w:rFonts w:ascii="Times New Roman" w:eastAsia="Times New Roman" w:hAnsi="Times New Roman" w:cs="Times New Roman"/>
                <w:bCs/>
                <w:sz w:val="28"/>
                <w:szCs w:val="28"/>
                <w:lang w:val="uk-UA" w:eastAsia="en-GB"/>
              </w:rPr>
              <w:t xml:space="preserve"> Вид діяльності, що планується здійснювати з використанням потужності </w:t>
            </w:r>
          </w:p>
          <w:p w:rsidR="00D33CE3" w:rsidRDefault="00D33CE3" w:rsidP="00D33CE3">
            <w:pPr>
              <w:autoSpaceDE w:val="0"/>
              <w:autoSpaceDN w:val="0"/>
              <w:adjustRightInd w:val="0"/>
              <w:spacing w:after="0" w:line="240" w:lineRule="auto"/>
              <w:jc w:val="both"/>
              <w:rPr>
                <w:rFonts w:ascii="Times New Roman" w:eastAsia="Times New Roman" w:hAnsi="Times New Roman" w:cs="Times New Roman"/>
                <w:sz w:val="24"/>
                <w:szCs w:val="24"/>
                <w:lang w:val="uk-UA" w:eastAsia="en-GB"/>
              </w:rPr>
            </w:pPr>
            <w:r w:rsidRPr="00D33CE3">
              <w:rPr>
                <w:rFonts w:ascii="Times New Roman" w:eastAsia="Times New Roman" w:hAnsi="Times New Roman" w:cs="Times New Roman"/>
                <w:sz w:val="24"/>
                <w:szCs w:val="24"/>
                <w:lang w:val="uk-UA" w:eastAsia="en-GB"/>
              </w:rPr>
              <w:t>(кожен вид діяльності, який планується здійснювати, позначається символом "V" у відповідній графі):</w:t>
            </w:r>
          </w:p>
          <w:p w:rsidR="00585B0C" w:rsidRPr="00D33CE3" w:rsidRDefault="00585B0C" w:rsidP="00D33CE3">
            <w:pPr>
              <w:autoSpaceDE w:val="0"/>
              <w:autoSpaceDN w:val="0"/>
              <w:adjustRightInd w:val="0"/>
              <w:spacing w:after="0" w:line="240" w:lineRule="auto"/>
              <w:jc w:val="both"/>
              <w:rPr>
                <w:rFonts w:ascii="Times New Roman" w:eastAsia="Times New Roman" w:hAnsi="Times New Roman" w:cs="Times New Roman"/>
                <w:sz w:val="24"/>
                <w:szCs w:val="24"/>
                <w:lang w:val="uk-UA" w:eastAsia="en-G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7069"/>
              <w:gridCol w:w="1620"/>
            </w:tblGrid>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w:t>
                  </w:r>
                </w:p>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lastRenderedPageBreak/>
                    <w:t>з/п</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bCs/>
                      <w:sz w:val="28"/>
                      <w:szCs w:val="28"/>
                      <w:lang w:val="uk-UA" w:eastAsia="en-GB"/>
                    </w:rPr>
                    <w:lastRenderedPageBreak/>
                    <w:t xml:space="preserve">Вид діяльності, що планується здійснювати з </w:t>
                  </w:r>
                  <w:r w:rsidRPr="00D33CE3">
                    <w:rPr>
                      <w:rFonts w:ascii="Times New Roman" w:eastAsia="Times New Roman" w:hAnsi="Times New Roman" w:cs="Times New Roman"/>
                      <w:bCs/>
                      <w:sz w:val="28"/>
                      <w:szCs w:val="28"/>
                      <w:lang w:val="uk-UA" w:eastAsia="en-GB"/>
                    </w:rPr>
                    <w:lastRenderedPageBreak/>
                    <w:t>використанням потужності</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lastRenderedPageBreak/>
                    <w:t>1</w:t>
                  </w:r>
                </w:p>
              </w:tc>
              <w:tc>
                <w:tcPr>
                  <w:tcW w:w="8689" w:type="dxa"/>
                  <w:gridSpan w:val="2"/>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both"/>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Діяльність, пов'язана з харчовими продуктами, які не потребують дотримання температурного режиму та можуть зберігатися при температурі вище 10 °C і залишатися придатними для споживання людиною, а саме:</w:t>
                  </w: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spacing w:after="0" w:line="240" w:lineRule="auto"/>
                    <w:jc w:val="center"/>
                    <w:rPr>
                      <w:rFonts w:ascii="Times New Roman" w:eastAsia="Times New Roman" w:hAnsi="Times New Roman" w:cs="Times New Roman"/>
                      <w:sz w:val="28"/>
                      <w:szCs w:val="28"/>
                      <w:lang w:val="uk-UA"/>
                    </w:rPr>
                  </w:pPr>
                  <w:r w:rsidRPr="00D33CE3">
                    <w:rPr>
                      <w:rFonts w:ascii="Times New Roman" w:eastAsia="Times New Roman" w:hAnsi="Times New Roman" w:cs="Times New Roman"/>
                      <w:sz w:val="28"/>
                      <w:szCs w:val="28"/>
                      <w:lang w:val="uk-UA"/>
                    </w:rPr>
                    <w:t>1.1</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spacing w:after="0" w:line="240" w:lineRule="auto"/>
                    <w:rPr>
                      <w:rFonts w:ascii="Times New Roman" w:eastAsia="Times New Roman" w:hAnsi="Times New Roman" w:cs="Times New Roman"/>
                      <w:sz w:val="28"/>
                      <w:szCs w:val="28"/>
                      <w:lang w:val="uk-UA"/>
                    </w:rPr>
                  </w:pPr>
                  <w:r w:rsidRPr="00D33CE3">
                    <w:rPr>
                      <w:rFonts w:ascii="Times New Roman" w:eastAsia="Times New Roman" w:hAnsi="Times New Roman" w:cs="Times New Roman"/>
                      <w:sz w:val="28"/>
                      <w:szCs w:val="28"/>
                      <w:lang w:val="uk-UA"/>
                    </w:rPr>
                    <w:t>первинне виробництво</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spacing w:after="0" w:line="240" w:lineRule="auto"/>
                    <w:rPr>
                      <w:rFonts w:ascii="Times New Roman" w:eastAsia="Times New Roman" w:hAnsi="Times New Roman" w:cs="Times New Roman"/>
                      <w:lang w:val="uk-UA"/>
                    </w:rPr>
                  </w:pP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1.2</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транспортування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1.3</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зберігання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1.4</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реалізація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2</w:t>
                  </w:r>
                </w:p>
              </w:tc>
              <w:tc>
                <w:tcPr>
                  <w:tcW w:w="8689" w:type="dxa"/>
                  <w:gridSpan w:val="2"/>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 xml:space="preserve">Діяльність закладів громадського харчування за категоріями: </w:t>
                  </w: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2.1</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 xml:space="preserve">стаціонарна потужність (ресторан, бар, кафе, </w:t>
                  </w:r>
                  <w:proofErr w:type="spellStart"/>
                  <w:r w:rsidRPr="00D33CE3">
                    <w:rPr>
                      <w:rFonts w:ascii="Times New Roman" w:eastAsia="Times New Roman" w:hAnsi="Times New Roman" w:cs="Times New Roman"/>
                      <w:sz w:val="28"/>
                      <w:szCs w:val="28"/>
                      <w:lang w:val="uk-UA" w:eastAsia="en-GB"/>
                    </w:rPr>
                    <w:t>піцерія</w:t>
                  </w:r>
                  <w:proofErr w:type="spellEnd"/>
                  <w:r w:rsidRPr="00D33CE3">
                    <w:rPr>
                      <w:rFonts w:ascii="Times New Roman" w:eastAsia="Times New Roman" w:hAnsi="Times New Roman" w:cs="Times New Roman"/>
                      <w:sz w:val="28"/>
                      <w:szCs w:val="28"/>
                      <w:lang w:val="uk-UA" w:eastAsia="en-GB"/>
                    </w:rPr>
                    <w:t xml:space="preserve"> тощо)</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2.2</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рухомі та/або тимчасові потужності</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782"/>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3</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 xml:space="preserve">Виробництво харчових продуктів, інгредієнтами яких є виключно продукти рослинного походження та/або перероблені продукти тваринного походження </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485"/>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4</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 xml:space="preserve">Роздрібна торгівля харчовими продуктами </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381"/>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5</w:t>
                  </w:r>
                </w:p>
              </w:tc>
              <w:tc>
                <w:tcPr>
                  <w:tcW w:w="8689" w:type="dxa"/>
                  <w:gridSpan w:val="2"/>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t xml:space="preserve">Інший вид діяльності </w:t>
                  </w:r>
                </w:p>
              </w:tc>
            </w:tr>
            <w:tr w:rsidR="00D33CE3" w:rsidRPr="00D33CE3" w:rsidTr="00B32C66">
              <w:trPr>
                <w:trHeight w:val="152"/>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5.1</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первинне виробництво</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318"/>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5.2</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color w:val="000000"/>
                      <w:sz w:val="28"/>
                      <w:szCs w:val="28"/>
                      <w:shd w:val="clear" w:color="auto" w:fill="FFFFFF"/>
                      <w:lang w:val="uk-UA"/>
                    </w:rPr>
                    <w:t>змішування та пов'язані з цим процедури</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327"/>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5.3</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color w:val="000000"/>
                      <w:sz w:val="28"/>
                      <w:szCs w:val="28"/>
                      <w:shd w:val="clear" w:color="auto" w:fill="FFFFFF"/>
                      <w:lang w:val="uk-UA"/>
                    </w:rPr>
                    <w:t>обробка (переробка)</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223"/>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5.4</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color w:val="000000"/>
                      <w:sz w:val="28"/>
                      <w:szCs w:val="28"/>
                      <w:shd w:val="clear" w:color="auto" w:fill="FFFFFF"/>
                      <w:lang w:val="uk-UA"/>
                    </w:rPr>
                    <w:t>наповнення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248"/>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5.5</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color w:val="000000"/>
                      <w:sz w:val="28"/>
                      <w:szCs w:val="28"/>
                      <w:shd w:val="clear" w:color="auto" w:fill="FFFFFF"/>
                      <w:lang w:val="uk-UA"/>
                    </w:rPr>
                    <w:t>пакування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272"/>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5.6</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val="uk-UA"/>
                    </w:rPr>
                  </w:pPr>
                  <w:r w:rsidRPr="00D33CE3">
                    <w:rPr>
                      <w:rFonts w:ascii="Times New Roman" w:eastAsia="Times New Roman" w:hAnsi="Times New Roman" w:cs="Times New Roman"/>
                      <w:color w:val="000000"/>
                      <w:sz w:val="28"/>
                      <w:szCs w:val="28"/>
                      <w:shd w:val="clear" w:color="auto" w:fill="FFFFFF"/>
                      <w:lang w:val="uk-UA"/>
                    </w:rPr>
                    <w:t>відновлення та інші зміни стану об’єкта</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296"/>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5.7</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зберігання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247"/>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5.8</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транспортування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r w:rsidR="00D33CE3" w:rsidRPr="00D33CE3" w:rsidTr="00B32C66">
              <w:trPr>
                <w:trHeight w:val="258"/>
              </w:trPr>
              <w:tc>
                <w:tcPr>
                  <w:tcW w:w="846"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jc w:val="center"/>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5.9</w:t>
                  </w:r>
                </w:p>
              </w:tc>
              <w:tc>
                <w:tcPr>
                  <w:tcW w:w="7069"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реалізація</w:t>
                  </w:r>
                </w:p>
              </w:tc>
              <w:tc>
                <w:tcPr>
                  <w:tcW w:w="1620" w:type="dxa"/>
                  <w:tcBorders>
                    <w:top w:val="single" w:sz="4" w:space="0" w:color="auto"/>
                    <w:left w:val="single" w:sz="4" w:space="0" w:color="auto"/>
                    <w:bottom w:val="single" w:sz="4" w:space="0" w:color="auto"/>
                    <w:right w:val="single" w:sz="4" w:space="0" w:color="auto"/>
                  </w:tcBorders>
                </w:tcPr>
                <w:p w:rsidR="00D33CE3" w:rsidRPr="00D33CE3" w:rsidRDefault="00D33CE3" w:rsidP="000377B5">
                  <w:pPr>
                    <w:framePr w:hSpace="180" w:wrap="around" w:vAnchor="text" w:hAnchor="margin" w:y="208"/>
                    <w:autoSpaceDE w:val="0"/>
                    <w:autoSpaceDN w:val="0"/>
                    <w:adjustRightInd w:val="0"/>
                    <w:spacing w:after="0" w:line="240" w:lineRule="auto"/>
                    <w:rPr>
                      <w:rFonts w:ascii="Times New Roman" w:eastAsia="Times New Roman" w:hAnsi="Times New Roman" w:cs="Times New Roman"/>
                      <w:sz w:val="28"/>
                      <w:szCs w:val="28"/>
                      <w:lang w:val="uk-UA" w:eastAsia="en-GB"/>
                    </w:rPr>
                  </w:pPr>
                </w:p>
              </w:tc>
            </w:tr>
          </w:tbl>
          <w:p w:rsidR="00585B0C" w:rsidRDefault="00585B0C" w:rsidP="00D33CE3">
            <w:pPr>
              <w:autoSpaceDE w:val="0"/>
              <w:autoSpaceDN w:val="0"/>
              <w:adjustRightInd w:val="0"/>
              <w:spacing w:after="160" w:line="240" w:lineRule="auto"/>
              <w:ind w:firstLine="567"/>
              <w:jc w:val="both"/>
              <w:rPr>
                <w:rFonts w:ascii="Times New Roman" w:eastAsia="Times New Roman" w:hAnsi="Times New Roman" w:cs="Times New Roman"/>
                <w:sz w:val="28"/>
                <w:szCs w:val="28"/>
                <w:lang w:val="uk-UA" w:eastAsia="en-GB"/>
              </w:rPr>
            </w:pPr>
          </w:p>
          <w:p w:rsidR="00D33CE3" w:rsidRPr="00D33CE3" w:rsidRDefault="00D33CE3" w:rsidP="00D33CE3">
            <w:pPr>
              <w:autoSpaceDE w:val="0"/>
              <w:autoSpaceDN w:val="0"/>
              <w:adjustRightInd w:val="0"/>
              <w:spacing w:after="160" w:line="240" w:lineRule="auto"/>
              <w:ind w:firstLine="567"/>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Цією заявою підтверджую, що потужність не буде використовуватись для виробництва та/або зберігання харчових продуктів тваринного походження, які вимагають отримання експлуатаційного дозволу.</w:t>
            </w:r>
          </w:p>
          <w:p w:rsidR="00D33CE3" w:rsidRPr="00D33CE3" w:rsidRDefault="00D33CE3" w:rsidP="00D33CE3">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"___" ______ 20__ року</w:t>
            </w:r>
          </w:p>
          <w:p w:rsidR="00D33CE3" w:rsidRPr="00D33CE3" w:rsidRDefault="00D33CE3" w:rsidP="00D33CE3">
            <w:pPr>
              <w:autoSpaceDE w:val="0"/>
              <w:autoSpaceDN w:val="0"/>
              <w:adjustRightInd w:val="0"/>
              <w:spacing w:after="160" w:line="259" w:lineRule="auto"/>
              <w:ind w:firstLine="567"/>
              <w:jc w:val="both"/>
              <w:rPr>
                <w:rFonts w:ascii="Times New Roman" w:eastAsia="Times New Roman" w:hAnsi="Times New Roman" w:cs="Times New Roman"/>
                <w:sz w:val="20"/>
                <w:szCs w:val="20"/>
                <w:lang w:val="uk-UA" w:eastAsia="en-GB"/>
              </w:rPr>
            </w:pPr>
            <w:r w:rsidRPr="00D33CE3">
              <w:rPr>
                <w:rFonts w:ascii="Times New Roman" w:eastAsia="Times New Roman" w:hAnsi="Times New Roman" w:cs="Times New Roman"/>
                <w:sz w:val="20"/>
                <w:szCs w:val="20"/>
                <w:lang w:val="uk-UA" w:eastAsia="en-GB"/>
              </w:rPr>
              <w:t xml:space="preserve">     (дата підписання заяви)</w:t>
            </w:r>
          </w:p>
          <w:p w:rsidR="00D33CE3" w:rsidRPr="00D33CE3" w:rsidRDefault="00D33CE3" w:rsidP="00D33CE3">
            <w:pPr>
              <w:tabs>
                <w:tab w:val="right" w:pos="9612"/>
              </w:tabs>
              <w:autoSpaceDE w:val="0"/>
              <w:autoSpaceDN w:val="0"/>
              <w:adjustRightInd w:val="0"/>
              <w:spacing w:after="0" w:line="240" w:lineRule="auto"/>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 xml:space="preserve">___________________________        __________    </w:t>
            </w:r>
            <w:r w:rsidRPr="00D33CE3">
              <w:rPr>
                <w:rFonts w:ascii="Times New Roman" w:eastAsia="Times New Roman" w:hAnsi="Times New Roman" w:cs="Times New Roman"/>
                <w:sz w:val="28"/>
                <w:szCs w:val="28"/>
                <w:lang w:eastAsia="en-GB"/>
              </w:rPr>
              <w:t xml:space="preserve"> _____</w:t>
            </w:r>
            <w:r w:rsidRPr="00D33CE3">
              <w:rPr>
                <w:rFonts w:ascii="Times New Roman" w:eastAsia="Times New Roman" w:hAnsi="Times New Roman" w:cs="Times New Roman"/>
                <w:sz w:val="28"/>
                <w:szCs w:val="28"/>
                <w:lang w:val="uk-UA" w:eastAsia="en-GB"/>
              </w:rPr>
              <w:t>__________________</w:t>
            </w:r>
            <w:r w:rsidRPr="00D33CE3">
              <w:rPr>
                <w:rFonts w:ascii="Times New Roman" w:eastAsia="Times New Roman" w:hAnsi="Times New Roman" w:cs="Times New Roman"/>
                <w:sz w:val="28"/>
                <w:szCs w:val="28"/>
                <w:lang w:val="uk-UA" w:eastAsia="en-GB"/>
              </w:rPr>
              <w:tab/>
            </w:r>
          </w:p>
          <w:p w:rsidR="00D33CE3" w:rsidRPr="00D33CE3" w:rsidRDefault="00D33CE3" w:rsidP="00D33CE3">
            <w:pPr>
              <w:autoSpaceDE w:val="0"/>
              <w:autoSpaceDN w:val="0"/>
              <w:adjustRightInd w:val="0"/>
              <w:spacing w:after="0" w:line="240" w:lineRule="auto"/>
              <w:rPr>
                <w:rFonts w:ascii="Times New Roman" w:eastAsia="Times New Roman" w:hAnsi="Times New Roman" w:cs="Times New Roman"/>
                <w:lang w:val="uk-UA"/>
              </w:rPr>
            </w:pPr>
            <w:r w:rsidRPr="00D33CE3">
              <w:rPr>
                <w:rFonts w:ascii="Times New Roman" w:eastAsia="Times New Roman" w:hAnsi="Times New Roman" w:cs="Times New Roman"/>
                <w:lang w:val="uk-UA"/>
              </w:rPr>
              <w:t xml:space="preserve">             (посада оператора ринку                              (підпис)                          (ініціали та прізвище)</w:t>
            </w:r>
          </w:p>
          <w:p w:rsidR="00D33CE3" w:rsidRPr="00D33CE3" w:rsidRDefault="00D33CE3" w:rsidP="00D33CE3">
            <w:pPr>
              <w:autoSpaceDE w:val="0"/>
              <w:autoSpaceDN w:val="0"/>
              <w:adjustRightInd w:val="0"/>
              <w:spacing w:after="0" w:line="240" w:lineRule="auto"/>
              <w:rPr>
                <w:rFonts w:ascii="Times New Roman" w:eastAsia="Times New Roman" w:hAnsi="Times New Roman" w:cs="Times New Roman"/>
                <w:lang w:val="uk-UA"/>
              </w:rPr>
            </w:pPr>
            <w:r w:rsidRPr="00D33CE3">
              <w:rPr>
                <w:rFonts w:ascii="Times New Roman" w:eastAsia="Times New Roman" w:hAnsi="Times New Roman" w:cs="Times New Roman"/>
                <w:lang w:val="uk-UA"/>
              </w:rPr>
              <w:t xml:space="preserve">         або уповноваженої ним особи)               </w:t>
            </w:r>
          </w:p>
          <w:p w:rsidR="00D33CE3" w:rsidRPr="00D33CE3" w:rsidRDefault="00D33CE3" w:rsidP="00D33CE3">
            <w:pPr>
              <w:autoSpaceDE w:val="0"/>
              <w:autoSpaceDN w:val="0"/>
              <w:adjustRightInd w:val="0"/>
              <w:spacing w:after="0" w:line="240" w:lineRule="auto"/>
              <w:rPr>
                <w:rFonts w:ascii="Calibri" w:eastAsia="Times New Roman" w:hAnsi="Calibri" w:cs="Times New Roman"/>
                <w:lang w:val="uk-UA" w:eastAsia="en-GB"/>
              </w:rPr>
            </w:pPr>
            <w:r w:rsidRPr="00D33CE3">
              <w:rPr>
                <w:rFonts w:ascii="Times New Roman" w:eastAsia="Times New Roman" w:hAnsi="Times New Roman" w:cs="Times New Roman"/>
                <w:lang w:val="uk-UA" w:eastAsia="en-GB"/>
              </w:rPr>
              <w:tab/>
            </w:r>
          </w:p>
        </w:tc>
      </w:tr>
    </w:tbl>
    <w:p w:rsidR="00D33CE3" w:rsidRDefault="00D33CE3" w:rsidP="00D33CE3">
      <w:pPr>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lastRenderedPageBreak/>
        <w:t>Примітка. Персональні дані, вказані в заяві про державну реєстрацію потужностей, захищаються та обробляються відповідно до Закону України "Про захист персональних даних" з метою розгляду зазначеної заяви згідно із законодавством.</w:t>
      </w:r>
    </w:p>
    <w:p w:rsidR="00585B0C" w:rsidRPr="00D33CE3" w:rsidRDefault="00585B0C" w:rsidP="00D33CE3">
      <w:pPr>
        <w:spacing w:after="160" w:line="259" w:lineRule="auto"/>
        <w:jc w:val="both"/>
        <w:rPr>
          <w:rFonts w:ascii="Times New Roman" w:eastAsia="Times New Roman" w:hAnsi="Times New Roman" w:cs="Times New Roman"/>
          <w:sz w:val="28"/>
          <w:szCs w:val="28"/>
          <w:lang w:val="uk-UA" w:eastAsia="en-GB"/>
        </w:rPr>
      </w:pPr>
    </w:p>
    <w:p w:rsidR="00D33CE3" w:rsidRPr="00D33CE3" w:rsidRDefault="00D33CE3" w:rsidP="00D33CE3">
      <w:pPr>
        <w:spacing w:after="160" w:line="259" w:lineRule="auto"/>
        <w:rPr>
          <w:rFonts w:ascii="Times New Roman" w:eastAsia="Times New Roman" w:hAnsi="Times New Roman" w:cs="Times New Roman"/>
          <w:b/>
          <w:sz w:val="28"/>
          <w:szCs w:val="28"/>
          <w:lang w:val="uk-UA" w:eastAsia="en-GB"/>
        </w:rPr>
      </w:pPr>
      <w:r w:rsidRPr="00D33CE3">
        <w:rPr>
          <w:rFonts w:ascii="Times New Roman" w:eastAsia="Times New Roman" w:hAnsi="Times New Roman" w:cs="Times New Roman"/>
          <w:b/>
          <w:sz w:val="28"/>
          <w:szCs w:val="28"/>
          <w:lang w:val="uk-UA" w:eastAsia="en-GB"/>
        </w:rPr>
        <w:lastRenderedPageBreak/>
        <w:t>Додаткова інформація до заяви про державну реєстрацію потужності</w:t>
      </w:r>
    </w:p>
    <w:p w:rsidR="00D33CE3" w:rsidRPr="00D33CE3" w:rsidRDefault="00D33CE3" w:rsidP="00D33CE3">
      <w:pPr>
        <w:numPr>
          <w:ilvl w:val="0"/>
          <w:numId w:val="1"/>
        </w:numPr>
        <w:tabs>
          <w:tab w:val="clear" w:pos="360"/>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Ідентифікаційний код згідно з Єдиним державним реєстром юридичних осіб, фізичних осіб - підприємців та громадських формувань або реєстраційний номер облікової картки платника податків чи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D33CE3" w:rsidRPr="00D33CE3" w:rsidRDefault="00D33CE3" w:rsidP="00D33CE3">
      <w:pPr>
        <w:tabs>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__________________________________________________________________</w:t>
      </w:r>
    </w:p>
    <w:p w:rsidR="00D33CE3" w:rsidRPr="00D33CE3" w:rsidRDefault="00D33CE3" w:rsidP="00D33CE3">
      <w:pPr>
        <w:numPr>
          <w:ilvl w:val="0"/>
          <w:numId w:val="1"/>
        </w:numPr>
        <w:tabs>
          <w:tab w:val="clear" w:pos="360"/>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Місцезнаходження або місце проживання оператора ринку:</w:t>
      </w:r>
    </w:p>
    <w:p w:rsidR="00D33CE3" w:rsidRPr="00D33CE3" w:rsidRDefault="00D33CE3" w:rsidP="00D33CE3">
      <w:pPr>
        <w:tabs>
          <w:tab w:val="num" w:pos="0"/>
        </w:tabs>
        <w:spacing w:after="0" w:line="240" w:lineRule="auto"/>
        <w:jc w:val="center"/>
        <w:rPr>
          <w:rFonts w:ascii="Times New Roman" w:eastAsia="Calibri" w:hAnsi="Times New Roman" w:cs="Times New Roman"/>
          <w:sz w:val="24"/>
          <w:szCs w:val="28"/>
          <w:lang w:val="uk-UA" w:eastAsia="ru-RU"/>
        </w:rPr>
      </w:pPr>
      <w:r w:rsidRPr="00D33CE3">
        <w:rPr>
          <w:rFonts w:ascii="Times New Roman" w:eastAsia="Calibri" w:hAnsi="Times New Roman" w:cs="Times New Roman"/>
          <w:sz w:val="28"/>
          <w:szCs w:val="28"/>
          <w:lang w:val="uk-UA" w:eastAsia="en-GB"/>
        </w:rPr>
        <w:t>_____________________________________________________________________</w:t>
      </w:r>
      <w:r w:rsidRPr="00D33CE3">
        <w:rPr>
          <w:rFonts w:ascii="Times New Roman" w:eastAsia="Calibri" w:hAnsi="Times New Roman" w:cs="Times New Roman"/>
          <w:sz w:val="28"/>
          <w:szCs w:val="28"/>
          <w:lang w:val="uk-UA" w:eastAsia="ru-RU"/>
        </w:rPr>
        <w:t>_________________________________________________________________________________________________________________________________</w:t>
      </w:r>
      <w:r w:rsidRPr="00D33CE3">
        <w:rPr>
          <w:rFonts w:ascii="Times New Roman" w:eastAsia="Calibri" w:hAnsi="Times New Roman" w:cs="Times New Roman"/>
          <w:sz w:val="28"/>
          <w:szCs w:val="28"/>
          <w:lang w:val="uk-UA" w:eastAsia="ru-RU"/>
        </w:rPr>
        <w:br/>
      </w:r>
      <w:r w:rsidRPr="00D33CE3">
        <w:rPr>
          <w:rFonts w:ascii="Times New Roman" w:eastAsia="Calibri" w:hAnsi="Times New Roman" w:cs="Times New Roman"/>
          <w:sz w:val="20"/>
          <w:szCs w:val="20"/>
          <w:lang w:val="uk-UA" w:eastAsia="ru-RU"/>
        </w:rPr>
        <w:t xml:space="preserve"> (індекс, область, район, населений пункт, вулиця, номер будинку)</w:t>
      </w:r>
    </w:p>
    <w:p w:rsidR="00D33CE3" w:rsidRPr="00D33CE3" w:rsidRDefault="00D33CE3" w:rsidP="00D33CE3">
      <w:pPr>
        <w:tabs>
          <w:tab w:val="num" w:pos="0"/>
        </w:tabs>
        <w:spacing w:after="160" w:line="259" w:lineRule="auto"/>
        <w:jc w:val="both"/>
        <w:rPr>
          <w:rFonts w:ascii="Times New Roman" w:eastAsia="Times New Roman" w:hAnsi="Times New Roman" w:cs="Times New Roman"/>
          <w:sz w:val="28"/>
          <w:szCs w:val="28"/>
          <w:lang w:val="uk-UA" w:eastAsia="en-GB"/>
        </w:rPr>
      </w:pPr>
    </w:p>
    <w:p w:rsidR="00D33CE3" w:rsidRPr="00D33CE3" w:rsidRDefault="00D33CE3" w:rsidP="00D33CE3">
      <w:pPr>
        <w:numPr>
          <w:ilvl w:val="0"/>
          <w:numId w:val="1"/>
        </w:numPr>
        <w:tabs>
          <w:tab w:val="clear" w:pos="360"/>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Назва (опис) потужності:</w:t>
      </w:r>
    </w:p>
    <w:p w:rsidR="00D33CE3" w:rsidRPr="00D33CE3" w:rsidRDefault="00D33CE3" w:rsidP="00D33CE3">
      <w:pPr>
        <w:tabs>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______________________________________________________________________________________________________________________________________________________________________________________________________</w:t>
      </w:r>
    </w:p>
    <w:p w:rsidR="00D33CE3" w:rsidRPr="00D33CE3" w:rsidRDefault="00D33CE3" w:rsidP="00D33CE3">
      <w:pPr>
        <w:numPr>
          <w:ilvl w:val="0"/>
          <w:numId w:val="1"/>
        </w:numPr>
        <w:tabs>
          <w:tab w:val="clear" w:pos="360"/>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Перелік харчових продуктів, виробництво та/або обіг яких планується здійснювати:</w:t>
      </w:r>
    </w:p>
    <w:p w:rsidR="00D33CE3" w:rsidRPr="00D33CE3" w:rsidRDefault="00D33CE3" w:rsidP="00D33CE3">
      <w:pPr>
        <w:tabs>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______________________________________________________________________________________________________________________________________________________________________________________________________</w:t>
      </w:r>
    </w:p>
    <w:p w:rsidR="00D33CE3" w:rsidRPr="00D33CE3" w:rsidRDefault="00D33CE3" w:rsidP="00D33CE3">
      <w:pPr>
        <w:numPr>
          <w:ilvl w:val="0"/>
          <w:numId w:val="1"/>
        </w:numPr>
        <w:tabs>
          <w:tab w:val="clear" w:pos="360"/>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 xml:space="preserve">Вид оператора ринку за класифікацією суб’єктів господарювання, визначеною </w:t>
      </w:r>
      <w:hyperlink r:id="rId5" w:tgtFrame="_blank" w:history="1">
        <w:r w:rsidRPr="00D33CE3">
          <w:rPr>
            <w:rFonts w:ascii="Times New Roman" w:eastAsia="Times New Roman" w:hAnsi="Times New Roman" w:cs="Times New Roman"/>
            <w:sz w:val="28"/>
            <w:szCs w:val="28"/>
            <w:lang w:val="uk-UA" w:eastAsia="en-GB"/>
          </w:rPr>
          <w:t>Господарським кодексом України</w:t>
        </w:r>
      </w:hyperlink>
      <w:r w:rsidRPr="00D33CE3">
        <w:rPr>
          <w:rFonts w:ascii="Times New Roman" w:eastAsia="Times New Roman" w:hAnsi="Times New Roman" w:cs="Times New Roman"/>
          <w:sz w:val="28"/>
          <w:szCs w:val="28"/>
          <w:lang w:val="uk-UA" w:eastAsia="en-GB"/>
        </w:rPr>
        <w:t xml:space="preserve"> (суб’єкт </w:t>
      </w:r>
      <w:proofErr w:type="spellStart"/>
      <w:r w:rsidRPr="00D33CE3">
        <w:rPr>
          <w:rFonts w:ascii="Times New Roman" w:eastAsia="Times New Roman" w:hAnsi="Times New Roman" w:cs="Times New Roman"/>
          <w:sz w:val="28"/>
          <w:szCs w:val="28"/>
          <w:lang w:val="uk-UA" w:eastAsia="en-GB"/>
        </w:rPr>
        <w:t>мікро-</w:t>
      </w:r>
      <w:proofErr w:type="spellEnd"/>
      <w:r w:rsidRPr="00D33CE3">
        <w:rPr>
          <w:rFonts w:ascii="Times New Roman" w:eastAsia="Times New Roman" w:hAnsi="Times New Roman" w:cs="Times New Roman"/>
          <w:sz w:val="28"/>
          <w:szCs w:val="28"/>
          <w:lang w:val="uk-UA" w:eastAsia="en-GB"/>
        </w:rPr>
        <w:t>, малого, середнього або великого підприємництва):</w:t>
      </w:r>
    </w:p>
    <w:p w:rsidR="00D33CE3" w:rsidRPr="00D33CE3" w:rsidRDefault="00D33CE3" w:rsidP="00D33CE3">
      <w:pPr>
        <w:tabs>
          <w:tab w:val="num" w:pos="0"/>
        </w:tabs>
        <w:spacing w:after="160" w:line="259" w:lineRule="auto"/>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____________________________________________________________________________________________________________________________________</w:t>
      </w:r>
    </w:p>
    <w:p w:rsidR="00D33CE3" w:rsidRPr="00D33CE3" w:rsidRDefault="00D33CE3" w:rsidP="00D33CE3">
      <w:pPr>
        <w:spacing w:after="160" w:line="259" w:lineRule="auto"/>
        <w:ind w:left="360"/>
        <w:jc w:val="both"/>
        <w:rPr>
          <w:rFonts w:ascii="Calibri" w:eastAsia="Times New Roman" w:hAnsi="Calibri" w:cs="Times New Roman"/>
          <w:lang w:val="uk-UA"/>
        </w:rPr>
      </w:pPr>
    </w:p>
    <w:p w:rsidR="00D33CE3" w:rsidRPr="00D33CE3" w:rsidRDefault="00D33CE3" w:rsidP="00D33CE3">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en-GB"/>
        </w:rPr>
      </w:pPr>
      <w:r w:rsidRPr="00D33CE3">
        <w:rPr>
          <w:rFonts w:ascii="Times New Roman" w:eastAsia="Times New Roman" w:hAnsi="Times New Roman" w:cs="Times New Roman"/>
          <w:sz w:val="28"/>
          <w:szCs w:val="28"/>
          <w:lang w:val="uk-UA" w:eastAsia="en-GB"/>
        </w:rPr>
        <w:t>"___" ______ 20__ року</w:t>
      </w:r>
    </w:p>
    <w:p w:rsidR="00D33CE3" w:rsidRPr="00D33CE3" w:rsidRDefault="00D33CE3" w:rsidP="00D33CE3">
      <w:pPr>
        <w:autoSpaceDE w:val="0"/>
        <w:autoSpaceDN w:val="0"/>
        <w:adjustRightInd w:val="0"/>
        <w:spacing w:after="160" w:line="259" w:lineRule="auto"/>
        <w:ind w:firstLine="567"/>
        <w:jc w:val="both"/>
        <w:rPr>
          <w:rFonts w:ascii="Times New Roman" w:eastAsia="Times New Roman" w:hAnsi="Times New Roman" w:cs="Times New Roman"/>
          <w:sz w:val="20"/>
          <w:szCs w:val="20"/>
          <w:lang w:val="uk-UA" w:eastAsia="en-GB"/>
        </w:rPr>
      </w:pPr>
      <w:r w:rsidRPr="00D33CE3">
        <w:rPr>
          <w:rFonts w:ascii="Times New Roman" w:eastAsia="Times New Roman" w:hAnsi="Times New Roman" w:cs="Times New Roman"/>
          <w:sz w:val="20"/>
          <w:szCs w:val="20"/>
          <w:lang w:val="uk-UA" w:eastAsia="en-GB"/>
        </w:rPr>
        <w:t xml:space="preserve">     (дата підписання заяви)</w:t>
      </w:r>
    </w:p>
    <w:p w:rsidR="00D33CE3" w:rsidRPr="00D33CE3" w:rsidRDefault="00D33CE3" w:rsidP="00D33CE3">
      <w:pPr>
        <w:tabs>
          <w:tab w:val="right" w:pos="9612"/>
        </w:tabs>
        <w:autoSpaceDE w:val="0"/>
        <w:autoSpaceDN w:val="0"/>
        <w:adjustRightInd w:val="0"/>
        <w:spacing w:after="0" w:line="240" w:lineRule="auto"/>
        <w:rPr>
          <w:rFonts w:ascii="Times New Roman" w:eastAsia="Times New Roman" w:hAnsi="Times New Roman" w:cs="Times New Roman"/>
          <w:sz w:val="24"/>
          <w:szCs w:val="24"/>
          <w:lang w:val="uk-UA" w:eastAsia="en-GB"/>
        </w:rPr>
      </w:pPr>
      <w:r w:rsidRPr="00D33CE3">
        <w:rPr>
          <w:rFonts w:ascii="Times New Roman" w:eastAsia="Times New Roman" w:hAnsi="Times New Roman" w:cs="Times New Roman"/>
          <w:sz w:val="24"/>
          <w:szCs w:val="24"/>
          <w:lang w:val="uk-UA" w:eastAsia="en-GB"/>
        </w:rPr>
        <w:t xml:space="preserve">___________________________        __________                    </w:t>
      </w:r>
      <w:r w:rsidRPr="00D33CE3">
        <w:rPr>
          <w:rFonts w:ascii="Times New Roman" w:eastAsia="Times New Roman" w:hAnsi="Times New Roman" w:cs="Times New Roman"/>
          <w:sz w:val="24"/>
          <w:szCs w:val="24"/>
          <w:lang w:eastAsia="en-GB"/>
        </w:rPr>
        <w:t xml:space="preserve"> _____</w:t>
      </w:r>
      <w:r w:rsidRPr="00D33CE3">
        <w:rPr>
          <w:rFonts w:ascii="Times New Roman" w:eastAsia="Times New Roman" w:hAnsi="Times New Roman" w:cs="Times New Roman"/>
          <w:sz w:val="24"/>
          <w:szCs w:val="24"/>
          <w:lang w:val="uk-UA" w:eastAsia="en-GB"/>
        </w:rPr>
        <w:t>__________________</w:t>
      </w:r>
    </w:p>
    <w:p w:rsidR="00D33CE3" w:rsidRPr="00D33CE3" w:rsidRDefault="00D33CE3" w:rsidP="00D33CE3">
      <w:pPr>
        <w:autoSpaceDE w:val="0"/>
        <w:autoSpaceDN w:val="0"/>
        <w:adjustRightInd w:val="0"/>
        <w:spacing w:after="0" w:line="240" w:lineRule="auto"/>
        <w:rPr>
          <w:rFonts w:ascii="Times New Roman" w:eastAsia="Times New Roman" w:hAnsi="Times New Roman" w:cs="Times New Roman"/>
          <w:sz w:val="24"/>
          <w:szCs w:val="24"/>
          <w:lang w:val="uk-UA"/>
        </w:rPr>
      </w:pPr>
      <w:r w:rsidRPr="00D33CE3">
        <w:rPr>
          <w:rFonts w:ascii="Times New Roman" w:eastAsia="Times New Roman" w:hAnsi="Times New Roman" w:cs="Times New Roman"/>
          <w:sz w:val="24"/>
          <w:szCs w:val="24"/>
          <w:lang w:val="uk-UA"/>
        </w:rPr>
        <w:t xml:space="preserve">     (посада оператора ринку                 (підпис)                                (ініціали та прізвище)</w:t>
      </w:r>
    </w:p>
    <w:p w:rsidR="00D33CE3" w:rsidRPr="00D33CE3" w:rsidRDefault="00D33CE3" w:rsidP="00585B0C">
      <w:pPr>
        <w:autoSpaceDE w:val="0"/>
        <w:autoSpaceDN w:val="0"/>
        <w:adjustRightInd w:val="0"/>
        <w:spacing w:after="0" w:line="240" w:lineRule="auto"/>
        <w:rPr>
          <w:rFonts w:ascii="Times New Roman" w:hAnsi="Times New Roman" w:cs="Times New Roman"/>
          <w:sz w:val="28"/>
          <w:szCs w:val="28"/>
          <w:lang w:val="uk-UA"/>
        </w:rPr>
      </w:pPr>
      <w:r w:rsidRPr="00D33CE3">
        <w:rPr>
          <w:rFonts w:ascii="Times New Roman" w:eastAsia="Times New Roman" w:hAnsi="Times New Roman" w:cs="Times New Roman"/>
          <w:sz w:val="24"/>
          <w:szCs w:val="24"/>
          <w:lang w:val="uk-UA"/>
        </w:rPr>
        <w:t xml:space="preserve">або уповноваженої ним особи)  </w:t>
      </w:r>
    </w:p>
    <w:sectPr w:rsidR="00D33CE3" w:rsidRPr="00D33CE3" w:rsidSect="00873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217BF"/>
    <w:multiLevelType w:val="hybridMultilevel"/>
    <w:tmpl w:val="156C0D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compat/>
  <w:rsids>
    <w:rsidRoot w:val="008E40F8"/>
    <w:rsid w:val="000377B5"/>
    <w:rsid w:val="002D4921"/>
    <w:rsid w:val="0045371E"/>
    <w:rsid w:val="00585B0C"/>
    <w:rsid w:val="00753358"/>
    <w:rsid w:val="007D0462"/>
    <w:rsid w:val="00873945"/>
    <w:rsid w:val="008E40F8"/>
    <w:rsid w:val="009045D8"/>
    <w:rsid w:val="00D33CE3"/>
    <w:rsid w:val="00DC6C76"/>
    <w:rsid w:val="00E261DE"/>
    <w:rsid w:val="00E81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33C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045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33C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436-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Компетентний орган</cp:lastModifiedBy>
  <cp:revision>4</cp:revision>
  <cp:lastPrinted>2019-07-19T06:43:00Z</cp:lastPrinted>
  <dcterms:created xsi:type="dcterms:W3CDTF">2019-07-19T06:54:00Z</dcterms:created>
  <dcterms:modified xsi:type="dcterms:W3CDTF">2019-07-19T06:58:00Z</dcterms:modified>
</cp:coreProperties>
</file>