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3BAA" w14:textId="77777777" w:rsidR="007C61A3" w:rsidRPr="00C97934" w:rsidRDefault="007C61A3" w:rsidP="000946BE">
      <w:pPr>
        <w:shd w:val="clear" w:color="auto" w:fill="FFFFFF"/>
        <w:spacing w:after="0" w:line="240" w:lineRule="auto"/>
        <w:ind w:left="4820"/>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ЗАТВЕРДЖЕНО</w:t>
      </w:r>
      <w:r w:rsidRPr="00C97934">
        <w:rPr>
          <w:rFonts w:ascii="Times New Roman" w:hAnsi="Times New Roman" w:cs="Arial"/>
          <w:color w:val="000000"/>
          <w:sz w:val="24"/>
          <w:szCs w:val="24"/>
          <w:lang w:eastAsia="ru-RU"/>
        </w:rPr>
        <w:br/>
        <w:t>Наказ Міністерства розвитку економіки,</w:t>
      </w:r>
      <w:r w:rsidRPr="00C97934">
        <w:rPr>
          <w:rFonts w:ascii="Times New Roman" w:hAnsi="Times New Roman" w:cs="Arial"/>
          <w:color w:val="000000"/>
          <w:sz w:val="24"/>
          <w:szCs w:val="24"/>
          <w:lang w:eastAsia="ru-RU"/>
        </w:rPr>
        <w:br/>
        <w:t>торгівлі та сільського господарства України</w:t>
      </w:r>
      <w:r w:rsidRPr="00C97934">
        <w:rPr>
          <w:rFonts w:ascii="Times New Roman" w:hAnsi="Times New Roman" w:cs="Arial"/>
          <w:color w:val="000000"/>
          <w:sz w:val="24"/>
          <w:szCs w:val="24"/>
          <w:lang w:eastAsia="ru-RU"/>
        </w:rPr>
        <w:br/>
        <w:t>26 серпня 2020 року № 1637</w:t>
      </w:r>
    </w:p>
    <w:p w14:paraId="0D68BF14" w14:textId="77777777" w:rsidR="007C61A3" w:rsidRPr="00C97934" w:rsidRDefault="007C61A3" w:rsidP="000946BE">
      <w:pPr>
        <w:shd w:val="clear" w:color="auto" w:fill="FFFFFF"/>
        <w:spacing w:before="227" w:after="0" w:line="193" w:lineRule="atLeast"/>
        <w:ind w:firstLine="283"/>
        <w:jc w:val="right"/>
        <w:rPr>
          <w:rFonts w:ascii="Times New Roman" w:hAnsi="Times New Roman" w:cs="Arial"/>
          <w:i/>
          <w:iCs/>
          <w:color w:val="000000"/>
          <w:sz w:val="24"/>
          <w:szCs w:val="24"/>
          <w:lang w:eastAsia="ru-RU"/>
        </w:rPr>
      </w:pPr>
      <w:r w:rsidRPr="00C97934">
        <w:rPr>
          <w:rFonts w:ascii="Times New Roman" w:hAnsi="Times New Roman" w:cs="Arial"/>
          <w:i/>
          <w:iCs/>
          <w:color w:val="000000"/>
          <w:sz w:val="24"/>
          <w:szCs w:val="24"/>
          <w:lang w:eastAsia="ru-RU"/>
        </w:rPr>
        <w:t>ФОРМА</w:t>
      </w:r>
    </w:p>
    <w:p w14:paraId="06771F56" w14:textId="77777777" w:rsidR="00963A52" w:rsidRDefault="00F63D5C" w:rsidP="000946BE">
      <w:pPr>
        <w:shd w:val="clear" w:color="auto" w:fill="FFFFFF"/>
        <w:spacing w:before="57" w:after="0" w:line="193" w:lineRule="atLeast"/>
        <w:jc w:val="center"/>
      </w:pPr>
      <w:r>
        <w:rPr>
          <w:noProof/>
          <w:lang w:eastAsia="uk-UA"/>
        </w:rPr>
        <w:drawing>
          <wp:inline distT="0" distB="0" distL="0" distR="0" wp14:anchorId="289A04EB" wp14:editId="37BB7986">
            <wp:extent cx="647700" cy="866775"/>
            <wp:effectExtent l="0" t="0" r="0" b="0"/>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p>
    <w:p w14:paraId="22F9DB25" w14:textId="77777777" w:rsidR="00963A52" w:rsidRDefault="00963A52" w:rsidP="000946BE">
      <w:pPr>
        <w:shd w:val="clear" w:color="auto" w:fill="FFFFFF"/>
        <w:spacing w:before="57" w:after="0" w:line="193" w:lineRule="atLeast"/>
        <w:jc w:val="center"/>
        <w:rPr>
          <w:rFonts w:ascii="Times New Roman" w:hAnsi="Times New Roman" w:cs="Arial"/>
          <w:color w:val="000000"/>
          <w:sz w:val="24"/>
          <w:szCs w:val="24"/>
          <w:lang w:eastAsia="ru-RU"/>
        </w:rPr>
      </w:pPr>
    </w:p>
    <w:p w14:paraId="6658D70E" w14:textId="77777777" w:rsidR="007C61A3" w:rsidRPr="0006392A" w:rsidRDefault="007C61A3" w:rsidP="000946BE">
      <w:pPr>
        <w:shd w:val="clear" w:color="auto" w:fill="FFFFFF"/>
        <w:spacing w:before="57" w:after="0" w:line="193" w:lineRule="atLeast"/>
        <w:jc w:val="center"/>
        <w:rPr>
          <w:rFonts w:ascii="Times New Roman" w:hAnsi="Times New Roman" w:cs="Arial"/>
          <w:color w:val="000000"/>
          <w:sz w:val="26"/>
          <w:szCs w:val="26"/>
          <w:lang w:eastAsia="ru-RU"/>
        </w:rPr>
      </w:pPr>
      <w:r w:rsidRPr="0006392A">
        <w:rPr>
          <w:rFonts w:ascii="Times New Roman" w:hAnsi="Times New Roman" w:cs="Arial"/>
          <w:color w:val="000000"/>
          <w:sz w:val="26"/>
          <w:szCs w:val="26"/>
          <w:lang w:eastAsia="ru-RU"/>
        </w:rPr>
        <w:t>ДЕРЖАВНА СЛУЖБА УКРАЇНИ З ПИТАНЬ БЕЗПЕЧНОСТІ</w:t>
      </w:r>
      <w:r w:rsidRPr="0006392A">
        <w:rPr>
          <w:rFonts w:ascii="Times New Roman" w:hAnsi="Times New Roman" w:cs="Arial"/>
          <w:color w:val="000000"/>
          <w:sz w:val="26"/>
          <w:szCs w:val="26"/>
          <w:lang w:eastAsia="ru-RU"/>
        </w:rPr>
        <w:br/>
        <w:t>ХАРЧОВИХ ПРОДУКТІВ ТА ЗАХИСТУ СПОЖИВАЧІВ</w:t>
      </w:r>
    </w:p>
    <w:p w14:paraId="793F3243" w14:textId="77777777" w:rsidR="007C61A3" w:rsidRPr="00C97934" w:rsidRDefault="007C61A3" w:rsidP="000946BE">
      <w:pPr>
        <w:shd w:val="clear" w:color="auto" w:fill="FFFFFF"/>
        <w:spacing w:before="57" w:after="0" w:line="193" w:lineRule="atLeast"/>
        <w:ind w:firstLine="284"/>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w:t>
      </w:r>
      <w:r w:rsidR="000946BE" w:rsidRPr="00C97934">
        <w:rPr>
          <w:rFonts w:ascii="Times New Roman" w:hAnsi="Times New Roman" w:cs="Arial"/>
          <w:color w:val="000000"/>
          <w:sz w:val="24"/>
          <w:szCs w:val="24"/>
          <w:lang w:eastAsia="ru-RU"/>
        </w:rPr>
        <w:t>________</w:t>
      </w:r>
      <w:r w:rsidRPr="00C97934">
        <w:rPr>
          <w:rFonts w:ascii="Times New Roman" w:hAnsi="Times New Roman" w:cs="Arial"/>
          <w:color w:val="000000"/>
          <w:sz w:val="24"/>
          <w:szCs w:val="24"/>
          <w:lang w:eastAsia="ru-RU"/>
        </w:rPr>
        <w:t>___________________________________________________</w:t>
      </w:r>
    </w:p>
    <w:p w14:paraId="0878300D" w14:textId="77777777" w:rsidR="007C61A3" w:rsidRPr="00C97934" w:rsidRDefault="007C61A3" w:rsidP="000946BE">
      <w:pPr>
        <w:shd w:val="clear" w:color="auto" w:fill="FFFFFF"/>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(найменування органу державного нагляду (контролю), його місцезнаходження, номер телефону та адреса електронної пошти)</w:t>
      </w:r>
    </w:p>
    <w:p w14:paraId="05D81202" w14:textId="77777777" w:rsidR="007C61A3" w:rsidRPr="00C97934" w:rsidRDefault="007C61A3" w:rsidP="00924F93">
      <w:pPr>
        <w:shd w:val="clear" w:color="auto" w:fill="FFFFFF"/>
        <w:spacing w:before="283" w:after="113" w:line="203" w:lineRule="atLeast"/>
        <w:jc w:val="center"/>
        <w:rPr>
          <w:rFonts w:ascii="Times New Roman" w:hAnsi="Times New Roman" w:cs="Arial"/>
          <w:b/>
          <w:bCs/>
          <w:color w:val="000000"/>
          <w:sz w:val="24"/>
          <w:szCs w:val="24"/>
          <w:lang w:eastAsia="ru-RU"/>
        </w:rPr>
      </w:pPr>
      <w:r w:rsidRPr="00C97934">
        <w:rPr>
          <w:rFonts w:ascii="Times New Roman" w:hAnsi="Times New Roman" w:cs="Arial"/>
          <w:b/>
          <w:bCs/>
          <w:color w:val="000000"/>
          <w:sz w:val="24"/>
          <w:szCs w:val="24"/>
          <w:lang w:eastAsia="ru-RU"/>
        </w:rPr>
        <w:t>АКТ</w:t>
      </w:r>
    </w:p>
    <w:p w14:paraId="4D377B71" w14:textId="77777777" w:rsidR="007C61A3" w:rsidRPr="00C97934" w:rsidRDefault="007C61A3" w:rsidP="007C61A3">
      <w:pPr>
        <w:shd w:val="clear" w:color="auto" w:fill="FFFFFF"/>
        <w:spacing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від ___________________________                                                              № </w:t>
      </w:r>
      <w:r w:rsidR="00F63D5C" w:rsidRPr="00C97934">
        <w:rPr>
          <w:noProof/>
          <w:lang w:eastAsia="uk-UA"/>
        </w:rPr>
        <w:drawing>
          <wp:inline distT="0" distB="0" distL="0" distR="0" wp14:anchorId="2E31CE77" wp14:editId="47CA7B54">
            <wp:extent cx="1619250" cy="133350"/>
            <wp:effectExtent l="0" t="0" r="0" b="0"/>
            <wp:docPr id="2" name="Рисунок 2" descr="C:\1Работа\Robota\MINYUST\2020\10\77\RE35176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Работа\Robota\MINYUST\2020\10\77\RE35176_img_002.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19250" cy="133350"/>
                    </a:xfrm>
                    <a:prstGeom prst="rect">
                      <a:avLst/>
                    </a:prstGeom>
                    <a:noFill/>
                    <a:ln>
                      <a:noFill/>
                    </a:ln>
                  </pic:spPr>
                </pic:pic>
              </a:graphicData>
            </a:graphic>
          </wp:inline>
        </w:drawing>
      </w:r>
    </w:p>
    <w:p w14:paraId="6487780A" w14:textId="77777777" w:rsidR="007C61A3" w:rsidRPr="00C97934" w:rsidRDefault="007C61A3" w:rsidP="007C61A3">
      <w:pPr>
        <w:shd w:val="clear" w:color="auto" w:fill="FFFFFF"/>
        <w:spacing w:before="17" w:after="0" w:line="150" w:lineRule="atLeast"/>
        <w:ind w:left="709" w:right="5470"/>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xml:space="preserve">(дата складення </w:t>
      </w:r>
      <w:proofErr w:type="spellStart"/>
      <w:r w:rsidRPr="00C97934">
        <w:rPr>
          <w:rFonts w:ascii="Times New Roman" w:hAnsi="Times New Roman" w:cs="Arial"/>
          <w:color w:val="000000"/>
          <w:sz w:val="20"/>
          <w:szCs w:val="20"/>
          <w:lang w:eastAsia="ru-RU"/>
        </w:rPr>
        <w:t>акта</w:t>
      </w:r>
      <w:proofErr w:type="spellEnd"/>
      <w:r w:rsidRPr="00C97934">
        <w:rPr>
          <w:rFonts w:ascii="Times New Roman" w:hAnsi="Times New Roman" w:cs="Arial"/>
          <w:color w:val="000000"/>
          <w:sz w:val="20"/>
          <w:szCs w:val="20"/>
          <w:lang w:eastAsia="ru-RU"/>
        </w:rPr>
        <w:t>)</w:t>
      </w:r>
    </w:p>
    <w:p w14:paraId="3C14F73E" w14:textId="77777777" w:rsidR="007C61A3" w:rsidRPr="00C97934" w:rsidRDefault="007C61A3" w:rsidP="00924F93">
      <w:pPr>
        <w:shd w:val="clear" w:color="auto" w:fill="FFFFFF"/>
        <w:spacing w:before="170" w:after="113" w:line="203" w:lineRule="atLeast"/>
        <w:jc w:val="center"/>
        <w:rPr>
          <w:rFonts w:ascii="Times New Roman" w:hAnsi="Times New Roman" w:cs="Arial"/>
          <w:b/>
          <w:bCs/>
          <w:color w:val="000000"/>
          <w:sz w:val="24"/>
          <w:szCs w:val="24"/>
          <w:lang w:eastAsia="ru-RU"/>
        </w:rPr>
      </w:pPr>
      <w:r w:rsidRPr="00C97934">
        <w:rPr>
          <w:rFonts w:ascii="Times New Roman" w:hAnsi="Times New Roman" w:cs="Arial"/>
          <w:b/>
          <w:bCs/>
          <w:color w:val="000000"/>
          <w:sz w:val="24"/>
          <w:szCs w:val="24"/>
          <w:lang w:eastAsia="ru-RU"/>
        </w:rPr>
        <w:t>складений за результатами проведення планової (позапланової) перевірки</w:t>
      </w:r>
      <w:r w:rsidRPr="00C97934">
        <w:rPr>
          <w:rFonts w:ascii="Times New Roman" w:hAnsi="Times New Roman" w:cs="Arial"/>
          <w:b/>
          <w:bCs/>
          <w:color w:val="000000"/>
          <w:sz w:val="24"/>
          <w:szCs w:val="24"/>
          <w:lang w:eastAsia="ru-RU"/>
        </w:rPr>
        <w:br/>
        <w:t>за дотриманням суб’єктом господарювання вимог законодавства у сфері формування,</w:t>
      </w:r>
      <w:r w:rsidR="00924F93" w:rsidRPr="00C97934">
        <w:rPr>
          <w:rFonts w:ascii="Times New Roman" w:hAnsi="Times New Roman" w:cs="Arial"/>
          <w:b/>
          <w:bCs/>
          <w:color w:val="000000"/>
          <w:sz w:val="24"/>
          <w:szCs w:val="24"/>
          <w:lang w:eastAsia="ru-RU"/>
        </w:rPr>
        <w:t xml:space="preserve"> </w:t>
      </w:r>
      <w:r w:rsidRPr="00C97934">
        <w:rPr>
          <w:rFonts w:ascii="Times New Roman" w:hAnsi="Times New Roman" w:cs="Arial"/>
          <w:b/>
          <w:bCs/>
          <w:color w:val="000000"/>
          <w:sz w:val="24"/>
          <w:szCs w:val="24"/>
          <w:lang w:eastAsia="ru-RU"/>
        </w:rPr>
        <w:t>встановлення та застосування державних регульованих цін</w:t>
      </w:r>
    </w:p>
    <w:p w14:paraId="0B5DD6AD"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________________________________  </w:t>
      </w:r>
    </w:p>
    <w:p w14:paraId="2A015376" w14:textId="77777777" w:rsidR="007C61A3" w:rsidRPr="00C97934" w:rsidRDefault="007C61A3" w:rsidP="00924F93">
      <w:pPr>
        <w:shd w:val="clear" w:color="auto" w:fill="FFFFFF"/>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(найменування юридичної особи (відокремленого підрозділу) або прізвище,</w:t>
      </w:r>
    </w:p>
    <w:p w14:paraId="0FEB9A94"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  </w:t>
      </w:r>
    </w:p>
    <w:p w14:paraId="5C95E8E5" w14:textId="77777777" w:rsidR="007C61A3" w:rsidRPr="00C97934" w:rsidRDefault="007C61A3" w:rsidP="00924F93">
      <w:pPr>
        <w:shd w:val="clear" w:color="auto" w:fill="FFFFFF"/>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ім’я та по батькові фізичної особи </w:t>
      </w:r>
      <w:r w:rsidR="00924F93" w:rsidRPr="00C97934">
        <w:rPr>
          <w:rFonts w:ascii="Times New Roman" w:hAnsi="Times New Roman" w:cs="Arial"/>
          <w:color w:val="000000"/>
          <w:sz w:val="20"/>
          <w:szCs w:val="20"/>
          <w:lang w:eastAsia="ru-RU"/>
        </w:rPr>
        <w:t xml:space="preserve">- </w:t>
      </w:r>
      <w:r w:rsidRPr="00C97934">
        <w:rPr>
          <w:rFonts w:ascii="Times New Roman" w:hAnsi="Times New Roman" w:cs="Arial"/>
          <w:color w:val="000000"/>
          <w:sz w:val="20"/>
          <w:szCs w:val="20"/>
          <w:lang w:eastAsia="ru-RU"/>
        </w:rPr>
        <w:t>підприємця)</w:t>
      </w:r>
    </w:p>
    <w:p w14:paraId="7E147DD1" w14:textId="77777777" w:rsidR="007C61A3" w:rsidRPr="00C97934" w:rsidRDefault="007C61A3" w:rsidP="007C61A3">
      <w:pPr>
        <w:shd w:val="clear" w:color="auto" w:fill="FFFFFF"/>
        <w:spacing w:before="113"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код згідно з ЄДРПОУ або реєстраційний номер облікової картки платника податків </w:t>
      </w:r>
      <w:r w:rsidR="00F63D5C" w:rsidRPr="006F6214">
        <w:rPr>
          <w:noProof/>
          <w:sz w:val="27"/>
          <w:szCs w:val="27"/>
          <w:lang w:eastAsia="uk-UA"/>
        </w:rPr>
        <w:drawing>
          <wp:inline distT="0" distB="0" distL="0" distR="0" wp14:anchorId="3DEA2606" wp14:editId="5AC18C38">
            <wp:extent cx="1619250" cy="133350"/>
            <wp:effectExtent l="0" t="0" r="0" b="0"/>
            <wp:docPr id="3" name="Рисунок 3" descr="C:\1Работа\Robota\MINYUST\2020\10\77\RE35176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Работа\Robota\MINYUST\2020\10\77\RE35176_img_002.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19250" cy="133350"/>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w:t>
      </w:r>
      <w:r w:rsidR="00C97934">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або серія та номер паспорта*</w:t>
      </w:r>
      <w:r w:rsidR="00C97934">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______________________________</w:t>
      </w:r>
      <w:r w:rsidR="005A51D0" w:rsidRPr="00C97934">
        <w:rPr>
          <w:rFonts w:ascii="Times New Roman" w:hAnsi="Times New Roman" w:cs="Arial"/>
          <w:color w:val="000000"/>
          <w:sz w:val="24"/>
          <w:szCs w:val="24"/>
          <w:lang w:eastAsia="ru-RU"/>
        </w:rPr>
        <w:t>___</w:t>
      </w:r>
      <w:r w:rsidR="00C97934">
        <w:rPr>
          <w:rFonts w:ascii="Times New Roman" w:hAnsi="Times New Roman" w:cs="Arial"/>
          <w:color w:val="000000"/>
          <w:sz w:val="24"/>
          <w:szCs w:val="24"/>
          <w:lang w:eastAsia="ru-RU"/>
        </w:rPr>
        <w:t>____</w:t>
      </w:r>
    </w:p>
    <w:p w14:paraId="732BB8F4"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  </w:t>
      </w:r>
    </w:p>
    <w:p w14:paraId="6F63568F" w14:textId="77777777" w:rsidR="007C61A3" w:rsidRPr="00C97934" w:rsidRDefault="007C61A3" w:rsidP="00924F93">
      <w:pPr>
        <w:shd w:val="clear" w:color="auto" w:fill="FFFFFF"/>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(місцезнаходження суб’єкта господарювання, номер телефону,</w:t>
      </w:r>
    </w:p>
    <w:p w14:paraId="50FC97C5"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w:t>
      </w:r>
    </w:p>
    <w:p w14:paraId="05574918" w14:textId="77777777" w:rsidR="007C61A3" w:rsidRPr="00C97934" w:rsidRDefault="007C61A3" w:rsidP="00924F93">
      <w:pPr>
        <w:shd w:val="clear" w:color="auto" w:fill="FFFFFF"/>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телефаксу та адреса електронної пошти)</w:t>
      </w:r>
    </w:p>
    <w:p w14:paraId="009BE01C" w14:textId="77777777" w:rsidR="007C61A3" w:rsidRPr="00C97934" w:rsidRDefault="005A51D0" w:rsidP="000972FA">
      <w:pPr>
        <w:shd w:val="clear" w:color="auto" w:fill="FFFFFF"/>
        <w:spacing w:before="17" w:after="0" w:line="150" w:lineRule="atLeast"/>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w:t>
      </w:r>
      <w:r w:rsidR="007C61A3" w:rsidRPr="00C97934">
        <w:rPr>
          <w:rFonts w:ascii="Times New Roman" w:hAnsi="Times New Roman" w:cs="Arial"/>
          <w:color w:val="000000"/>
          <w:sz w:val="20"/>
          <w:szCs w:val="20"/>
          <w:lang w:eastAsia="ru-RU"/>
        </w:rPr>
        <w:br/>
        <w:t>* Для фізичних осіб, які через свої релігійні переконання відмовилися від прийняття реєстраційного номера облікової</w:t>
      </w:r>
      <w:r w:rsidR="0006392A">
        <w:rPr>
          <w:rFonts w:ascii="Times New Roman" w:hAnsi="Times New Roman" w:cs="Arial"/>
          <w:color w:val="000000"/>
          <w:sz w:val="20"/>
          <w:szCs w:val="20"/>
          <w:lang w:eastAsia="ru-RU"/>
        </w:rPr>
        <w:t xml:space="preserve"> </w:t>
      </w:r>
      <w:r w:rsidR="007C61A3" w:rsidRPr="00C97934">
        <w:rPr>
          <w:rFonts w:ascii="Times New Roman" w:hAnsi="Times New Roman" w:cs="Arial"/>
          <w:color w:val="000000"/>
          <w:sz w:val="20"/>
          <w:szCs w:val="20"/>
          <w:lang w:eastAsia="ru-RU"/>
        </w:rPr>
        <w:t>   картки платника податків, повідомили про це відповідний контролюючий орган і мають відмітку в паспорті.</w:t>
      </w:r>
    </w:p>
    <w:p w14:paraId="76F14319" w14:textId="77777777" w:rsidR="007C61A3" w:rsidRPr="00C97934" w:rsidRDefault="007C61A3" w:rsidP="007C61A3">
      <w:pPr>
        <w:shd w:val="clear" w:color="auto" w:fill="FFFFFF"/>
        <w:spacing w:before="113"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вид суб’єкта господарювання за класифікацією суб’єктів господарювання (суб’єкт мікро-, малого,</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середнього або великого підприємництва), ступінь ризику:</w:t>
      </w:r>
    </w:p>
    <w:p w14:paraId="20A80761"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w:t>
      </w:r>
      <w:r w:rsidR="005A51D0" w:rsidRPr="00C97934">
        <w:rPr>
          <w:rFonts w:ascii="Times New Roman" w:hAnsi="Times New Roman" w:cs="Arial"/>
          <w:color w:val="000000"/>
          <w:sz w:val="24"/>
          <w:szCs w:val="24"/>
          <w:lang w:eastAsia="ru-RU"/>
        </w:rPr>
        <w:t>_</w:t>
      </w:r>
      <w:r w:rsidRPr="00C97934">
        <w:rPr>
          <w:rFonts w:ascii="Times New Roman" w:hAnsi="Times New Roman" w:cs="Arial"/>
          <w:color w:val="000000"/>
          <w:sz w:val="24"/>
          <w:szCs w:val="24"/>
          <w:lang w:eastAsia="ru-RU"/>
        </w:rPr>
        <w:t>____________________________________</w:t>
      </w:r>
    </w:p>
    <w:p w14:paraId="692FC577" w14:textId="77777777" w:rsidR="007C61A3" w:rsidRPr="00C97934" w:rsidRDefault="007C61A3" w:rsidP="007C61A3">
      <w:pPr>
        <w:shd w:val="clear" w:color="auto" w:fill="FFFFFF"/>
        <w:spacing w:before="170"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види об’єктів та/або види господарської діяльності (із зазначенням коду згідно з КВЕД), щодо яких</w:t>
      </w:r>
      <w:r w:rsidR="005A51D0" w:rsidRPr="00C97934">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проводиться захід:________________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_____________________________________________</w:t>
      </w:r>
    </w:p>
    <w:p w14:paraId="68B74D08"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w:t>
      </w:r>
      <w:r w:rsidR="005A51D0" w:rsidRPr="00C97934">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__________________________________________</w:t>
      </w:r>
    </w:p>
    <w:p w14:paraId="5B130DD6" w14:textId="77777777" w:rsidR="007C61A3" w:rsidRDefault="007C61A3" w:rsidP="007C61A3">
      <w:pPr>
        <w:shd w:val="clear" w:color="auto" w:fill="FFFFFF"/>
        <w:spacing w:before="170"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Загальна інформація про проведення перевірки:</w:t>
      </w:r>
      <w:r w:rsidR="005A51D0" w:rsidRPr="00C97934">
        <w:rPr>
          <w:rFonts w:ascii="Times New Roman" w:hAnsi="Times New Roman" w:cs="Arial"/>
          <w:color w:val="000000"/>
          <w:sz w:val="24"/>
          <w:szCs w:val="24"/>
          <w:lang w:eastAsia="ru-RU"/>
        </w:rPr>
        <w:t>___</w:t>
      </w:r>
    </w:p>
    <w:p w14:paraId="0506B418" w14:textId="77777777" w:rsidR="004D685E" w:rsidRPr="00C97934" w:rsidRDefault="004D685E" w:rsidP="007C61A3">
      <w:pPr>
        <w:shd w:val="clear" w:color="auto" w:fill="FFFFFF"/>
        <w:spacing w:before="170" w:after="0" w:line="193" w:lineRule="atLeast"/>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4322"/>
        <w:gridCol w:w="2127"/>
        <w:gridCol w:w="3736"/>
      </w:tblGrid>
      <w:tr w:rsidR="007C61A3" w:rsidRPr="00C97934" w14:paraId="715425BB" w14:textId="77777777" w:rsidTr="00355456">
        <w:trPr>
          <w:trHeight w:val="60"/>
        </w:trPr>
        <w:tc>
          <w:tcPr>
            <w:tcW w:w="2122" w:type="pc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6D37BF07" w14:textId="77777777" w:rsidR="007C61A3" w:rsidRPr="00C97934" w:rsidRDefault="007C61A3" w:rsidP="007C61A3">
            <w:pPr>
              <w:spacing w:before="57"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Розпорядчий документ, на виконання якого проводиться захід державного нагляду (контролю),</w:t>
            </w:r>
            <w:r w:rsidRPr="00C97934">
              <w:rPr>
                <w:rFonts w:ascii="Times New Roman" w:hAnsi="Times New Roman" w:cs="Arial"/>
                <w:color w:val="000000"/>
                <w:sz w:val="24"/>
                <w:szCs w:val="24"/>
                <w:lang w:eastAsia="ru-RU"/>
              </w:rPr>
              <w:br/>
              <w:t xml:space="preserve">від </w:t>
            </w:r>
            <w:r w:rsidR="00F63D5C">
              <w:rPr>
                <w:noProof/>
                <w:lang w:eastAsia="uk-UA"/>
              </w:rPr>
              <w:drawing>
                <wp:inline distT="0" distB="0" distL="0" distR="0" wp14:anchorId="4E2D2A97" wp14:editId="35C7D26D">
                  <wp:extent cx="1390650" cy="152400"/>
                  <wp:effectExtent l="0" t="0" r="0" b="0"/>
                  <wp:docPr id="4" name="Рисунок 4"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 </w:t>
            </w:r>
            <w:r w:rsidR="00F63D5C">
              <w:rPr>
                <w:noProof/>
                <w:lang w:eastAsia="uk-UA"/>
              </w:rPr>
              <w:drawing>
                <wp:inline distT="0" distB="0" distL="0" distR="0" wp14:anchorId="4DE064D5" wp14:editId="348912ED">
                  <wp:extent cx="647700" cy="133350"/>
                  <wp:effectExtent l="0" t="0" r="0" b="0"/>
                  <wp:docPr id="5" name="Рисунок 5" descr="C:\1Работа\Robota\MINYUST\2020\10\77\RE3517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1Работа\Robota\MINYUST\2020\10\77\RE35176_img_005.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p>
          <w:p w14:paraId="0EA8663C" w14:textId="77777777" w:rsidR="007C61A3" w:rsidRPr="00C97934" w:rsidRDefault="007C61A3" w:rsidP="007C61A3">
            <w:pPr>
              <w:spacing w:before="57"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lastRenderedPageBreak/>
              <w:t>Посвідчення (направлення)</w:t>
            </w:r>
            <w:r w:rsidRPr="00C97934">
              <w:rPr>
                <w:rFonts w:ascii="Times New Roman" w:hAnsi="Times New Roman" w:cs="Arial"/>
                <w:color w:val="000000"/>
                <w:sz w:val="24"/>
                <w:szCs w:val="24"/>
                <w:lang w:eastAsia="ru-RU"/>
              </w:rPr>
              <w:br/>
              <w:t xml:space="preserve">від </w:t>
            </w:r>
            <w:r w:rsidR="00F63D5C">
              <w:rPr>
                <w:noProof/>
                <w:lang w:eastAsia="uk-UA"/>
              </w:rPr>
              <w:drawing>
                <wp:inline distT="0" distB="0" distL="0" distR="0" wp14:anchorId="09A7D5E2" wp14:editId="06C4F308">
                  <wp:extent cx="1390650" cy="152400"/>
                  <wp:effectExtent l="0" t="0" r="0" b="0"/>
                  <wp:docPr id="6" name="Рисунок 6"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 </w:t>
            </w:r>
            <w:r w:rsidR="00F63D5C">
              <w:rPr>
                <w:noProof/>
                <w:lang w:eastAsia="uk-UA"/>
              </w:rPr>
              <w:drawing>
                <wp:inline distT="0" distB="0" distL="0" distR="0" wp14:anchorId="4CAC28A9" wp14:editId="03A0C26D">
                  <wp:extent cx="647700" cy="133350"/>
                  <wp:effectExtent l="0" t="0" r="0" b="0"/>
                  <wp:docPr id="7" name="Рисунок 7" descr="C:\1Работа\Robota\MINYUST\2020\10\77\RE3517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1Работа\Robota\MINYUST\2020\10\77\RE35176_img_005.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p>
        </w:tc>
        <w:tc>
          <w:tcPr>
            <w:tcW w:w="1044" w:type="pct"/>
            <w:tcBorders>
              <w:top w:val="single" w:sz="8" w:space="0" w:color="000000"/>
              <w:left w:val="nil"/>
              <w:bottom w:val="single" w:sz="8" w:space="0" w:color="000000"/>
              <w:right w:val="single" w:sz="8" w:space="0" w:color="000000"/>
            </w:tcBorders>
            <w:shd w:val="clear" w:color="auto" w:fill="FFFFFF"/>
            <w:tcMar>
              <w:top w:w="68" w:type="dxa"/>
              <w:left w:w="68" w:type="dxa"/>
              <w:bottom w:w="113" w:type="dxa"/>
              <w:right w:w="68" w:type="dxa"/>
            </w:tcMar>
          </w:tcPr>
          <w:p w14:paraId="6D66B47B" w14:textId="77777777" w:rsidR="007C61A3" w:rsidRPr="00C97934" w:rsidRDefault="007C61A3" w:rsidP="007C61A3">
            <w:pPr>
              <w:spacing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lastRenderedPageBreak/>
              <w:t>Тип заходу державного нагляду (контролю):</w:t>
            </w:r>
          </w:p>
          <w:p w14:paraId="1826C4BA" w14:textId="77777777" w:rsidR="007C61A3" w:rsidRPr="00C97934" w:rsidRDefault="00F63D5C" w:rsidP="007C61A3">
            <w:pPr>
              <w:spacing w:before="45" w:after="0" w:line="193" w:lineRule="atLeast"/>
              <w:rPr>
                <w:rFonts w:ascii="Times New Roman" w:hAnsi="Times New Roman" w:cs="Arial"/>
                <w:color w:val="000000"/>
                <w:sz w:val="24"/>
                <w:szCs w:val="24"/>
                <w:lang w:eastAsia="ru-RU"/>
              </w:rPr>
            </w:pPr>
            <w:r>
              <w:rPr>
                <w:noProof/>
                <w:lang w:eastAsia="uk-UA"/>
              </w:rPr>
              <w:drawing>
                <wp:inline distT="0" distB="0" distL="0" distR="0" wp14:anchorId="494F79B5" wp14:editId="08FCF1BE">
                  <wp:extent cx="161925" cy="123825"/>
                  <wp:effectExtent l="0" t="0" r="0" b="0"/>
                  <wp:docPr id="8" name="Рисунок 8"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плановий</w:t>
            </w:r>
          </w:p>
          <w:p w14:paraId="2255D8BB" w14:textId="77777777" w:rsidR="007C61A3" w:rsidRPr="00C97934" w:rsidRDefault="00F63D5C" w:rsidP="007C61A3">
            <w:pPr>
              <w:spacing w:before="45" w:after="0" w:line="193" w:lineRule="atLeast"/>
              <w:rPr>
                <w:rFonts w:ascii="Times New Roman" w:hAnsi="Times New Roman" w:cs="Arial"/>
                <w:color w:val="000000"/>
                <w:sz w:val="24"/>
                <w:szCs w:val="24"/>
                <w:lang w:eastAsia="ru-RU"/>
              </w:rPr>
            </w:pPr>
            <w:r>
              <w:rPr>
                <w:noProof/>
                <w:lang w:eastAsia="uk-UA"/>
              </w:rPr>
              <w:lastRenderedPageBreak/>
              <w:drawing>
                <wp:inline distT="0" distB="0" distL="0" distR="0" wp14:anchorId="6AD2C975" wp14:editId="338779A0">
                  <wp:extent cx="161925" cy="123825"/>
                  <wp:effectExtent l="0" t="0" r="0" b="0"/>
                  <wp:docPr id="9" name="Рисунок 9"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позаплановий</w:t>
            </w:r>
          </w:p>
        </w:tc>
        <w:tc>
          <w:tcPr>
            <w:tcW w:w="1834" w:type="pct"/>
            <w:tcBorders>
              <w:top w:val="single" w:sz="8" w:space="0" w:color="000000"/>
              <w:left w:val="nil"/>
              <w:bottom w:val="single" w:sz="8" w:space="0" w:color="000000"/>
              <w:right w:val="single" w:sz="8" w:space="0" w:color="000000"/>
            </w:tcBorders>
            <w:shd w:val="clear" w:color="auto" w:fill="FFFFFF"/>
            <w:tcMar>
              <w:top w:w="68" w:type="dxa"/>
              <w:left w:w="68" w:type="dxa"/>
              <w:bottom w:w="113" w:type="dxa"/>
              <w:right w:w="68" w:type="dxa"/>
            </w:tcMar>
          </w:tcPr>
          <w:p w14:paraId="52684A82" w14:textId="77777777" w:rsidR="007C61A3" w:rsidRPr="00C97934" w:rsidRDefault="007C61A3" w:rsidP="007C61A3">
            <w:pPr>
              <w:spacing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lastRenderedPageBreak/>
              <w:t>Форма заходу державного нагляду (контролю):</w:t>
            </w:r>
          </w:p>
          <w:p w14:paraId="05FF4F7F" w14:textId="77777777" w:rsidR="007C61A3" w:rsidRPr="00C97934" w:rsidRDefault="00F63D5C" w:rsidP="007C61A3">
            <w:pPr>
              <w:spacing w:before="45" w:after="0" w:line="193" w:lineRule="atLeast"/>
              <w:rPr>
                <w:rFonts w:ascii="Times New Roman" w:hAnsi="Times New Roman" w:cs="Arial"/>
                <w:color w:val="000000"/>
                <w:sz w:val="24"/>
                <w:szCs w:val="24"/>
                <w:lang w:eastAsia="ru-RU"/>
              </w:rPr>
            </w:pPr>
            <w:r>
              <w:rPr>
                <w:noProof/>
                <w:lang w:eastAsia="uk-UA"/>
              </w:rPr>
              <w:drawing>
                <wp:inline distT="0" distB="0" distL="0" distR="0" wp14:anchorId="6F51CD28" wp14:editId="30387629">
                  <wp:extent cx="161925" cy="123825"/>
                  <wp:effectExtent l="0" t="0" r="0" b="0"/>
                  <wp:docPr id="10" name="Рисунок 10"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перевірка</w:t>
            </w:r>
          </w:p>
          <w:p w14:paraId="2E996EB0" w14:textId="77777777" w:rsidR="007C61A3" w:rsidRPr="00C97934" w:rsidRDefault="00F63D5C" w:rsidP="007C61A3">
            <w:pPr>
              <w:spacing w:before="45"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0119DBD7" wp14:editId="58136B85">
                  <wp:extent cx="161925" cy="123825"/>
                  <wp:effectExtent l="0" t="0" r="0" b="0"/>
                  <wp:docPr id="11" name="Рисунок 11"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ревізія</w:t>
            </w:r>
          </w:p>
          <w:p w14:paraId="4F382E94" w14:textId="77777777" w:rsidR="007C61A3" w:rsidRPr="00C97934" w:rsidRDefault="00F63D5C" w:rsidP="007C61A3">
            <w:pPr>
              <w:spacing w:before="45"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7C10B1CB" wp14:editId="2781B44E">
                  <wp:extent cx="161925" cy="123825"/>
                  <wp:effectExtent l="0" t="0" r="0" b="0"/>
                  <wp:docPr id="12" name="Рисунок 12"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обстеження</w:t>
            </w:r>
          </w:p>
          <w:p w14:paraId="395FB909" w14:textId="77777777" w:rsidR="007C61A3" w:rsidRPr="00C97934" w:rsidRDefault="00F63D5C" w:rsidP="007C61A3">
            <w:pPr>
              <w:spacing w:before="45" w:after="0" w:line="193" w:lineRule="atLeast"/>
              <w:jc w:val="both"/>
              <w:rPr>
                <w:rFonts w:ascii="Times New Roman" w:hAnsi="Times New Roman" w:cs="Arial"/>
                <w:color w:val="000000"/>
                <w:sz w:val="24"/>
                <w:szCs w:val="24"/>
                <w:lang w:eastAsia="ru-RU"/>
              </w:rPr>
            </w:pPr>
            <w:r>
              <w:rPr>
                <w:noProof/>
                <w:lang w:eastAsia="uk-UA"/>
              </w:rPr>
              <w:lastRenderedPageBreak/>
              <w:drawing>
                <wp:inline distT="0" distB="0" distL="0" distR="0" wp14:anchorId="35EEDC0B" wp14:editId="277C6551">
                  <wp:extent cx="161925" cy="123825"/>
                  <wp:effectExtent l="0" t="0" r="0" b="0"/>
                  <wp:docPr id="13" name="Рисунок 13"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огляд</w:t>
            </w:r>
          </w:p>
          <w:p w14:paraId="284A5CDF" w14:textId="77777777" w:rsidR="007C61A3" w:rsidRPr="00C97934" w:rsidRDefault="00F63D5C" w:rsidP="007C61A3">
            <w:pPr>
              <w:spacing w:before="45" w:after="0" w:line="193" w:lineRule="atLeast"/>
              <w:rPr>
                <w:rFonts w:ascii="Times New Roman" w:hAnsi="Times New Roman" w:cs="Arial"/>
                <w:color w:val="000000"/>
                <w:sz w:val="24"/>
                <w:szCs w:val="24"/>
                <w:lang w:eastAsia="ru-RU"/>
              </w:rPr>
            </w:pPr>
            <w:r>
              <w:rPr>
                <w:noProof/>
                <w:lang w:eastAsia="uk-UA"/>
              </w:rPr>
              <w:drawing>
                <wp:inline distT="0" distB="0" distL="0" distR="0" wp14:anchorId="6A47ADAA" wp14:editId="5ADE3969">
                  <wp:extent cx="161925" cy="123825"/>
                  <wp:effectExtent l="0" t="0" r="0" b="0"/>
                  <wp:docPr id="14" name="Рисунок 14"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інша форма, визначена законом</w:t>
            </w:r>
          </w:p>
          <w:p w14:paraId="47D99F3E" w14:textId="77777777" w:rsidR="007C61A3" w:rsidRPr="00C97934" w:rsidRDefault="007C61A3" w:rsidP="007C61A3">
            <w:pPr>
              <w:spacing w:before="45"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w:t>
            </w:r>
          </w:p>
          <w:p w14:paraId="02BEEB43" w14:textId="77777777" w:rsidR="007C61A3" w:rsidRPr="00C97934" w:rsidRDefault="007C61A3" w:rsidP="007C61A3">
            <w:pPr>
              <w:spacing w:before="17" w:after="0" w:line="150" w:lineRule="atLeast"/>
              <w:ind w:right="109"/>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(назва форми заходу)</w:t>
            </w:r>
          </w:p>
        </w:tc>
      </w:tr>
    </w:tbl>
    <w:p w14:paraId="44386036"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lastRenderedPageBreak/>
        <w:t> </w:t>
      </w:r>
    </w:p>
    <w:p w14:paraId="41CFC9F7" w14:textId="77777777" w:rsidR="007C61A3" w:rsidRDefault="007C61A3" w:rsidP="007C61A3">
      <w:pPr>
        <w:shd w:val="clear" w:color="auto" w:fill="FFFFFF"/>
        <w:spacing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Строк проведення перевірки:</w:t>
      </w:r>
    </w:p>
    <w:p w14:paraId="5B83D41B" w14:textId="77777777" w:rsidR="004D685E" w:rsidRPr="00C97934" w:rsidRDefault="004D685E" w:rsidP="007C61A3">
      <w:pPr>
        <w:shd w:val="clear" w:color="auto" w:fill="FFFFFF"/>
        <w:spacing w:after="0" w:line="193" w:lineRule="atLeast"/>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976"/>
        <w:gridCol w:w="976"/>
        <w:gridCol w:w="1156"/>
        <w:gridCol w:w="976"/>
        <w:gridCol w:w="1007"/>
        <w:gridCol w:w="976"/>
        <w:gridCol w:w="977"/>
        <w:gridCol w:w="1156"/>
        <w:gridCol w:w="977"/>
        <w:gridCol w:w="1008"/>
      </w:tblGrid>
      <w:tr w:rsidR="007C61A3" w:rsidRPr="00C97934" w14:paraId="42904151" w14:textId="77777777" w:rsidTr="009A3FE1">
        <w:trPr>
          <w:trHeight w:val="60"/>
        </w:trPr>
        <w:tc>
          <w:tcPr>
            <w:tcW w:w="2500" w:type="pct"/>
            <w:gridSpan w:val="5"/>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6B6D05AB"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Початок</w:t>
            </w:r>
          </w:p>
        </w:tc>
        <w:tc>
          <w:tcPr>
            <w:tcW w:w="2500" w:type="pct"/>
            <w:gridSpan w:val="5"/>
            <w:tcBorders>
              <w:top w:val="single" w:sz="8" w:space="0" w:color="000000"/>
              <w:left w:val="nil"/>
              <w:bottom w:val="single" w:sz="8" w:space="0" w:color="000000"/>
              <w:right w:val="single" w:sz="8" w:space="0" w:color="000000"/>
            </w:tcBorders>
            <w:shd w:val="clear" w:color="auto" w:fill="FFFFFF"/>
            <w:tcMar>
              <w:top w:w="68" w:type="dxa"/>
              <w:left w:w="68" w:type="dxa"/>
              <w:bottom w:w="113" w:type="dxa"/>
              <w:right w:w="68" w:type="dxa"/>
            </w:tcMar>
          </w:tcPr>
          <w:p w14:paraId="507F669C"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Завершення</w:t>
            </w:r>
          </w:p>
        </w:tc>
      </w:tr>
      <w:tr w:rsidR="007C61A3" w:rsidRPr="00C97934" w14:paraId="0777A297" w14:textId="77777777" w:rsidTr="009A3FE1">
        <w:trPr>
          <w:trHeight w:val="60"/>
        </w:trPr>
        <w:tc>
          <w:tcPr>
            <w:tcW w:w="497" w:type="pct"/>
            <w:tcBorders>
              <w:top w:val="nil"/>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3326A7AE"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1A4D4524" wp14:editId="2162414F">
                  <wp:extent cx="333375" cy="123825"/>
                  <wp:effectExtent l="0" t="0" r="0" b="0"/>
                  <wp:docPr id="15" name="Рисунок 15"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6CFB7D39"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51703543" wp14:editId="58B822B4">
                  <wp:extent cx="333375" cy="123825"/>
                  <wp:effectExtent l="0" t="0" r="0" b="0"/>
                  <wp:docPr id="16" name="Рисунок 16"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06FFEAB2" w14:textId="77777777" w:rsidR="007C61A3" w:rsidRPr="00C97934" w:rsidRDefault="00F63D5C" w:rsidP="007C61A3">
            <w:pPr>
              <w:spacing w:before="57" w:after="0" w:line="193" w:lineRule="atLeast"/>
              <w:rPr>
                <w:rFonts w:ascii="Times New Roman" w:hAnsi="Times New Roman" w:cs="Arial"/>
                <w:color w:val="000000"/>
                <w:sz w:val="24"/>
                <w:szCs w:val="24"/>
                <w:lang w:eastAsia="ru-RU"/>
              </w:rPr>
            </w:pPr>
            <w:r>
              <w:rPr>
                <w:noProof/>
                <w:lang w:eastAsia="uk-UA"/>
              </w:rPr>
              <w:drawing>
                <wp:inline distT="0" distB="0" distL="0" distR="0" wp14:anchorId="2B184BA7" wp14:editId="5E1B0D99">
                  <wp:extent cx="647700" cy="133350"/>
                  <wp:effectExtent l="0" t="0" r="0" b="0"/>
                  <wp:docPr id="17" name="Рисунок 17" descr="C:\1Работа\Robota\MINYUST\2020\10\77\RE3517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1Работа\Robota\MINYUST\2020\10\77\RE35176_img_005.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22DB733A"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4EE58ECF" wp14:editId="57A46813">
                  <wp:extent cx="333375" cy="123825"/>
                  <wp:effectExtent l="0" t="0" r="0" b="0"/>
                  <wp:docPr id="18" name="Рисунок 18"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51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57E03343"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593988AD" wp14:editId="0F3D44A5">
                  <wp:extent cx="333375" cy="123825"/>
                  <wp:effectExtent l="0" t="0" r="0" b="0"/>
                  <wp:docPr id="19" name="Рисунок 19"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4F1B7E36"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3C7F21B8" wp14:editId="743D5706">
                  <wp:extent cx="333375" cy="123825"/>
                  <wp:effectExtent l="0" t="0" r="0" b="0"/>
                  <wp:docPr id="20" name="Рисунок 20"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6CC5B488"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70407072" wp14:editId="7326BB93">
                  <wp:extent cx="333375" cy="123825"/>
                  <wp:effectExtent l="0" t="0" r="0" b="0"/>
                  <wp:docPr id="21" name="Рисунок 21"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77ABBA37" w14:textId="77777777" w:rsidR="007C61A3" w:rsidRPr="00C97934" w:rsidRDefault="00F63D5C" w:rsidP="007C61A3">
            <w:pPr>
              <w:spacing w:before="57" w:after="0" w:line="193" w:lineRule="atLeast"/>
              <w:rPr>
                <w:rFonts w:ascii="Times New Roman" w:hAnsi="Times New Roman" w:cs="Arial"/>
                <w:color w:val="000000"/>
                <w:sz w:val="24"/>
                <w:szCs w:val="24"/>
                <w:lang w:eastAsia="ru-RU"/>
              </w:rPr>
            </w:pPr>
            <w:r>
              <w:rPr>
                <w:noProof/>
                <w:lang w:eastAsia="uk-UA"/>
              </w:rPr>
              <w:drawing>
                <wp:inline distT="0" distB="0" distL="0" distR="0" wp14:anchorId="2FF6E17A" wp14:editId="2D34CE87">
                  <wp:extent cx="647700" cy="133350"/>
                  <wp:effectExtent l="0" t="0" r="0" b="0"/>
                  <wp:docPr id="22" name="Рисунок 22" descr="C:\1Работа\Robota\MINYUST\2020\10\77\RE3517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1Работа\Robota\MINYUST\2020\10\77\RE35176_img_005.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1213D714"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5DE3D646" wp14:editId="08A03557">
                  <wp:extent cx="333375" cy="123825"/>
                  <wp:effectExtent l="0" t="0" r="0" b="0"/>
                  <wp:docPr id="23" name="Рисунок 23"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c>
          <w:tcPr>
            <w:tcW w:w="51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1E2EE0ED" w14:textId="77777777" w:rsidR="007C61A3" w:rsidRPr="00C97934" w:rsidRDefault="00F63D5C" w:rsidP="007C61A3">
            <w:pPr>
              <w:spacing w:before="57" w:after="0" w:line="193" w:lineRule="atLeast"/>
              <w:jc w:val="center"/>
              <w:rPr>
                <w:rFonts w:ascii="Times New Roman" w:hAnsi="Times New Roman" w:cs="Arial"/>
                <w:color w:val="000000"/>
                <w:sz w:val="24"/>
                <w:szCs w:val="24"/>
                <w:lang w:eastAsia="ru-RU"/>
              </w:rPr>
            </w:pPr>
            <w:r>
              <w:rPr>
                <w:noProof/>
                <w:lang w:eastAsia="uk-UA"/>
              </w:rPr>
              <w:drawing>
                <wp:inline distT="0" distB="0" distL="0" distR="0" wp14:anchorId="052B1264" wp14:editId="606D3A40">
                  <wp:extent cx="333375" cy="123825"/>
                  <wp:effectExtent l="0" t="0" r="0" b="0"/>
                  <wp:docPr id="24" name="Рисунок 24"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p>
        </w:tc>
      </w:tr>
      <w:tr w:rsidR="007C61A3" w:rsidRPr="00C97934" w14:paraId="43FAE63C" w14:textId="77777777" w:rsidTr="009A3FE1">
        <w:trPr>
          <w:trHeight w:val="60"/>
        </w:trPr>
        <w:tc>
          <w:tcPr>
            <w:tcW w:w="497" w:type="pct"/>
            <w:tcBorders>
              <w:top w:val="nil"/>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13A54111"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число</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45BDE438"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місяць</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20E91748"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рік</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292EDDF4"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години</w:t>
            </w:r>
          </w:p>
        </w:tc>
        <w:tc>
          <w:tcPr>
            <w:tcW w:w="51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0605A758"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хвилини</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21F19C4F"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число</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4D064529"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місяць</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04981429"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рік</w:t>
            </w:r>
          </w:p>
        </w:tc>
        <w:tc>
          <w:tcPr>
            <w:tcW w:w="497"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594A0956"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години</w:t>
            </w:r>
          </w:p>
        </w:tc>
        <w:tc>
          <w:tcPr>
            <w:tcW w:w="51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08551B09" w14:textId="77777777" w:rsidR="007C61A3" w:rsidRPr="00C97934" w:rsidRDefault="007C61A3" w:rsidP="007C61A3">
            <w:pPr>
              <w:spacing w:after="0" w:line="193"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хвилини</w:t>
            </w:r>
          </w:p>
        </w:tc>
      </w:tr>
    </w:tbl>
    <w:p w14:paraId="0B5F6DF5"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670A0188" w14:textId="77777777" w:rsidR="007C61A3" w:rsidRDefault="007C61A3" w:rsidP="007C61A3">
      <w:pPr>
        <w:shd w:val="clear" w:color="auto" w:fill="FFFFFF"/>
        <w:spacing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Дані про останню проведену перевірку:</w:t>
      </w:r>
    </w:p>
    <w:p w14:paraId="05E99AB9" w14:textId="77777777" w:rsidR="004D685E" w:rsidRPr="00C97934" w:rsidRDefault="004D685E" w:rsidP="007C61A3">
      <w:pPr>
        <w:shd w:val="clear" w:color="auto" w:fill="FFFFFF"/>
        <w:spacing w:after="0" w:line="193" w:lineRule="atLeast"/>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5092"/>
        <w:gridCol w:w="5093"/>
      </w:tblGrid>
      <w:tr w:rsidR="007C61A3" w:rsidRPr="00C97934" w14:paraId="4F71C3AC" w14:textId="77777777" w:rsidTr="009A3FE1">
        <w:trPr>
          <w:trHeight w:val="60"/>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6DE1564A" w14:textId="77777777" w:rsidR="007C61A3" w:rsidRPr="00C97934" w:rsidRDefault="007C61A3" w:rsidP="007C61A3">
            <w:pPr>
              <w:spacing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Планова</w:t>
            </w:r>
          </w:p>
        </w:tc>
        <w:tc>
          <w:tcPr>
            <w:tcW w:w="2500" w:type="pct"/>
            <w:tcBorders>
              <w:top w:val="single" w:sz="8" w:space="0" w:color="000000"/>
              <w:left w:val="nil"/>
              <w:bottom w:val="single" w:sz="8" w:space="0" w:color="000000"/>
              <w:right w:val="single" w:sz="8" w:space="0" w:color="000000"/>
            </w:tcBorders>
            <w:shd w:val="clear" w:color="auto" w:fill="FFFFFF"/>
            <w:tcMar>
              <w:top w:w="68" w:type="dxa"/>
              <w:left w:w="68" w:type="dxa"/>
              <w:bottom w:w="113" w:type="dxa"/>
              <w:right w:w="68" w:type="dxa"/>
            </w:tcMar>
          </w:tcPr>
          <w:p w14:paraId="78B83FBA" w14:textId="77777777" w:rsidR="007C61A3" w:rsidRPr="00C97934" w:rsidRDefault="007C61A3" w:rsidP="007C61A3">
            <w:pPr>
              <w:spacing w:after="0" w:line="193"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Позапланова</w:t>
            </w:r>
          </w:p>
        </w:tc>
      </w:tr>
      <w:tr w:rsidR="007C61A3" w:rsidRPr="00C97934" w14:paraId="2A9CE5CB" w14:textId="77777777" w:rsidTr="009A3FE1">
        <w:trPr>
          <w:trHeight w:val="60"/>
        </w:trPr>
        <w:tc>
          <w:tcPr>
            <w:tcW w:w="2500" w:type="pct"/>
            <w:tcBorders>
              <w:top w:val="nil"/>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5A6C7620"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5960A4BB" wp14:editId="6B9C80F5">
                  <wp:extent cx="161925" cy="123825"/>
                  <wp:effectExtent l="0" t="0" r="0" b="0"/>
                  <wp:docPr id="25" name="Рисунок 25"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не було</w:t>
            </w:r>
          </w:p>
        </w:tc>
        <w:tc>
          <w:tcPr>
            <w:tcW w:w="250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0DFC7EE6"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6E0C2DD6" wp14:editId="64476E3D">
                  <wp:extent cx="161925" cy="123825"/>
                  <wp:effectExtent l="0" t="0" r="0" b="0"/>
                  <wp:docPr id="26" name="Рисунок 26"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не було</w:t>
            </w:r>
          </w:p>
        </w:tc>
      </w:tr>
      <w:tr w:rsidR="007C61A3" w:rsidRPr="00C97934" w14:paraId="55558AF0" w14:textId="77777777" w:rsidTr="009A3FE1">
        <w:trPr>
          <w:trHeight w:val="60"/>
        </w:trPr>
        <w:tc>
          <w:tcPr>
            <w:tcW w:w="2500" w:type="pct"/>
            <w:tcBorders>
              <w:top w:val="nil"/>
              <w:left w:val="single" w:sz="8" w:space="0" w:color="000000"/>
              <w:bottom w:val="single" w:sz="8" w:space="0" w:color="000000"/>
              <w:right w:val="single" w:sz="8" w:space="0" w:color="000000"/>
            </w:tcBorders>
            <w:shd w:val="clear" w:color="auto" w:fill="FFFFFF"/>
            <w:tcMar>
              <w:top w:w="68" w:type="dxa"/>
              <w:left w:w="68" w:type="dxa"/>
              <w:bottom w:w="113" w:type="dxa"/>
              <w:right w:w="68" w:type="dxa"/>
            </w:tcMar>
          </w:tcPr>
          <w:p w14:paraId="602864FA" w14:textId="77777777" w:rsidR="007C61A3" w:rsidRPr="00C97934" w:rsidRDefault="00F63D5C" w:rsidP="007C61A3">
            <w:pPr>
              <w:spacing w:after="0" w:line="193" w:lineRule="atLeast"/>
              <w:rPr>
                <w:rFonts w:ascii="Times New Roman" w:hAnsi="Times New Roman" w:cs="Arial"/>
                <w:color w:val="000000"/>
                <w:sz w:val="24"/>
                <w:szCs w:val="24"/>
                <w:lang w:eastAsia="ru-RU"/>
              </w:rPr>
            </w:pPr>
            <w:r>
              <w:rPr>
                <w:noProof/>
                <w:lang w:eastAsia="uk-UA"/>
              </w:rPr>
              <w:drawing>
                <wp:inline distT="0" distB="0" distL="0" distR="0" wp14:anchorId="235D11F9" wp14:editId="448741F1">
                  <wp:extent cx="161925" cy="123825"/>
                  <wp:effectExtent l="0" t="0" r="0" b="0"/>
                  <wp:docPr id="27" name="Рисунок 27"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була з </w:t>
            </w:r>
            <w:r>
              <w:rPr>
                <w:noProof/>
                <w:lang w:eastAsia="uk-UA"/>
              </w:rPr>
              <w:drawing>
                <wp:inline distT="0" distB="0" distL="0" distR="0" wp14:anchorId="13F99524" wp14:editId="68DB50B4">
                  <wp:extent cx="1390650" cy="152400"/>
                  <wp:effectExtent l="0" t="0" r="0" b="0"/>
                  <wp:docPr id="28" name="Рисунок 28"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по </w:t>
            </w:r>
            <w:r>
              <w:rPr>
                <w:noProof/>
                <w:lang w:eastAsia="uk-UA"/>
              </w:rPr>
              <w:drawing>
                <wp:inline distT="0" distB="0" distL="0" distR="0" wp14:anchorId="40B4064C" wp14:editId="55626394">
                  <wp:extent cx="1390650" cy="152400"/>
                  <wp:effectExtent l="0" t="0" r="0" b="0"/>
                  <wp:docPr id="29" name="Рисунок 29"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p>
          <w:p w14:paraId="08B6A88F"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Акт перевірки № </w:t>
            </w:r>
            <w:r w:rsidR="00F63D5C">
              <w:rPr>
                <w:noProof/>
                <w:lang w:eastAsia="uk-UA"/>
              </w:rPr>
              <w:drawing>
                <wp:inline distT="0" distB="0" distL="0" distR="0" wp14:anchorId="3A931A07" wp14:editId="385A62A6">
                  <wp:extent cx="1695450" cy="152400"/>
                  <wp:effectExtent l="0" t="0" r="0" b="0"/>
                  <wp:docPr id="30" name="Рисунок 30" descr="C:\1Работа\Robota\MINYUST\2020\10\77\RE35176_img_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1Работа\Robota\MINYUST\2020\10\77\RE35176_img_030.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95450" cy="152400"/>
                          </a:xfrm>
                          <a:prstGeom prst="rect">
                            <a:avLst/>
                          </a:prstGeom>
                          <a:noFill/>
                          <a:ln>
                            <a:noFill/>
                          </a:ln>
                        </pic:spPr>
                      </pic:pic>
                    </a:graphicData>
                  </a:graphic>
                </wp:inline>
              </w:drawing>
            </w:r>
          </w:p>
          <w:p w14:paraId="626D3257"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Підпис щодо усунення порушень:</w:t>
            </w:r>
          </w:p>
          <w:p w14:paraId="12311CE2" w14:textId="77777777" w:rsidR="007C61A3" w:rsidRPr="00C97934" w:rsidRDefault="00F63D5C" w:rsidP="007C61A3">
            <w:pPr>
              <w:spacing w:before="28"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7E87478D" wp14:editId="26D0F6D8">
                  <wp:extent cx="161925" cy="123825"/>
                  <wp:effectExtent l="0" t="0" r="0" b="0"/>
                  <wp:docPr id="31" name="Рисунок 31"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не видавався; </w:t>
            </w:r>
            <w:r>
              <w:rPr>
                <w:noProof/>
                <w:lang w:eastAsia="uk-UA"/>
              </w:rPr>
              <w:drawing>
                <wp:inline distT="0" distB="0" distL="0" distR="0" wp14:anchorId="399A7172" wp14:editId="74FEE5FF">
                  <wp:extent cx="161925" cy="123825"/>
                  <wp:effectExtent l="0" t="0" r="0" b="0"/>
                  <wp:docPr id="32" name="Рисунок 32"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видавався;</w:t>
            </w:r>
          </w:p>
          <w:p w14:paraId="012DC573"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його вимоги: </w:t>
            </w:r>
            <w:r w:rsidR="00F63D5C">
              <w:rPr>
                <w:noProof/>
                <w:lang w:eastAsia="uk-UA"/>
              </w:rPr>
              <w:drawing>
                <wp:inline distT="0" distB="0" distL="0" distR="0" wp14:anchorId="71CA61B1" wp14:editId="7C12BF74">
                  <wp:extent cx="161925" cy="123825"/>
                  <wp:effectExtent l="0" t="0" r="0" b="0"/>
                  <wp:docPr id="33" name="Рисунок 33"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виконано; </w:t>
            </w:r>
            <w:r w:rsidR="00F63D5C">
              <w:rPr>
                <w:noProof/>
                <w:lang w:eastAsia="uk-UA"/>
              </w:rPr>
              <w:drawing>
                <wp:inline distT="0" distB="0" distL="0" distR="0" wp14:anchorId="7647C497" wp14:editId="3A4DD402">
                  <wp:extent cx="161925" cy="123825"/>
                  <wp:effectExtent l="0" t="0" r="0" b="0"/>
                  <wp:docPr id="34" name="Рисунок 34"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не виконано</w:t>
            </w:r>
          </w:p>
        </w:tc>
        <w:tc>
          <w:tcPr>
            <w:tcW w:w="2500" w:type="pct"/>
            <w:tcBorders>
              <w:top w:val="nil"/>
              <w:left w:val="nil"/>
              <w:bottom w:val="single" w:sz="8" w:space="0" w:color="000000"/>
              <w:right w:val="single" w:sz="8" w:space="0" w:color="000000"/>
            </w:tcBorders>
            <w:shd w:val="clear" w:color="auto" w:fill="FFFFFF"/>
            <w:tcMar>
              <w:top w:w="68" w:type="dxa"/>
              <w:left w:w="68" w:type="dxa"/>
              <w:bottom w:w="113" w:type="dxa"/>
              <w:right w:w="68" w:type="dxa"/>
            </w:tcMar>
          </w:tcPr>
          <w:p w14:paraId="53FC7ADB" w14:textId="77777777" w:rsidR="007C61A3" w:rsidRPr="00C97934" w:rsidRDefault="00F63D5C" w:rsidP="007C61A3">
            <w:pPr>
              <w:spacing w:after="0" w:line="193" w:lineRule="atLeast"/>
              <w:rPr>
                <w:rFonts w:ascii="Times New Roman" w:hAnsi="Times New Roman" w:cs="Arial"/>
                <w:color w:val="000000"/>
                <w:sz w:val="24"/>
                <w:szCs w:val="24"/>
                <w:lang w:eastAsia="ru-RU"/>
              </w:rPr>
            </w:pPr>
            <w:r>
              <w:rPr>
                <w:noProof/>
                <w:lang w:eastAsia="uk-UA"/>
              </w:rPr>
              <w:drawing>
                <wp:inline distT="0" distB="0" distL="0" distR="0" wp14:anchorId="56CB3401" wp14:editId="4C96FE0D">
                  <wp:extent cx="161925" cy="123825"/>
                  <wp:effectExtent l="0" t="0" r="0" b="0"/>
                  <wp:docPr id="35" name="Рисунок 35"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була з </w:t>
            </w:r>
            <w:r>
              <w:rPr>
                <w:noProof/>
                <w:lang w:eastAsia="uk-UA"/>
              </w:rPr>
              <w:drawing>
                <wp:inline distT="0" distB="0" distL="0" distR="0" wp14:anchorId="579D23F2" wp14:editId="4278D1FB">
                  <wp:extent cx="1390650" cy="152400"/>
                  <wp:effectExtent l="0" t="0" r="0" b="0"/>
                  <wp:docPr id="36" name="Рисунок 36"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по </w:t>
            </w:r>
            <w:r>
              <w:rPr>
                <w:noProof/>
                <w:lang w:eastAsia="uk-UA"/>
              </w:rPr>
              <w:drawing>
                <wp:inline distT="0" distB="0" distL="0" distR="0" wp14:anchorId="301C6692" wp14:editId="4C97C774">
                  <wp:extent cx="1390650" cy="152400"/>
                  <wp:effectExtent l="0" t="0" r="0" b="0"/>
                  <wp:docPr id="37" name="Рисунок 37"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p>
          <w:p w14:paraId="1802189A"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Акт перевірки № </w:t>
            </w:r>
            <w:r w:rsidR="00F63D5C">
              <w:rPr>
                <w:noProof/>
                <w:lang w:eastAsia="uk-UA"/>
              </w:rPr>
              <w:drawing>
                <wp:inline distT="0" distB="0" distL="0" distR="0" wp14:anchorId="75CB93DD" wp14:editId="1DF4869D">
                  <wp:extent cx="1695450" cy="152400"/>
                  <wp:effectExtent l="0" t="0" r="0" b="0"/>
                  <wp:docPr id="38" name="Рисунок 38" descr="C:\1Работа\Robota\MINYUST\2020\10\77\RE35176_img_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1Работа\Robota\MINYUST\2020\10\77\RE35176_img_030.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95450" cy="152400"/>
                          </a:xfrm>
                          <a:prstGeom prst="rect">
                            <a:avLst/>
                          </a:prstGeom>
                          <a:noFill/>
                          <a:ln>
                            <a:noFill/>
                          </a:ln>
                        </pic:spPr>
                      </pic:pic>
                    </a:graphicData>
                  </a:graphic>
                </wp:inline>
              </w:drawing>
            </w:r>
          </w:p>
          <w:p w14:paraId="2376803F"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Підпис щодо усунення порушень:</w:t>
            </w:r>
          </w:p>
          <w:p w14:paraId="1422C27D" w14:textId="77777777" w:rsidR="007C61A3" w:rsidRPr="00C97934" w:rsidRDefault="00F63D5C" w:rsidP="007C61A3">
            <w:pPr>
              <w:spacing w:before="28"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48DCFC4B" wp14:editId="60C7991E">
                  <wp:extent cx="161925" cy="123825"/>
                  <wp:effectExtent l="0" t="0" r="0" b="0"/>
                  <wp:docPr id="39" name="Рисунок 39"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не видавався; </w:t>
            </w:r>
            <w:r>
              <w:rPr>
                <w:noProof/>
                <w:lang w:eastAsia="uk-UA"/>
              </w:rPr>
              <w:drawing>
                <wp:inline distT="0" distB="0" distL="0" distR="0" wp14:anchorId="644A05DD" wp14:editId="06CFD3B1">
                  <wp:extent cx="161925" cy="123825"/>
                  <wp:effectExtent l="0" t="0" r="0" b="0"/>
                  <wp:docPr id="40" name="Рисунок 40"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видавався;</w:t>
            </w:r>
          </w:p>
          <w:p w14:paraId="148BE179" w14:textId="77777777" w:rsidR="007C61A3" w:rsidRPr="00C97934" w:rsidRDefault="007C61A3" w:rsidP="007C61A3">
            <w:pPr>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його вимоги: </w:t>
            </w:r>
            <w:r w:rsidR="00F63D5C">
              <w:rPr>
                <w:noProof/>
                <w:lang w:eastAsia="uk-UA"/>
              </w:rPr>
              <w:drawing>
                <wp:inline distT="0" distB="0" distL="0" distR="0" wp14:anchorId="6DF8F00F" wp14:editId="021E6996">
                  <wp:extent cx="161925" cy="123825"/>
                  <wp:effectExtent l="0" t="0" r="0" b="0"/>
                  <wp:docPr id="41" name="Рисунок 41"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виконано; </w:t>
            </w:r>
            <w:r w:rsidR="00F63D5C">
              <w:rPr>
                <w:noProof/>
                <w:lang w:eastAsia="uk-UA"/>
              </w:rPr>
              <w:drawing>
                <wp:inline distT="0" distB="0" distL="0" distR="0" wp14:anchorId="63C555F7" wp14:editId="247FC099">
                  <wp:extent cx="161925" cy="123825"/>
                  <wp:effectExtent l="0" t="0" r="0" b="0"/>
                  <wp:docPr id="42" name="Рисунок 42"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не виконано</w:t>
            </w:r>
          </w:p>
        </w:tc>
      </w:tr>
    </w:tbl>
    <w:p w14:paraId="4DC00AEE"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5B701BF5" w14:textId="77777777" w:rsidR="007C61A3" w:rsidRPr="00C97934" w:rsidRDefault="007C61A3" w:rsidP="007C61A3">
      <w:pPr>
        <w:shd w:val="clear" w:color="auto" w:fill="FFFFFF"/>
        <w:spacing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Особи, що беруть участь у проведенні перевірки:</w:t>
      </w:r>
    </w:p>
    <w:p w14:paraId="76ED7B7D"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посадові особи органу державного нагляду (контролю):</w:t>
      </w:r>
    </w:p>
    <w:p w14:paraId="0FA7636C"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___________________________________________</w:t>
      </w:r>
    </w:p>
    <w:p w14:paraId="239DE733" w14:textId="77777777" w:rsidR="007C61A3" w:rsidRPr="00C97934" w:rsidRDefault="001D6327" w:rsidP="000972FA">
      <w:pPr>
        <w:spacing w:before="17" w:after="0" w:line="150" w:lineRule="atLeast"/>
        <w:ind w:right="109"/>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xml:space="preserve"> </w:t>
      </w:r>
      <w:r w:rsidR="007C61A3" w:rsidRPr="00C97934">
        <w:rPr>
          <w:rFonts w:ascii="Times New Roman" w:hAnsi="Times New Roman" w:cs="Arial"/>
          <w:color w:val="000000"/>
          <w:sz w:val="20"/>
          <w:szCs w:val="20"/>
          <w:lang w:eastAsia="ru-RU"/>
        </w:rPr>
        <w:t>(найменування посади, прізвище, ім’я та по батькові)</w:t>
      </w:r>
    </w:p>
    <w:p w14:paraId="7BBB5582"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_____________________________________________</w:t>
      </w:r>
    </w:p>
    <w:p w14:paraId="5CCC4F17"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w:t>
      </w:r>
    </w:p>
    <w:p w14:paraId="250310BB" w14:textId="77777777" w:rsidR="007C61A3" w:rsidRPr="00C97934" w:rsidRDefault="007C61A3" w:rsidP="007C61A3">
      <w:pPr>
        <w:shd w:val="clear" w:color="auto" w:fill="FFFFFF"/>
        <w:spacing w:before="170"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керівник суб’єкта господарювання або уповноважена ним особа:</w:t>
      </w:r>
    </w:p>
    <w:p w14:paraId="01A59494"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w:t>
      </w:r>
    </w:p>
    <w:p w14:paraId="48419F8C" w14:textId="77777777" w:rsidR="007C61A3" w:rsidRPr="00C97934" w:rsidRDefault="007C61A3" w:rsidP="000972FA">
      <w:pPr>
        <w:spacing w:before="17" w:after="0" w:line="150" w:lineRule="atLeast"/>
        <w:ind w:right="109"/>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(найменування посади, прізвище, ім’я та по батькові)</w:t>
      </w:r>
    </w:p>
    <w:p w14:paraId="18929707"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w:t>
      </w:r>
    </w:p>
    <w:p w14:paraId="4AB8AC54"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w:t>
      </w:r>
    </w:p>
    <w:p w14:paraId="29B7E29E" w14:textId="77777777" w:rsidR="007C61A3" w:rsidRPr="00C97934" w:rsidRDefault="007C61A3" w:rsidP="007C61A3">
      <w:pPr>
        <w:shd w:val="clear" w:color="auto" w:fill="FFFFFF"/>
        <w:spacing w:before="113"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треті особи:</w:t>
      </w:r>
    </w:p>
    <w:p w14:paraId="0E7D818C"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w:t>
      </w:r>
    </w:p>
    <w:p w14:paraId="7FDF8989" w14:textId="77777777" w:rsidR="007C61A3" w:rsidRPr="00C97934" w:rsidRDefault="007C61A3" w:rsidP="000972FA">
      <w:pPr>
        <w:spacing w:before="17" w:after="0" w:line="150" w:lineRule="atLeast"/>
        <w:ind w:right="109"/>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(найменування посади, прізвище, ім’я та по батькові)</w:t>
      </w:r>
    </w:p>
    <w:p w14:paraId="3DAC3705"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w:t>
      </w:r>
      <w:r w:rsidR="001D6327">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____________________________________</w:t>
      </w:r>
    </w:p>
    <w:p w14:paraId="12C7842D"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Процес проведення перевірки (її окремої дії) фіксувався:</w:t>
      </w:r>
    </w:p>
    <w:p w14:paraId="0B265F29"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tbl>
      <w:tblPr>
        <w:tblW w:w="5000" w:type="pct"/>
        <w:tblCellMar>
          <w:left w:w="0" w:type="dxa"/>
          <w:right w:w="0" w:type="dxa"/>
        </w:tblCellMar>
        <w:tblLook w:val="00A0" w:firstRow="1" w:lastRow="0" w:firstColumn="1" w:lastColumn="0" w:noHBand="0" w:noVBand="0"/>
      </w:tblPr>
      <w:tblGrid>
        <w:gridCol w:w="6665"/>
        <w:gridCol w:w="3520"/>
      </w:tblGrid>
      <w:tr w:rsidR="007C61A3" w:rsidRPr="00C97934" w14:paraId="38DB2EAD" w14:textId="77777777" w:rsidTr="009A3FE1">
        <w:trPr>
          <w:trHeight w:val="60"/>
        </w:trPr>
        <w:tc>
          <w:tcPr>
            <w:tcW w:w="3272" w:type="pct"/>
            <w:vMerge w:val="restar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71" w:type="dxa"/>
              <w:right w:w="68" w:type="dxa"/>
            </w:tcMar>
          </w:tcPr>
          <w:p w14:paraId="5A1D4CD5"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540C6C39" wp14:editId="7BA09AD9">
                  <wp:extent cx="161925" cy="123825"/>
                  <wp:effectExtent l="0" t="0" r="0" b="0"/>
                  <wp:docPr id="43" name="Рисунок 43"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суб’єктом господарювання</w:t>
            </w:r>
          </w:p>
        </w:tc>
        <w:tc>
          <w:tcPr>
            <w:tcW w:w="1728" w:type="pct"/>
            <w:tcBorders>
              <w:top w:val="single" w:sz="8" w:space="0" w:color="000000"/>
              <w:left w:val="nil"/>
              <w:bottom w:val="single" w:sz="8" w:space="0" w:color="000000"/>
              <w:right w:val="single" w:sz="8" w:space="0" w:color="000000"/>
            </w:tcBorders>
            <w:shd w:val="clear" w:color="auto" w:fill="FFFFFF"/>
            <w:tcMar>
              <w:top w:w="68" w:type="dxa"/>
              <w:left w:w="68" w:type="dxa"/>
              <w:bottom w:w="71" w:type="dxa"/>
              <w:right w:w="68" w:type="dxa"/>
            </w:tcMar>
            <w:vAlign w:val="center"/>
          </w:tcPr>
          <w:p w14:paraId="31197646"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5B61765C" wp14:editId="45068741">
                  <wp:extent cx="161925" cy="123825"/>
                  <wp:effectExtent l="0" t="0" r="0" b="0"/>
                  <wp:docPr id="44" name="Рисунок 44"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засобами аудіотехніки</w:t>
            </w:r>
          </w:p>
        </w:tc>
      </w:tr>
      <w:tr w:rsidR="007C61A3" w:rsidRPr="00C97934" w14:paraId="35B69C1B" w14:textId="77777777" w:rsidTr="009A3FE1">
        <w:trPr>
          <w:trHeight w:val="60"/>
        </w:trPr>
        <w:tc>
          <w:tcPr>
            <w:tcW w:w="3272"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B9A751E"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c>
          <w:tcPr>
            <w:tcW w:w="1728" w:type="pct"/>
            <w:tcBorders>
              <w:top w:val="nil"/>
              <w:left w:val="nil"/>
              <w:bottom w:val="single" w:sz="8" w:space="0" w:color="000000"/>
              <w:right w:val="single" w:sz="8" w:space="0" w:color="000000"/>
            </w:tcBorders>
            <w:shd w:val="clear" w:color="auto" w:fill="FFFFFF"/>
            <w:tcMar>
              <w:top w:w="68" w:type="dxa"/>
              <w:left w:w="68" w:type="dxa"/>
              <w:bottom w:w="71" w:type="dxa"/>
              <w:right w:w="68" w:type="dxa"/>
            </w:tcMar>
            <w:vAlign w:val="center"/>
          </w:tcPr>
          <w:p w14:paraId="7F8BEAAB"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267FAEAB" wp14:editId="0B5C98BC">
                  <wp:extent cx="161925" cy="123825"/>
                  <wp:effectExtent l="0" t="0" r="0" b="0"/>
                  <wp:docPr id="45" name="Рисунок 45"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засобами відеотехніки</w:t>
            </w:r>
          </w:p>
        </w:tc>
      </w:tr>
      <w:tr w:rsidR="007C61A3" w:rsidRPr="00C97934" w14:paraId="2E3A3E65" w14:textId="77777777" w:rsidTr="009A3FE1">
        <w:trPr>
          <w:trHeight w:val="60"/>
        </w:trPr>
        <w:tc>
          <w:tcPr>
            <w:tcW w:w="3272" w:type="pct"/>
            <w:vMerge w:val="restart"/>
            <w:tcBorders>
              <w:top w:val="nil"/>
              <w:left w:val="single" w:sz="8" w:space="0" w:color="000000"/>
              <w:bottom w:val="single" w:sz="8" w:space="0" w:color="000000"/>
              <w:right w:val="single" w:sz="8" w:space="0" w:color="000000"/>
            </w:tcBorders>
            <w:shd w:val="clear" w:color="auto" w:fill="FFFFFF"/>
            <w:tcMar>
              <w:top w:w="68" w:type="dxa"/>
              <w:left w:w="68" w:type="dxa"/>
              <w:bottom w:w="71" w:type="dxa"/>
              <w:right w:w="68" w:type="dxa"/>
            </w:tcMar>
          </w:tcPr>
          <w:p w14:paraId="398F868F"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7A5C2A20" wp14:editId="3CC918EB">
                  <wp:extent cx="161925" cy="123825"/>
                  <wp:effectExtent l="0" t="0" r="0" b="0"/>
                  <wp:docPr id="46" name="Рисунок 46"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посадовою особою органу державного нагляду (контролю)</w:t>
            </w:r>
          </w:p>
        </w:tc>
        <w:tc>
          <w:tcPr>
            <w:tcW w:w="1728" w:type="pct"/>
            <w:tcBorders>
              <w:top w:val="nil"/>
              <w:left w:val="nil"/>
              <w:bottom w:val="single" w:sz="8" w:space="0" w:color="000000"/>
              <w:right w:val="single" w:sz="8" w:space="0" w:color="000000"/>
            </w:tcBorders>
            <w:shd w:val="clear" w:color="auto" w:fill="FFFFFF"/>
            <w:tcMar>
              <w:top w:w="68" w:type="dxa"/>
              <w:left w:w="68" w:type="dxa"/>
              <w:bottom w:w="71" w:type="dxa"/>
              <w:right w:w="68" w:type="dxa"/>
            </w:tcMar>
            <w:vAlign w:val="center"/>
          </w:tcPr>
          <w:p w14:paraId="5229F21E"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09CDBCA0" wp14:editId="34CA0404">
                  <wp:extent cx="161925" cy="123825"/>
                  <wp:effectExtent l="0" t="0" r="0" b="0"/>
                  <wp:docPr id="47" name="Рисунок 47"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засобами аудіотехніки</w:t>
            </w:r>
          </w:p>
        </w:tc>
      </w:tr>
      <w:tr w:rsidR="007C61A3" w:rsidRPr="00C97934" w14:paraId="5FF10588" w14:textId="77777777" w:rsidTr="009A3FE1">
        <w:trPr>
          <w:trHeight w:val="60"/>
        </w:trPr>
        <w:tc>
          <w:tcPr>
            <w:tcW w:w="3272" w:type="pct"/>
            <w:vMerge/>
            <w:tcBorders>
              <w:top w:val="nil"/>
              <w:left w:val="single" w:sz="8" w:space="0" w:color="000000"/>
              <w:bottom w:val="single" w:sz="8" w:space="0" w:color="000000"/>
              <w:right w:val="single" w:sz="8" w:space="0" w:color="000000"/>
            </w:tcBorders>
            <w:shd w:val="clear" w:color="auto" w:fill="FFFFFF"/>
            <w:vAlign w:val="center"/>
          </w:tcPr>
          <w:p w14:paraId="0B7865D6"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c>
          <w:tcPr>
            <w:tcW w:w="1728" w:type="pct"/>
            <w:tcBorders>
              <w:top w:val="nil"/>
              <w:left w:val="nil"/>
              <w:bottom w:val="single" w:sz="8" w:space="0" w:color="000000"/>
              <w:right w:val="single" w:sz="8" w:space="0" w:color="000000"/>
            </w:tcBorders>
            <w:shd w:val="clear" w:color="auto" w:fill="FFFFFF"/>
            <w:tcMar>
              <w:top w:w="68" w:type="dxa"/>
              <w:left w:w="68" w:type="dxa"/>
              <w:bottom w:w="71" w:type="dxa"/>
              <w:right w:w="68" w:type="dxa"/>
            </w:tcMar>
            <w:vAlign w:val="center"/>
          </w:tcPr>
          <w:p w14:paraId="24E77E9D" w14:textId="77777777" w:rsidR="007C61A3" w:rsidRPr="00C97934" w:rsidRDefault="00F63D5C" w:rsidP="007C61A3">
            <w:pPr>
              <w:spacing w:after="0" w:line="193" w:lineRule="atLeast"/>
              <w:jc w:val="both"/>
              <w:rPr>
                <w:rFonts w:ascii="Times New Roman" w:hAnsi="Times New Roman" w:cs="Arial"/>
                <w:color w:val="000000"/>
                <w:sz w:val="24"/>
                <w:szCs w:val="24"/>
                <w:lang w:eastAsia="ru-RU"/>
              </w:rPr>
            </w:pPr>
            <w:r>
              <w:rPr>
                <w:noProof/>
                <w:lang w:eastAsia="uk-UA"/>
              </w:rPr>
              <w:drawing>
                <wp:inline distT="0" distB="0" distL="0" distR="0" wp14:anchorId="4508E8A4" wp14:editId="01D1B798">
                  <wp:extent cx="161925" cy="123825"/>
                  <wp:effectExtent l="0" t="0" r="0" b="0"/>
                  <wp:docPr id="48" name="Рисунок 48"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засобами відеотехніки</w:t>
            </w:r>
          </w:p>
        </w:tc>
      </w:tr>
    </w:tbl>
    <w:p w14:paraId="3C6E0A99"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64996167" w14:textId="77777777" w:rsidR="007C61A3" w:rsidRPr="00CD64E1" w:rsidRDefault="007C61A3" w:rsidP="00CD64E1">
      <w:pPr>
        <w:shd w:val="clear" w:color="auto" w:fill="FFFFFF"/>
        <w:spacing w:before="283" w:after="240" w:line="203" w:lineRule="atLeast"/>
        <w:jc w:val="center"/>
        <w:rPr>
          <w:rFonts w:ascii="Times New Roman" w:hAnsi="Times New Roman" w:cs="Arial"/>
          <w:b/>
          <w:bCs/>
          <w:color w:val="000000"/>
          <w:sz w:val="26"/>
          <w:szCs w:val="26"/>
          <w:lang w:eastAsia="ru-RU"/>
        </w:rPr>
      </w:pPr>
      <w:r w:rsidRPr="00CD64E1">
        <w:rPr>
          <w:rFonts w:ascii="Times New Roman" w:hAnsi="Times New Roman" w:cs="Arial"/>
          <w:b/>
          <w:bCs/>
          <w:color w:val="000000"/>
          <w:sz w:val="26"/>
          <w:szCs w:val="26"/>
          <w:lang w:eastAsia="ru-RU"/>
        </w:rPr>
        <w:lastRenderedPageBreak/>
        <w:t>ПЕРЕЛІК</w:t>
      </w:r>
      <w:r w:rsidRPr="00CD64E1">
        <w:rPr>
          <w:rFonts w:ascii="Times New Roman" w:hAnsi="Times New Roman" w:cs="Arial"/>
          <w:b/>
          <w:bCs/>
          <w:color w:val="000000"/>
          <w:sz w:val="26"/>
          <w:szCs w:val="26"/>
          <w:lang w:eastAsia="ru-RU"/>
        </w:rPr>
        <w:br/>
        <w:t>питань щодо проведення перевірки</w:t>
      </w:r>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2"/>
        <w:gridCol w:w="3434"/>
        <w:gridCol w:w="1170"/>
        <w:gridCol w:w="572"/>
        <w:gridCol w:w="400"/>
        <w:gridCol w:w="39"/>
        <w:gridCol w:w="327"/>
        <w:gridCol w:w="178"/>
        <w:gridCol w:w="357"/>
        <w:gridCol w:w="713"/>
        <w:gridCol w:w="10"/>
        <w:gridCol w:w="2299"/>
        <w:gridCol w:w="8"/>
      </w:tblGrid>
      <w:tr w:rsidR="007C61A3" w:rsidRPr="00D87DEE" w14:paraId="3FFDAACB" w14:textId="77777777" w:rsidTr="00D87DEE">
        <w:trPr>
          <w:gridAfter w:val="1"/>
          <w:wAfter w:w="4" w:type="pct"/>
          <w:trHeight w:val="3319"/>
        </w:trPr>
        <w:tc>
          <w:tcPr>
            <w:tcW w:w="344" w:type="pct"/>
            <w:vMerge w:val="restart"/>
            <w:shd w:val="clear" w:color="auto" w:fill="auto"/>
          </w:tcPr>
          <w:p w14:paraId="6B3A93BE"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w:t>
            </w:r>
          </w:p>
        </w:tc>
        <w:tc>
          <w:tcPr>
            <w:tcW w:w="1682" w:type="pct"/>
            <w:vMerge w:val="restart"/>
            <w:shd w:val="clear" w:color="auto" w:fill="auto"/>
          </w:tcPr>
          <w:p w14:paraId="4142CC5F"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Питання щодо дотримання суб’єктом господарювання вимог законодавства</w:t>
            </w:r>
          </w:p>
        </w:tc>
        <w:tc>
          <w:tcPr>
            <w:tcW w:w="573" w:type="pct"/>
            <w:vMerge w:val="restart"/>
            <w:shd w:val="clear" w:color="auto" w:fill="auto"/>
            <w:textDirection w:val="btLr"/>
          </w:tcPr>
          <w:p w14:paraId="3AA7252A" w14:textId="77777777" w:rsidR="007C61A3" w:rsidRPr="00D87DEE" w:rsidRDefault="007C61A3" w:rsidP="00D87DEE">
            <w:pPr>
              <w:spacing w:after="0" w:line="161" w:lineRule="atLeast"/>
              <w:ind w:left="113" w:right="113"/>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Ступінь ризику суб’єкта</w:t>
            </w:r>
            <w:r w:rsidRPr="00D87DEE">
              <w:rPr>
                <w:rFonts w:ascii="Times New Roman" w:hAnsi="Times New Roman" w:cs="Arial"/>
                <w:color w:val="000000"/>
                <w:sz w:val="24"/>
                <w:szCs w:val="24"/>
                <w:lang w:eastAsia="ru-RU"/>
              </w:rPr>
              <w:br/>
              <w:t>господарювання</w:t>
            </w:r>
          </w:p>
        </w:tc>
        <w:tc>
          <w:tcPr>
            <w:tcW w:w="476" w:type="pct"/>
            <w:gridSpan w:val="2"/>
            <w:vMerge w:val="restart"/>
            <w:shd w:val="clear" w:color="auto" w:fill="auto"/>
            <w:textDirection w:val="btLr"/>
          </w:tcPr>
          <w:p w14:paraId="39498F21" w14:textId="77777777" w:rsidR="007C61A3" w:rsidRPr="00D87DEE" w:rsidRDefault="007C61A3" w:rsidP="00D87DEE">
            <w:pPr>
              <w:spacing w:after="0" w:line="161" w:lineRule="atLeast"/>
              <w:ind w:left="113" w:right="113"/>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Позиція суб’єкта господарювання щодо негативного впливу вимоги законодавства (від 1 до 4 балів)*</w:t>
            </w:r>
          </w:p>
        </w:tc>
        <w:tc>
          <w:tcPr>
            <w:tcW w:w="790" w:type="pct"/>
            <w:gridSpan w:val="5"/>
            <w:shd w:val="clear" w:color="auto" w:fill="auto"/>
          </w:tcPr>
          <w:p w14:paraId="5604BAC8"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Відповіді</w:t>
            </w:r>
          </w:p>
          <w:p w14:paraId="0E7E63AD"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на питання</w:t>
            </w:r>
          </w:p>
        </w:tc>
        <w:tc>
          <w:tcPr>
            <w:tcW w:w="1131" w:type="pct"/>
            <w:gridSpan w:val="2"/>
            <w:vMerge w:val="restart"/>
            <w:shd w:val="clear" w:color="auto" w:fill="auto"/>
          </w:tcPr>
          <w:p w14:paraId="21C28F3C"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Нормативне </w:t>
            </w:r>
            <w:r w:rsidR="00FF6760" w:rsidRPr="00D87DEE">
              <w:rPr>
                <w:rFonts w:ascii="Times New Roman" w:hAnsi="Times New Roman" w:cs="Arial"/>
                <w:color w:val="000000"/>
                <w:sz w:val="24"/>
                <w:szCs w:val="24"/>
                <w:lang w:eastAsia="ru-RU"/>
              </w:rPr>
              <w:br/>
            </w:r>
            <w:r w:rsidRPr="00D87DEE">
              <w:rPr>
                <w:rFonts w:ascii="Times New Roman" w:hAnsi="Times New Roman" w:cs="Arial"/>
                <w:color w:val="000000"/>
                <w:sz w:val="24"/>
                <w:szCs w:val="24"/>
                <w:lang w:eastAsia="ru-RU"/>
              </w:rPr>
              <w:t>обґрунтування</w:t>
            </w:r>
          </w:p>
        </w:tc>
      </w:tr>
      <w:tr w:rsidR="0062795E" w:rsidRPr="00D87DEE" w14:paraId="54D394E7" w14:textId="77777777" w:rsidTr="00D87DEE">
        <w:trPr>
          <w:gridAfter w:val="1"/>
          <w:wAfter w:w="4" w:type="pct"/>
          <w:trHeight w:val="1863"/>
        </w:trPr>
        <w:tc>
          <w:tcPr>
            <w:tcW w:w="344" w:type="pct"/>
            <w:vMerge/>
            <w:shd w:val="clear" w:color="auto" w:fill="auto"/>
          </w:tcPr>
          <w:p w14:paraId="018DF7DB" w14:textId="77777777" w:rsidR="007C61A3" w:rsidRPr="00D87DEE" w:rsidRDefault="007C61A3" w:rsidP="00D87DEE">
            <w:pPr>
              <w:spacing w:after="0" w:line="240" w:lineRule="auto"/>
              <w:rPr>
                <w:rFonts w:ascii="Times New Roman" w:hAnsi="Times New Roman" w:cs="Arial"/>
                <w:color w:val="000000"/>
                <w:sz w:val="24"/>
                <w:szCs w:val="24"/>
                <w:lang w:eastAsia="ru-RU"/>
              </w:rPr>
            </w:pPr>
          </w:p>
        </w:tc>
        <w:tc>
          <w:tcPr>
            <w:tcW w:w="1682" w:type="pct"/>
            <w:vMerge/>
            <w:shd w:val="clear" w:color="auto" w:fill="auto"/>
          </w:tcPr>
          <w:p w14:paraId="3E6A3253" w14:textId="77777777" w:rsidR="007C61A3" w:rsidRPr="00D87DEE" w:rsidRDefault="007C61A3" w:rsidP="00D87DEE">
            <w:pPr>
              <w:spacing w:after="0" w:line="240" w:lineRule="auto"/>
              <w:rPr>
                <w:rFonts w:ascii="Times New Roman" w:hAnsi="Times New Roman" w:cs="Arial"/>
                <w:color w:val="000000"/>
                <w:sz w:val="24"/>
                <w:szCs w:val="24"/>
                <w:lang w:eastAsia="ru-RU"/>
              </w:rPr>
            </w:pPr>
          </w:p>
        </w:tc>
        <w:tc>
          <w:tcPr>
            <w:tcW w:w="573" w:type="pct"/>
            <w:vMerge/>
            <w:shd w:val="clear" w:color="auto" w:fill="auto"/>
          </w:tcPr>
          <w:p w14:paraId="0B19629D" w14:textId="77777777" w:rsidR="007C61A3" w:rsidRPr="00D87DEE" w:rsidRDefault="007C61A3" w:rsidP="00D87DEE">
            <w:pPr>
              <w:spacing w:after="0" w:line="240" w:lineRule="auto"/>
              <w:rPr>
                <w:rFonts w:ascii="Times New Roman" w:hAnsi="Times New Roman" w:cs="Arial"/>
                <w:color w:val="000000"/>
                <w:sz w:val="24"/>
                <w:szCs w:val="24"/>
                <w:lang w:eastAsia="ru-RU"/>
              </w:rPr>
            </w:pPr>
          </w:p>
        </w:tc>
        <w:tc>
          <w:tcPr>
            <w:tcW w:w="476" w:type="pct"/>
            <w:gridSpan w:val="2"/>
            <w:vMerge/>
            <w:shd w:val="clear" w:color="auto" w:fill="auto"/>
          </w:tcPr>
          <w:p w14:paraId="67E8D269" w14:textId="77777777" w:rsidR="007C61A3" w:rsidRPr="00D87DEE" w:rsidRDefault="007C61A3" w:rsidP="00D87DEE">
            <w:pPr>
              <w:spacing w:after="0" w:line="240" w:lineRule="auto"/>
              <w:rPr>
                <w:rFonts w:ascii="Times New Roman" w:hAnsi="Times New Roman" w:cs="Arial"/>
                <w:color w:val="000000"/>
                <w:sz w:val="24"/>
                <w:szCs w:val="24"/>
                <w:lang w:eastAsia="ru-RU"/>
              </w:rPr>
            </w:pPr>
          </w:p>
        </w:tc>
        <w:tc>
          <w:tcPr>
            <w:tcW w:w="266" w:type="pct"/>
            <w:gridSpan w:val="3"/>
            <w:shd w:val="clear" w:color="auto" w:fill="auto"/>
          </w:tcPr>
          <w:p w14:paraId="69DCFAE1"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так</w:t>
            </w:r>
          </w:p>
        </w:tc>
        <w:tc>
          <w:tcPr>
            <w:tcW w:w="175" w:type="pct"/>
            <w:shd w:val="clear" w:color="auto" w:fill="auto"/>
          </w:tcPr>
          <w:p w14:paraId="5D9189CA"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ні</w:t>
            </w:r>
          </w:p>
        </w:tc>
        <w:tc>
          <w:tcPr>
            <w:tcW w:w="349" w:type="pct"/>
            <w:shd w:val="clear" w:color="auto" w:fill="auto"/>
          </w:tcPr>
          <w:p w14:paraId="335FF47B"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НР**</w:t>
            </w:r>
          </w:p>
        </w:tc>
        <w:tc>
          <w:tcPr>
            <w:tcW w:w="1131" w:type="pct"/>
            <w:gridSpan w:val="2"/>
            <w:vMerge/>
            <w:shd w:val="clear" w:color="auto" w:fill="auto"/>
          </w:tcPr>
          <w:p w14:paraId="0332F452" w14:textId="77777777" w:rsidR="007C61A3" w:rsidRPr="00D87DEE" w:rsidRDefault="007C61A3" w:rsidP="00D87DEE">
            <w:pPr>
              <w:spacing w:after="0" w:line="240" w:lineRule="auto"/>
              <w:rPr>
                <w:rFonts w:ascii="Times New Roman" w:hAnsi="Times New Roman" w:cs="Arial"/>
                <w:color w:val="000000"/>
                <w:sz w:val="24"/>
                <w:szCs w:val="24"/>
                <w:lang w:eastAsia="ru-RU"/>
              </w:rPr>
            </w:pPr>
          </w:p>
        </w:tc>
      </w:tr>
      <w:tr w:rsidR="0062795E" w:rsidRPr="00D87DEE" w14:paraId="1B8B5198" w14:textId="77777777" w:rsidTr="00D87DEE">
        <w:trPr>
          <w:gridAfter w:val="1"/>
          <w:wAfter w:w="4" w:type="pct"/>
          <w:trHeight w:val="60"/>
        </w:trPr>
        <w:tc>
          <w:tcPr>
            <w:tcW w:w="344" w:type="pct"/>
            <w:shd w:val="clear" w:color="auto" w:fill="auto"/>
          </w:tcPr>
          <w:p w14:paraId="540434B7"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w:t>
            </w:r>
          </w:p>
        </w:tc>
        <w:tc>
          <w:tcPr>
            <w:tcW w:w="1682" w:type="pct"/>
            <w:shd w:val="clear" w:color="auto" w:fill="auto"/>
          </w:tcPr>
          <w:p w14:paraId="4067364F"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2</w:t>
            </w:r>
          </w:p>
        </w:tc>
        <w:tc>
          <w:tcPr>
            <w:tcW w:w="573" w:type="pct"/>
            <w:shd w:val="clear" w:color="auto" w:fill="auto"/>
          </w:tcPr>
          <w:p w14:paraId="529B48C5"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3</w:t>
            </w:r>
          </w:p>
        </w:tc>
        <w:tc>
          <w:tcPr>
            <w:tcW w:w="476" w:type="pct"/>
            <w:gridSpan w:val="2"/>
            <w:shd w:val="clear" w:color="auto" w:fill="auto"/>
          </w:tcPr>
          <w:p w14:paraId="2A437FC4"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4</w:t>
            </w:r>
          </w:p>
        </w:tc>
        <w:tc>
          <w:tcPr>
            <w:tcW w:w="266" w:type="pct"/>
            <w:gridSpan w:val="3"/>
            <w:shd w:val="clear" w:color="auto" w:fill="auto"/>
          </w:tcPr>
          <w:p w14:paraId="7A893FA4"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5</w:t>
            </w:r>
          </w:p>
        </w:tc>
        <w:tc>
          <w:tcPr>
            <w:tcW w:w="175" w:type="pct"/>
            <w:shd w:val="clear" w:color="auto" w:fill="auto"/>
          </w:tcPr>
          <w:p w14:paraId="7E5B74AE"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6</w:t>
            </w:r>
          </w:p>
        </w:tc>
        <w:tc>
          <w:tcPr>
            <w:tcW w:w="349" w:type="pct"/>
            <w:shd w:val="clear" w:color="auto" w:fill="auto"/>
          </w:tcPr>
          <w:p w14:paraId="15982C07"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7</w:t>
            </w:r>
          </w:p>
        </w:tc>
        <w:tc>
          <w:tcPr>
            <w:tcW w:w="1131" w:type="pct"/>
            <w:gridSpan w:val="2"/>
            <w:shd w:val="clear" w:color="auto" w:fill="auto"/>
          </w:tcPr>
          <w:p w14:paraId="09DDC2EA" w14:textId="77777777" w:rsidR="007C61A3" w:rsidRPr="00D87DEE" w:rsidRDefault="007C61A3" w:rsidP="00D87DEE">
            <w:pPr>
              <w:spacing w:after="0" w:line="161"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8</w:t>
            </w:r>
          </w:p>
        </w:tc>
      </w:tr>
      <w:tr w:rsidR="0062795E" w:rsidRPr="00D87DEE" w14:paraId="31C674BB" w14:textId="77777777" w:rsidTr="00D87DEE">
        <w:trPr>
          <w:gridAfter w:val="1"/>
          <w:wAfter w:w="4" w:type="pct"/>
          <w:trHeight w:val="60"/>
        </w:trPr>
        <w:tc>
          <w:tcPr>
            <w:tcW w:w="344" w:type="pct"/>
            <w:shd w:val="clear" w:color="auto" w:fill="auto"/>
          </w:tcPr>
          <w:p w14:paraId="4AC5EBBE"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w:t>
            </w:r>
          </w:p>
        </w:tc>
        <w:tc>
          <w:tcPr>
            <w:tcW w:w="1682" w:type="pct"/>
            <w:shd w:val="clear" w:color="auto" w:fill="auto"/>
          </w:tcPr>
          <w:p w14:paraId="25F1A25B"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Суб’єктом господарювання дотримано вимоги щодо формування, встановлення та застосування державних регульованих цін, у тому числі:</w:t>
            </w:r>
          </w:p>
        </w:tc>
        <w:tc>
          <w:tcPr>
            <w:tcW w:w="573" w:type="pct"/>
            <w:shd w:val="clear" w:color="auto" w:fill="auto"/>
          </w:tcPr>
          <w:p w14:paraId="41EE37B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6ADCBD06"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6" w:type="pct"/>
            <w:gridSpan w:val="3"/>
            <w:shd w:val="clear" w:color="auto" w:fill="auto"/>
          </w:tcPr>
          <w:p w14:paraId="314C82F2"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5" w:type="pct"/>
            <w:shd w:val="clear" w:color="auto" w:fill="auto"/>
          </w:tcPr>
          <w:p w14:paraId="5F4849D1"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7344B0D6"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2D4100BF"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стаття 12 Закону України «Про ціни і ціноутворення»</w:t>
            </w:r>
          </w:p>
        </w:tc>
      </w:tr>
      <w:tr w:rsidR="007C61A3" w:rsidRPr="00D87DEE" w14:paraId="2DEEBBF9" w14:textId="77777777" w:rsidTr="00D87DEE">
        <w:trPr>
          <w:gridAfter w:val="1"/>
          <w:wAfter w:w="4" w:type="pct"/>
          <w:trHeight w:val="60"/>
        </w:trPr>
        <w:tc>
          <w:tcPr>
            <w:tcW w:w="4996" w:type="pct"/>
            <w:gridSpan w:val="12"/>
            <w:shd w:val="clear" w:color="auto" w:fill="auto"/>
          </w:tcPr>
          <w:p w14:paraId="2578FF81"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 У сфері державного регулювання цін (тарифів) на житлово-комунальні послуги</w:t>
            </w:r>
          </w:p>
        </w:tc>
      </w:tr>
      <w:tr w:rsidR="0062795E" w:rsidRPr="00D87DEE" w14:paraId="524714FF" w14:textId="77777777" w:rsidTr="00D87DEE">
        <w:trPr>
          <w:gridAfter w:val="1"/>
          <w:wAfter w:w="4" w:type="pct"/>
          <w:trHeight w:val="60"/>
        </w:trPr>
        <w:tc>
          <w:tcPr>
            <w:tcW w:w="344" w:type="pct"/>
            <w:shd w:val="clear" w:color="auto" w:fill="auto"/>
          </w:tcPr>
          <w:p w14:paraId="3AAE1D91"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1.1.1</w:t>
            </w:r>
          </w:p>
        </w:tc>
        <w:tc>
          <w:tcPr>
            <w:tcW w:w="1682" w:type="pct"/>
            <w:shd w:val="clear" w:color="auto" w:fill="auto"/>
          </w:tcPr>
          <w:p w14:paraId="44B122E9"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порядків формування тарифів на теплову енергію, її виробництво, транспортування</w:t>
            </w:r>
          </w:p>
          <w:p w14:paraId="5A95195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та постачання, послуги з постачання теплової енергії і постачання гарячої води, встановлення та застосування тарифів;</w:t>
            </w:r>
          </w:p>
          <w:p w14:paraId="24F8F5A5"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до переходу на договірні відносини, передбачені Законом України</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 xml:space="preserve">«Про житлово-комунальні послуги» </w:t>
            </w:r>
            <w:r w:rsidR="003037A9" w:rsidRPr="00D87DEE">
              <w:rPr>
                <w:rFonts w:ascii="Times New Roman" w:hAnsi="Times New Roman" w:cs="Arial"/>
                <w:color w:val="000000"/>
                <w:sz w:val="24"/>
                <w:szCs w:val="24"/>
                <w:lang w:eastAsia="ru-RU"/>
              </w:rPr>
              <w:t>-</w:t>
            </w:r>
          </w:p>
          <w:p w14:paraId="7DF47DC6"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порядків формування тарифів на теплову енергію, її виробництво, транспортування</w:t>
            </w:r>
          </w:p>
          <w:p w14:paraId="278A1608"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та постачання, послуги з централізованого опалення і постачання гарячої води, встановлення та застосування тарифів</w:t>
            </w:r>
          </w:p>
        </w:tc>
        <w:tc>
          <w:tcPr>
            <w:tcW w:w="573" w:type="pct"/>
            <w:shd w:val="clear" w:color="auto" w:fill="auto"/>
          </w:tcPr>
          <w:p w14:paraId="777C098B"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6C871520"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154261BE"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2EAC65E7"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26CE2B62"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4E63079F"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10 Закону України</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«Про державне регулювання у сфері комунальних послуг»; пункт 5 частини другої статті 8, частини перша і п’ята статті 10, пункти 3 і 4 розділу VI «Прикінцеві та перехідні положення»</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Закону України</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«Про житлово-комунальні послуги»;</w:t>
            </w:r>
          </w:p>
          <w:p w14:paraId="4828415E"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тринадцята статті 20 Закону України «Про теплопостачання»;</w:t>
            </w:r>
          </w:p>
          <w:p w14:paraId="4B608E7C"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Порядок формування </w:t>
            </w:r>
            <w:r w:rsidRPr="00D87DEE">
              <w:rPr>
                <w:rFonts w:ascii="Times New Roman" w:hAnsi="Times New Roman" w:cs="Arial"/>
                <w:color w:val="000000"/>
                <w:sz w:val="24"/>
                <w:szCs w:val="24"/>
                <w:lang w:eastAsia="ru-RU"/>
              </w:rPr>
              <w:lastRenderedPageBreak/>
              <w:t>тарифів на теплову енергію, її виробництво, транспортування та постачання, послуги з постачання теплової енергії і постачання гарячої води, затверджений постановою КМУ</w:t>
            </w:r>
            <w:r w:rsidRPr="00D87DEE">
              <w:rPr>
                <w:rFonts w:ascii="Times New Roman" w:hAnsi="Times New Roman" w:cs="Arial"/>
                <w:color w:val="000000"/>
                <w:sz w:val="24"/>
                <w:szCs w:val="24"/>
                <w:lang w:eastAsia="ru-RU"/>
              </w:rPr>
              <w:br/>
              <w:t>від 01.06.2011 № 869; постанови НКРЕКП</w:t>
            </w:r>
            <w:r w:rsidRPr="00D87DEE">
              <w:rPr>
                <w:rFonts w:ascii="Times New Roman" w:hAnsi="Times New Roman" w:cs="Arial"/>
                <w:color w:val="000000"/>
                <w:sz w:val="24"/>
                <w:szCs w:val="24"/>
                <w:lang w:eastAsia="ru-RU"/>
              </w:rPr>
              <w:br/>
              <w:t>від 24.03.2016 № 377*** та від 25.06.2019 № 1174</w:t>
            </w:r>
          </w:p>
        </w:tc>
      </w:tr>
      <w:tr w:rsidR="0062795E" w:rsidRPr="00D87DEE" w14:paraId="4CF0EAF8" w14:textId="77777777" w:rsidTr="00D87DEE">
        <w:trPr>
          <w:gridAfter w:val="1"/>
          <w:wAfter w:w="4" w:type="pct"/>
          <w:trHeight w:val="60"/>
        </w:trPr>
        <w:tc>
          <w:tcPr>
            <w:tcW w:w="344" w:type="pct"/>
            <w:shd w:val="clear" w:color="auto" w:fill="auto"/>
          </w:tcPr>
          <w:p w14:paraId="0BFD4E56"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lastRenderedPageBreak/>
              <w:t>1.1.2</w:t>
            </w:r>
          </w:p>
        </w:tc>
        <w:tc>
          <w:tcPr>
            <w:tcW w:w="1682" w:type="pct"/>
            <w:shd w:val="clear" w:color="auto" w:fill="auto"/>
          </w:tcPr>
          <w:p w14:paraId="0FB2E89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порядків формування тарифів на централізоване водопостачання та централізоване водовідведення, встановлення та застосування тарифів;</w:t>
            </w:r>
          </w:p>
          <w:p w14:paraId="5D9207A1"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до переходу на договірні відносини, передбачені Законом України</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 xml:space="preserve">«Про житлово-комунальні послуги» </w:t>
            </w:r>
            <w:r w:rsidR="00924F93"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порядків формування тарифів на централізоване водопостачання та водовідведення, послуги з централізованого постачання холодної води, водовідведення (з використанням</w:t>
            </w:r>
          </w:p>
          <w:p w14:paraId="463B815B" w14:textId="77777777" w:rsidR="007C61A3" w:rsidRPr="00D87DEE" w:rsidRDefault="007C61A3" w:rsidP="00D87DEE">
            <w:pPr>
              <w:spacing w:after="0" w:line="179" w:lineRule="atLeast"/>
              <w:rPr>
                <w:rFonts w:ascii="Times New Roman" w:hAnsi="Times New Roman" w:cs="Arial"/>
                <w:color w:val="000000"/>
                <w:sz w:val="24"/>
                <w:szCs w:val="24"/>
                <w:lang w:eastAsia="ru-RU"/>
              </w:rPr>
            </w:pPr>
            <w:proofErr w:type="spellStart"/>
            <w:r w:rsidRPr="00D87DEE">
              <w:rPr>
                <w:rFonts w:ascii="Times New Roman" w:hAnsi="Times New Roman" w:cs="Arial"/>
                <w:color w:val="000000"/>
                <w:sz w:val="24"/>
                <w:szCs w:val="24"/>
                <w:lang w:eastAsia="ru-RU"/>
              </w:rPr>
              <w:t>внутрішньобудинкових</w:t>
            </w:r>
            <w:proofErr w:type="spellEnd"/>
            <w:r w:rsidRPr="00D87DEE">
              <w:rPr>
                <w:rFonts w:ascii="Times New Roman" w:hAnsi="Times New Roman" w:cs="Arial"/>
                <w:color w:val="000000"/>
                <w:sz w:val="24"/>
                <w:szCs w:val="24"/>
                <w:lang w:eastAsia="ru-RU"/>
              </w:rPr>
              <w:t xml:space="preserve"> систем), встановлення та застосування тарифів</w:t>
            </w:r>
          </w:p>
        </w:tc>
        <w:tc>
          <w:tcPr>
            <w:tcW w:w="573" w:type="pct"/>
            <w:shd w:val="clear" w:color="auto" w:fill="auto"/>
          </w:tcPr>
          <w:p w14:paraId="73DE600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3517539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5AEFDB7E"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3EC45DB8"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0E4C39BB"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1D4F8544"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10 Закону України</w:t>
            </w:r>
            <w:r w:rsidRPr="00D87DEE">
              <w:rPr>
                <w:rFonts w:ascii="Times New Roman" w:hAnsi="Times New Roman" w:cs="Arial"/>
                <w:color w:val="000000"/>
                <w:sz w:val="24"/>
                <w:szCs w:val="24"/>
                <w:lang w:eastAsia="ru-RU"/>
              </w:rPr>
              <w:br/>
              <w:t>«Про державне регулювання у сфері комунальних послуг»; пункт 5 частини другої статті 8, частини перша і п’ята статті 10, пункти 3 і 4 розділу VI «Прикінцеві і перехідні положення» Закону України «Про житлово-комунальні послуги»; Порядок формування тарифів на централізоване водопостачання та централізоване водовідведення, затверджений</w:t>
            </w:r>
          </w:p>
          <w:p w14:paraId="0EB83C6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постановою КМУ</w:t>
            </w:r>
            <w:r w:rsidRPr="00D87DEE">
              <w:rPr>
                <w:rFonts w:ascii="Times New Roman" w:hAnsi="Times New Roman" w:cs="Arial"/>
                <w:color w:val="000000"/>
                <w:sz w:val="24"/>
                <w:szCs w:val="24"/>
                <w:lang w:eastAsia="ru-RU"/>
              </w:rPr>
              <w:br/>
              <w:t>від 01.06.2011 № 869; постанови НКРЕКП</w:t>
            </w:r>
            <w:r w:rsidRPr="00D87DEE">
              <w:rPr>
                <w:rFonts w:ascii="Times New Roman" w:hAnsi="Times New Roman" w:cs="Arial"/>
                <w:color w:val="000000"/>
                <w:sz w:val="24"/>
                <w:szCs w:val="24"/>
                <w:lang w:eastAsia="ru-RU"/>
              </w:rPr>
              <w:br/>
              <w:t>від 10.03.2016 № 302, № 303</w:t>
            </w:r>
          </w:p>
        </w:tc>
      </w:tr>
      <w:tr w:rsidR="0062795E" w:rsidRPr="00D87DEE" w14:paraId="693D3C4B" w14:textId="77777777" w:rsidTr="00D87DEE">
        <w:trPr>
          <w:gridAfter w:val="1"/>
          <w:wAfter w:w="4" w:type="pct"/>
          <w:trHeight w:val="60"/>
        </w:trPr>
        <w:tc>
          <w:tcPr>
            <w:tcW w:w="344" w:type="pct"/>
            <w:shd w:val="clear" w:color="auto" w:fill="auto"/>
          </w:tcPr>
          <w:p w14:paraId="5172F97E"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1.1.3</w:t>
            </w:r>
          </w:p>
        </w:tc>
        <w:tc>
          <w:tcPr>
            <w:tcW w:w="1682" w:type="pct"/>
            <w:shd w:val="clear" w:color="auto" w:fill="auto"/>
          </w:tcPr>
          <w:p w14:paraId="42DA48F7"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на послуги з утримання будинків</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і споруд та прибудинкових територій, встановлення та застосування тарифів</w:t>
            </w:r>
          </w:p>
        </w:tc>
        <w:tc>
          <w:tcPr>
            <w:tcW w:w="573" w:type="pct"/>
            <w:shd w:val="clear" w:color="auto" w:fill="auto"/>
          </w:tcPr>
          <w:p w14:paraId="4B2DFEAD"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3E900F9C"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37B3A891"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025694CD"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4E9732F2"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198A49C8"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 3</w:t>
            </w:r>
            <w:r w:rsidRPr="00D87DEE">
              <w:rPr>
                <w:rFonts w:ascii="Times New Roman" w:hAnsi="Times New Roman" w:cs="Arial"/>
                <w:color w:val="000000"/>
                <w:sz w:val="24"/>
                <w:szCs w:val="24"/>
                <w:vertAlign w:val="superscript"/>
                <w:lang w:eastAsia="ru-RU"/>
              </w:rPr>
              <w:t>1</w:t>
            </w:r>
            <w:r w:rsidRPr="00D87DEE">
              <w:rPr>
                <w:rFonts w:ascii="Times New Roman" w:hAnsi="Times New Roman" w:cs="Arial"/>
                <w:color w:val="000000"/>
                <w:sz w:val="24"/>
                <w:szCs w:val="24"/>
                <w:lang w:eastAsia="ru-RU"/>
              </w:rPr>
              <w:t> розділу VI «Прикінцеві та перехідні положення» Закону України «Про житлово-</w:t>
            </w:r>
            <w:r w:rsidRPr="00D87DEE">
              <w:rPr>
                <w:rFonts w:ascii="Times New Roman" w:hAnsi="Times New Roman" w:cs="Arial"/>
                <w:color w:val="000000"/>
                <w:sz w:val="24"/>
                <w:szCs w:val="24"/>
                <w:lang w:eastAsia="ru-RU"/>
              </w:rPr>
              <w:lastRenderedPageBreak/>
              <w:t>комунальні послуги»; Порядок формування тарифів на послуги з утримання будинків і споруд та прибудинкових територій***, затверджений постановою КМУ</w:t>
            </w:r>
            <w:r w:rsidRPr="00D87DEE">
              <w:rPr>
                <w:rFonts w:ascii="Times New Roman" w:hAnsi="Times New Roman" w:cs="Arial"/>
                <w:color w:val="000000"/>
                <w:sz w:val="24"/>
                <w:szCs w:val="24"/>
                <w:lang w:eastAsia="ru-RU"/>
              </w:rPr>
              <w:br/>
              <w:t xml:space="preserve">від 01.06.2011 № 869; наказ </w:t>
            </w:r>
            <w:proofErr w:type="spellStart"/>
            <w:r w:rsidRPr="00D87DEE">
              <w:rPr>
                <w:rFonts w:ascii="Times New Roman" w:hAnsi="Times New Roman" w:cs="Arial"/>
                <w:color w:val="000000"/>
                <w:sz w:val="24"/>
                <w:szCs w:val="24"/>
                <w:lang w:eastAsia="ru-RU"/>
              </w:rPr>
              <w:t>Мінбуду</w:t>
            </w:r>
            <w:proofErr w:type="spellEnd"/>
            <w:r w:rsidRPr="00D87DEE">
              <w:rPr>
                <w:rFonts w:ascii="Times New Roman" w:hAnsi="Times New Roman" w:cs="Arial"/>
                <w:color w:val="000000"/>
                <w:sz w:val="24"/>
                <w:szCs w:val="24"/>
                <w:lang w:eastAsia="ru-RU"/>
              </w:rPr>
              <w:br/>
              <w:t xml:space="preserve">від 09.11.2006 № 369; наказ </w:t>
            </w:r>
            <w:proofErr w:type="spellStart"/>
            <w:r w:rsidRPr="00D87DEE">
              <w:rPr>
                <w:rFonts w:ascii="Times New Roman" w:hAnsi="Times New Roman" w:cs="Arial"/>
                <w:color w:val="000000"/>
                <w:sz w:val="24"/>
                <w:szCs w:val="24"/>
                <w:lang w:eastAsia="ru-RU"/>
              </w:rPr>
              <w:t>Мінрегіону</w:t>
            </w:r>
            <w:proofErr w:type="spellEnd"/>
            <w:r w:rsidRPr="00D87DEE">
              <w:rPr>
                <w:rFonts w:ascii="Times New Roman" w:hAnsi="Times New Roman" w:cs="Arial"/>
                <w:color w:val="000000"/>
                <w:sz w:val="24"/>
                <w:szCs w:val="24"/>
                <w:lang w:eastAsia="ru-RU"/>
              </w:rPr>
              <w:br/>
              <w:t>від 25.12.2013 № 603</w:t>
            </w:r>
          </w:p>
        </w:tc>
      </w:tr>
      <w:tr w:rsidR="0062795E" w:rsidRPr="00D87DEE" w14:paraId="0432B6EB" w14:textId="77777777" w:rsidTr="00D87DEE">
        <w:trPr>
          <w:gridAfter w:val="1"/>
          <w:wAfter w:w="4" w:type="pct"/>
          <w:trHeight w:val="60"/>
        </w:trPr>
        <w:tc>
          <w:tcPr>
            <w:tcW w:w="344" w:type="pct"/>
            <w:shd w:val="clear" w:color="auto" w:fill="auto"/>
          </w:tcPr>
          <w:p w14:paraId="6D3F03C0"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lastRenderedPageBreak/>
              <w:t>1.1.4</w:t>
            </w:r>
          </w:p>
        </w:tc>
        <w:tc>
          <w:tcPr>
            <w:tcW w:w="1682" w:type="pct"/>
            <w:shd w:val="clear" w:color="auto" w:fill="auto"/>
          </w:tcPr>
          <w:p w14:paraId="257FDC48"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 на послугу з поводження з побутовими відходами, встановлення та застосування тарифів;</w:t>
            </w:r>
          </w:p>
          <w:p w14:paraId="35326FA1"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до переходу на договірні відносини, передбачені Законом України</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 xml:space="preserve">«Про житлово-комунальні послуги» </w:t>
            </w:r>
            <w:r w:rsidR="00B62508"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порядку формування тарифів на послуги з вивезення побутових відходів, встановлення та застосування тарифів</w:t>
            </w:r>
          </w:p>
        </w:tc>
        <w:tc>
          <w:tcPr>
            <w:tcW w:w="573" w:type="pct"/>
            <w:shd w:val="clear" w:color="auto" w:fill="auto"/>
          </w:tcPr>
          <w:p w14:paraId="6AF1332D"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42452E53"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730EEC0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1E82E759"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1EF20A64"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468555A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 5 частини другої статті 8, частини перша і п’ята статті 10, стаття 25, пункти 3 і 4 розділу VI «Прикінцеві та перехідні положення» Закону України «Про житлово-комунальні послуги»; постанова КМУ від 26.07.2006 № 1010</w:t>
            </w:r>
          </w:p>
        </w:tc>
      </w:tr>
      <w:tr w:rsidR="0062795E" w:rsidRPr="00D87DEE" w14:paraId="79831DA4" w14:textId="77777777" w:rsidTr="00D87DEE">
        <w:trPr>
          <w:gridAfter w:val="1"/>
          <w:wAfter w:w="4" w:type="pct"/>
          <w:trHeight w:val="60"/>
        </w:trPr>
        <w:tc>
          <w:tcPr>
            <w:tcW w:w="344" w:type="pct"/>
            <w:shd w:val="clear" w:color="auto" w:fill="auto"/>
          </w:tcPr>
          <w:p w14:paraId="289FF60B"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1.1.5</w:t>
            </w:r>
          </w:p>
        </w:tc>
        <w:tc>
          <w:tcPr>
            <w:tcW w:w="1682" w:type="pct"/>
            <w:shd w:val="clear" w:color="auto" w:fill="auto"/>
          </w:tcPr>
          <w:p w14:paraId="1BAEBEF8"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 на послугу із захоронення побутових відходів, встановлення та застосування тарифів</w:t>
            </w:r>
          </w:p>
        </w:tc>
        <w:tc>
          <w:tcPr>
            <w:tcW w:w="573" w:type="pct"/>
            <w:shd w:val="clear" w:color="auto" w:fill="auto"/>
          </w:tcPr>
          <w:p w14:paraId="19E0E1B3"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633F4CF1"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0E77AD3E"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203DE863"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0208CEAC"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26ED5282"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пункти 3 і 4 розділу VI «Прикінцеві та перехідні положення» Закону України «Про житлово-комунальні послуги»; частина перша статті 10 Закону України</w:t>
            </w:r>
            <w:r w:rsidR="00DE3982"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«Про державне регулювання у</w:t>
            </w:r>
            <w:r w:rsidR="00DE3982"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сфері комунальних послуг»; постанова НКРЕКП</w:t>
            </w:r>
            <w:r w:rsidR="00DE3982"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від 27.04.2017 № 601***</w:t>
            </w:r>
          </w:p>
        </w:tc>
      </w:tr>
      <w:tr w:rsidR="0062795E" w:rsidRPr="00D87DEE" w14:paraId="6D48665C" w14:textId="77777777" w:rsidTr="00D87DEE">
        <w:trPr>
          <w:gridAfter w:val="1"/>
          <w:wAfter w:w="4" w:type="pct"/>
          <w:trHeight w:val="60"/>
        </w:trPr>
        <w:tc>
          <w:tcPr>
            <w:tcW w:w="344" w:type="pct"/>
            <w:shd w:val="clear" w:color="auto" w:fill="auto"/>
          </w:tcPr>
          <w:p w14:paraId="36151A4F"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1.1.6</w:t>
            </w:r>
          </w:p>
        </w:tc>
        <w:tc>
          <w:tcPr>
            <w:tcW w:w="1682" w:type="pct"/>
            <w:shd w:val="clear" w:color="auto" w:fill="auto"/>
          </w:tcPr>
          <w:p w14:paraId="629F1ABE"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 на послугу з перероблення побутових відходів, встановлення та застосування тарифів</w:t>
            </w:r>
          </w:p>
        </w:tc>
        <w:tc>
          <w:tcPr>
            <w:tcW w:w="573" w:type="pct"/>
            <w:shd w:val="clear" w:color="auto" w:fill="auto"/>
          </w:tcPr>
          <w:p w14:paraId="0CD1E742"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476" w:type="pct"/>
            <w:gridSpan w:val="2"/>
            <w:shd w:val="clear" w:color="auto" w:fill="auto"/>
          </w:tcPr>
          <w:p w14:paraId="6BA18898"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2F022336"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000D88FE"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224D187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02B177A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пункти 3 і 4 розділу VI «Прикінцеві та перехідні положення» Закону </w:t>
            </w:r>
            <w:r w:rsidRPr="00D87DEE">
              <w:rPr>
                <w:rFonts w:ascii="Times New Roman" w:hAnsi="Times New Roman" w:cs="Arial"/>
                <w:color w:val="000000"/>
                <w:sz w:val="24"/>
                <w:szCs w:val="24"/>
                <w:lang w:eastAsia="ru-RU"/>
              </w:rPr>
              <w:lastRenderedPageBreak/>
              <w:t>України «Про житлово-комунальні послуги»; частина перша статті 10 Закону України</w:t>
            </w:r>
            <w:r w:rsidRPr="00D87DEE">
              <w:rPr>
                <w:rFonts w:ascii="Times New Roman" w:hAnsi="Times New Roman" w:cs="Arial"/>
                <w:color w:val="000000"/>
                <w:sz w:val="24"/>
                <w:szCs w:val="24"/>
                <w:lang w:eastAsia="ru-RU"/>
              </w:rPr>
              <w:br/>
              <w:t>«Про державне регулювання у сфері комунальних послуг»; постанова НКРЕКП</w:t>
            </w:r>
            <w:r w:rsidRPr="00D87DEE">
              <w:rPr>
                <w:rFonts w:ascii="Times New Roman" w:hAnsi="Times New Roman" w:cs="Arial"/>
                <w:color w:val="000000"/>
                <w:sz w:val="24"/>
                <w:szCs w:val="24"/>
                <w:lang w:eastAsia="ru-RU"/>
              </w:rPr>
              <w:br/>
              <w:t>від 27.10.2017 № 1307***</w:t>
            </w:r>
          </w:p>
        </w:tc>
      </w:tr>
      <w:tr w:rsidR="0062795E" w:rsidRPr="00D87DEE" w14:paraId="15E718DA" w14:textId="77777777" w:rsidTr="00D87DEE">
        <w:trPr>
          <w:gridAfter w:val="1"/>
          <w:wAfter w:w="4" w:type="pct"/>
          <w:trHeight w:val="60"/>
        </w:trPr>
        <w:tc>
          <w:tcPr>
            <w:tcW w:w="344" w:type="pct"/>
            <w:shd w:val="clear" w:color="auto" w:fill="auto"/>
          </w:tcPr>
          <w:p w14:paraId="0D8BBAB5"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lastRenderedPageBreak/>
              <w:t>1.1.7</w:t>
            </w:r>
          </w:p>
        </w:tc>
        <w:tc>
          <w:tcPr>
            <w:tcW w:w="1682" w:type="pct"/>
            <w:shd w:val="clear" w:color="auto" w:fill="auto"/>
          </w:tcPr>
          <w:p w14:paraId="44866FB8"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методики визначення та розрахунку тарифів на послуги транспортування природного газу для точок входу</w:t>
            </w:r>
            <w:r w:rsidR="00DE3982" w:rsidRPr="00D87DEE">
              <w:rPr>
                <w:rFonts w:ascii="Times New Roman" w:hAnsi="Times New Roman" w:cs="Arial"/>
                <w:color w:val="000000"/>
                <w:sz w:val="24"/>
                <w:szCs w:val="24"/>
                <w:lang w:eastAsia="ru-RU"/>
              </w:rPr>
              <w:t xml:space="preserve"> </w:t>
            </w:r>
            <w:r w:rsidRPr="00D87DEE">
              <w:rPr>
                <w:rFonts w:ascii="Times New Roman" w:hAnsi="Times New Roman" w:cs="Arial"/>
                <w:color w:val="000000"/>
                <w:sz w:val="24"/>
                <w:szCs w:val="24"/>
                <w:lang w:eastAsia="ru-RU"/>
              </w:rPr>
              <w:t>і точок виходу на основі багаторічного стимулюючого регулювання, встановлення та застосування тарифів</w:t>
            </w:r>
          </w:p>
        </w:tc>
        <w:tc>
          <w:tcPr>
            <w:tcW w:w="573" w:type="pct"/>
            <w:shd w:val="clear" w:color="auto" w:fill="auto"/>
          </w:tcPr>
          <w:p w14:paraId="7478C7FF"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589D7FE4"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2D402A37"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11A05866"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4F6C016B"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7D7F40D5"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шоста статті 4 Закону України</w:t>
            </w:r>
            <w:r w:rsidRPr="00D87DEE">
              <w:rPr>
                <w:rFonts w:ascii="Times New Roman" w:hAnsi="Times New Roman" w:cs="Arial"/>
                <w:color w:val="000000"/>
                <w:sz w:val="24"/>
                <w:szCs w:val="24"/>
                <w:lang w:eastAsia="ru-RU"/>
              </w:rPr>
              <w:br/>
              <w:t>«Про ринок природного газу»; постанова НКРЕКП від 30.09.2015 № 2517</w:t>
            </w:r>
          </w:p>
        </w:tc>
      </w:tr>
      <w:tr w:rsidR="0062795E" w:rsidRPr="00D87DEE" w14:paraId="40C465A7" w14:textId="77777777" w:rsidTr="00D87DEE">
        <w:trPr>
          <w:gridAfter w:val="1"/>
          <w:wAfter w:w="4" w:type="pct"/>
          <w:trHeight w:val="60"/>
        </w:trPr>
        <w:tc>
          <w:tcPr>
            <w:tcW w:w="344" w:type="pct"/>
            <w:shd w:val="clear" w:color="auto" w:fill="auto"/>
          </w:tcPr>
          <w:p w14:paraId="5DB12535"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1.1.8</w:t>
            </w:r>
          </w:p>
        </w:tc>
        <w:tc>
          <w:tcPr>
            <w:tcW w:w="1682" w:type="pct"/>
            <w:shd w:val="clear" w:color="auto" w:fill="auto"/>
          </w:tcPr>
          <w:p w14:paraId="6FED3D1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методики визначення та розрахунку тарифу на послуги розподілу природного газу, встановлення та застосування тарифу</w:t>
            </w:r>
          </w:p>
        </w:tc>
        <w:tc>
          <w:tcPr>
            <w:tcW w:w="573" w:type="pct"/>
            <w:shd w:val="clear" w:color="auto" w:fill="auto"/>
          </w:tcPr>
          <w:p w14:paraId="7B4C94B5"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43F1D45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2F6D1AA7"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07A43FDB"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4332571A"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7D44502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шоста статті 4 Закону України</w:t>
            </w:r>
            <w:r w:rsidRPr="00D87DEE">
              <w:rPr>
                <w:rFonts w:ascii="Times New Roman" w:hAnsi="Times New Roman" w:cs="Arial"/>
                <w:color w:val="000000"/>
                <w:sz w:val="24"/>
                <w:szCs w:val="24"/>
                <w:lang w:eastAsia="ru-RU"/>
              </w:rPr>
              <w:br/>
              <w:t>«Про ринок природного газу»; постанова НКРЕКП від 25.02.2016 № 236</w:t>
            </w:r>
          </w:p>
        </w:tc>
      </w:tr>
      <w:tr w:rsidR="0062795E" w:rsidRPr="00D87DEE" w14:paraId="560093BF" w14:textId="77777777" w:rsidTr="00D87DEE">
        <w:trPr>
          <w:gridAfter w:val="1"/>
          <w:wAfter w:w="4" w:type="pct"/>
          <w:trHeight w:val="60"/>
        </w:trPr>
        <w:tc>
          <w:tcPr>
            <w:tcW w:w="344" w:type="pct"/>
            <w:shd w:val="clear" w:color="auto" w:fill="auto"/>
          </w:tcPr>
          <w:p w14:paraId="497C7E06"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1.1.9</w:t>
            </w:r>
          </w:p>
        </w:tc>
        <w:tc>
          <w:tcPr>
            <w:tcW w:w="1682" w:type="pct"/>
            <w:shd w:val="clear" w:color="auto" w:fill="auto"/>
          </w:tcPr>
          <w:p w14:paraId="47FB9B86"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 на транспортування природного газу розподільними трубопроводами на основі багаторічного стимулюючого регулювання, встановлення та застосування тарифів</w:t>
            </w:r>
          </w:p>
        </w:tc>
        <w:tc>
          <w:tcPr>
            <w:tcW w:w="573" w:type="pct"/>
            <w:shd w:val="clear" w:color="auto" w:fill="auto"/>
          </w:tcPr>
          <w:p w14:paraId="1A8A3A6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43EE2E6C"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2377ABE5"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410A2EA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3EADB5C8"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29239B11"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10 Закону України</w:t>
            </w:r>
            <w:r w:rsidRPr="00D87DEE">
              <w:rPr>
                <w:rFonts w:ascii="Times New Roman" w:hAnsi="Times New Roman" w:cs="Arial"/>
                <w:color w:val="000000"/>
                <w:sz w:val="24"/>
                <w:szCs w:val="24"/>
                <w:lang w:eastAsia="ru-RU"/>
              </w:rPr>
              <w:br/>
              <w:t>«Про природні монополії»;</w:t>
            </w:r>
            <w:r w:rsidRPr="00D87DEE">
              <w:rPr>
                <w:rFonts w:ascii="Times New Roman" w:hAnsi="Times New Roman" w:cs="Arial"/>
                <w:color w:val="000000"/>
                <w:sz w:val="24"/>
                <w:szCs w:val="24"/>
                <w:lang w:eastAsia="ru-RU"/>
              </w:rPr>
              <w:br/>
              <w:t>постанова НКРЕ</w:t>
            </w:r>
            <w:r w:rsidRPr="00D87DEE">
              <w:rPr>
                <w:rFonts w:ascii="Times New Roman" w:hAnsi="Times New Roman" w:cs="Arial"/>
                <w:color w:val="000000"/>
                <w:sz w:val="24"/>
                <w:szCs w:val="24"/>
                <w:lang w:eastAsia="ru-RU"/>
              </w:rPr>
              <w:br/>
              <w:t>від 28.11.2013 № 1499</w:t>
            </w:r>
          </w:p>
        </w:tc>
      </w:tr>
      <w:tr w:rsidR="0062795E" w:rsidRPr="00D87DEE" w14:paraId="4FFE1492" w14:textId="77777777" w:rsidTr="00D87DEE">
        <w:trPr>
          <w:gridAfter w:val="1"/>
          <w:wAfter w:w="4" w:type="pct"/>
          <w:trHeight w:val="60"/>
        </w:trPr>
        <w:tc>
          <w:tcPr>
            <w:tcW w:w="344" w:type="pct"/>
            <w:shd w:val="clear" w:color="auto" w:fill="auto"/>
          </w:tcPr>
          <w:p w14:paraId="6F30E58B" w14:textId="77777777" w:rsidR="007C61A3" w:rsidRPr="00D87DEE" w:rsidRDefault="007C61A3"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1.1.10</w:t>
            </w:r>
          </w:p>
        </w:tc>
        <w:tc>
          <w:tcPr>
            <w:tcW w:w="1682" w:type="pct"/>
            <w:shd w:val="clear" w:color="auto" w:fill="auto"/>
          </w:tcPr>
          <w:p w14:paraId="41E2F98F" w14:textId="77777777" w:rsidR="007C61A3" w:rsidRPr="00D87DEE" w:rsidRDefault="00DE3982"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методики визначення та </w:t>
            </w:r>
            <w:r w:rsidR="007C61A3" w:rsidRPr="00D87DEE">
              <w:rPr>
                <w:rFonts w:ascii="Times New Roman" w:hAnsi="Times New Roman" w:cs="Arial"/>
                <w:color w:val="000000"/>
                <w:sz w:val="24"/>
                <w:szCs w:val="24"/>
                <w:lang w:eastAsia="ru-RU"/>
              </w:rPr>
              <w:t>розрахунку тарифів</w:t>
            </w:r>
            <w:r w:rsidRPr="00D87DEE">
              <w:rPr>
                <w:rFonts w:ascii="Times New Roman" w:hAnsi="Times New Roman" w:cs="Arial"/>
                <w:color w:val="000000"/>
                <w:sz w:val="24"/>
                <w:szCs w:val="24"/>
                <w:lang w:eastAsia="ru-RU"/>
              </w:rPr>
              <w:t xml:space="preserve"> на </w:t>
            </w:r>
            <w:r w:rsidR="007C61A3" w:rsidRPr="00D87DEE">
              <w:rPr>
                <w:rFonts w:ascii="Times New Roman" w:hAnsi="Times New Roman" w:cs="Arial"/>
                <w:color w:val="000000"/>
                <w:sz w:val="24"/>
                <w:szCs w:val="24"/>
                <w:lang w:eastAsia="ru-RU"/>
              </w:rPr>
              <w:t>послуги зб</w:t>
            </w:r>
            <w:r w:rsidRPr="00D87DEE">
              <w:rPr>
                <w:rFonts w:ascii="Times New Roman" w:hAnsi="Times New Roman" w:cs="Arial"/>
                <w:color w:val="000000"/>
                <w:sz w:val="24"/>
                <w:szCs w:val="24"/>
                <w:lang w:eastAsia="ru-RU"/>
              </w:rPr>
              <w:t xml:space="preserve">ерігання (закачування, відбору) </w:t>
            </w:r>
            <w:r w:rsidR="007C61A3" w:rsidRPr="00D87DEE">
              <w:rPr>
                <w:rFonts w:ascii="Times New Roman" w:hAnsi="Times New Roman" w:cs="Arial"/>
                <w:color w:val="000000"/>
                <w:sz w:val="24"/>
                <w:szCs w:val="24"/>
                <w:lang w:eastAsia="ru-RU"/>
              </w:rPr>
              <w:t>природного газу щодо газосховищ, д</w:t>
            </w:r>
            <w:r w:rsidRPr="00D87DEE">
              <w:rPr>
                <w:rFonts w:ascii="Times New Roman" w:hAnsi="Times New Roman" w:cs="Arial"/>
                <w:color w:val="000000"/>
                <w:sz w:val="24"/>
                <w:szCs w:val="24"/>
                <w:lang w:eastAsia="ru-RU"/>
              </w:rPr>
              <w:t xml:space="preserve">о </w:t>
            </w:r>
            <w:r w:rsidR="007C61A3" w:rsidRPr="00D87DEE">
              <w:rPr>
                <w:rFonts w:ascii="Times New Roman" w:hAnsi="Times New Roman" w:cs="Arial"/>
                <w:color w:val="000000"/>
                <w:sz w:val="24"/>
                <w:szCs w:val="24"/>
                <w:lang w:eastAsia="ru-RU"/>
              </w:rPr>
              <w:t>яких застосовується режим регульо</w:t>
            </w:r>
            <w:r w:rsidRPr="00D87DEE">
              <w:rPr>
                <w:rFonts w:ascii="Times New Roman" w:hAnsi="Times New Roman" w:cs="Arial"/>
                <w:color w:val="000000"/>
                <w:sz w:val="24"/>
                <w:szCs w:val="24"/>
                <w:lang w:eastAsia="ru-RU"/>
              </w:rPr>
              <w:t xml:space="preserve">ваного доступу, встановлення та </w:t>
            </w:r>
            <w:r w:rsidR="007C61A3" w:rsidRPr="00D87DEE">
              <w:rPr>
                <w:rFonts w:ascii="Times New Roman" w:hAnsi="Times New Roman" w:cs="Arial"/>
                <w:color w:val="000000"/>
                <w:sz w:val="24"/>
                <w:szCs w:val="24"/>
                <w:lang w:eastAsia="ru-RU"/>
              </w:rPr>
              <w:t>застосування тарифів</w:t>
            </w:r>
          </w:p>
        </w:tc>
        <w:tc>
          <w:tcPr>
            <w:tcW w:w="573" w:type="pct"/>
            <w:shd w:val="clear" w:color="auto" w:fill="auto"/>
          </w:tcPr>
          <w:p w14:paraId="3B8CCABA"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234A0B01"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6A94D923"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6B5B0142"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1D4C303F" w14:textId="77777777" w:rsidR="007C61A3" w:rsidRPr="00D87DEE" w:rsidRDefault="007C61A3"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0EE3B0B0" w14:textId="77777777" w:rsidR="007C61A3" w:rsidRPr="00D87DEE" w:rsidRDefault="007C61A3"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шоста статті 4 Закону України</w:t>
            </w:r>
            <w:r w:rsidRPr="00D87DEE">
              <w:rPr>
                <w:rFonts w:ascii="Times New Roman" w:hAnsi="Times New Roman" w:cs="Arial"/>
                <w:color w:val="000000"/>
                <w:sz w:val="24"/>
                <w:szCs w:val="24"/>
                <w:lang w:eastAsia="ru-RU"/>
              </w:rPr>
              <w:br/>
              <w:t>«Про ринок природного газу»; постанова НКРЕКП від 13.06.2016 № 1131</w:t>
            </w:r>
          </w:p>
        </w:tc>
      </w:tr>
      <w:tr w:rsidR="00D91C09" w:rsidRPr="00D87DEE" w14:paraId="254FFE14" w14:textId="77777777" w:rsidTr="00D87DEE">
        <w:trPr>
          <w:gridAfter w:val="1"/>
          <w:wAfter w:w="4" w:type="pct"/>
          <w:trHeight w:val="60"/>
        </w:trPr>
        <w:tc>
          <w:tcPr>
            <w:tcW w:w="344" w:type="pct"/>
            <w:shd w:val="clear" w:color="auto" w:fill="auto"/>
          </w:tcPr>
          <w:p w14:paraId="61680D90" w14:textId="77777777" w:rsidR="00D91C09" w:rsidRPr="00523E21" w:rsidRDefault="00D91C09" w:rsidP="00D87DEE">
            <w:pPr>
              <w:spacing w:after="0" w:line="179" w:lineRule="atLeast"/>
              <w:jc w:val="center"/>
              <w:rPr>
                <w:rFonts w:ascii="Times New Roman" w:hAnsi="Times New Roman"/>
                <w:color w:val="000000"/>
                <w:spacing w:val="-2"/>
                <w:sz w:val="24"/>
                <w:szCs w:val="24"/>
                <w:lang w:eastAsia="uk-UA"/>
              </w:rPr>
            </w:pPr>
            <w:r w:rsidRPr="00523E21">
              <w:rPr>
                <w:rFonts w:ascii="Times New Roman" w:hAnsi="Times New Roman"/>
                <w:color w:val="000000"/>
                <w:spacing w:val="-2"/>
                <w:sz w:val="24"/>
                <w:szCs w:val="24"/>
                <w:lang w:eastAsia="uk-UA"/>
              </w:rPr>
              <w:t>1.1.11</w:t>
            </w:r>
          </w:p>
        </w:tc>
        <w:tc>
          <w:tcPr>
            <w:tcW w:w="1682" w:type="pct"/>
            <w:shd w:val="clear" w:color="auto" w:fill="auto"/>
          </w:tcPr>
          <w:p w14:paraId="6FDD360F" w14:textId="77777777" w:rsidR="00D91C09" w:rsidRPr="00523E21" w:rsidRDefault="00523E21" w:rsidP="00D87DEE">
            <w:pPr>
              <w:spacing w:after="0" w:line="179" w:lineRule="atLeast"/>
              <w:rPr>
                <w:rFonts w:ascii="Times New Roman" w:hAnsi="Times New Roman"/>
                <w:color w:val="000000"/>
                <w:spacing w:val="-2"/>
                <w:sz w:val="24"/>
                <w:szCs w:val="24"/>
                <w:lang w:eastAsia="uk-UA"/>
              </w:rPr>
            </w:pPr>
            <w:r w:rsidRPr="00523E21">
              <w:rPr>
                <w:rFonts w:ascii="Times New Roman" w:hAnsi="Times New Roman"/>
                <w:color w:val="000000"/>
                <w:spacing w:val="-2"/>
                <w:sz w:val="24"/>
                <w:szCs w:val="24"/>
                <w:lang w:eastAsia="uk-UA"/>
              </w:rPr>
              <w:t>встановлення та застосування ціни на постачання природного газу суб’єктами ринку природного газу</w:t>
            </w:r>
          </w:p>
        </w:tc>
        <w:tc>
          <w:tcPr>
            <w:tcW w:w="573" w:type="pct"/>
            <w:shd w:val="clear" w:color="auto" w:fill="auto"/>
          </w:tcPr>
          <w:p w14:paraId="146FDB1B" w14:textId="77777777" w:rsidR="00D91C09" w:rsidRPr="00523E21" w:rsidRDefault="00523E21" w:rsidP="00D87DEE">
            <w:pPr>
              <w:spacing w:after="0" w:line="179" w:lineRule="atLeast"/>
              <w:rPr>
                <w:rFonts w:ascii="Times New Roman" w:hAnsi="Times New Roman"/>
                <w:color w:val="000000"/>
                <w:spacing w:val="-2"/>
                <w:sz w:val="24"/>
                <w:szCs w:val="24"/>
                <w:lang w:eastAsia="uk-UA"/>
              </w:rPr>
            </w:pPr>
            <w:r w:rsidRPr="00523E21">
              <w:rPr>
                <w:rFonts w:ascii="Times New Roman" w:hAnsi="Times New Roman"/>
                <w:color w:val="000000"/>
                <w:spacing w:val="-2"/>
                <w:sz w:val="24"/>
                <w:szCs w:val="24"/>
                <w:lang w:eastAsia="uk-UA"/>
              </w:rPr>
              <w:t>високий, середній, незначний</w:t>
            </w:r>
          </w:p>
        </w:tc>
        <w:tc>
          <w:tcPr>
            <w:tcW w:w="476" w:type="pct"/>
            <w:gridSpan w:val="2"/>
            <w:shd w:val="clear" w:color="auto" w:fill="auto"/>
          </w:tcPr>
          <w:p w14:paraId="223565D0" w14:textId="77777777" w:rsidR="00D91C09" w:rsidRPr="00523E21" w:rsidRDefault="00D91C09" w:rsidP="00D87DEE">
            <w:pPr>
              <w:spacing w:after="0" w:line="240" w:lineRule="auto"/>
              <w:rPr>
                <w:rFonts w:ascii="Times New Roman" w:hAnsi="Times New Roman"/>
                <w:color w:val="000000"/>
                <w:sz w:val="24"/>
                <w:szCs w:val="24"/>
                <w:lang w:eastAsia="uk-UA"/>
              </w:rPr>
            </w:pPr>
          </w:p>
        </w:tc>
        <w:tc>
          <w:tcPr>
            <w:tcW w:w="179" w:type="pct"/>
            <w:gridSpan w:val="2"/>
            <w:shd w:val="clear" w:color="auto" w:fill="auto"/>
          </w:tcPr>
          <w:p w14:paraId="758FAF95" w14:textId="77777777" w:rsidR="00D91C09" w:rsidRPr="00523E21" w:rsidRDefault="00D91C09" w:rsidP="00D87DEE">
            <w:pPr>
              <w:spacing w:after="0" w:line="240" w:lineRule="auto"/>
              <w:rPr>
                <w:rFonts w:ascii="Times New Roman" w:hAnsi="Times New Roman"/>
                <w:color w:val="000000"/>
                <w:sz w:val="24"/>
                <w:szCs w:val="24"/>
                <w:lang w:eastAsia="uk-UA"/>
              </w:rPr>
            </w:pPr>
          </w:p>
        </w:tc>
        <w:tc>
          <w:tcPr>
            <w:tcW w:w="262" w:type="pct"/>
            <w:gridSpan w:val="2"/>
            <w:shd w:val="clear" w:color="auto" w:fill="auto"/>
          </w:tcPr>
          <w:p w14:paraId="244FCADC" w14:textId="77777777" w:rsidR="00D91C09" w:rsidRPr="00523E21" w:rsidRDefault="00D91C09" w:rsidP="00D87DEE">
            <w:pPr>
              <w:spacing w:after="0" w:line="240" w:lineRule="auto"/>
              <w:rPr>
                <w:rFonts w:ascii="Times New Roman" w:hAnsi="Times New Roman"/>
                <w:color w:val="000000"/>
                <w:sz w:val="24"/>
                <w:szCs w:val="24"/>
                <w:lang w:eastAsia="uk-UA"/>
              </w:rPr>
            </w:pPr>
          </w:p>
        </w:tc>
        <w:tc>
          <w:tcPr>
            <w:tcW w:w="349" w:type="pct"/>
            <w:shd w:val="clear" w:color="auto" w:fill="auto"/>
          </w:tcPr>
          <w:p w14:paraId="24262AC6" w14:textId="77777777" w:rsidR="00D91C09" w:rsidRPr="00523E21" w:rsidRDefault="00D91C09" w:rsidP="00D87DEE">
            <w:pPr>
              <w:spacing w:after="0" w:line="240" w:lineRule="auto"/>
              <w:rPr>
                <w:rFonts w:ascii="Times New Roman" w:hAnsi="Times New Roman"/>
                <w:color w:val="000000"/>
                <w:sz w:val="24"/>
                <w:szCs w:val="24"/>
                <w:lang w:eastAsia="uk-UA"/>
              </w:rPr>
            </w:pPr>
          </w:p>
        </w:tc>
        <w:tc>
          <w:tcPr>
            <w:tcW w:w="1131" w:type="pct"/>
            <w:gridSpan w:val="2"/>
            <w:shd w:val="clear" w:color="auto" w:fill="auto"/>
          </w:tcPr>
          <w:p w14:paraId="6743A107" w14:textId="77777777" w:rsidR="00523E21" w:rsidRPr="00523E21" w:rsidRDefault="00523E21" w:rsidP="00523E21">
            <w:pPr>
              <w:spacing w:after="0" w:line="179" w:lineRule="atLeast"/>
              <w:rPr>
                <w:rFonts w:ascii="Times New Roman" w:hAnsi="Times New Roman"/>
                <w:color w:val="000000"/>
                <w:spacing w:val="-2"/>
                <w:sz w:val="24"/>
                <w:szCs w:val="24"/>
                <w:lang w:eastAsia="uk-UA"/>
              </w:rPr>
            </w:pPr>
            <w:r w:rsidRPr="00523E21">
              <w:rPr>
                <w:rFonts w:ascii="Times New Roman" w:hAnsi="Times New Roman"/>
                <w:color w:val="000000"/>
                <w:spacing w:val="-2"/>
                <w:sz w:val="24"/>
                <w:szCs w:val="24"/>
                <w:lang w:eastAsia="uk-UA"/>
              </w:rPr>
              <w:t>пункти 3, 13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затвердженого постановою КМУ від 19.10.2018 № 867***;</w:t>
            </w:r>
          </w:p>
          <w:p w14:paraId="2885851A" w14:textId="77777777" w:rsidR="00D91C09" w:rsidRPr="00523E21" w:rsidRDefault="00523E21" w:rsidP="00523E21">
            <w:pPr>
              <w:spacing w:after="0" w:line="179" w:lineRule="atLeast"/>
              <w:rPr>
                <w:rFonts w:ascii="Times New Roman" w:hAnsi="Times New Roman"/>
                <w:color w:val="000000"/>
                <w:spacing w:val="-2"/>
                <w:sz w:val="24"/>
                <w:szCs w:val="24"/>
                <w:lang w:eastAsia="uk-UA"/>
              </w:rPr>
            </w:pPr>
            <w:r w:rsidRPr="00523E21">
              <w:rPr>
                <w:rFonts w:ascii="Times New Roman" w:hAnsi="Times New Roman"/>
                <w:color w:val="000000"/>
                <w:spacing w:val="-2"/>
                <w:sz w:val="24"/>
                <w:szCs w:val="24"/>
                <w:lang w:eastAsia="uk-UA"/>
              </w:rPr>
              <w:t>постанова КМУ від 03.04.2019 № 293; пункти 41</w:t>
            </w:r>
            <w:r w:rsidRPr="00523E21">
              <w:rPr>
                <w:rFonts w:ascii="Times New Roman" w:hAnsi="Times New Roman"/>
                <w:color w:val="000000"/>
                <w:spacing w:val="-2"/>
                <w:sz w:val="24"/>
                <w:szCs w:val="24"/>
                <w:vertAlign w:val="superscript"/>
                <w:lang w:eastAsia="uk-UA"/>
              </w:rPr>
              <w:t>1</w:t>
            </w:r>
            <w:r w:rsidRPr="00523E21">
              <w:rPr>
                <w:rFonts w:ascii="Times New Roman" w:hAnsi="Times New Roman"/>
                <w:color w:val="000000"/>
                <w:spacing w:val="-2"/>
                <w:sz w:val="24"/>
                <w:szCs w:val="24"/>
                <w:lang w:eastAsia="uk-UA"/>
              </w:rPr>
              <w:t>, 41</w:t>
            </w:r>
            <w:r w:rsidRPr="00523E21">
              <w:rPr>
                <w:rFonts w:ascii="Times New Roman" w:hAnsi="Times New Roman"/>
                <w:color w:val="000000"/>
                <w:spacing w:val="-2"/>
                <w:sz w:val="24"/>
                <w:szCs w:val="24"/>
                <w:vertAlign w:val="superscript"/>
                <w:lang w:eastAsia="uk-UA"/>
              </w:rPr>
              <w:t>2</w:t>
            </w:r>
            <w:r w:rsidRPr="00523E21">
              <w:rPr>
                <w:rFonts w:ascii="Times New Roman" w:hAnsi="Times New Roman"/>
                <w:color w:val="000000"/>
                <w:spacing w:val="-2"/>
                <w:sz w:val="24"/>
                <w:szCs w:val="24"/>
                <w:lang w:eastAsia="uk-UA"/>
              </w:rPr>
              <w:t>, 41</w:t>
            </w:r>
            <w:r w:rsidRPr="00523E21">
              <w:rPr>
                <w:rFonts w:ascii="Times New Roman" w:hAnsi="Times New Roman"/>
                <w:color w:val="000000"/>
                <w:spacing w:val="-2"/>
                <w:sz w:val="24"/>
                <w:szCs w:val="24"/>
                <w:vertAlign w:val="superscript"/>
                <w:lang w:eastAsia="uk-UA"/>
              </w:rPr>
              <w:t>7</w:t>
            </w:r>
            <w:r w:rsidRPr="00523E21">
              <w:rPr>
                <w:rFonts w:ascii="Times New Roman" w:hAnsi="Times New Roman"/>
                <w:color w:val="000000"/>
                <w:spacing w:val="-2"/>
                <w:sz w:val="24"/>
                <w:szCs w:val="24"/>
                <w:lang w:eastAsia="uk-UA"/>
              </w:rPr>
              <w:t>,41</w:t>
            </w:r>
            <w:r w:rsidRPr="00523E21">
              <w:rPr>
                <w:rFonts w:ascii="Times New Roman" w:hAnsi="Times New Roman"/>
                <w:color w:val="000000"/>
                <w:spacing w:val="-2"/>
                <w:sz w:val="24"/>
                <w:szCs w:val="24"/>
                <w:vertAlign w:val="superscript"/>
                <w:lang w:eastAsia="uk-UA"/>
              </w:rPr>
              <w:t>11</w:t>
            </w:r>
            <w:r w:rsidRPr="00523E21">
              <w:rPr>
                <w:rFonts w:ascii="Times New Roman" w:hAnsi="Times New Roman"/>
                <w:color w:val="000000"/>
                <w:spacing w:val="-2"/>
                <w:sz w:val="24"/>
                <w:szCs w:val="24"/>
                <w:lang w:eastAsia="uk-UA"/>
              </w:rPr>
              <w:t xml:space="preserve"> постанови КМУ від 09.12.2020 № 1236***</w:t>
            </w:r>
          </w:p>
        </w:tc>
      </w:tr>
      <w:tr w:rsidR="00D91C09" w:rsidRPr="00D87DEE" w14:paraId="112188CC" w14:textId="77777777" w:rsidTr="00D87DEE">
        <w:trPr>
          <w:gridAfter w:val="1"/>
          <w:wAfter w:w="4" w:type="pct"/>
          <w:trHeight w:val="60"/>
        </w:trPr>
        <w:tc>
          <w:tcPr>
            <w:tcW w:w="344" w:type="pct"/>
            <w:shd w:val="clear" w:color="auto" w:fill="auto"/>
          </w:tcPr>
          <w:p w14:paraId="08D3119F"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1.1.12</w:t>
            </w:r>
          </w:p>
        </w:tc>
        <w:tc>
          <w:tcPr>
            <w:tcW w:w="1682" w:type="pct"/>
            <w:shd w:val="clear" w:color="auto" w:fill="auto"/>
          </w:tcPr>
          <w:p w14:paraId="2457B7C3"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електроенергію, що відпускається населенню</w:t>
            </w:r>
          </w:p>
        </w:tc>
        <w:tc>
          <w:tcPr>
            <w:tcW w:w="573" w:type="pct"/>
            <w:shd w:val="clear" w:color="auto" w:fill="auto"/>
          </w:tcPr>
          <w:p w14:paraId="543173C1"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08328AA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15FD2253"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2B1A89D8"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3426E61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53557976"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7 Закону України</w:t>
            </w:r>
            <w:r w:rsidRPr="00D87DEE">
              <w:rPr>
                <w:rFonts w:ascii="Times New Roman" w:hAnsi="Times New Roman" w:cs="Arial"/>
                <w:color w:val="000000"/>
                <w:sz w:val="24"/>
                <w:szCs w:val="24"/>
                <w:lang w:eastAsia="ru-RU"/>
              </w:rPr>
              <w:br/>
              <w:t>«Про ринок електричної енергії»; постанова КМУ від 05.06.2019 № 483; постанова НКРЕКП</w:t>
            </w:r>
            <w:r w:rsidRPr="00D87DEE">
              <w:rPr>
                <w:rFonts w:ascii="Times New Roman" w:hAnsi="Times New Roman" w:cs="Arial"/>
                <w:color w:val="000000"/>
                <w:sz w:val="24"/>
                <w:szCs w:val="24"/>
                <w:lang w:eastAsia="ru-RU"/>
              </w:rPr>
              <w:br/>
              <w:t>від 26.02.2015 № 220</w:t>
            </w:r>
          </w:p>
        </w:tc>
      </w:tr>
      <w:tr w:rsidR="00D91C09" w:rsidRPr="00D87DEE" w14:paraId="2B4E04D3" w14:textId="77777777" w:rsidTr="00D87DEE">
        <w:trPr>
          <w:gridAfter w:val="1"/>
          <w:wAfter w:w="4" w:type="pct"/>
          <w:trHeight w:val="60"/>
        </w:trPr>
        <w:tc>
          <w:tcPr>
            <w:tcW w:w="344" w:type="pct"/>
            <w:shd w:val="clear" w:color="auto" w:fill="auto"/>
          </w:tcPr>
          <w:p w14:paraId="4E89C749"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1.1.13</w:t>
            </w:r>
          </w:p>
        </w:tc>
        <w:tc>
          <w:tcPr>
            <w:tcW w:w="1682" w:type="pct"/>
            <w:shd w:val="clear" w:color="auto" w:fill="auto"/>
          </w:tcPr>
          <w:p w14:paraId="16AF18CF"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граничного розміру плати за абонентське обслуговування в розрахунку на одного абонента для комунальних послуг, що надаються споживачам багатоквартирних будинків за індивідуальними договорами</w:t>
            </w:r>
          </w:p>
        </w:tc>
        <w:tc>
          <w:tcPr>
            <w:tcW w:w="573" w:type="pct"/>
            <w:shd w:val="clear" w:color="auto" w:fill="auto"/>
          </w:tcPr>
          <w:p w14:paraId="5657762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745C4513"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12D2EFBA"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414375EE"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5410109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075A391F"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 6 частини першої та пункт 2 частини третьої статті 4 Закону України «Про житлово-комунальні послуги»; постанова КМУ</w:t>
            </w:r>
            <w:r w:rsidRPr="00D87DEE">
              <w:rPr>
                <w:rFonts w:ascii="Times New Roman" w:hAnsi="Times New Roman" w:cs="Arial"/>
                <w:color w:val="000000"/>
                <w:sz w:val="24"/>
                <w:szCs w:val="24"/>
                <w:lang w:eastAsia="ru-RU"/>
              </w:rPr>
              <w:br/>
              <w:t>від 21.08.2019 № 808</w:t>
            </w:r>
          </w:p>
        </w:tc>
      </w:tr>
      <w:tr w:rsidR="00D91C09" w:rsidRPr="00D87DEE" w14:paraId="703FB5B2" w14:textId="77777777" w:rsidTr="00D87DEE">
        <w:trPr>
          <w:gridAfter w:val="1"/>
          <w:wAfter w:w="4" w:type="pct"/>
          <w:trHeight w:val="60"/>
        </w:trPr>
        <w:tc>
          <w:tcPr>
            <w:tcW w:w="344" w:type="pct"/>
            <w:shd w:val="clear" w:color="auto" w:fill="auto"/>
          </w:tcPr>
          <w:p w14:paraId="6B1BCCB8"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1.1.14</w:t>
            </w:r>
          </w:p>
        </w:tc>
        <w:tc>
          <w:tcPr>
            <w:tcW w:w="1682" w:type="pct"/>
            <w:shd w:val="clear" w:color="auto" w:fill="auto"/>
          </w:tcPr>
          <w:p w14:paraId="2489A64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встановлення та застосування внесків</w:t>
            </w:r>
          </w:p>
        </w:tc>
        <w:tc>
          <w:tcPr>
            <w:tcW w:w="573" w:type="pct"/>
            <w:shd w:val="clear" w:color="auto" w:fill="auto"/>
          </w:tcPr>
          <w:p w14:paraId="4FBCE05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476" w:type="pct"/>
            <w:gridSpan w:val="2"/>
            <w:shd w:val="clear" w:color="auto" w:fill="auto"/>
          </w:tcPr>
          <w:p w14:paraId="1BF633D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79" w:type="pct"/>
            <w:gridSpan w:val="2"/>
            <w:shd w:val="clear" w:color="auto" w:fill="auto"/>
          </w:tcPr>
          <w:p w14:paraId="4F2F32E4"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62" w:type="pct"/>
            <w:gridSpan w:val="2"/>
            <w:shd w:val="clear" w:color="auto" w:fill="auto"/>
          </w:tcPr>
          <w:p w14:paraId="60C03DBA"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349" w:type="pct"/>
            <w:shd w:val="clear" w:color="auto" w:fill="auto"/>
          </w:tcPr>
          <w:p w14:paraId="4A0CEDCC"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1" w:type="pct"/>
            <w:gridSpan w:val="2"/>
            <w:shd w:val="clear" w:color="auto" w:fill="auto"/>
          </w:tcPr>
          <w:p w14:paraId="6D0B942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стаття 6 Закону України «Про комерційний облік теплової енергії та водопостачання», Методика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w:t>
            </w:r>
            <w:r w:rsidRPr="00D87DEE">
              <w:rPr>
                <w:rFonts w:ascii="Times New Roman" w:hAnsi="Times New Roman" w:cs="Arial"/>
                <w:color w:val="000000"/>
                <w:sz w:val="24"/>
                <w:szCs w:val="24"/>
                <w:lang w:eastAsia="ru-RU"/>
              </w:rPr>
              <w:br/>
              <w:t xml:space="preserve">та/або гарячого водопостачання, затверджена наказом </w:t>
            </w:r>
            <w:proofErr w:type="spellStart"/>
            <w:r w:rsidRPr="00D87DEE">
              <w:rPr>
                <w:rFonts w:ascii="Times New Roman" w:hAnsi="Times New Roman" w:cs="Arial"/>
                <w:color w:val="000000"/>
                <w:sz w:val="24"/>
                <w:szCs w:val="24"/>
                <w:lang w:eastAsia="ru-RU"/>
              </w:rPr>
              <w:t>Мінрегіону</w:t>
            </w:r>
            <w:proofErr w:type="spellEnd"/>
            <w:r w:rsidRPr="00D87DEE">
              <w:rPr>
                <w:rFonts w:ascii="Times New Roman" w:hAnsi="Times New Roman" w:cs="Arial"/>
                <w:color w:val="000000"/>
                <w:sz w:val="24"/>
                <w:szCs w:val="24"/>
                <w:lang w:eastAsia="ru-RU"/>
              </w:rPr>
              <w:br/>
              <w:t>від 05.06.2018 № 129</w:t>
            </w:r>
          </w:p>
        </w:tc>
      </w:tr>
      <w:tr w:rsidR="00D91C09" w:rsidRPr="00436301" w14:paraId="0D142575" w14:textId="77777777" w:rsidTr="00D87DEE">
        <w:trPr>
          <w:gridAfter w:val="1"/>
          <w:wAfter w:w="4" w:type="pct"/>
          <w:trHeight w:val="60"/>
        </w:trPr>
        <w:tc>
          <w:tcPr>
            <w:tcW w:w="4996" w:type="pct"/>
            <w:gridSpan w:val="12"/>
            <w:shd w:val="clear" w:color="auto" w:fill="auto"/>
          </w:tcPr>
          <w:p w14:paraId="572A4E8C" w14:textId="77777777" w:rsidR="00D91C09" w:rsidRPr="00436301" w:rsidRDefault="00D91C09" w:rsidP="00D87DEE">
            <w:pPr>
              <w:spacing w:after="0" w:line="179" w:lineRule="atLeast"/>
              <w:jc w:val="center"/>
              <w:rPr>
                <w:rFonts w:ascii="Times New Roman" w:hAnsi="Times New Roman"/>
                <w:color w:val="000000"/>
                <w:sz w:val="24"/>
                <w:szCs w:val="24"/>
                <w:lang w:eastAsia="ru-RU"/>
              </w:rPr>
            </w:pPr>
            <w:r w:rsidRPr="00436301">
              <w:rPr>
                <w:rFonts w:ascii="Times New Roman" w:hAnsi="Times New Roman"/>
                <w:color w:val="000000"/>
                <w:sz w:val="24"/>
                <w:szCs w:val="24"/>
                <w:lang w:eastAsia="ru-RU"/>
              </w:rPr>
              <w:t xml:space="preserve">1.2. </w:t>
            </w:r>
            <w:r w:rsidR="00436301" w:rsidRPr="00436301">
              <w:rPr>
                <w:rStyle w:val="st42"/>
                <w:rFonts w:ascii="Times New Roman" w:hAnsi="Times New Roman"/>
                <w:sz w:val="24"/>
                <w:szCs w:val="24"/>
              </w:rPr>
              <w:t>У сфері державного регулювання цін на лікарські засоби та медичні вироби</w:t>
            </w:r>
          </w:p>
        </w:tc>
      </w:tr>
      <w:tr w:rsidR="00D91C09" w:rsidRPr="00D87DEE" w14:paraId="616F0231" w14:textId="77777777" w:rsidTr="00D87DEE">
        <w:trPr>
          <w:trHeight w:val="60"/>
        </w:trPr>
        <w:tc>
          <w:tcPr>
            <w:tcW w:w="344" w:type="pct"/>
            <w:shd w:val="clear" w:color="auto" w:fill="auto"/>
          </w:tcPr>
          <w:p w14:paraId="58EDAFC0"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1.2.1</w:t>
            </w:r>
          </w:p>
        </w:tc>
        <w:tc>
          <w:tcPr>
            <w:tcW w:w="1682" w:type="pct"/>
            <w:shd w:val="clear" w:color="auto" w:fill="auto"/>
          </w:tcPr>
          <w:p w14:paraId="317C4612"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цін на лікарські засоби, щодо яких запроваджено державне регулювання</w:t>
            </w:r>
          </w:p>
        </w:tc>
        <w:tc>
          <w:tcPr>
            <w:tcW w:w="573" w:type="pct"/>
            <w:shd w:val="clear" w:color="auto" w:fill="auto"/>
          </w:tcPr>
          <w:p w14:paraId="0798FAE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2DE4C0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516A544"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0CF18EB"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3FBA28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797B107"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Порядок формування цін на лікарські засоби і вироби медичного призначення, щодо яких запроваджено державне регулювання, затверджений постановою КМУ</w:t>
            </w:r>
            <w:r w:rsidRPr="00D87DEE">
              <w:rPr>
                <w:rFonts w:ascii="Times New Roman" w:hAnsi="Times New Roman" w:cs="Arial"/>
                <w:color w:val="000000"/>
                <w:sz w:val="24"/>
                <w:szCs w:val="24"/>
                <w:lang w:eastAsia="ru-RU"/>
              </w:rPr>
              <w:br/>
              <w:t>від 25.03.2009 № 333</w:t>
            </w:r>
          </w:p>
        </w:tc>
      </w:tr>
      <w:tr w:rsidR="00D91C09" w:rsidRPr="00D87DEE" w14:paraId="5D29652D" w14:textId="77777777" w:rsidTr="00D87DEE">
        <w:trPr>
          <w:trHeight w:val="60"/>
        </w:trPr>
        <w:tc>
          <w:tcPr>
            <w:tcW w:w="344" w:type="pct"/>
            <w:shd w:val="clear" w:color="auto" w:fill="auto"/>
          </w:tcPr>
          <w:p w14:paraId="7AB3ED2C"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1.2.2</w:t>
            </w:r>
          </w:p>
        </w:tc>
        <w:tc>
          <w:tcPr>
            <w:tcW w:w="1682" w:type="pct"/>
            <w:shd w:val="clear" w:color="auto" w:fill="auto"/>
          </w:tcPr>
          <w:p w14:paraId="639EB18F" w14:textId="77777777" w:rsidR="00D91C09" w:rsidRPr="00436301" w:rsidRDefault="00436301" w:rsidP="00D87DEE">
            <w:pPr>
              <w:spacing w:after="0" w:line="179" w:lineRule="atLeast"/>
              <w:rPr>
                <w:rFonts w:ascii="Times New Roman" w:hAnsi="Times New Roman"/>
                <w:sz w:val="24"/>
                <w:szCs w:val="24"/>
                <w:lang w:eastAsia="ru-RU"/>
              </w:rPr>
            </w:pPr>
            <w:r w:rsidRPr="00436301">
              <w:rPr>
                <w:rStyle w:val="st42"/>
                <w:rFonts w:ascii="Times New Roman" w:hAnsi="Times New Roman"/>
                <w:color w:val="auto"/>
                <w:sz w:val="24"/>
                <w:szCs w:val="24"/>
              </w:rPr>
              <w:t>встановлення та застосування розмірів граничних постачальницько-збутових та торговельних (роздрібних) надбавок на лікарські засоби та медичні вироби</w:t>
            </w:r>
          </w:p>
        </w:tc>
        <w:tc>
          <w:tcPr>
            <w:tcW w:w="573" w:type="pct"/>
            <w:shd w:val="clear" w:color="auto" w:fill="auto"/>
          </w:tcPr>
          <w:p w14:paraId="5A0EAF76" w14:textId="77777777" w:rsidR="00D91C09" w:rsidRPr="00436301" w:rsidRDefault="00D91C09" w:rsidP="00D87DEE">
            <w:pPr>
              <w:spacing w:after="0" w:line="179" w:lineRule="atLeast"/>
              <w:rPr>
                <w:rFonts w:ascii="Times New Roman" w:hAnsi="Times New Roman"/>
                <w:sz w:val="24"/>
                <w:szCs w:val="24"/>
                <w:lang w:eastAsia="ru-RU"/>
              </w:rPr>
            </w:pPr>
            <w:r w:rsidRPr="00436301">
              <w:rPr>
                <w:rFonts w:ascii="Times New Roman" w:hAnsi="Times New Roman"/>
                <w:sz w:val="24"/>
                <w:szCs w:val="24"/>
                <w:lang w:eastAsia="ru-RU"/>
              </w:rPr>
              <w:t>високий, середній, незначний</w:t>
            </w:r>
          </w:p>
        </w:tc>
        <w:tc>
          <w:tcPr>
            <w:tcW w:w="280" w:type="pct"/>
            <w:shd w:val="clear" w:color="auto" w:fill="auto"/>
          </w:tcPr>
          <w:p w14:paraId="006E2D05"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215" w:type="pct"/>
            <w:gridSpan w:val="2"/>
            <w:shd w:val="clear" w:color="auto" w:fill="auto"/>
          </w:tcPr>
          <w:p w14:paraId="1DC1C28E"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160" w:type="pct"/>
            <w:shd w:val="clear" w:color="auto" w:fill="auto"/>
          </w:tcPr>
          <w:p w14:paraId="2D517BBC"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616" w:type="pct"/>
            <w:gridSpan w:val="4"/>
            <w:shd w:val="clear" w:color="auto" w:fill="auto"/>
          </w:tcPr>
          <w:p w14:paraId="2A04987A"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1130" w:type="pct"/>
            <w:gridSpan w:val="2"/>
            <w:shd w:val="clear" w:color="auto" w:fill="auto"/>
          </w:tcPr>
          <w:p w14:paraId="0D5A52DB" w14:textId="77777777" w:rsidR="00D91C09" w:rsidRPr="00436301" w:rsidRDefault="00436301" w:rsidP="00D87DEE">
            <w:pPr>
              <w:spacing w:after="0" w:line="179" w:lineRule="atLeast"/>
              <w:rPr>
                <w:rFonts w:ascii="Times New Roman" w:hAnsi="Times New Roman"/>
                <w:sz w:val="24"/>
                <w:szCs w:val="24"/>
                <w:lang w:eastAsia="ru-RU"/>
              </w:rPr>
            </w:pPr>
            <w:r w:rsidRPr="00436301">
              <w:rPr>
                <w:rStyle w:val="st910"/>
                <w:rFonts w:ascii="Times New Roman" w:hAnsi="Times New Roman"/>
                <w:color w:val="auto"/>
                <w:sz w:val="24"/>
                <w:szCs w:val="24"/>
              </w:rPr>
              <w:t>пункт 1</w:t>
            </w:r>
            <w:r w:rsidRPr="00436301">
              <w:rPr>
                <w:rStyle w:val="st42"/>
                <w:rFonts w:ascii="Times New Roman" w:hAnsi="Times New Roman"/>
                <w:color w:val="auto"/>
                <w:sz w:val="24"/>
                <w:szCs w:val="24"/>
              </w:rPr>
              <w:t xml:space="preserve"> постанови КМУ</w:t>
            </w:r>
            <w:r w:rsidRPr="00436301">
              <w:rPr>
                <w:rStyle w:val="st42"/>
                <w:rFonts w:ascii="Times New Roman" w:hAnsi="Times New Roman"/>
                <w:color w:val="auto"/>
                <w:sz w:val="24"/>
                <w:szCs w:val="24"/>
              </w:rPr>
              <w:br/>
              <w:t>від 17.10.2008 № 955</w:t>
            </w:r>
          </w:p>
        </w:tc>
      </w:tr>
      <w:tr w:rsidR="00D91C09" w:rsidRPr="00D87DEE" w14:paraId="2155445F" w14:textId="77777777" w:rsidTr="00D87DEE">
        <w:trPr>
          <w:trHeight w:val="60"/>
        </w:trPr>
        <w:tc>
          <w:tcPr>
            <w:tcW w:w="344" w:type="pct"/>
            <w:shd w:val="clear" w:color="auto" w:fill="auto"/>
          </w:tcPr>
          <w:p w14:paraId="181B47BA"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1.2.3</w:t>
            </w:r>
          </w:p>
        </w:tc>
        <w:tc>
          <w:tcPr>
            <w:tcW w:w="1682" w:type="pct"/>
            <w:shd w:val="clear" w:color="auto" w:fill="auto"/>
          </w:tcPr>
          <w:p w14:paraId="699B7A97" w14:textId="77777777" w:rsidR="00D91C09" w:rsidRPr="00436301" w:rsidRDefault="00436301" w:rsidP="00D87DEE">
            <w:pPr>
              <w:spacing w:after="0" w:line="179" w:lineRule="atLeast"/>
              <w:rPr>
                <w:rFonts w:ascii="Times New Roman" w:hAnsi="Times New Roman"/>
                <w:sz w:val="24"/>
                <w:szCs w:val="24"/>
                <w:lang w:eastAsia="ru-RU"/>
              </w:rPr>
            </w:pPr>
            <w:r w:rsidRPr="00436301">
              <w:rPr>
                <w:rStyle w:val="st42"/>
                <w:rFonts w:ascii="Times New Roman" w:hAnsi="Times New Roman"/>
                <w:color w:val="auto"/>
                <w:sz w:val="24"/>
                <w:szCs w:val="24"/>
              </w:rPr>
              <w:t xml:space="preserve">застосування переліків (реєстрів) оптово-відпускних цін на лікарські засоби, та медичні вироби, які підлягають </w:t>
            </w:r>
            <w:proofErr w:type="spellStart"/>
            <w:r w:rsidRPr="00436301">
              <w:rPr>
                <w:rStyle w:val="st42"/>
                <w:rFonts w:ascii="Times New Roman" w:hAnsi="Times New Roman"/>
                <w:color w:val="auto"/>
                <w:sz w:val="24"/>
                <w:szCs w:val="24"/>
              </w:rPr>
              <w:t>реімбурсації</w:t>
            </w:r>
            <w:proofErr w:type="spellEnd"/>
            <w:r w:rsidRPr="00436301">
              <w:rPr>
                <w:rStyle w:val="st42"/>
                <w:rFonts w:ascii="Times New Roman" w:hAnsi="Times New Roman"/>
                <w:color w:val="auto"/>
                <w:sz w:val="24"/>
                <w:szCs w:val="24"/>
              </w:rPr>
              <w:t xml:space="preserve"> або закупівлі за бюджетні кошти</w:t>
            </w:r>
            <w:r w:rsidRPr="00436301">
              <w:rPr>
                <w:rStyle w:val="st30"/>
                <w:rFonts w:ascii="Times New Roman" w:hAnsi="Times New Roman"/>
                <w:color w:val="auto"/>
                <w:sz w:val="24"/>
                <w:szCs w:val="24"/>
              </w:rPr>
              <w:t>1</w:t>
            </w:r>
          </w:p>
        </w:tc>
        <w:tc>
          <w:tcPr>
            <w:tcW w:w="573" w:type="pct"/>
            <w:shd w:val="clear" w:color="auto" w:fill="auto"/>
          </w:tcPr>
          <w:p w14:paraId="0CBAF2C3" w14:textId="77777777" w:rsidR="00D91C09" w:rsidRPr="00436301" w:rsidRDefault="00D91C09" w:rsidP="00D87DEE">
            <w:pPr>
              <w:spacing w:after="0" w:line="179" w:lineRule="atLeast"/>
              <w:rPr>
                <w:rFonts w:ascii="Times New Roman" w:hAnsi="Times New Roman"/>
                <w:sz w:val="24"/>
                <w:szCs w:val="24"/>
                <w:lang w:eastAsia="ru-RU"/>
              </w:rPr>
            </w:pPr>
            <w:r w:rsidRPr="00436301">
              <w:rPr>
                <w:rFonts w:ascii="Times New Roman" w:hAnsi="Times New Roman"/>
                <w:sz w:val="24"/>
                <w:szCs w:val="24"/>
                <w:lang w:eastAsia="ru-RU"/>
              </w:rPr>
              <w:t>високий, середній, незначний</w:t>
            </w:r>
          </w:p>
        </w:tc>
        <w:tc>
          <w:tcPr>
            <w:tcW w:w="280" w:type="pct"/>
            <w:shd w:val="clear" w:color="auto" w:fill="auto"/>
          </w:tcPr>
          <w:p w14:paraId="7AFFD8A3"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215" w:type="pct"/>
            <w:gridSpan w:val="2"/>
            <w:shd w:val="clear" w:color="auto" w:fill="auto"/>
          </w:tcPr>
          <w:p w14:paraId="4426CF17"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160" w:type="pct"/>
            <w:shd w:val="clear" w:color="auto" w:fill="auto"/>
          </w:tcPr>
          <w:p w14:paraId="1FE37229"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616" w:type="pct"/>
            <w:gridSpan w:val="4"/>
            <w:shd w:val="clear" w:color="auto" w:fill="auto"/>
          </w:tcPr>
          <w:p w14:paraId="739F4956" w14:textId="77777777" w:rsidR="00D91C09" w:rsidRPr="00436301" w:rsidRDefault="00D91C09" w:rsidP="00D87DEE">
            <w:pPr>
              <w:spacing w:after="0" w:line="240" w:lineRule="auto"/>
              <w:rPr>
                <w:rFonts w:ascii="Times New Roman" w:hAnsi="Times New Roman"/>
                <w:sz w:val="24"/>
                <w:szCs w:val="24"/>
                <w:lang w:eastAsia="ru-RU"/>
              </w:rPr>
            </w:pPr>
            <w:r w:rsidRPr="00436301">
              <w:rPr>
                <w:rFonts w:ascii="Times New Roman" w:hAnsi="Times New Roman"/>
                <w:sz w:val="24"/>
                <w:szCs w:val="24"/>
                <w:lang w:eastAsia="ru-RU"/>
              </w:rPr>
              <w:t> </w:t>
            </w:r>
          </w:p>
        </w:tc>
        <w:tc>
          <w:tcPr>
            <w:tcW w:w="1130" w:type="pct"/>
            <w:gridSpan w:val="2"/>
            <w:shd w:val="clear" w:color="auto" w:fill="auto"/>
          </w:tcPr>
          <w:p w14:paraId="40CD5C28" w14:textId="77777777" w:rsidR="00D91C09" w:rsidRPr="00436301" w:rsidRDefault="00436301" w:rsidP="00D87DEE">
            <w:pPr>
              <w:spacing w:after="0" w:line="179" w:lineRule="atLeast"/>
              <w:rPr>
                <w:rFonts w:ascii="Times New Roman" w:hAnsi="Times New Roman"/>
                <w:sz w:val="24"/>
                <w:szCs w:val="24"/>
                <w:lang w:eastAsia="ru-RU"/>
              </w:rPr>
            </w:pPr>
            <w:r w:rsidRPr="00436301">
              <w:rPr>
                <w:rStyle w:val="st910"/>
                <w:rFonts w:ascii="Times New Roman" w:hAnsi="Times New Roman"/>
                <w:color w:val="auto"/>
                <w:sz w:val="24"/>
                <w:szCs w:val="24"/>
              </w:rPr>
              <w:t>пункт 1</w:t>
            </w:r>
            <w:r w:rsidRPr="00436301">
              <w:rPr>
                <w:rStyle w:val="st42"/>
                <w:rFonts w:ascii="Times New Roman" w:hAnsi="Times New Roman"/>
                <w:color w:val="auto"/>
                <w:sz w:val="24"/>
                <w:szCs w:val="24"/>
              </w:rPr>
              <w:t xml:space="preserve">, </w:t>
            </w:r>
            <w:r w:rsidRPr="00436301">
              <w:rPr>
                <w:rStyle w:val="st910"/>
                <w:rFonts w:ascii="Times New Roman" w:hAnsi="Times New Roman"/>
                <w:color w:val="auto"/>
                <w:sz w:val="24"/>
                <w:szCs w:val="24"/>
              </w:rPr>
              <w:t>абзац другий</w:t>
            </w:r>
            <w:r w:rsidRPr="00436301">
              <w:rPr>
                <w:rStyle w:val="st42"/>
                <w:rFonts w:ascii="Times New Roman" w:hAnsi="Times New Roman"/>
                <w:color w:val="auto"/>
                <w:sz w:val="24"/>
                <w:szCs w:val="24"/>
              </w:rPr>
              <w:t xml:space="preserve"> пункту 3 постанови КМУ</w:t>
            </w:r>
            <w:r w:rsidRPr="00436301">
              <w:rPr>
                <w:rStyle w:val="st42"/>
                <w:rFonts w:ascii="Times New Roman" w:hAnsi="Times New Roman"/>
                <w:color w:val="auto"/>
                <w:sz w:val="24"/>
                <w:szCs w:val="24"/>
              </w:rPr>
              <w:br/>
              <w:t>від 09.11.2016 № 862,</w:t>
            </w:r>
            <w:r w:rsidRPr="00436301">
              <w:rPr>
                <w:rStyle w:val="st42"/>
                <w:rFonts w:ascii="Times New Roman" w:hAnsi="Times New Roman"/>
                <w:color w:val="auto"/>
                <w:sz w:val="24"/>
                <w:szCs w:val="24"/>
              </w:rPr>
              <w:br/>
            </w:r>
            <w:r w:rsidRPr="00436301">
              <w:rPr>
                <w:rStyle w:val="st910"/>
                <w:rFonts w:ascii="Times New Roman" w:hAnsi="Times New Roman"/>
                <w:color w:val="auto"/>
                <w:sz w:val="24"/>
                <w:szCs w:val="24"/>
              </w:rPr>
              <w:t>пункт 4</w:t>
            </w:r>
            <w:r w:rsidRPr="00436301">
              <w:rPr>
                <w:rStyle w:val="st42"/>
                <w:rFonts w:ascii="Times New Roman" w:hAnsi="Times New Roman"/>
                <w:color w:val="auto"/>
                <w:sz w:val="24"/>
                <w:szCs w:val="24"/>
              </w:rPr>
              <w:t xml:space="preserve"> Порядку </w:t>
            </w:r>
            <w:proofErr w:type="spellStart"/>
            <w:r w:rsidRPr="00436301">
              <w:rPr>
                <w:rStyle w:val="st42"/>
                <w:rFonts w:ascii="Times New Roman" w:hAnsi="Times New Roman"/>
                <w:color w:val="auto"/>
                <w:sz w:val="24"/>
                <w:szCs w:val="24"/>
              </w:rPr>
              <w:t>реімбурсації</w:t>
            </w:r>
            <w:proofErr w:type="spellEnd"/>
            <w:r w:rsidRPr="00436301">
              <w:rPr>
                <w:rStyle w:val="st42"/>
                <w:rFonts w:ascii="Times New Roman" w:hAnsi="Times New Roman"/>
                <w:color w:val="auto"/>
                <w:sz w:val="24"/>
                <w:szCs w:val="24"/>
              </w:rPr>
              <w:t xml:space="preserve"> лікарських засобів та медичних виробів, затвердженого постановою КМУ від 28.07.2021 № 854,</w:t>
            </w:r>
            <w:r w:rsidRPr="00436301">
              <w:rPr>
                <w:rStyle w:val="st42"/>
                <w:rFonts w:ascii="Times New Roman" w:hAnsi="Times New Roman"/>
                <w:color w:val="auto"/>
                <w:sz w:val="24"/>
                <w:szCs w:val="24"/>
              </w:rPr>
              <w:br/>
            </w:r>
            <w:r w:rsidRPr="00436301">
              <w:rPr>
                <w:rStyle w:val="st910"/>
                <w:rFonts w:ascii="Times New Roman" w:hAnsi="Times New Roman"/>
                <w:color w:val="auto"/>
                <w:sz w:val="24"/>
                <w:szCs w:val="24"/>
              </w:rPr>
              <w:t>абзац другий</w:t>
            </w:r>
            <w:r w:rsidRPr="00436301">
              <w:rPr>
                <w:rStyle w:val="st42"/>
                <w:rFonts w:ascii="Times New Roman" w:hAnsi="Times New Roman"/>
                <w:color w:val="auto"/>
                <w:sz w:val="24"/>
                <w:szCs w:val="24"/>
              </w:rPr>
              <w:t xml:space="preserve"> та </w:t>
            </w:r>
            <w:r w:rsidRPr="00436301">
              <w:rPr>
                <w:rStyle w:val="st910"/>
                <w:rFonts w:ascii="Times New Roman" w:hAnsi="Times New Roman"/>
                <w:color w:val="auto"/>
                <w:sz w:val="24"/>
                <w:szCs w:val="24"/>
              </w:rPr>
              <w:t>третій</w:t>
            </w:r>
            <w:r w:rsidRPr="00436301">
              <w:rPr>
                <w:rStyle w:val="st42"/>
                <w:rFonts w:ascii="Times New Roman" w:hAnsi="Times New Roman"/>
                <w:color w:val="auto"/>
                <w:sz w:val="24"/>
                <w:szCs w:val="24"/>
              </w:rPr>
              <w:t xml:space="preserve"> пункту 1,</w:t>
            </w:r>
            <w:r w:rsidRPr="00436301">
              <w:rPr>
                <w:rStyle w:val="st42"/>
                <w:rFonts w:ascii="Times New Roman" w:hAnsi="Times New Roman"/>
                <w:color w:val="auto"/>
                <w:sz w:val="24"/>
                <w:szCs w:val="24"/>
              </w:rPr>
              <w:br/>
            </w:r>
            <w:r w:rsidRPr="00436301">
              <w:rPr>
                <w:rStyle w:val="st910"/>
                <w:rFonts w:ascii="Times New Roman" w:hAnsi="Times New Roman"/>
                <w:color w:val="auto"/>
                <w:sz w:val="24"/>
                <w:szCs w:val="24"/>
              </w:rPr>
              <w:t>підпункт 2</w:t>
            </w:r>
            <w:r w:rsidRPr="00436301">
              <w:rPr>
                <w:rStyle w:val="st42"/>
                <w:rFonts w:ascii="Times New Roman" w:hAnsi="Times New Roman"/>
                <w:color w:val="auto"/>
                <w:sz w:val="24"/>
                <w:szCs w:val="24"/>
              </w:rPr>
              <w:t xml:space="preserve"> пункту 2 постанови КМУ</w:t>
            </w:r>
            <w:r w:rsidRPr="00436301">
              <w:rPr>
                <w:rStyle w:val="st42"/>
                <w:rFonts w:ascii="Times New Roman" w:hAnsi="Times New Roman"/>
                <w:color w:val="auto"/>
                <w:sz w:val="24"/>
                <w:szCs w:val="24"/>
              </w:rPr>
              <w:br/>
              <w:t xml:space="preserve">від 03.04.2019 № 426, </w:t>
            </w:r>
            <w:r w:rsidRPr="00436301">
              <w:rPr>
                <w:rStyle w:val="st910"/>
                <w:rFonts w:ascii="Times New Roman" w:hAnsi="Times New Roman"/>
                <w:color w:val="auto"/>
                <w:sz w:val="24"/>
                <w:szCs w:val="24"/>
              </w:rPr>
              <w:t>підпункт 1</w:t>
            </w:r>
            <w:r w:rsidRPr="00436301">
              <w:rPr>
                <w:rStyle w:val="st42"/>
                <w:rFonts w:ascii="Times New Roman" w:hAnsi="Times New Roman"/>
                <w:color w:val="auto"/>
                <w:sz w:val="24"/>
                <w:szCs w:val="24"/>
              </w:rPr>
              <w:t xml:space="preserve"> та </w:t>
            </w:r>
            <w:r w:rsidRPr="00436301">
              <w:rPr>
                <w:rStyle w:val="st910"/>
                <w:rFonts w:ascii="Times New Roman" w:hAnsi="Times New Roman"/>
                <w:color w:val="auto"/>
                <w:sz w:val="24"/>
                <w:szCs w:val="24"/>
              </w:rPr>
              <w:t>2</w:t>
            </w:r>
            <w:r w:rsidRPr="00436301">
              <w:rPr>
                <w:rStyle w:val="st42"/>
                <w:rFonts w:ascii="Times New Roman" w:hAnsi="Times New Roman"/>
                <w:color w:val="auto"/>
                <w:sz w:val="24"/>
                <w:szCs w:val="24"/>
              </w:rPr>
              <w:t xml:space="preserve"> пункту 1 постанови КМУ</w:t>
            </w:r>
            <w:r w:rsidRPr="00436301">
              <w:rPr>
                <w:rStyle w:val="st42"/>
                <w:rFonts w:ascii="Times New Roman" w:hAnsi="Times New Roman"/>
                <w:color w:val="auto"/>
                <w:sz w:val="24"/>
                <w:szCs w:val="24"/>
              </w:rPr>
              <w:br/>
              <w:t>від 02.07.2014 № 240</w:t>
            </w:r>
          </w:p>
        </w:tc>
      </w:tr>
      <w:tr w:rsidR="00436301" w:rsidRPr="00D87DEE" w14:paraId="53225E76" w14:textId="77777777" w:rsidTr="00436301">
        <w:trPr>
          <w:trHeight w:val="60"/>
        </w:trPr>
        <w:tc>
          <w:tcPr>
            <w:tcW w:w="5000" w:type="pct"/>
            <w:gridSpan w:val="13"/>
            <w:shd w:val="clear" w:color="auto" w:fill="auto"/>
          </w:tcPr>
          <w:p w14:paraId="5F2CC22F" w14:textId="77777777" w:rsidR="00436301" w:rsidRPr="0039506E" w:rsidRDefault="00436301" w:rsidP="00436301">
            <w:pPr>
              <w:spacing w:after="0" w:line="179" w:lineRule="atLeast"/>
              <w:jc w:val="both"/>
              <w:rPr>
                <w:rFonts w:ascii="Times New Roman" w:hAnsi="Times New Roman"/>
                <w:color w:val="000000"/>
                <w:sz w:val="24"/>
                <w:szCs w:val="24"/>
                <w:lang w:val="en-US" w:eastAsia="ru-RU"/>
              </w:rPr>
            </w:pPr>
            <w:r w:rsidRPr="0039506E">
              <w:rPr>
                <w:rFonts w:ascii="Times New Roman" w:hAnsi="Times New Roman"/>
                <w:i/>
                <w:color w:val="000000"/>
                <w:sz w:val="24"/>
                <w:szCs w:val="24"/>
                <w:lang w:val="en-US" w:eastAsia="ru-RU"/>
              </w:rPr>
              <w:t>{</w:t>
            </w:r>
            <w:r w:rsidRPr="0039506E">
              <w:rPr>
                <w:rFonts w:ascii="Times New Roman" w:hAnsi="Times New Roman"/>
                <w:i/>
                <w:color w:val="000000"/>
                <w:sz w:val="24"/>
                <w:szCs w:val="24"/>
                <w:lang w:eastAsia="ru-RU"/>
              </w:rPr>
              <w:t>Підпункт 1.2.4 підпункту 1.2</w:t>
            </w:r>
            <w:r w:rsidR="0039506E" w:rsidRPr="0039506E">
              <w:rPr>
                <w:rFonts w:ascii="Times New Roman" w:hAnsi="Times New Roman"/>
                <w:i/>
                <w:color w:val="000000"/>
                <w:sz w:val="24"/>
                <w:szCs w:val="24"/>
                <w:lang w:eastAsia="ru-RU"/>
              </w:rPr>
              <w:t xml:space="preserve"> пункту 1 виключено на підставі</w:t>
            </w:r>
            <w:r w:rsidR="0039506E" w:rsidRPr="0039506E">
              <w:rPr>
                <w:rStyle w:val="st46"/>
                <w:rFonts w:ascii="Times New Roman" w:hAnsi="Times New Roman"/>
                <w:i w:val="0"/>
                <w:sz w:val="24"/>
                <w:szCs w:val="24"/>
              </w:rPr>
              <w:t xml:space="preserve"> </w:t>
            </w:r>
            <w:r w:rsidR="0039506E" w:rsidRPr="0039506E">
              <w:rPr>
                <w:rStyle w:val="st46"/>
                <w:rFonts w:ascii="Times New Roman" w:hAnsi="Times New Roman"/>
                <w:sz w:val="24"/>
                <w:szCs w:val="24"/>
              </w:rPr>
              <w:t xml:space="preserve">Наказу Міністерства економіки </w:t>
            </w:r>
            <w:r w:rsidR="0039506E" w:rsidRPr="0039506E">
              <w:rPr>
                <w:rStyle w:val="st121"/>
                <w:rFonts w:ascii="Times New Roman" w:hAnsi="Times New Roman"/>
                <w:sz w:val="24"/>
                <w:szCs w:val="24"/>
                <w:lang w:val="x-none" w:eastAsia="uk-UA"/>
              </w:rPr>
              <w:t>№ 16266 від 08.07.2024</w:t>
            </w:r>
            <w:r w:rsidRPr="0039506E">
              <w:rPr>
                <w:rFonts w:ascii="Times New Roman" w:hAnsi="Times New Roman"/>
                <w:color w:val="000000"/>
                <w:sz w:val="24"/>
                <w:szCs w:val="24"/>
                <w:lang w:val="en-US" w:eastAsia="ru-RU"/>
              </w:rPr>
              <w:t>}</w:t>
            </w:r>
          </w:p>
        </w:tc>
      </w:tr>
      <w:tr w:rsidR="00D91C09" w:rsidRPr="00D87DEE" w14:paraId="48D35942" w14:textId="77777777" w:rsidTr="00D87DEE">
        <w:trPr>
          <w:gridAfter w:val="1"/>
          <w:wAfter w:w="4" w:type="pct"/>
          <w:trHeight w:val="60"/>
        </w:trPr>
        <w:tc>
          <w:tcPr>
            <w:tcW w:w="4996" w:type="pct"/>
            <w:gridSpan w:val="12"/>
            <w:shd w:val="clear" w:color="auto" w:fill="auto"/>
          </w:tcPr>
          <w:p w14:paraId="688EC974"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 У сфері державного регулювання цін (тарифів) на транспортні послуги</w:t>
            </w:r>
          </w:p>
        </w:tc>
      </w:tr>
      <w:tr w:rsidR="00D91C09" w:rsidRPr="00D87DEE" w14:paraId="3B92A412" w14:textId="77777777" w:rsidTr="00D87DEE">
        <w:trPr>
          <w:trHeight w:val="60"/>
        </w:trPr>
        <w:tc>
          <w:tcPr>
            <w:tcW w:w="344" w:type="pct"/>
            <w:shd w:val="clear" w:color="auto" w:fill="auto"/>
          </w:tcPr>
          <w:p w14:paraId="6F1404F4"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1.3.1</w:t>
            </w:r>
          </w:p>
        </w:tc>
        <w:tc>
          <w:tcPr>
            <w:tcW w:w="1682" w:type="pct"/>
            <w:shd w:val="clear" w:color="auto" w:fill="auto"/>
          </w:tcPr>
          <w:p w14:paraId="6E0EE58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спеціалізовані послуги, що надаються у морському порту суб’єктами природних монополій, та послуги, які оплачуються у складі портових зборів</w:t>
            </w:r>
          </w:p>
        </w:tc>
        <w:tc>
          <w:tcPr>
            <w:tcW w:w="573" w:type="pct"/>
            <w:shd w:val="clear" w:color="auto" w:fill="auto"/>
          </w:tcPr>
          <w:p w14:paraId="4C881A46"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C64CC1E"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61F768D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B7D3CE4"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3E95F9A7"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1A975B34"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21 Закону України</w:t>
            </w:r>
            <w:r w:rsidRPr="00D87DEE">
              <w:rPr>
                <w:rFonts w:ascii="Times New Roman" w:hAnsi="Times New Roman" w:cs="Arial"/>
                <w:color w:val="000000"/>
                <w:sz w:val="24"/>
                <w:szCs w:val="24"/>
                <w:lang w:eastAsia="ru-RU"/>
              </w:rPr>
              <w:br/>
              <w:t xml:space="preserve">«Про морські порти України»; постанова КМУ від 03.06.2013 № 405; накази </w:t>
            </w:r>
            <w:proofErr w:type="spellStart"/>
            <w:r w:rsidRPr="00D87DEE">
              <w:rPr>
                <w:rFonts w:ascii="Times New Roman" w:hAnsi="Times New Roman" w:cs="Arial"/>
                <w:color w:val="000000"/>
                <w:sz w:val="24"/>
                <w:szCs w:val="24"/>
                <w:lang w:eastAsia="ru-RU"/>
              </w:rPr>
              <w:t>Мінінфраструктури</w:t>
            </w:r>
            <w:proofErr w:type="spellEnd"/>
            <w:r w:rsidRPr="00D87DEE">
              <w:rPr>
                <w:rFonts w:ascii="Times New Roman" w:hAnsi="Times New Roman" w:cs="Arial"/>
                <w:color w:val="000000"/>
                <w:sz w:val="24"/>
                <w:szCs w:val="24"/>
                <w:lang w:eastAsia="ru-RU"/>
              </w:rPr>
              <w:br/>
              <w:t>від 03.12.2013 № 965, від 03.12.2013 № 966, від 26.12.2013 № 1059, від 18.12.2015 № 541</w:t>
            </w:r>
          </w:p>
        </w:tc>
      </w:tr>
      <w:tr w:rsidR="00D91C09" w:rsidRPr="00D87DEE" w14:paraId="414E2FA0" w14:textId="77777777" w:rsidTr="00D87DEE">
        <w:trPr>
          <w:trHeight w:val="60"/>
        </w:trPr>
        <w:tc>
          <w:tcPr>
            <w:tcW w:w="344" w:type="pct"/>
            <w:shd w:val="clear" w:color="auto" w:fill="auto"/>
          </w:tcPr>
          <w:p w14:paraId="03AD19A3"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1.3.2</w:t>
            </w:r>
          </w:p>
        </w:tc>
        <w:tc>
          <w:tcPr>
            <w:tcW w:w="1682" w:type="pct"/>
            <w:shd w:val="clear" w:color="auto" w:fill="auto"/>
          </w:tcPr>
          <w:p w14:paraId="22BD468D"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ставок портових зборів (корабельного, причального, якірного, канального, маякового, адміністративного та санітарного)</w:t>
            </w:r>
          </w:p>
        </w:tc>
        <w:tc>
          <w:tcPr>
            <w:tcW w:w="573" w:type="pct"/>
            <w:shd w:val="clear" w:color="auto" w:fill="auto"/>
          </w:tcPr>
          <w:p w14:paraId="52485BE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3CF9733F"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8C70DAE"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1764A53B"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0B2373D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A1EF94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частини перша - п’ята статті 22 Закону України «Про морські порти України»; наказ </w:t>
            </w:r>
            <w:proofErr w:type="spellStart"/>
            <w:r w:rsidRPr="00D87DEE">
              <w:rPr>
                <w:rFonts w:ascii="Times New Roman" w:hAnsi="Times New Roman" w:cs="Arial"/>
                <w:color w:val="000000"/>
                <w:sz w:val="24"/>
                <w:szCs w:val="24"/>
                <w:lang w:eastAsia="ru-RU"/>
              </w:rPr>
              <w:t>Мінінфраструктури</w:t>
            </w:r>
            <w:proofErr w:type="spellEnd"/>
            <w:r w:rsidRPr="00D87DEE">
              <w:rPr>
                <w:rFonts w:ascii="Times New Roman" w:hAnsi="Times New Roman" w:cs="Arial"/>
                <w:color w:val="000000"/>
                <w:sz w:val="24"/>
                <w:szCs w:val="24"/>
                <w:lang w:eastAsia="ru-RU"/>
              </w:rPr>
              <w:br/>
              <w:t>від 27.05.2013 № 316</w:t>
            </w:r>
          </w:p>
        </w:tc>
      </w:tr>
      <w:tr w:rsidR="00D91C09" w:rsidRPr="00D87DEE" w14:paraId="1A132BD3" w14:textId="77777777" w:rsidTr="00D87DEE">
        <w:trPr>
          <w:trHeight w:val="60"/>
        </w:trPr>
        <w:tc>
          <w:tcPr>
            <w:tcW w:w="344" w:type="pct"/>
            <w:shd w:val="clear" w:color="auto" w:fill="auto"/>
          </w:tcPr>
          <w:p w14:paraId="6F85D940"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1.3.3</w:t>
            </w:r>
          </w:p>
        </w:tc>
        <w:tc>
          <w:tcPr>
            <w:tcW w:w="1682" w:type="pct"/>
            <w:shd w:val="clear" w:color="auto" w:fill="auto"/>
          </w:tcPr>
          <w:p w14:paraId="7CEC5B11"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розмірів плати за проходження суден шлюзами Дніпровського каскаду</w:t>
            </w:r>
          </w:p>
        </w:tc>
        <w:tc>
          <w:tcPr>
            <w:tcW w:w="573" w:type="pct"/>
            <w:shd w:val="clear" w:color="auto" w:fill="auto"/>
          </w:tcPr>
          <w:p w14:paraId="126E8DE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36464144"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0429496"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554B11E3"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3BFA11AC"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384D60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постанова КМУ</w:t>
            </w:r>
            <w:r w:rsidRPr="00D87DEE">
              <w:rPr>
                <w:rFonts w:ascii="Times New Roman" w:hAnsi="Times New Roman" w:cs="Arial"/>
                <w:color w:val="000000"/>
                <w:sz w:val="24"/>
                <w:szCs w:val="24"/>
                <w:lang w:eastAsia="ru-RU"/>
              </w:rPr>
              <w:br/>
              <w:t>від 22.02.1999 № 236</w:t>
            </w:r>
          </w:p>
        </w:tc>
      </w:tr>
      <w:tr w:rsidR="00D91C09" w:rsidRPr="00D87DEE" w14:paraId="136EDAA8" w14:textId="77777777" w:rsidTr="00D87DEE">
        <w:trPr>
          <w:trHeight w:val="60"/>
        </w:trPr>
        <w:tc>
          <w:tcPr>
            <w:tcW w:w="344" w:type="pct"/>
            <w:shd w:val="clear" w:color="auto" w:fill="auto"/>
          </w:tcPr>
          <w:p w14:paraId="6C85055B"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1.3.4</w:t>
            </w:r>
          </w:p>
        </w:tc>
        <w:tc>
          <w:tcPr>
            <w:tcW w:w="1682" w:type="pct"/>
            <w:shd w:val="clear" w:color="auto" w:fill="auto"/>
          </w:tcPr>
          <w:p w14:paraId="462B6DBE"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перевезення вантажів, пасажирів, багажу, вантажобагажу залізничним транспортом</w:t>
            </w:r>
          </w:p>
        </w:tc>
        <w:tc>
          <w:tcPr>
            <w:tcW w:w="573" w:type="pct"/>
            <w:shd w:val="clear" w:color="auto" w:fill="auto"/>
          </w:tcPr>
          <w:p w14:paraId="0B1DEB44"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5D74FFF"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00249746"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16CBFD4C"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AC10E2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4B4993B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 четверта статті 9</w:t>
            </w:r>
            <w:r w:rsidRPr="00D87DEE">
              <w:rPr>
                <w:rFonts w:ascii="Times New Roman" w:hAnsi="Times New Roman" w:cs="Arial"/>
                <w:color w:val="000000"/>
                <w:sz w:val="24"/>
                <w:szCs w:val="24"/>
                <w:lang w:eastAsia="ru-RU"/>
              </w:rPr>
              <w:br/>
              <w:t>Закону України</w:t>
            </w:r>
            <w:r w:rsidRPr="00D87DEE">
              <w:rPr>
                <w:rFonts w:ascii="Times New Roman" w:hAnsi="Times New Roman" w:cs="Arial"/>
                <w:color w:val="000000"/>
                <w:sz w:val="24"/>
                <w:szCs w:val="24"/>
                <w:lang w:eastAsia="ru-RU"/>
              </w:rPr>
              <w:br/>
              <w:t>«Про залізничний транспорт»,</w:t>
            </w:r>
            <w:r w:rsidRPr="00D87DEE">
              <w:rPr>
                <w:rFonts w:ascii="Times New Roman" w:hAnsi="Times New Roman" w:cs="Arial"/>
                <w:color w:val="000000"/>
                <w:sz w:val="24"/>
                <w:szCs w:val="24"/>
                <w:lang w:eastAsia="ru-RU"/>
              </w:rPr>
              <w:br/>
              <w:t>підпункт «а»</w:t>
            </w:r>
            <w:r w:rsidRPr="00D87DEE">
              <w:rPr>
                <w:rFonts w:ascii="Times New Roman" w:hAnsi="Times New Roman" w:cs="Arial"/>
                <w:color w:val="000000"/>
                <w:sz w:val="24"/>
                <w:szCs w:val="24"/>
                <w:lang w:eastAsia="ru-RU"/>
              </w:rPr>
              <w:br/>
              <w:t xml:space="preserve">та абзац третій підпункту «б» пункту 2 додатка до постанови КМУ від 25.12.1996 № 1548; наказ Мінтрансу від 04.08.2004 № 695; накази Мінтрансзв’язку від 19.03.2008 № 306 і від 26.03.2009 № 317; накази </w:t>
            </w:r>
            <w:proofErr w:type="spellStart"/>
            <w:r w:rsidRPr="00D87DEE">
              <w:rPr>
                <w:rFonts w:ascii="Times New Roman" w:hAnsi="Times New Roman" w:cs="Arial"/>
                <w:color w:val="000000"/>
                <w:sz w:val="24"/>
                <w:szCs w:val="24"/>
                <w:lang w:eastAsia="ru-RU"/>
              </w:rPr>
              <w:t>Мінінфраструктури</w:t>
            </w:r>
            <w:proofErr w:type="spellEnd"/>
            <w:r w:rsidRPr="00D87DEE">
              <w:rPr>
                <w:rFonts w:ascii="Times New Roman" w:hAnsi="Times New Roman" w:cs="Arial"/>
                <w:color w:val="000000"/>
                <w:sz w:val="24"/>
                <w:szCs w:val="24"/>
                <w:lang w:eastAsia="ru-RU"/>
              </w:rPr>
              <w:br/>
              <w:t>від 23.10.2012 № 633,</w:t>
            </w:r>
          </w:p>
          <w:p w14:paraId="60B4CED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від 19.06.2013 № 412, від 20.06.2013 № 418, від 20.04.2018 № 184</w:t>
            </w:r>
          </w:p>
        </w:tc>
      </w:tr>
      <w:tr w:rsidR="00D91C09" w:rsidRPr="00D87DEE" w14:paraId="009BA14B" w14:textId="77777777" w:rsidTr="00D87DEE">
        <w:trPr>
          <w:trHeight w:val="60"/>
        </w:trPr>
        <w:tc>
          <w:tcPr>
            <w:tcW w:w="344" w:type="pct"/>
            <w:shd w:val="clear" w:color="auto" w:fill="auto"/>
          </w:tcPr>
          <w:p w14:paraId="1EC71163"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1.3.5</w:t>
            </w:r>
          </w:p>
        </w:tc>
        <w:tc>
          <w:tcPr>
            <w:tcW w:w="1682" w:type="pct"/>
            <w:shd w:val="clear" w:color="auto" w:fill="auto"/>
          </w:tcPr>
          <w:p w14:paraId="55F2B8D6"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розмірів плати за надання послуг із забезпечення зльоту-посадки повітряних суден, обслуговування пасажирів в аеровокзалі, забезпечення авіаційної безпеки, забезпечення наднормативної стоянки (аеропортові збори) та інші послуги, що надаються аеропортом (аеродромом) користувачам</w:t>
            </w:r>
          </w:p>
        </w:tc>
        <w:tc>
          <w:tcPr>
            <w:tcW w:w="573" w:type="pct"/>
            <w:shd w:val="clear" w:color="auto" w:fill="auto"/>
          </w:tcPr>
          <w:p w14:paraId="5BA9DA9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E33751A"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37201A4C"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59DA3C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BA0349F"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7C0FAE38"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стаття 81 Повітряного кодексу України; накази Мінтрансзв’язку</w:t>
            </w:r>
            <w:r w:rsidRPr="00D87DEE">
              <w:rPr>
                <w:rFonts w:ascii="Times New Roman" w:hAnsi="Times New Roman" w:cs="Arial"/>
                <w:color w:val="000000"/>
                <w:sz w:val="24"/>
                <w:szCs w:val="24"/>
                <w:lang w:eastAsia="ru-RU"/>
              </w:rPr>
              <w:br/>
              <w:t>від 26.03.2008 № 337 та від 14.04.2008 № 433</w:t>
            </w:r>
          </w:p>
        </w:tc>
      </w:tr>
      <w:tr w:rsidR="00D91C09" w:rsidRPr="00D87DEE" w14:paraId="4D9FD241" w14:textId="77777777" w:rsidTr="00D87DEE">
        <w:trPr>
          <w:trHeight w:val="60"/>
        </w:trPr>
        <w:tc>
          <w:tcPr>
            <w:tcW w:w="344" w:type="pct"/>
            <w:shd w:val="clear" w:color="auto" w:fill="auto"/>
          </w:tcPr>
          <w:p w14:paraId="6D8772F7"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1.3.6</w:t>
            </w:r>
          </w:p>
        </w:tc>
        <w:tc>
          <w:tcPr>
            <w:tcW w:w="1682" w:type="pct"/>
            <w:shd w:val="clear" w:color="auto" w:fill="auto"/>
          </w:tcPr>
          <w:p w14:paraId="00525AD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розмірів плати за послуги з аеронавігаційного обслуговування повітряних суден у повітряному просторі України</w:t>
            </w:r>
          </w:p>
        </w:tc>
        <w:tc>
          <w:tcPr>
            <w:tcW w:w="573" w:type="pct"/>
            <w:shd w:val="clear" w:color="auto" w:fill="auto"/>
          </w:tcPr>
          <w:p w14:paraId="72734803"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4B9E827E"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1B00F71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F14D720"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D8D93F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2B71F3B9"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частини друга і третя статті 36 Повітряного кодексу України; наказ </w:t>
            </w:r>
            <w:proofErr w:type="spellStart"/>
            <w:r w:rsidRPr="00D87DEE">
              <w:rPr>
                <w:rFonts w:ascii="Times New Roman" w:hAnsi="Times New Roman" w:cs="Arial"/>
                <w:color w:val="000000"/>
                <w:sz w:val="24"/>
                <w:szCs w:val="24"/>
                <w:lang w:eastAsia="ru-RU"/>
              </w:rPr>
              <w:t>Мінінфраструктури</w:t>
            </w:r>
            <w:proofErr w:type="spellEnd"/>
            <w:r w:rsidRPr="00D87DEE">
              <w:rPr>
                <w:rFonts w:ascii="Times New Roman" w:hAnsi="Times New Roman" w:cs="Arial"/>
                <w:color w:val="000000"/>
                <w:sz w:val="24"/>
                <w:szCs w:val="24"/>
                <w:lang w:eastAsia="ru-RU"/>
              </w:rPr>
              <w:br/>
              <w:t>від 04.06.2019 № 415</w:t>
            </w:r>
          </w:p>
        </w:tc>
      </w:tr>
      <w:tr w:rsidR="00D91C09" w:rsidRPr="00D87DEE" w14:paraId="6F2524ED" w14:textId="77777777" w:rsidTr="00D87DEE">
        <w:trPr>
          <w:trHeight w:val="60"/>
        </w:trPr>
        <w:tc>
          <w:tcPr>
            <w:tcW w:w="344" w:type="pct"/>
            <w:shd w:val="clear" w:color="auto" w:fill="auto"/>
          </w:tcPr>
          <w:p w14:paraId="0751DD7C"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1.3.7</w:t>
            </w:r>
          </w:p>
        </w:tc>
        <w:tc>
          <w:tcPr>
            <w:tcW w:w="1682" w:type="pct"/>
            <w:shd w:val="clear" w:color="auto" w:fill="auto"/>
          </w:tcPr>
          <w:p w14:paraId="6AAA97AA"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розрахунку тарифів на послуги пасажирського автомобільного транспорту, встановлення та застосування тарифів</w:t>
            </w:r>
          </w:p>
        </w:tc>
        <w:tc>
          <w:tcPr>
            <w:tcW w:w="573" w:type="pct"/>
            <w:shd w:val="clear" w:color="auto" w:fill="auto"/>
          </w:tcPr>
          <w:p w14:paraId="2D8948C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6B8A81F"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51673D7"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7967035A"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FF8847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7BFE8AF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друга статті 11 Закону України</w:t>
            </w:r>
            <w:r w:rsidRPr="00D87DEE">
              <w:rPr>
                <w:rFonts w:ascii="Times New Roman" w:hAnsi="Times New Roman" w:cs="Arial"/>
                <w:color w:val="000000"/>
                <w:sz w:val="24"/>
                <w:szCs w:val="24"/>
                <w:lang w:eastAsia="ru-RU"/>
              </w:rPr>
              <w:br/>
              <w:t>«Про автомобільний транспорт»; підпункт 2 пункту «а» статті 28 Закону України</w:t>
            </w:r>
            <w:r w:rsidRPr="00D87DEE">
              <w:rPr>
                <w:rFonts w:ascii="Times New Roman" w:hAnsi="Times New Roman" w:cs="Arial"/>
                <w:color w:val="000000"/>
                <w:sz w:val="24"/>
                <w:szCs w:val="24"/>
                <w:lang w:eastAsia="ru-RU"/>
              </w:rPr>
              <w:br/>
              <w:t>«Про місцеве самоврядування в Україні»; наказ Мінтрансзв’язку</w:t>
            </w:r>
            <w:r w:rsidRPr="00D87DEE">
              <w:rPr>
                <w:rFonts w:ascii="Times New Roman" w:hAnsi="Times New Roman" w:cs="Arial"/>
                <w:color w:val="000000"/>
                <w:sz w:val="24"/>
                <w:szCs w:val="24"/>
                <w:lang w:eastAsia="ru-RU"/>
              </w:rPr>
              <w:br/>
              <w:t>від 17.11.2009 № 1175</w:t>
            </w:r>
          </w:p>
        </w:tc>
      </w:tr>
      <w:tr w:rsidR="00D91C09" w:rsidRPr="00D87DEE" w14:paraId="54A1BECB" w14:textId="77777777" w:rsidTr="00D87DEE">
        <w:trPr>
          <w:trHeight w:val="60"/>
        </w:trPr>
        <w:tc>
          <w:tcPr>
            <w:tcW w:w="344" w:type="pct"/>
            <w:shd w:val="clear" w:color="auto" w:fill="auto"/>
          </w:tcPr>
          <w:p w14:paraId="7F068F28"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1.3.8</w:t>
            </w:r>
          </w:p>
        </w:tc>
        <w:tc>
          <w:tcPr>
            <w:tcW w:w="1682" w:type="pct"/>
            <w:shd w:val="clear" w:color="auto" w:fill="auto"/>
          </w:tcPr>
          <w:p w14:paraId="39AEE37F"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порядків формування тарифів на послуги міського електричного транспорту (трамвай, тролейбус, метрополітен), встановлення та застосування тарифів</w:t>
            </w:r>
          </w:p>
        </w:tc>
        <w:tc>
          <w:tcPr>
            <w:tcW w:w="573" w:type="pct"/>
            <w:shd w:val="clear" w:color="auto" w:fill="auto"/>
          </w:tcPr>
          <w:p w14:paraId="055A639F"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77AC6E20"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2D09B7A3"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8D6C559"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125DDF12"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3643730E"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четверта статті 14 Закону України «Про міський електричний транспорт»; наказ Мінтрансзв’язку</w:t>
            </w:r>
            <w:r w:rsidRPr="00D87DEE">
              <w:rPr>
                <w:rFonts w:ascii="Times New Roman" w:hAnsi="Times New Roman" w:cs="Arial"/>
                <w:color w:val="000000"/>
                <w:sz w:val="24"/>
                <w:szCs w:val="24"/>
                <w:lang w:eastAsia="ru-RU"/>
              </w:rPr>
              <w:br/>
              <w:t xml:space="preserve">від 05.03.2007 № 191; наказ </w:t>
            </w:r>
            <w:proofErr w:type="spellStart"/>
            <w:r w:rsidRPr="00D87DEE">
              <w:rPr>
                <w:rFonts w:ascii="Times New Roman" w:hAnsi="Times New Roman" w:cs="Arial"/>
                <w:color w:val="000000"/>
                <w:sz w:val="24"/>
                <w:szCs w:val="24"/>
                <w:lang w:eastAsia="ru-RU"/>
              </w:rPr>
              <w:t>Мінінфраструктури</w:t>
            </w:r>
            <w:proofErr w:type="spellEnd"/>
            <w:r w:rsidRPr="00D87DEE">
              <w:rPr>
                <w:rFonts w:ascii="Times New Roman" w:hAnsi="Times New Roman" w:cs="Arial"/>
                <w:color w:val="000000"/>
                <w:sz w:val="24"/>
                <w:szCs w:val="24"/>
                <w:lang w:eastAsia="ru-RU"/>
              </w:rPr>
              <w:br/>
              <w:t>від 25.11.2013 № 940</w:t>
            </w:r>
          </w:p>
        </w:tc>
      </w:tr>
      <w:tr w:rsidR="00D91C09" w:rsidRPr="00D87DEE" w14:paraId="5638C04D" w14:textId="77777777" w:rsidTr="00D87DEE">
        <w:trPr>
          <w:trHeight w:val="60"/>
        </w:trPr>
        <w:tc>
          <w:tcPr>
            <w:tcW w:w="344" w:type="pct"/>
            <w:shd w:val="clear" w:color="auto" w:fill="auto"/>
          </w:tcPr>
          <w:p w14:paraId="5C21625D"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1.3.9</w:t>
            </w:r>
          </w:p>
        </w:tc>
        <w:tc>
          <w:tcPr>
            <w:tcW w:w="1682" w:type="pct"/>
            <w:shd w:val="clear" w:color="auto" w:fill="auto"/>
          </w:tcPr>
          <w:p w14:paraId="07C763DA"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перевезення пасажирів і багажу пасажирським електротранспортом (тролейбусом) у міжміському і приміському сполученні в Автономній Республіці Крим</w:t>
            </w:r>
          </w:p>
        </w:tc>
        <w:tc>
          <w:tcPr>
            <w:tcW w:w="573" w:type="pct"/>
            <w:shd w:val="clear" w:color="auto" w:fill="auto"/>
          </w:tcPr>
          <w:p w14:paraId="074E626A"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6522232B"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69AC1E5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B148A6F"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E0F78DA"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229C0356"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другий пункту 13 додатка до постанови КМУ від 25.12.1996 № 1548</w:t>
            </w:r>
          </w:p>
        </w:tc>
      </w:tr>
      <w:tr w:rsidR="00D91C09" w:rsidRPr="00D87DEE" w14:paraId="2DC94CB3" w14:textId="77777777" w:rsidTr="00D87DEE">
        <w:trPr>
          <w:trHeight w:val="60"/>
        </w:trPr>
        <w:tc>
          <w:tcPr>
            <w:tcW w:w="344" w:type="pct"/>
            <w:shd w:val="clear" w:color="auto" w:fill="auto"/>
          </w:tcPr>
          <w:p w14:paraId="5A361D71"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1.3.10</w:t>
            </w:r>
          </w:p>
        </w:tc>
        <w:tc>
          <w:tcPr>
            <w:tcW w:w="1682" w:type="pct"/>
            <w:shd w:val="clear" w:color="auto" w:fill="auto"/>
          </w:tcPr>
          <w:p w14:paraId="69145F3A"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перевезення пасажирів і багажу залізничним транспортом у приміському сполученні</w:t>
            </w:r>
          </w:p>
        </w:tc>
        <w:tc>
          <w:tcPr>
            <w:tcW w:w="573" w:type="pct"/>
            <w:shd w:val="clear" w:color="auto" w:fill="auto"/>
          </w:tcPr>
          <w:p w14:paraId="4D96127B"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w:t>
            </w:r>
          </w:p>
          <w:p w14:paraId="114FCD6E"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незначний</w:t>
            </w:r>
          </w:p>
        </w:tc>
        <w:tc>
          <w:tcPr>
            <w:tcW w:w="280" w:type="pct"/>
            <w:shd w:val="clear" w:color="auto" w:fill="auto"/>
          </w:tcPr>
          <w:p w14:paraId="3D88B92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133A585"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7561BA6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4139E301"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4C67D7F"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другий пункту 14 додатка до постанови КМУ від 25.12.1996 № 1548</w:t>
            </w:r>
          </w:p>
        </w:tc>
      </w:tr>
      <w:tr w:rsidR="00D91C09" w:rsidRPr="00D87DEE" w14:paraId="64EC9FA0" w14:textId="77777777" w:rsidTr="00D87DEE">
        <w:trPr>
          <w:trHeight w:val="60"/>
        </w:trPr>
        <w:tc>
          <w:tcPr>
            <w:tcW w:w="344" w:type="pct"/>
            <w:shd w:val="clear" w:color="auto" w:fill="auto"/>
          </w:tcPr>
          <w:p w14:paraId="1E904785"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1.3.11</w:t>
            </w:r>
          </w:p>
        </w:tc>
        <w:tc>
          <w:tcPr>
            <w:tcW w:w="1682" w:type="pct"/>
            <w:shd w:val="clear" w:color="auto" w:fill="auto"/>
          </w:tcPr>
          <w:p w14:paraId="201480A7"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плати за використання річкових портових гідротехнічних споруд та збори за спеціалізовані послуги, які надаються у річкових портах (на причалах) України (причальні, корабельні, якірні та адміністративні)</w:t>
            </w:r>
          </w:p>
        </w:tc>
        <w:tc>
          <w:tcPr>
            <w:tcW w:w="573" w:type="pct"/>
            <w:shd w:val="clear" w:color="auto" w:fill="auto"/>
          </w:tcPr>
          <w:p w14:paraId="4D983725"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63887449"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04E1F94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C25BE36"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EFF0324"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18288114"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п’ятий</w:t>
            </w:r>
            <w:r w:rsidRPr="00D87DEE">
              <w:rPr>
                <w:rFonts w:ascii="Times New Roman" w:hAnsi="Times New Roman" w:cs="Arial"/>
                <w:color w:val="000000"/>
                <w:sz w:val="24"/>
                <w:szCs w:val="24"/>
                <w:lang w:eastAsia="ru-RU"/>
              </w:rPr>
              <w:br/>
              <w:t>підпункту «б»</w:t>
            </w:r>
            <w:r w:rsidRPr="00D87DEE">
              <w:rPr>
                <w:rFonts w:ascii="Times New Roman" w:hAnsi="Times New Roman" w:cs="Arial"/>
                <w:color w:val="000000"/>
                <w:sz w:val="24"/>
                <w:szCs w:val="24"/>
                <w:lang w:eastAsia="ru-RU"/>
              </w:rPr>
              <w:br/>
              <w:t>пункту 2 додатка до постанови КМУ</w:t>
            </w:r>
            <w:r w:rsidRPr="00D87DEE">
              <w:rPr>
                <w:rFonts w:ascii="Times New Roman" w:hAnsi="Times New Roman" w:cs="Arial"/>
                <w:color w:val="000000"/>
                <w:sz w:val="24"/>
                <w:szCs w:val="24"/>
                <w:lang w:eastAsia="ru-RU"/>
              </w:rPr>
              <w:br/>
              <w:t>від 25.12.1996 № 1548</w:t>
            </w:r>
          </w:p>
        </w:tc>
      </w:tr>
      <w:tr w:rsidR="00D91C09" w:rsidRPr="00D87DEE" w14:paraId="00C25FE1" w14:textId="77777777" w:rsidTr="00D87DEE">
        <w:trPr>
          <w:gridAfter w:val="1"/>
          <w:wAfter w:w="4" w:type="pct"/>
          <w:trHeight w:val="60"/>
        </w:trPr>
        <w:tc>
          <w:tcPr>
            <w:tcW w:w="4996" w:type="pct"/>
            <w:gridSpan w:val="12"/>
            <w:shd w:val="clear" w:color="auto" w:fill="auto"/>
          </w:tcPr>
          <w:p w14:paraId="64B4A247"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1.4. У сфері державного регулювання цін (тарифів) на послуги зв’язку</w:t>
            </w:r>
          </w:p>
        </w:tc>
      </w:tr>
      <w:tr w:rsidR="000B5E0D" w:rsidRPr="00D87DEE" w14:paraId="573D750B" w14:textId="77777777" w:rsidTr="000B5E0D">
        <w:trPr>
          <w:trHeight w:val="60"/>
        </w:trPr>
        <w:tc>
          <w:tcPr>
            <w:tcW w:w="5000" w:type="pct"/>
            <w:gridSpan w:val="13"/>
            <w:shd w:val="clear" w:color="auto" w:fill="auto"/>
          </w:tcPr>
          <w:p w14:paraId="3BE4E54C" w14:textId="77777777" w:rsidR="000B5E0D" w:rsidRPr="00D87DEE" w:rsidRDefault="000B5E0D" w:rsidP="000B5E0D">
            <w:pPr>
              <w:spacing w:after="0" w:line="179" w:lineRule="atLeast"/>
              <w:rPr>
                <w:rFonts w:ascii="Times New Roman" w:hAnsi="Times New Roman" w:cs="Arial"/>
                <w:color w:val="000000"/>
                <w:sz w:val="24"/>
                <w:szCs w:val="24"/>
                <w:lang w:eastAsia="ru-RU"/>
              </w:rPr>
            </w:pPr>
            <w:r w:rsidRPr="0039506E">
              <w:rPr>
                <w:rFonts w:ascii="Times New Roman" w:hAnsi="Times New Roman"/>
                <w:i/>
                <w:color w:val="000000"/>
                <w:sz w:val="24"/>
                <w:szCs w:val="24"/>
                <w:lang w:val="en-US" w:eastAsia="ru-RU"/>
              </w:rPr>
              <w:t>{</w:t>
            </w:r>
            <w:r w:rsidRPr="0039506E">
              <w:rPr>
                <w:rFonts w:ascii="Times New Roman" w:hAnsi="Times New Roman"/>
                <w:i/>
                <w:color w:val="000000"/>
                <w:sz w:val="24"/>
                <w:szCs w:val="24"/>
                <w:lang w:eastAsia="ru-RU"/>
              </w:rPr>
              <w:t>Підпункт 1.</w:t>
            </w:r>
            <w:r>
              <w:rPr>
                <w:rFonts w:ascii="Times New Roman" w:hAnsi="Times New Roman"/>
                <w:i/>
                <w:color w:val="000000"/>
                <w:sz w:val="24"/>
                <w:szCs w:val="24"/>
                <w:lang w:eastAsia="ru-RU"/>
              </w:rPr>
              <w:t>4.1 підпункту 1.4</w:t>
            </w:r>
            <w:r w:rsidRPr="0039506E">
              <w:rPr>
                <w:rFonts w:ascii="Times New Roman" w:hAnsi="Times New Roman"/>
                <w:i/>
                <w:color w:val="000000"/>
                <w:sz w:val="24"/>
                <w:szCs w:val="24"/>
                <w:lang w:eastAsia="ru-RU"/>
              </w:rPr>
              <w:t xml:space="preserve"> пункту 1 виключено на підставі</w:t>
            </w:r>
            <w:r w:rsidRPr="0039506E">
              <w:rPr>
                <w:rStyle w:val="st46"/>
                <w:rFonts w:ascii="Times New Roman" w:hAnsi="Times New Roman"/>
                <w:i w:val="0"/>
                <w:sz w:val="24"/>
                <w:szCs w:val="24"/>
              </w:rPr>
              <w:t xml:space="preserve"> </w:t>
            </w:r>
            <w:r w:rsidRPr="0039506E">
              <w:rPr>
                <w:rStyle w:val="st46"/>
                <w:rFonts w:ascii="Times New Roman" w:hAnsi="Times New Roman"/>
                <w:sz w:val="24"/>
                <w:szCs w:val="24"/>
              </w:rPr>
              <w:t xml:space="preserve">Наказу Міністерства економіки </w:t>
            </w:r>
            <w:r w:rsidRPr="0039506E">
              <w:rPr>
                <w:rStyle w:val="st121"/>
                <w:rFonts w:ascii="Times New Roman" w:hAnsi="Times New Roman"/>
                <w:sz w:val="24"/>
                <w:szCs w:val="24"/>
                <w:lang w:val="x-none" w:eastAsia="uk-UA"/>
              </w:rPr>
              <w:t>№ 16266 від 08.07.2024</w:t>
            </w:r>
            <w:r w:rsidRPr="0039506E">
              <w:rPr>
                <w:rFonts w:ascii="Times New Roman" w:hAnsi="Times New Roman"/>
                <w:color w:val="000000"/>
                <w:sz w:val="24"/>
                <w:szCs w:val="24"/>
                <w:lang w:val="en-US" w:eastAsia="ru-RU"/>
              </w:rPr>
              <w:t>}</w:t>
            </w:r>
          </w:p>
        </w:tc>
      </w:tr>
      <w:tr w:rsidR="00D91C09" w:rsidRPr="00D87DEE" w14:paraId="57615AC7" w14:textId="77777777" w:rsidTr="00D87DEE">
        <w:trPr>
          <w:trHeight w:val="60"/>
        </w:trPr>
        <w:tc>
          <w:tcPr>
            <w:tcW w:w="344" w:type="pct"/>
            <w:shd w:val="clear" w:color="auto" w:fill="auto"/>
          </w:tcPr>
          <w:p w14:paraId="6BC00388" w14:textId="77777777" w:rsidR="00D91C09" w:rsidRPr="00D87DEE" w:rsidRDefault="00D91C09" w:rsidP="00BE5D90">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1.4.</w:t>
            </w:r>
            <w:r w:rsidR="00BE5D90">
              <w:rPr>
                <w:rFonts w:ascii="Times New Roman" w:hAnsi="Times New Roman" w:cs="Arial"/>
                <w:color w:val="000000"/>
                <w:sz w:val="24"/>
                <w:szCs w:val="24"/>
                <w:lang w:eastAsia="ru-RU"/>
              </w:rPr>
              <w:t>1</w:t>
            </w:r>
          </w:p>
        </w:tc>
        <w:tc>
          <w:tcPr>
            <w:tcW w:w="1682" w:type="pct"/>
            <w:shd w:val="clear" w:color="auto" w:fill="auto"/>
          </w:tcPr>
          <w:p w14:paraId="40545EC2"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граничних тарифів на послуги конфіденційного зв’язку, які надаються споживачам у Національній системі конфіденційного зв’язку</w:t>
            </w:r>
          </w:p>
        </w:tc>
        <w:tc>
          <w:tcPr>
            <w:tcW w:w="573" w:type="pct"/>
            <w:shd w:val="clear" w:color="auto" w:fill="auto"/>
          </w:tcPr>
          <w:p w14:paraId="7FC4171C"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0B776D3"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395634A0"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3B2DABE7"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2288539"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478BC069"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частини перша і друга статті 7 Закону України «Про Національну систему конфіденційного зв’язку»; пункт 17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затвердженого постановою КМУ</w:t>
            </w:r>
            <w:r w:rsidRPr="00D87DEE">
              <w:rPr>
                <w:rFonts w:ascii="Times New Roman" w:hAnsi="Times New Roman" w:cs="Arial"/>
                <w:color w:val="000000"/>
                <w:sz w:val="24"/>
                <w:szCs w:val="24"/>
                <w:lang w:eastAsia="ru-RU"/>
              </w:rPr>
              <w:br/>
              <w:t xml:space="preserve">від 11.10.2002 № 1519; наказ Адміністрації </w:t>
            </w:r>
            <w:proofErr w:type="spellStart"/>
            <w:r w:rsidRPr="00D87DEE">
              <w:rPr>
                <w:rFonts w:ascii="Times New Roman" w:hAnsi="Times New Roman" w:cs="Arial"/>
                <w:color w:val="000000"/>
                <w:sz w:val="24"/>
                <w:szCs w:val="24"/>
                <w:lang w:eastAsia="ru-RU"/>
              </w:rPr>
              <w:t>Держспецзв’язку</w:t>
            </w:r>
            <w:proofErr w:type="spellEnd"/>
            <w:r w:rsidRPr="00D87DEE">
              <w:rPr>
                <w:rFonts w:ascii="Times New Roman" w:hAnsi="Times New Roman" w:cs="Arial"/>
                <w:color w:val="000000"/>
                <w:sz w:val="24"/>
                <w:szCs w:val="24"/>
                <w:lang w:eastAsia="ru-RU"/>
              </w:rPr>
              <w:br/>
              <w:t>від 07.08.2013 № 420</w:t>
            </w:r>
          </w:p>
        </w:tc>
      </w:tr>
      <w:tr w:rsidR="00D91C09" w:rsidRPr="00D87DEE" w14:paraId="657A0F26" w14:textId="77777777" w:rsidTr="00D87DEE">
        <w:trPr>
          <w:trHeight w:val="60"/>
        </w:trPr>
        <w:tc>
          <w:tcPr>
            <w:tcW w:w="344" w:type="pct"/>
            <w:shd w:val="clear" w:color="auto" w:fill="auto"/>
          </w:tcPr>
          <w:p w14:paraId="4CE46DF1" w14:textId="77777777" w:rsidR="00D91C09" w:rsidRPr="00D87DEE" w:rsidRDefault="00D91C09" w:rsidP="00BE5D90">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1.4.</w:t>
            </w:r>
            <w:r w:rsidR="00BE5D90">
              <w:rPr>
                <w:rFonts w:ascii="Times New Roman" w:hAnsi="Times New Roman" w:cs="Arial"/>
                <w:color w:val="000000"/>
                <w:sz w:val="24"/>
                <w:szCs w:val="24"/>
                <w:lang w:eastAsia="ru-RU"/>
              </w:rPr>
              <w:t>2</w:t>
            </w:r>
          </w:p>
        </w:tc>
        <w:tc>
          <w:tcPr>
            <w:tcW w:w="1682" w:type="pct"/>
            <w:shd w:val="clear" w:color="auto" w:fill="auto"/>
          </w:tcPr>
          <w:p w14:paraId="725A94BC"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оплату послуг, пов’язаних з виплатою і доставкою пенсій та грошових допомог</w:t>
            </w:r>
          </w:p>
        </w:tc>
        <w:tc>
          <w:tcPr>
            <w:tcW w:w="573" w:type="pct"/>
            <w:shd w:val="clear" w:color="auto" w:fill="auto"/>
          </w:tcPr>
          <w:p w14:paraId="1808D680"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619BD0D"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4765950"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B4D37BE"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C603A28" w14:textId="77777777" w:rsidR="00D91C09" w:rsidRPr="00D87DEE" w:rsidRDefault="00D91C09"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2A3EAF9" w14:textId="77777777" w:rsidR="00D91C09" w:rsidRPr="00D87DEE" w:rsidRDefault="00D91C09"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 1 постанови КМУ від 04.12.2019 № 987</w:t>
            </w:r>
          </w:p>
        </w:tc>
      </w:tr>
      <w:tr w:rsidR="00D91C09" w:rsidRPr="00D87DEE" w14:paraId="5825C051" w14:textId="77777777" w:rsidTr="00D87DEE">
        <w:trPr>
          <w:trHeight w:val="60"/>
        </w:trPr>
        <w:tc>
          <w:tcPr>
            <w:tcW w:w="344" w:type="pct"/>
            <w:shd w:val="clear" w:color="auto" w:fill="auto"/>
          </w:tcPr>
          <w:p w14:paraId="16A40398" w14:textId="77777777" w:rsidR="00D91C09" w:rsidRPr="00D87DEE" w:rsidRDefault="00D91C09" w:rsidP="00BE5D90">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1.4.</w:t>
            </w:r>
            <w:r w:rsidR="00BE5D90">
              <w:rPr>
                <w:rFonts w:ascii="Times New Roman" w:hAnsi="Times New Roman" w:cs="Arial"/>
                <w:color w:val="000000"/>
                <w:sz w:val="24"/>
                <w:szCs w:val="24"/>
                <w:lang w:eastAsia="ru-RU"/>
              </w:rPr>
              <w:t>3</w:t>
            </w:r>
          </w:p>
        </w:tc>
        <w:tc>
          <w:tcPr>
            <w:tcW w:w="1682" w:type="pct"/>
            <w:shd w:val="clear" w:color="auto" w:fill="auto"/>
          </w:tcPr>
          <w:p w14:paraId="2D2AA015" w14:textId="77777777" w:rsidR="00D91C09" w:rsidRPr="00BE5D90" w:rsidRDefault="00BE5D90" w:rsidP="00D87DEE">
            <w:pPr>
              <w:spacing w:after="0" w:line="179" w:lineRule="atLeast"/>
              <w:rPr>
                <w:rFonts w:ascii="Times New Roman" w:hAnsi="Times New Roman"/>
                <w:sz w:val="24"/>
                <w:szCs w:val="24"/>
                <w:lang w:eastAsia="ru-RU"/>
              </w:rPr>
            </w:pPr>
            <w:r w:rsidRPr="00BE5D90">
              <w:rPr>
                <w:rStyle w:val="st42"/>
                <w:rFonts w:ascii="Times New Roman" w:hAnsi="Times New Roman"/>
                <w:color w:val="auto"/>
                <w:sz w:val="24"/>
                <w:szCs w:val="24"/>
              </w:rPr>
              <w:t>встановлення та застосування тарифів на оформлення передплати та доставку передплатникам друкованих медіа</w:t>
            </w:r>
          </w:p>
        </w:tc>
        <w:tc>
          <w:tcPr>
            <w:tcW w:w="573" w:type="pct"/>
            <w:shd w:val="clear" w:color="auto" w:fill="auto"/>
          </w:tcPr>
          <w:p w14:paraId="574C1281" w14:textId="77777777" w:rsidR="00D91C09" w:rsidRPr="00BE5D90" w:rsidRDefault="00D91C09" w:rsidP="00D87DEE">
            <w:pPr>
              <w:spacing w:after="0" w:line="179" w:lineRule="atLeast"/>
              <w:rPr>
                <w:rFonts w:ascii="Times New Roman" w:hAnsi="Times New Roman"/>
                <w:sz w:val="24"/>
                <w:szCs w:val="24"/>
                <w:lang w:eastAsia="ru-RU"/>
              </w:rPr>
            </w:pPr>
            <w:r w:rsidRPr="00BE5D90">
              <w:rPr>
                <w:rFonts w:ascii="Times New Roman" w:hAnsi="Times New Roman"/>
                <w:sz w:val="24"/>
                <w:szCs w:val="24"/>
                <w:lang w:eastAsia="ru-RU"/>
              </w:rPr>
              <w:t>високий, середній, незначний</w:t>
            </w:r>
          </w:p>
        </w:tc>
        <w:tc>
          <w:tcPr>
            <w:tcW w:w="280" w:type="pct"/>
            <w:shd w:val="clear" w:color="auto" w:fill="auto"/>
          </w:tcPr>
          <w:p w14:paraId="1C6EC6A4" w14:textId="77777777" w:rsidR="00D91C09" w:rsidRPr="00BE5D90" w:rsidRDefault="00D91C09" w:rsidP="00D87DEE">
            <w:pPr>
              <w:spacing w:after="0" w:line="240" w:lineRule="auto"/>
              <w:rPr>
                <w:rFonts w:ascii="Times New Roman" w:hAnsi="Times New Roman"/>
                <w:sz w:val="24"/>
                <w:szCs w:val="24"/>
                <w:lang w:eastAsia="ru-RU"/>
              </w:rPr>
            </w:pPr>
            <w:r w:rsidRPr="00BE5D90">
              <w:rPr>
                <w:rFonts w:ascii="Times New Roman" w:hAnsi="Times New Roman"/>
                <w:sz w:val="24"/>
                <w:szCs w:val="24"/>
                <w:lang w:eastAsia="ru-RU"/>
              </w:rPr>
              <w:t> </w:t>
            </w:r>
          </w:p>
        </w:tc>
        <w:tc>
          <w:tcPr>
            <w:tcW w:w="215" w:type="pct"/>
            <w:gridSpan w:val="2"/>
            <w:shd w:val="clear" w:color="auto" w:fill="auto"/>
          </w:tcPr>
          <w:p w14:paraId="60C74B02" w14:textId="77777777" w:rsidR="00D91C09" w:rsidRPr="00BE5D90" w:rsidRDefault="00D91C09" w:rsidP="00D87DEE">
            <w:pPr>
              <w:spacing w:after="0" w:line="240" w:lineRule="auto"/>
              <w:rPr>
                <w:rFonts w:ascii="Times New Roman" w:hAnsi="Times New Roman"/>
                <w:sz w:val="24"/>
                <w:szCs w:val="24"/>
                <w:lang w:eastAsia="ru-RU"/>
              </w:rPr>
            </w:pPr>
            <w:r w:rsidRPr="00BE5D90">
              <w:rPr>
                <w:rFonts w:ascii="Times New Roman" w:hAnsi="Times New Roman"/>
                <w:sz w:val="24"/>
                <w:szCs w:val="24"/>
                <w:lang w:eastAsia="ru-RU"/>
              </w:rPr>
              <w:t> </w:t>
            </w:r>
          </w:p>
        </w:tc>
        <w:tc>
          <w:tcPr>
            <w:tcW w:w="160" w:type="pct"/>
            <w:shd w:val="clear" w:color="auto" w:fill="auto"/>
          </w:tcPr>
          <w:p w14:paraId="589565DD" w14:textId="77777777" w:rsidR="00D91C09" w:rsidRPr="00BE5D90" w:rsidRDefault="00D91C09" w:rsidP="00D87DEE">
            <w:pPr>
              <w:spacing w:after="0" w:line="240" w:lineRule="auto"/>
              <w:rPr>
                <w:rFonts w:ascii="Times New Roman" w:hAnsi="Times New Roman"/>
                <w:sz w:val="24"/>
                <w:szCs w:val="24"/>
                <w:lang w:eastAsia="ru-RU"/>
              </w:rPr>
            </w:pPr>
            <w:r w:rsidRPr="00BE5D90">
              <w:rPr>
                <w:rFonts w:ascii="Times New Roman" w:hAnsi="Times New Roman"/>
                <w:sz w:val="24"/>
                <w:szCs w:val="24"/>
                <w:lang w:eastAsia="ru-RU"/>
              </w:rPr>
              <w:t> </w:t>
            </w:r>
          </w:p>
        </w:tc>
        <w:tc>
          <w:tcPr>
            <w:tcW w:w="616" w:type="pct"/>
            <w:gridSpan w:val="4"/>
            <w:shd w:val="clear" w:color="auto" w:fill="auto"/>
          </w:tcPr>
          <w:p w14:paraId="7671BCD4" w14:textId="77777777" w:rsidR="00D91C09" w:rsidRPr="00BE5D90" w:rsidRDefault="00D91C09" w:rsidP="00D87DEE">
            <w:pPr>
              <w:spacing w:after="0" w:line="240" w:lineRule="auto"/>
              <w:rPr>
                <w:rFonts w:ascii="Times New Roman" w:hAnsi="Times New Roman"/>
                <w:sz w:val="24"/>
                <w:szCs w:val="24"/>
                <w:lang w:eastAsia="ru-RU"/>
              </w:rPr>
            </w:pPr>
            <w:r w:rsidRPr="00BE5D90">
              <w:rPr>
                <w:rFonts w:ascii="Times New Roman" w:hAnsi="Times New Roman"/>
                <w:sz w:val="24"/>
                <w:szCs w:val="24"/>
                <w:lang w:eastAsia="ru-RU"/>
              </w:rPr>
              <w:t> </w:t>
            </w:r>
          </w:p>
        </w:tc>
        <w:tc>
          <w:tcPr>
            <w:tcW w:w="1130" w:type="pct"/>
            <w:gridSpan w:val="2"/>
            <w:shd w:val="clear" w:color="auto" w:fill="auto"/>
          </w:tcPr>
          <w:p w14:paraId="0466004A" w14:textId="77777777" w:rsidR="00D91C09" w:rsidRPr="00BE5D90" w:rsidRDefault="00BE5D90" w:rsidP="00D87DEE">
            <w:pPr>
              <w:spacing w:after="0" w:line="179" w:lineRule="atLeast"/>
              <w:rPr>
                <w:rFonts w:ascii="Times New Roman" w:hAnsi="Times New Roman"/>
                <w:sz w:val="24"/>
                <w:szCs w:val="24"/>
                <w:lang w:eastAsia="ru-RU"/>
              </w:rPr>
            </w:pPr>
            <w:r w:rsidRPr="00BE5D90">
              <w:rPr>
                <w:rStyle w:val="st42"/>
                <w:rFonts w:ascii="Times New Roman" w:hAnsi="Times New Roman"/>
                <w:color w:val="auto"/>
                <w:sz w:val="24"/>
                <w:szCs w:val="24"/>
              </w:rPr>
              <w:t xml:space="preserve">абзац четвертий підпункту «б» пункту 2 додатка до постанови КМУ від 25.12.1996 </w:t>
            </w:r>
            <w:r w:rsidRPr="00BE5D90">
              <w:rPr>
                <w:rStyle w:val="st910"/>
                <w:rFonts w:ascii="Times New Roman" w:hAnsi="Times New Roman"/>
                <w:color w:val="auto"/>
                <w:sz w:val="24"/>
                <w:szCs w:val="24"/>
              </w:rPr>
              <w:t>№ 1548</w:t>
            </w:r>
            <w:r w:rsidRPr="00BE5D90">
              <w:rPr>
                <w:rStyle w:val="st42"/>
                <w:rFonts w:ascii="Times New Roman" w:hAnsi="Times New Roman"/>
                <w:color w:val="auto"/>
                <w:sz w:val="24"/>
                <w:szCs w:val="24"/>
              </w:rPr>
              <w:t>;</w:t>
            </w:r>
            <w:r w:rsidRPr="00BE5D90">
              <w:rPr>
                <w:rStyle w:val="st42"/>
                <w:rFonts w:ascii="Times New Roman" w:hAnsi="Times New Roman"/>
                <w:color w:val="auto"/>
                <w:sz w:val="24"/>
                <w:szCs w:val="24"/>
              </w:rPr>
              <w:br/>
              <w:t xml:space="preserve">накази </w:t>
            </w:r>
            <w:proofErr w:type="spellStart"/>
            <w:r w:rsidRPr="00BE5D90">
              <w:rPr>
                <w:rStyle w:val="st42"/>
                <w:rFonts w:ascii="Times New Roman" w:hAnsi="Times New Roman"/>
                <w:color w:val="auto"/>
                <w:sz w:val="24"/>
                <w:szCs w:val="24"/>
              </w:rPr>
              <w:t>Мінінфраструктури</w:t>
            </w:r>
            <w:proofErr w:type="spellEnd"/>
            <w:r w:rsidRPr="00BE5D90">
              <w:rPr>
                <w:rStyle w:val="st42"/>
                <w:rFonts w:ascii="Times New Roman" w:hAnsi="Times New Roman"/>
                <w:color w:val="auto"/>
                <w:sz w:val="24"/>
                <w:szCs w:val="24"/>
              </w:rPr>
              <w:br/>
              <w:t xml:space="preserve">від 10.06.2021 </w:t>
            </w:r>
            <w:r w:rsidRPr="00BE5D90">
              <w:rPr>
                <w:rStyle w:val="st910"/>
                <w:rFonts w:ascii="Times New Roman" w:hAnsi="Times New Roman"/>
                <w:color w:val="auto"/>
                <w:sz w:val="24"/>
                <w:szCs w:val="24"/>
              </w:rPr>
              <w:t>№ 323</w:t>
            </w:r>
            <w:r w:rsidRPr="00BE5D90">
              <w:rPr>
                <w:rStyle w:val="st42"/>
                <w:rFonts w:ascii="Times New Roman" w:hAnsi="Times New Roman"/>
                <w:color w:val="auto"/>
                <w:sz w:val="24"/>
                <w:szCs w:val="24"/>
              </w:rPr>
              <w:t>,</w:t>
            </w:r>
            <w:r w:rsidRPr="00BE5D90">
              <w:rPr>
                <w:rStyle w:val="st42"/>
                <w:rFonts w:ascii="Times New Roman" w:hAnsi="Times New Roman"/>
                <w:color w:val="auto"/>
                <w:sz w:val="24"/>
                <w:szCs w:val="24"/>
              </w:rPr>
              <w:br/>
              <w:t xml:space="preserve">від 25.09.2023 </w:t>
            </w:r>
            <w:r w:rsidRPr="00BE5D90">
              <w:rPr>
                <w:rStyle w:val="st910"/>
                <w:rFonts w:ascii="Times New Roman" w:hAnsi="Times New Roman"/>
                <w:color w:val="auto"/>
                <w:sz w:val="24"/>
                <w:szCs w:val="24"/>
              </w:rPr>
              <w:t>№ 862</w:t>
            </w:r>
          </w:p>
        </w:tc>
      </w:tr>
      <w:tr w:rsidR="00D91C09" w:rsidRPr="00D87DEE" w14:paraId="7FAEEDC1" w14:textId="77777777" w:rsidTr="00D87DEE">
        <w:trPr>
          <w:gridAfter w:val="1"/>
          <w:wAfter w:w="4" w:type="pct"/>
          <w:trHeight w:val="60"/>
        </w:trPr>
        <w:tc>
          <w:tcPr>
            <w:tcW w:w="4996" w:type="pct"/>
            <w:gridSpan w:val="12"/>
            <w:shd w:val="clear" w:color="auto" w:fill="auto"/>
          </w:tcPr>
          <w:p w14:paraId="3B4FCE6D" w14:textId="77777777" w:rsidR="00D91C09" w:rsidRPr="00D87DEE" w:rsidRDefault="00D91C09"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 У сфері державного регулювання цін (тарифів) на товари та платні послуги</w:t>
            </w:r>
          </w:p>
        </w:tc>
      </w:tr>
      <w:tr w:rsidR="00115FF4" w:rsidRPr="00D87DEE" w14:paraId="1F4B8F29" w14:textId="77777777" w:rsidTr="00D87DEE">
        <w:trPr>
          <w:trHeight w:val="60"/>
        </w:trPr>
        <w:tc>
          <w:tcPr>
            <w:tcW w:w="344" w:type="pct"/>
            <w:shd w:val="clear" w:color="auto" w:fill="auto"/>
          </w:tcPr>
          <w:p w14:paraId="74E41439" w14:textId="77777777" w:rsidR="00115FF4" w:rsidRPr="00D87DEE" w:rsidRDefault="00115FF4" w:rsidP="00D87DEE">
            <w:pPr>
              <w:spacing w:after="0" w:line="179" w:lineRule="atLeast"/>
              <w:jc w:val="center"/>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1.5.1</w:t>
            </w:r>
          </w:p>
        </w:tc>
        <w:tc>
          <w:tcPr>
            <w:tcW w:w="1682" w:type="pct"/>
            <w:shd w:val="clear" w:color="auto" w:fill="auto"/>
          </w:tcPr>
          <w:p w14:paraId="6CE8CC82"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встановлення та застосування тарифів на транспортування (переміщення) аміаку магістральними трубопроводами</w:t>
            </w:r>
          </w:p>
        </w:tc>
        <w:tc>
          <w:tcPr>
            <w:tcW w:w="573" w:type="pct"/>
            <w:shd w:val="clear" w:color="auto" w:fill="auto"/>
          </w:tcPr>
          <w:p w14:paraId="39FA9688"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високий,</w:t>
            </w:r>
          </w:p>
          <w:p w14:paraId="5D6DAA42"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середній,</w:t>
            </w:r>
          </w:p>
          <w:p w14:paraId="5329916C"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незначний</w:t>
            </w:r>
          </w:p>
        </w:tc>
        <w:tc>
          <w:tcPr>
            <w:tcW w:w="280" w:type="pct"/>
            <w:shd w:val="clear" w:color="auto" w:fill="auto"/>
          </w:tcPr>
          <w:p w14:paraId="7CBCC834" w14:textId="77777777" w:rsidR="00115FF4" w:rsidRPr="00D87DEE" w:rsidRDefault="00115FF4" w:rsidP="00D87DEE">
            <w:pPr>
              <w:spacing w:after="0" w:line="240" w:lineRule="auto"/>
              <w:rPr>
                <w:rFonts w:ascii="Times New Roman" w:hAnsi="Times New Roman"/>
                <w:color w:val="000000"/>
                <w:sz w:val="24"/>
                <w:szCs w:val="24"/>
                <w:lang w:eastAsia="uk-UA"/>
              </w:rPr>
            </w:pPr>
          </w:p>
        </w:tc>
        <w:tc>
          <w:tcPr>
            <w:tcW w:w="215" w:type="pct"/>
            <w:gridSpan w:val="2"/>
            <w:shd w:val="clear" w:color="auto" w:fill="auto"/>
          </w:tcPr>
          <w:p w14:paraId="71596946" w14:textId="77777777" w:rsidR="00115FF4" w:rsidRPr="00D87DEE" w:rsidRDefault="00115FF4" w:rsidP="00D87DEE">
            <w:pPr>
              <w:spacing w:after="0" w:line="240" w:lineRule="auto"/>
              <w:rPr>
                <w:rFonts w:ascii="Times New Roman" w:hAnsi="Times New Roman"/>
                <w:color w:val="000000"/>
                <w:sz w:val="24"/>
                <w:szCs w:val="24"/>
                <w:lang w:eastAsia="uk-UA"/>
              </w:rPr>
            </w:pPr>
          </w:p>
        </w:tc>
        <w:tc>
          <w:tcPr>
            <w:tcW w:w="160" w:type="pct"/>
            <w:shd w:val="clear" w:color="auto" w:fill="auto"/>
          </w:tcPr>
          <w:p w14:paraId="0E28A256" w14:textId="77777777" w:rsidR="00115FF4" w:rsidRPr="00D87DEE" w:rsidRDefault="00115FF4" w:rsidP="00D87DEE">
            <w:pPr>
              <w:spacing w:after="0" w:line="240" w:lineRule="auto"/>
              <w:rPr>
                <w:rFonts w:ascii="Times New Roman" w:hAnsi="Times New Roman"/>
                <w:color w:val="000000"/>
                <w:sz w:val="24"/>
                <w:szCs w:val="24"/>
                <w:lang w:eastAsia="uk-UA"/>
              </w:rPr>
            </w:pPr>
          </w:p>
        </w:tc>
        <w:tc>
          <w:tcPr>
            <w:tcW w:w="616" w:type="pct"/>
            <w:gridSpan w:val="4"/>
            <w:shd w:val="clear" w:color="auto" w:fill="auto"/>
          </w:tcPr>
          <w:p w14:paraId="47E8731E" w14:textId="77777777" w:rsidR="00115FF4" w:rsidRPr="00D87DEE" w:rsidRDefault="00115FF4" w:rsidP="00D87DEE">
            <w:pPr>
              <w:spacing w:after="0" w:line="240" w:lineRule="auto"/>
              <w:rPr>
                <w:rFonts w:ascii="Times New Roman" w:hAnsi="Times New Roman"/>
                <w:color w:val="000000"/>
                <w:sz w:val="24"/>
                <w:szCs w:val="24"/>
                <w:lang w:eastAsia="uk-UA"/>
              </w:rPr>
            </w:pPr>
          </w:p>
        </w:tc>
        <w:tc>
          <w:tcPr>
            <w:tcW w:w="1130" w:type="pct"/>
            <w:gridSpan w:val="2"/>
            <w:shd w:val="clear" w:color="auto" w:fill="auto"/>
          </w:tcPr>
          <w:p w14:paraId="3B951061"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абзац перший частини першої статті 12 Закону України «Про ціни і ціноутворення»;</w:t>
            </w:r>
          </w:p>
          <w:p w14:paraId="60A221D8"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абзац другий частини першої статті 4 та частина перша статті 5 Закону України «Про природні монополії»;</w:t>
            </w:r>
            <w:r w:rsidR="00122060" w:rsidRPr="00D87DEE">
              <w:rPr>
                <w:rFonts w:ascii="Times New Roman" w:hAnsi="Times New Roman"/>
                <w:color w:val="000000"/>
                <w:spacing w:val="-2"/>
                <w:sz w:val="24"/>
                <w:szCs w:val="24"/>
                <w:lang w:eastAsia="uk-UA"/>
              </w:rPr>
              <w:br/>
            </w:r>
            <w:r w:rsidRPr="00D87DEE">
              <w:rPr>
                <w:rFonts w:ascii="Times New Roman" w:hAnsi="Times New Roman"/>
                <w:color w:val="000000"/>
                <w:spacing w:val="-2"/>
                <w:sz w:val="24"/>
                <w:szCs w:val="24"/>
                <w:lang w:eastAsia="uk-UA"/>
              </w:rPr>
              <w:t>пункт 9-2 додатка до постанови КМУ від 25.12.1996 № 1548;</w:t>
            </w:r>
          </w:p>
          <w:p w14:paraId="46F935AF"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постанова КМУ від 06.12.1993 № 992;</w:t>
            </w:r>
          </w:p>
          <w:p w14:paraId="618D48B9"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постанова НКРЕКП від 18.06.2015 № 1786;</w:t>
            </w:r>
          </w:p>
          <w:p w14:paraId="042BCC5C" w14:textId="77777777" w:rsidR="00115FF4" w:rsidRPr="00D87DEE" w:rsidRDefault="00115FF4"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наказ Мінекономіки від 23.11.2020 № 2422</w:t>
            </w:r>
          </w:p>
        </w:tc>
      </w:tr>
      <w:tr w:rsidR="00115FF4" w:rsidRPr="00D87DEE" w14:paraId="1794B72E" w14:textId="77777777" w:rsidTr="00D87DEE">
        <w:trPr>
          <w:trHeight w:val="60"/>
        </w:trPr>
        <w:tc>
          <w:tcPr>
            <w:tcW w:w="344" w:type="pct"/>
            <w:shd w:val="clear" w:color="auto" w:fill="auto"/>
          </w:tcPr>
          <w:p w14:paraId="30BFD20A" w14:textId="77777777" w:rsidR="00115FF4" w:rsidRPr="00D87DEE" w:rsidRDefault="00115FF4"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w:t>
            </w:r>
          </w:p>
        </w:tc>
        <w:tc>
          <w:tcPr>
            <w:tcW w:w="1682" w:type="pct"/>
            <w:shd w:val="clear" w:color="auto" w:fill="auto"/>
          </w:tcPr>
          <w:p w14:paraId="49E9A1AC"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 встановлення та застосування тарифів (цін)</w:t>
            </w:r>
          </w:p>
        </w:tc>
        <w:tc>
          <w:tcPr>
            <w:tcW w:w="573" w:type="pct"/>
            <w:shd w:val="clear" w:color="auto" w:fill="auto"/>
          </w:tcPr>
          <w:p w14:paraId="22EC2DBC"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59A34E80"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69077018"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5D6442A0"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A5CE244"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8614B5C"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перша статті 10 Закону України</w:t>
            </w:r>
            <w:r w:rsidRPr="00D87DEE">
              <w:rPr>
                <w:rFonts w:ascii="Times New Roman" w:hAnsi="Times New Roman" w:cs="Arial"/>
                <w:color w:val="000000"/>
                <w:sz w:val="24"/>
                <w:szCs w:val="24"/>
                <w:lang w:eastAsia="ru-RU"/>
              </w:rPr>
              <w:br/>
              <w:t>«Про поховання та похоронну справу»; накази Держжитлокомунгоспу від 19.11.2003 № 193 та від 19.11.2003 № 194</w:t>
            </w:r>
          </w:p>
        </w:tc>
      </w:tr>
      <w:tr w:rsidR="00115FF4" w:rsidRPr="00D87DEE" w14:paraId="639C31F9" w14:textId="77777777" w:rsidTr="00D87DEE">
        <w:trPr>
          <w:trHeight w:val="60"/>
        </w:trPr>
        <w:tc>
          <w:tcPr>
            <w:tcW w:w="344" w:type="pct"/>
            <w:shd w:val="clear" w:color="auto" w:fill="auto"/>
          </w:tcPr>
          <w:p w14:paraId="3F442060" w14:textId="77777777" w:rsidR="00115FF4" w:rsidRPr="00D87DEE" w:rsidRDefault="00115FF4"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1.5.3</w:t>
            </w:r>
          </w:p>
        </w:tc>
        <w:tc>
          <w:tcPr>
            <w:tcW w:w="1682" w:type="pct"/>
            <w:shd w:val="clear" w:color="auto" w:fill="auto"/>
          </w:tcPr>
          <w:p w14:paraId="339AD359"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побутові послуги</w:t>
            </w:r>
          </w:p>
        </w:tc>
        <w:tc>
          <w:tcPr>
            <w:tcW w:w="573" w:type="pct"/>
            <w:shd w:val="clear" w:color="auto" w:fill="auto"/>
          </w:tcPr>
          <w:p w14:paraId="55AADA51"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6863F3A"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373459D4"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E66F7F9"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F44031D" w14:textId="77777777" w:rsidR="00115FF4" w:rsidRPr="00D87DEE" w:rsidRDefault="00115FF4"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F3872E2" w14:textId="77777777" w:rsidR="00115FF4" w:rsidRPr="00D87DEE" w:rsidRDefault="00115FF4"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підпункт 2 пункту «а» статті 28 Закону України «Про місцеве самоврядування в Україні»</w:t>
            </w:r>
          </w:p>
        </w:tc>
      </w:tr>
      <w:tr w:rsidR="00115FF4" w:rsidRPr="00D87DEE" w14:paraId="2AB6D30A" w14:textId="77777777" w:rsidTr="00D87DEE">
        <w:trPr>
          <w:trHeight w:val="60"/>
        </w:trPr>
        <w:tc>
          <w:tcPr>
            <w:tcW w:w="344" w:type="pct"/>
            <w:shd w:val="clear" w:color="auto" w:fill="auto"/>
          </w:tcPr>
          <w:p w14:paraId="7A36109E" w14:textId="77777777" w:rsidR="00115FF4" w:rsidRPr="00D87DEE" w:rsidRDefault="00115FF4"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1.5.4</w:t>
            </w:r>
          </w:p>
        </w:tc>
        <w:tc>
          <w:tcPr>
            <w:tcW w:w="1682" w:type="pct"/>
            <w:shd w:val="clear" w:color="auto" w:fill="auto"/>
          </w:tcPr>
          <w:p w14:paraId="07288493" w14:textId="77777777" w:rsidR="00115FF4" w:rsidRPr="005B2460" w:rsidRDefault="005B2460" w:rsidP="00D87DEE">
            <w:pPr>
              <w:spacing w:after="0" w:line="179" w:lineRule="atLeast"/>
              <w:rPr>
                <w:rFonts w:ascii="Times New Roman" w:hAnsi="Times New Roman"/>
                <w:sz w:val="24"/>
                <w:szCs w:val="24"/>
                <w:lang w:eastAsia="ru-RU"/>
              </w:rPr>
            </w:pPr>
            <w:r w:rsidRPr="005B2460">
              <w:rPr>
                <w:rStyle w:val="st42"/>
                <w:rFonts w:ascii="Times New Roman" w:hAnsi="Times New Roman"/>
                <w:color w:val="auto"/>
                <w:sz w:val="24"/>
                <w:szCs w:val="24"/>
              </w:rPr>
              <w:t>методики визначення, встановлення та застосування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 відповідно до Закону України «Про доступ до об’єктів будівництва, транспорту, електроенергетики з метою розвитку електронних комунікаційних мереж»</w:t>
            </w:r>
          </w:p>
        </w:tc>
        <w:tc>
          <w:tcPr>
            <w:tcW w:w="573" w:type="pct"/>
            <w:shd w:val="clear" w:color="auto" w:fill="auto"/>
          </w:tcPr>
          <w:p w14:paraId="3872A297" w14:textId="77777777" w:rsidR="00115FF4" w:rsidRPr="005B2460" w:rsidRDefault="00115FF4" w:rsidP="00D87DEE">
            <w:pPr>
              <w:spacing w:after="0" w:line="179" w:lineRule="atLeast"/>
              <w:rPr>
                <w:rFonts w:ascii="Times New Roman" w:hAnsi="Times New Roman"/>
                <w:sz w:val="24"/>
                <w:szCs w:val="24"/>
                <w:lang w:eastAsia="ru-RU"/>
              </w:rPr>
            </w:pPr>
            <w:r w:rsidRPr="005B2460">
              <w:rPr>
                <w:rFonts w:ascii="Times New Roman" w:hAnsi="Times New Roman"/>
                <w:sz w:val="24"/>
                <w:szCs w:val="24"/>
                <w:lang w:eastAsia="ru-RU"/>
              </w:rPr>
              <w:t>високий, середній, незначний</w:t>
            </w:r>
          </w:p>
        </w:tc>
        <w:tc>
          <w:tcPr>
            <w:tcW w:w="280" w:type="pct"/>
            <w:shd w:val="clear" w:color="auto" w:fill="auto"/>
          </w:tcPr>
          <w:p w14:paraId="20D4549F" w14:textId="77777777" w:rsidR="00115FF4" w:rsidRPr="005B2460" w:rsidRDefault="00115FF4" w:rsidP="00D87DEE">
            <w:pPr>
              <w:spacing w:after="0" w:line="240" w:lineRule="auto"/>
              <w:rPr>
                <w:rFonts w:ascii="Times New Roman" w:hAnsi="Times New Roman"/>
                <w:sz w:val="24"/>
                <w:szCs w:val="24"/>
                <w:lang w:eastAsia="ru-RU"/>
              </w:rPr>
            </w:pPr>
            <w:r w:rsidRPr="005B2460">
              <w:rPr>
                <w:rFonts w:ascii="Times New Roman" w:hAnsi="Times New Roman"/>
                <w:sz w:val="24"/>
                <w:szCs w:val="24"/>
                <w:lang w:eastAsia="ru-RU"/>
              </w:rPr>
              <w:t> </w:t>
            </w:r>
          </w:p>
        </w:tc>
        <w:tc>
          <w:tcPr>
            <w:tcW w:w="215" w:type="pct"/>
            <w:gridSpan w:val="2"/>
            <w:shd w:val="clear" w:color="auto" w:fill="auto"/>
          </w:tcPr>
          <w:p w14:paraId="0CBF2278" w14:textId="77777777" w:rsidR="00115FF4" w:rsidRPr="005B2460" w:rsidRDefault="00115FF4" w:rsidP="00D87DEE">
            <w:pPr>
              <w:spacing w:after="0" w:line="240" w:lineRule="auto"/>
              <w:rPr>
                <w:rFonts w:ascii="Times New Roman" w:hAnsi="Times New Roman"/>
                <w:sz w:val="24"/>
                <w:szCs w:val="24"/>
                <w:lang w:eastAsia="ru-RU"/>
              </w:rPr>
            </w:pPr>
            <w:r w:rsidRPr="005B2460">
              <w:rPr>
                <w:rFonts w:ascii="Times New Roman" w:hAnsi="Times New Roman"/>
                <w:sz w:val="24"/>
                <w:szCs w:val="24"/>
                <w:lang w:eastAsia="ru-RU"/>
              </w:rPr>
              <w:t> </w:t>
            </w:r>
          </w:p>
        </w:tc>
        <w:tc>
          <w:tcPr>
            <w:tcW w:w="160" w:type="pct"/>
            <w:shd w:val="clear" w:color="auto" w:fill="auto"/>
          </w:tcPr>
          <w:p w14:paraId="1B9A0CBE" w14:textId="77777777" w:rsidR="00115FF4" w:rsidRPr="005B2460" w:rsidRDefault="00115FF4" w:rsidP="00D87DEE">
            <w:pPr>
              <w:spacing w:after="0" w:line="240" w:lineRule="auto"/>
              <w:rPr>
                <w:rFonts w:ascii="Times New Roman" w:hAnsi="Times New Roman"/>
                <w:sz w:val="24"/>
                <w:szCs w:val="24"/>
                <w:lang w:eastAsia="ru-RU"/>
              </w:rPr>
            </w:pPr>
            <w:r w:rsidRPr="005B2460">
              <w:rPr>
                <w:rFonts w:ascii="Times New Roman" w:hAnsi="Times New Roman"/>
                <w:sz w:val="24"/>
                <w:szCs w:val="24"/>
                <w:lang w:eastAsia="ru-RU"/>
              </w:rPr>
              <w:t> </w:t>
            </w:r>
          </w:p>
        </w:tc>
        <w:tc>
          <w:tcPr>
            <w:tcW w:w="616" w:type="pct"/>
            <w:gridSpan w:val="4"/>
            <w:shd w:val="clear" w:color="auto" w:fill="auto"/>
          </w:tcPr>
          <w:p w14:paraId="7FE7A2DF" w14:textId="77777777" w:rsidR="00115FF4" w:rsidRPr="005B2460" w:rsidRDefault="00115FF4" w:rsidP="00D87DEE">
            <w:pPr>
              <w:spacing w:after="0" w:line="240" w:lineRule="auto"/>
              <w:rPr>
                <w:rFonts w:ascii="Times New Roman" w:hAnsi="Times New Roman"/>
                <w:sz w:val="24"/>
                <w:szCs w:val="24"/>
                <w:lang w:eastAsia="ru-RU"/>
              </w:rPr>
            </w:pPr>
            <w:r w:rsidRPr="005B2460">
              <w:rPr>
                <w:rFonts w:ascii="Times New Roman" w:hAnsi="Times New Roman"/>
                <w:sz w:val="24"/>
                <w:szCs w:val="24"/>
                <w:lang w:eastAsia="ru-RU"/>
              </w:rPr>
              <w:t> </w:t>
            </w:r>
          </w:p>
        </w:tc>
        <w:tc>
          <w:tcPr>
            <w:tcW w:w="1130" w:type="pct"/>
            <w:gridSpan w:val="2"/>
            <w:shd w:val="clear" w:color="auto" w:fill="auto"/>
          </w:tcPr>
          <w:p w14:paraId="74603AA5" w14:textId="77777777" w:rsidR="00115FF4" w:rsidRPr="005B2460" w:rsidRDefault="005B2460" w:rsidP="00D87DEE">
            <w:pPr>
              <w:spacing w:after="0" w:line="179" w:lineRule="atLeast"/>
              <w:rPr>
                <w:rFonts w:ascii="Times New Roman" w:hAnsi="Times New Roman"/>
                <w:sz w:val="24"/>
                <w:szCs w:val="24"/>
                <w:lang w:eastAsia="ru-RU"/>
              </w:rPr>
            </w:pPr>
            <w:r w:rsidRPr="005B2460">
              <w:rPr>
                <w:rStyle w:val="st910"/>
                <w:rFonts w:ascii="Times New Roman" w:hAnsi="Times New Roman"/>
                <w:color w:val="auto"/>
                <w:sz w:val="24"/>
                <w:szCs w:val="24"/>
              </w:rPr>
              <w:t>стаття 17</w:t>
            </w:r>
            <w:r w:rsidRPr="005B2460">
              <w:rPr>
                <w:rStyle w:val="st42"/>
                <w:rFonts w:ascii="Times New Roman" w:hAnsi="Times New Roman"/>
                <w:color w:val="auto"/>
                <w:sz w:val="24"/>
                <w:szCs w:val="24"/>
              </w:rPr>
              <w:t xml:space="preserve"> Закону України «Про доступ до об’єктів будівництва, транспорту, електроенергетики з метою розвитку електронних комунікаційних мереж»;</w:t>
            </w:r>
            <w:r w:rsidRPr="005B2460">
              <w:rPr>
                <w:rStyle w:val="st42"/>
                <w:rFonts w:ascii="Times New Roman" w:hAnsi="Times New Roman"/>
                <w:color w:val="auto"/>
                <w:sz w:val="24"/>
                <w:szCs w:val="24"/>
              </w:rPr>
              <w:br/>
            </w:r>
            <w:r w:rsidRPr="005B2460">
              <w:rPr>
                <w:rStyle w:val="st910"/>
                <w:rFonts w:ascii="Times New Roman" w:hAnsi="Times New Roman"/>
                <w:color w:val="auto"/>
                <w:sz w:val="24"/>
                <w:szCs w:val="24"/>
              </w:rPr>
              <w:t>Методика визначення плати за доступ до елементів інфраструктури об’єкта будівництва</w:t>
            </w:r>
            <w:r w:rsidRPr="005B2460">
              <w:rPr>
                <w:rStyle w:val="st42"/>
                <w:rFonts w:ascii="Times New Roman" w:hAnsi="Times New Roman"/>
                <w:color w:val="auto"/>
                <w:sz w:val="24"/>
                <w:szCs w:val="24"/>
              </w:rPr>
              <w:t xml:space="preserve">, затверджена наказом </w:t>
            </w:r>
            <w:proofErr w:type="spellStart"/>
            <w:r w:rsidRPr="005B2460">
              <w:rPr>
                <w:rStyle w:val="st42"/>
                <w:rFonts w:ascii="Times New Roman" w:hAnsi="Times New Roman"/>
                <w:color w:val="auto"/>
                <w:sz w:val="24"/>
                <w:szCs w:val="24"/>
              </w:rPr>
              <w:t>Мінрегіону</w:t>
            </w:r>
            <w:proofErr w:type="spellEnd"/>
            <w:r w:rsidRPr="005B2460">
              <w:rPr>
                <w:rStyle w:val="st42"/>
                <w:rFonts w:ascii="Times New Roman" w:hAnsi="Times New Roman"/>
                <w:color w:val="auto"/>
                <w:sz w:val="24"/>
                <w:szCs w:val="24"/>
              </w:rPr>
              <w:t xml:space="preserve"> від 25.09.2018 № 247; </w:t>
            </w:r>
            <w:r w:rsidRPr="005B2460">
              <w:rPr>
                <w:rStyle w:val="st910"/>
                <w:rFonts w:ascii="Times New Roman" w:hAnsi="Times New Roman"/>
                <w:color w:val="auto"/>
                <w:sz w:val="24"/>
                <w:szCs w:val="24"/>
              </w:rPr>
              <w:t>Методика визначення плати за доступ до елементів інфраструктури кабельної каналізації електрозв’язку</w:t>
            </w:r>
            <w:r w:rsidRPr="005B2460">
              <w:rPr>
                <w:rStyle w:val="st42"/>
                <w:rFonts w:ascii="Times New Roman" w:hAnsi="Times New Roman"/>
                <w:color w:val="auto"/>
                <w:sz w:val="24"/>
                <w:szCs w:val="24"/>
              </w:rPr>
              <w:t xml:space="preserve">, затверджена постановою НКЕК </w:t>
            </w:r>
            <w:r w:rsidRPr="005B2460">
              <w:rPr>
                <w:rStyle w:val="st42"/>
                <w:rFonts w:ascii="Times New Roman" w:hAnsi="Times New Roman"/>
                <w:color w:val="auto"/>
                <w:sz w:val="24"/>
                <w:szCs w:val="24"/>
              </w:rPr>
              <w:br/>
              <w:t>від 13.07.2022 № 109;</w:t>
            </w:r>
            <w:r w:rsidRPr="005B2460">
              <w:rPr>
                <w:rStyle w:val="st42"/>
                <w:rFonts w:ascii="Times New Roman" w:hAnsi="Times New Roman"/>
                <w:color w:val="auto"/>
                <w:sz w:val="24"/>
                <w:szCs w:val="24"/>
              </w:rPr>
              <w:br/>
            </w:r>
            <w:r w:rsidRPr="005B2460">
              <w:rPr>
                <w:rStyle w:val="st910"/>
                <w:rFonts w:ascii="Times New Roman" w:hAnsi="Times New Roman"/>
                <w:color w:val="auto"/>
                <w:sz w:val="24"/>
                <w:szCs w:val="24"/>
              </w:rPr>
              <w:t>Методика визначення плати за доступ до елементів інфраструктури об’єкта транспорту</w:t>
            </w:r>
            <w:r w:rsidRPr="005B2460">
              <w:rPr>
                <w:rStyle w:val="st42"/>
                <w:rFonts w:ascii="Times New Roman" w:hAnsi="Times New Roman"/>
                <w:color w:val="auto"/>
                <w:sz w:val="24"/>
                <w:szCs w:val="24"/>
              </w:rPr>
              <w:t xml:space="preserve">, затверджена наказом </w:t>
            </w:r>
            <w:proofErr w:type="spellStart"/>
            <w:r w:rsidRPr="005B2460">
              <w:rPr>
                <w:rStyle w:val="st42"/>
                <w:rFonts w:ascii="Times New Roman" w:hAnsi="Times New Roman"/>
                <w:color w:val="auto"/>
                <w:sz w:val="24"/>
                <w:szCs w:val="24"/>
              </w:rPr>
              <w:t>Мінінфраструктури</w:t>
            </w:r>
            <w:proofErr w:type="spellEnd"/>
            <w:r w:rsidRPr="005B2460">
              <w:rPr>
                <w:rStyle w:val="st42"/>
                <w:rFonts w:ascii="Times New Roman" w:hAnsi="Times New Roman"/>
                <w:color w:val="auto"/>
                <w:sz w:val="24"/>
                <w:szCs w:val="24"/>
              </w:rPr>
              <w:t xml:space="preserve"> </w:t>
            </w:r>
            <w:r w:rsidRPr="005B2460">
              <w:rPr>
                <w:rStyle w:val="st42"/>
                <w:rFonts w:ascii="Times New Roman" w:hAnsi="Times New Roman"/>
                <w:color w:val="auto"/>
                <w:sz w:val="24"/>
                <w:szCs w:val="24"/>
              </w:rPr>
              <w:br/>
              <w:t>від 25.02.2019 № 124</w:t>
            </w:r>
          </w:p>
        </w:tc>
      </w:tr>
      <w:tr w:rsidR="00BA2F9C" w:rsidRPr="00D87DEE" w14:paraId="65420C25" w14:textId="77777777" w:rsidTr="00D87DEE">
        <w:trPr>
          <w:trHeight w:val="60"/>
        </w:trPr>
        <w:tc>
          <w:tcPr>
            <w:tcW w:w="344" w:type="pct"/>
            <w:shd w:val="clear" w:color="auto" w:fill="auto"/>
          </w:tcPr>
          <w:p w14:paraId="42CAED4A" w14:textId="77777777" w:rsidR="00BA2F9C" w:rsidRPr="00D87DEE" w:rsidRDefault="00BA2F9C" w:rsidP="00D87DEE">
            <w:pPr>
              <w:spacing w:after="0" w:line="179" w:lineRule="atLeast"/>
              <w:jc w:val="center"/>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1.5.5</w:t>
            </w:r>
          </w:p>
        </w:tc>
        <w:tc>
          <w:tcPr>
            <w:tcW w:w="1682" w:type="pct"/>
            <w:shd w:val="clear" w:color="auto" w:fill="auto"/>
          </w:tcPr>
          <w:p w14:paraId="7DFE14BC"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встановлення та застосування вартості платних освітніх послуг закладів та установ системи освіти державної та комунальної форми власності</w:t>
            </w:r>
          </w:p>
        </w:tc>
        <w:tc>
          <w:tcPr>
            <w:tcW w:w="573" w:type="pct"/>
            <w:shd w:val="clear" w:color="auto" w:fill="auto"/>
          </w:tcPr>
          <w:p w14:paraId="176E5CDF" w14:textId="77777777" w:rsidR="00BA2F9C" w:rsidRPr="00D87DEE" w:rsidRDefault="00BA2F9C" w:rsidP="00D87DEE">
            <w:pPr>
              <w:spacing w:after="0" w:line="240" w:lineRule="auto"/>
              <w:rPr>
                <w:rFonts w:ascii="Times New Roman" w:hAnsi="Times New Roman"/>
                <w:color w:val="000000"/>
                <w:sz w:val="24"/>
                <w:szCs w:val="24"/>
                <w:lang w:eastAsia="uk-UA"/>
              </w:rPr>
            </w:pPr>
          </w:p>
        </w:tc>
        <w:tc>
          <w:tcPr>
            <w:tcW w:w="280" w:type="pct"/>
            <w:shd w:val="clear" w:color="auto" w:fill="auto"/>
          </w:tcPr>
          <w:p w14:paraId="7FED9220" w14:textId="77777777" w:rsidR="00BA2F9C" w:rsidRPr="00D87DEE" w:rsidRDefault="00BA2F9C" w:rsidP="00D87DEE">
            <w:pPr>
              <w:spacing w:after="0" w:line="240" w:lineRule="auto"/>
              <w:rPr>
                <w:rFonts w:ascii="Times New Roman" w:hAnsi="Times New Roman"/>
                <w:color w:val="000000"/>
                <w:sz w:val="24"/>
                <w:szCs w:val="24"/>
                <w:lang w:eastAsia="uk-UA"/>
              </w:rPr>
            </w:pPr>
          </w:p>
        </w:tc>
        <w:tc>
          <w:tcPr>
            <w:tcW w:w="215" w:type="pct"/>
            <w:gridSpan w:val="2"/>
            <w:shd w:val="clear" w:color="auto" w:fill="auto"/>
          </w:tcPr>
          <w:p w14:paraId="580BE1E4" w14:textId="77777777" w:rsidR="00BA2F9C" w:rsidRPr="00D87DEE" w:rsidRDefault="00BA2F9C" w:rsidP="00D87DEE">
            <w:pPr>
              <w:spacing w:after="0" w:line="240" w:lineRule="auto"/>
              <w:rPr>
                <w:rFonts w:ascii="Times New Roman" w:hAnsi="Times New Roman"/>
                <w:color w:val="000000"/>
                <w:sz w:val="24"/>
                <w:szCs w:val="24"/>
                <w:lang w:eastAsia="uk-UA"/>
              </w:rPr>
            </w:pPr>
          </w:p>
        </w:tc>
        <w:tc>
          <w:tcPr>
            <w:tcW w:w="160" w:type="pct"/>
            <w:shd w:val="clear" w:color="auto" w:fill="auto"/>
          </w:tcPr>
          <w:p w14:paraId="5AE5C2DD" w14:textId="77777777" w:rsidR="00BA2F9C" w:rsidRPr="00D87DEE" w:rsidRDefault="00BA2F9C" w:rsidP="00D87DEE">
            <w:pPr>
              <w:spacing w:after="0" w:line="240" w:lineRule="auto"/>
              <w:rPr>
                <w:rFonts w:ascii="Times New Roman" w:hAnsi="Times New Roman"/>
                <w:color w:val="000000"/>
                <w:sz w:val="24"/>
                <w:szCs w:val="24"/>
                <w:lang w:eastAsia="uk-UA"/>
              </w:rPr>
            </w:pPr>
          </w:p>
        </w:tc>
        <w:tc>
          <w:tcPr>
            <w:tcW w:w="616" w:type="pct"/>
            <w:gridSpan w:val="4"/>
            <w:shd w:val="clear" w:color="auto" w:fill="auto"/>
          </w:tcPr>
          <w:p w14:paraId="3B718CB9" w14:textId="77777777" w:rsidR="00BA2F9C" w:rsidRPr="00D87DEE" w:rsidRDefault="00BA2F9C" w:rsidP="00D87DEE">
            <w:pPr>
              <w:spacing w:after="0" w:line="240" w:lineRule="auto"/>
              <w:rPr>
                <w:rFonts w:ascii="Times New Roman" w:hAnsi="Times New Roman"/>
                <w:color w:val="000000"/>
                <w:sz w:val="24"/>
                <w:szCs w:val="24"/>
                <w:lang w:eastAsia="uk-UA"/>
              </w:rPr>
            </w:pPr>
          </w:p>
        </w:tc>
        <w:tc>
          <w:tcPr>
            <w:tcW w:w="1130" w:type="pct"/>
            <w:gridSpan w:val="2"/>
            <w:shd w:val="clear" w:color="auto" w:fill="auto"/>
          </w:tcPr>
          <w:p w14:paraId="0E307964"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стаття 73 Закону України</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«Про вищу освіту»;</w:t>
            </w:r>
          </w:p>
          <w:p w14:paraId="74AD9F2E"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частини п’ята та шоста статті 79 Закону України «Про освіту»;</w:t>
            </w:r>
          </w:p>
          <w:p w14:paraId="43C0AE35"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стаття 73 Закону України</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 xml:space="preserve">«Про фахову </w:t>
            </w:r>
            <w:proofErr w:type="spellStart"/>
            <w:r w:rsidRPr="00D87DEE">
              <w:rPr>
                <w:rFonts w:ascii="Times New Roman" w:hAnsi="Times New Roman"/>
                <w:color w:val="000000"/>
                <w:spacing w:val="-2"/>
                <w:sz w:val="24"/>
                <w:szCs w:val="24"/>
                <w:lang w:eastAsia="uk-UA"/>
              </w:rPr>
              <w:t>передвищу</w:t>
            </w:r>
            <w:proofErr w:type="spellEnd"/>
            <w:r w:rsidRPr="00D87DEE">
              <w:rPr>
                <w:rFonts w:ascii="Times New Roman" w:hAnsi="Times New Roman"/>
                <w:color w:val="000000"/>
                <w:spacing w:val="-2"/>
                <w:sz w:val="24"/>
                <w:szCs w:val="24"/>
                <w:lang w:eastAsia="uk-UA"/>
              </w:rPr>
              <w:t xml:space="preserve"> освіту»;</w:t>
            </w:r>
            <w:r w:rsidR="002124D4" w:rsidRPr="00D87DEE">
              <w:rPr>
                <w:rFonts w:ascii="Times New Roman" w:hAnsi="Times New Roman"/>
                <w:color w:val="000000"/>
                <w:spacing w:val="-2"/>
                <w:sz w:val="24"/>
                <w:szCs w:val="24"/>
                <w:lang w:eastAsia="uk-UA"/>
              </w:rPr>
              <w:br/>
            </w:r>
            <w:r w:rsidRPr="00D87DEE">
              <w:rPr>
                <w:rFonts w:ascii="Times New Roman" w:hAnsi="Times New Roman"/>
                <w:color w:val="000000"/>
                <w:spacing w:val="-2"/>
                <w:sz w:val="24"/>
                <w:szCs w:val="24"/>
                <w:lang w:eastAsia="uk-UA"/>
              </w:rPr>
              <w:t>стаття 51 Закону України</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«Про професійну</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(професійно-технічну) освіту»;</w:t>
            </w:r>
          </w:p>
          <w:p w14:paraId="51E802E4"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частина п’ята статті 37</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Закону України</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«Про дошкільну освіту»;</w:t>
            </w:r>
          </w:p>
          <w:p w14:paraId="4CC3C449"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стаття 28 Закону України</w:t>
            </w:r>
            <w:r w:rsidR="002124D4"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«Про позашкільну освіту»;</w:t>
            </w:r>
          </w:p>
          <w:p w14:paraId="0D4E0E19"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розділ 1 переліку платних послуг, які можуть надаватися закладами освіти, закладами системи освіти, що належать до державної та комунальної форми власності, затвердженого постановою КМУ від 27.08.2010 № 796;</w:t>
            </w:r>
          </w:p>
          <w:p w14:paraId="067F85F0" w14:textId="77777777" w:rsidR="00BA2F9C" w:rsidRPr="00D87DEE" w:rsidRDefault="00BA2F9C"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постанова КМУ від 03.03.2020 № 191;</w:t>
            </w:r>
            <w:r w:rsidR="002124D4" w:rsidRPr="00D87DEE">
              <w:rPr>
                <w:rFonts w:ascii="Times New Roman" w:hAnsi="Times New Roman"/>
                <w:color w:val="000000"/>
                <w:spacing w:val="-2"/>
                <w:sz w:val="24"/>
                <w:szCs w:val="24"/>
                <w:lang w:eastAsia="uk-UA"/>
              </w:rPr>
              <w:br/>
            </w:r>
            <w:r w:rsidRPr="00D87DEE">
              <w:rPr>
                <w:rFonts w:ascii="Times New Roman" w:hAnsi="Times New Roman"/>
                <w:color w:val="000000"/>
                <w:spacing w:val="-2"/>
                <w:sz w:val="24"/>
                <w:szCs w:val="24"/>
                <w:lang w:eastAsia="uk-UA"/>
              </w:rPr>
              <w:t>розділ 2 Порядку надання платних освітніх послуг державними та комунальними навчальними закладами, затвердженого наказом Міносвіти, Мінекономіки, Мінфіну від 23.07.2010 № 736/902/758</w:t>
            </w:r>
          </w:p>
        </w:tc>
      </w:tr>
      <w:tr w:rsidR="00BA2F9C" w:rsidRPr="00D87DEE" w14:paraId="2CF2AF1E" w14:textId="77777777" w:rsidTr="00D87DEE">
        <w:trPr>
          <w:trHeight w:val="60"/>
        </w:trPr>
        <w:tc>
          <w:tcPr>
            <w:tcW w:w="344" w:type="pct"/>
            <w:shd w:val="clear" w:color="auto" w:fill="auto"/>
          </w:tcPr>
          <w:p w14:paraId="31D8DDFB" w14:textId="77777777" w:rsidR="00BA2F9C" w:rsidRPr="00D87DEE" w:rsidRDefault="00BA2F9C"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1.5.6</w:t>
            </w:r>
          </w:p>
        </w:tc>
        <w:tc>
          <w:tcPr>
            <w:tcW w:w="1682" w:type="pct"/>
            <w:shd w:val="clear" w:color="auto" w:fill="auto"/>
          </w:tcPr>
          <w:p w14:paraId="67C8A74B" w14:textId="77777777" w:rsidR="00BA2F9C" w:rsidRPr="00D87DEE" w:rsidRDefault="00BA2F9C"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вартості інших платних послуг закладами та установами системи освіти державної та комунальної форми власності, у тому числі граничного розміру плати за проживання в студентських гуртожитках</w:t>
            </w:r>
          </w:p>
        </w:tc>
        <w:tc>
          <w:tcPr>
            <w:tcW w:w="573" w:type="pct"/>
            <w:shd w:val="clear" w:color="auto" w:fill="auto"/>
          </w:tcPr>
          <w:p w14:paraId="17C6E288" w14:textId="77777777" w:rsidR="00BA2F9C" w:rsidRPr="00D87DEE" w:rsidRDefault="00BA2F9C"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43ED3FAA" w14:textId="77777777" w:rsidR="00BA2F9C" w:rsidRPr="00D87DEE" w:rsidRDefault="00BA2F9C"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FB048CD" w14:textId="77777777" w:rsidR="00BA2F9C" w:rsidRPr="00D87DEE" w:rsidRDefault="00BA2F9C"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28E5DDD4" w14:textId="77777777" w:rsidR="00BA2F9C" w:rsidRPr="00D87DEE" w:rsidRDefault="00BA2F9C"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157BE383" w14:textId="77777777" w:rsidR="00BA2F9C" w:rsidRPr="00D87DEE" w:rsidRDefault="00BA2F9C"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4CD3D5BB" w14:textId="77777777" w:rsidR="00BA2F9C" w:rsidRPr="00D87DEE" w:rsidRDefault="00BA2F9C"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стаття 73 Закону України «Про вищу освіту»; абзац четвертий частини першої статті 79 Закону України «Про освіту»; стаття 73 Закону України «Про фахову </w:t>
            </w:r>
            <w:proofErr w:type="spellStart"/>
            <w:r w:rsidRPr="00D87DEE">
              <w:rPr>
                <w:rFonts w:ascii="Times New Roman" w:hAnsi="Times New Roman" w:cs="Arial"/>
                <w:color w:val="000000"/>
                <w:sz w:val="24"/>
                <w:szCs w:val="24"/>
                <w:lang w:eastAsia="ru-RU"/>
              </w:rPr>
              <w:t>передвищу</w:t>
            </w:r>
            <w:proofErr w:type="spellEnd"/>
            <w:r w:rsidRPr="00D87DEE">
              <w:rPr>
                <w:rFonts w:ascii="Times New Roman" w:hAnsi="Times New Roman" w:cs="Arial"/>
                <w:color w:val="000000"/>
                <w:sz w:val="24"/>
                <w:szCs w:val="24"/>
                <w:lang w:eastAsia="ru-RU"/>
              </w:rPr>
              <w:t xml:space="preserve"> освіту»;</w:t>
            </w:r>
          </w:p>
          <w:p w14:paraId="75BB4929" w14:textId="77777777" w:rsidR="00BA2F9C" w:rsidRPr="00D87DEE" w:rsidRDefault="00BA2F9C"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стаття 51 Закону України «Про професійну (професійно-технічну) освіту»; розділи 2–8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КМУ</w:t>
            </w:r>
            <w:r w:rsidRPr="00D87DEE">
              <w:rPr>
                <w:rFonts w:ascii="Times New Roman" w:hAnsi="Times New Roman" w:cs="Arial"/>
                <w:color w:val="000000"/>
                <w:sz w:val="24"/>
                <w:szCs w:val="24"/>
                <w:lang w:eastAsia="ru-RU"/>
              </w:rPr>
              <w:br/>
              <w:t>від 27.08.2010 № 796; пункт 6 додатка до постанови КМУ</w:t>
            </w:r>
            <w:r w:rsidRPr="00D87DEE">
              <w:rPr>
                <w:rFonts w:ascii="Times New Roman" w:hAnsi="Times New Roman" w:cs="Arial"/>
                <w:color w:val="000000"/>
                <w:sz w:val="24"/>
                <w:szCs w:val="24"/>
                <w:lang w:eastAsia="ru-RU"/>
              </w:rPr>
              <w:br/>
              <w:t>від 25.12.1996 № 1548; розділ 2 Порядку надання інших платних послуг державними та комунальними навчальними закладами, затвердженого</w:t>
            </w:r>
            <w:r w:rsidRPr="00D87DEE">
              <w:rPr>
                <w:rFonts w:ascii="Times New Roman" w:hAnsi="Times New Roman" w:cs="Arial"/>
                <w:color w:val="000000"/>
                <w:sz w:val="24"/>
                <w:szCs w:val="24"/>
                <w:lang w:eastAsia="ru-RU"/>
              </w:rPr>
              <w:br/>
              <w:t>наказом Міносвіти, Мінекономіки, Мінфіну від 23.07.2010 № 736/902/758;</w:t>
            </w:r>
            <w:r w:rsidRPr="00D87DEE">
              <w:rPr>
                <w:rFonts w:ascii="Times New Roman" w:hAnsi="Times New Roman" w:cs="Arial"/>
                <w:color w:val="000000"/>
                <w:sz w:val="24"/>
                <w:szCs w:val="24"/>
                <w:lang w:eastAsia="ru-RU"/>
              </w:rPr>
              <w:br/>
              <w:t>наказ Міносвіти, Мінфіну, МОЗ</w:t>
            </w:r>
            <w:r w:rsidRPr="00D87DEE">
              <w:rPr>
                <w:rFonts w:ascii="Times New Roman" w:hAnsi="Times New Roman" w:cs="Arial"/>
                <w:color w:val="000000"/>
                <w:sz w:val="24"/>
                <w:szCs w:val="24"/>
                <w:lang w:eastAsia="ru-RU"/>
              </w:rPr>
              <w:br/>
              <w:t>від 28.03.2011 № 284/423/173</w:t>
            </w:r>
          </w:p>
        </w:tc>
      </w:tr>
      <w:tr w:rsidR="003B0070" w:rsidRPr="00D87DEE" w14:paraId="09D55193" w14:textId="77777777" w:rsidTr="00D87DEE">
        <w:trPr>
          <w:trHeight w:val="60"/>
        </w:trPr>
        <w:tc>
          <w:tcPr>
            <w:tcW w:w="344" w:type="pct"/>
            <w:shd w:val="clear" w:color="auto" w:fill="auto"/>
          </w:tcPr>
          <w:p w14:paraId="7534EA3C" w14:textId="77777777" w:rsidR="003B0070" w:rsidRPr="00D87DEE" w:rsidRDefault="003B0070" w:rsidP="00D87DEE">
            <w:pPr>
              <w:spacing w:after="0" w:line="179" w:lineRule="atLeast"/>
              <w:jc w:val="center"/>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1.5.7</w:t>
            </w:r>
          </w:p>
        </w:tc>
        <w:tc>
          <w:tcPr>
            <w:tcW w:w="1682" w:type="pct"/>
            <w:shd w:val="clear" w:color="auto" w:fill="auto"/>
          </w:tcPr>
          <w:p w14:paraId="0A0B05EC" w14:textId="77777777" w:rsidR="003B0070" w:rsidRPr="00D87DEE" w:rsidRDefault="003B0070"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встановлення та застосування тарифів на платні послуги, що надають лікувально-профілактичні державні та комунальні заклади охорони здоров’я, крім закладів охорони здоров’я МВС та ДСНС, окремих науково-дослідних установ Національної академії медичних наук, у яких впроваджується та реалізується новий механізм фінансового забезпечення надання третинної (високоспеціалізованої)</w:t>
            </w:r>
            <w:r w:rsidRPr="00D87DEE">
              <w:rPr>
                <w:rFonts w:ascii="Times New Roman" w:hAnsi="Times New Roman"/>
                <w:color w:val="000000"/>
                <w:spacing w:val="-2"/>
                <w:sz w:val="24"/>
                <w:szCs w:val="24"/>
                <w:lang w:eastAsia="uk-UA"/>
              </w:rPr>
              <w:br/>
              <w:t>медичної допомоги, учасників пілотного проекту щодо зміни механізму фінансового забезпечення оперативного лікування з трансплантації органів та інших анатомічних матеріалів</w:t>
            </w:r>
          </w:p>
        </w:tc>
        <w:tc>
          <w:tcPr>
            <w:tcW w:w="573" w:type="pct"/>
            <w:shd w:val="clear" w:color="auto" w:fill="auto"/>
          </w:tcPr>
          <w:p w14:paraId="63EEE79A" w14:textId="77777777" w:rsidR="003B0070" w:rsidRPr="00D87DEE" w:rsidRDefault="003B0070" w:rsidP="00D87DEE">
            <w:pPr>
              <w:spacing w:after="0" w:line="240" w:lineRule="auto"/>
              <w:rPr>
                <w:rFonts w:ascii="Times New Roman" w:hAnsi="Times New Roman"/>
                <w:color w:val="000000"/>
                <w:sz w:val="24"/>
                <w:szCs w:val="24"/>
                <w:lang w:eastAsia="uk-UA"/>
              </w:rPr>
            </w:pPr>
          </w:p>
        </w:tc>
        <w:tc>
          <w:tcPr>
            <w:tcW w:w="280" w:type="pct"/>
            <w:shd w:val="clear" w:color="auto" w:fill="auto"/>
          </w:tcPr>
          <w:p w14:paraId="5F37F9FA" w14:textId="77777777" w:rsidR="003B0070" w:rsidRPr="00D87DEE" w:rsidRDefault="003B0070" w:rsidP="00D87DEE">
            <w:pPr>
              <w:spacing w:after="0" w:line="240" w:lineRule="auto"/>
              <w:rPr>
                <w:rFonts w:ascii="Times New Roman" w:hAnsi="Times New Roman"/>
                <w:color w:val="000000"/>
                <w:sz w:val="24"/>
                <w:szCs w:val="24"/>
                <w:lang w:eastAsia="uk-UA"/>
              </w:rPr>
            </w:pPr>
          </w:p>
        </w:tc>
        <w:tc>
          <w:tcPr>
            <w:tcW w:w="215" w:type="pct"/>
            <w:gridSpan w:val="2"/>
            <w:shd w:val="clear" w:color="auto" w:fill="auto"/>
          </w:tcPr>
          <w:p w14:paraId="017DCF67" w14:textId="77777777" w:rsidR="003B0070" w:rsidRPr="00D87DEE" w:rsidRDefault="003B0070" w:rsidP="00D87DEE">
            <w:pPr>
              <w:spacing w:after="0" w:line="240" w:lineRule="auto"/>
              <w:rPr>
                <w:rFonts w:ascii="Times New Roman" w:hAnsi="Times New Roman"/>
                <w:color w:val="000000"/>
                <w:sz w:val="24"/>
                <w:szCs w:val="24"/>
                <w:lang w:eastAsia="uk-UA"/>
              </w:rPr>
            </w:pPr>
          </w:p>
        </w:tc>
        <w:tc>
          <w:tcPr>
            <w:tcW w:w="160" w:type="pct"/>
            <w:shd w:val="clear" w:color="auto" w:fill="auto"/>
          </w:tcPr>
          <w:p w14:paraId="528A6541" w14:textId="77777777" w:rsidR="003B0070" w:rsidRPr="00D87DEE" w:rsidRDefault="003B0070" w:rsidP="00D87DEE">
            <w:pPr>
              <w:spacing w:after="0" w:line="240" w:lineRule="auto"/>
              <w:rPr>
                <w:rFonts w:ascii="Times New Roman" w:hAnsi="Times New Roman"/>
                <w:color w:val="000000"/>
                <w:sz w:val="24"/>
                <w:szCs w:val="24"/>
                <w:lang w:eastAsia="uk-UA"/>
              </w:rPr>
            </w:pPr>
          </w:p>
        </w:tc>
        <w:tc>
          <w:tcPr>
            <w:tcW w:w="616" w:type="pct"/>
            <w:gridSpan w:val="4"/>
            <w:shd w:val="clear" w:color="auto" w:fill="auto"/>
          </w:tcPr>
          <w:p w14:paraId="225B495B" w14:textId="77777777" w:rsidR="003B0070" w:rsidRPr="00D87DEE" w:rsidRDefault="003B0070" w:rsidP="00D87DEE">
            <w:pPr>
              <w:spacing w:after="0" w:line="240" w:lineRule="auto"/>
              <w:rPr>
                <w:rFonts w:ascii="Times New Roman" w:hAnsi="Times New Roman"/>
                <w:color w:val="000000"/>
                <w:sz w:val="24"/>
                <w:szCs w:val="24"/>
                <w:lang w:eastAsia="uk-UA"/>
              </w:rPr>
            </w:pPr>
          </w:p>
        </w:tc>
        <w:tc>
          <w:tcPr>
            <w:tcW w:w="1130" w:type="pct"/>
            <w:gridSpan w:val="2"/>
            <w:shd w:val="clear" w:color="auto" w:fill="auto"/>
          </w:tcPr>
          <w:p w14:paraId="2319E5BA" w14:textId="77777777" w:rsidR="003B0070" w:rsidRPr="00D87DEE" w:rsidRDefault="003B0070"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абзац п’ятий пункту 12</w:t>
            </w:r>
            <w:r w:rsidR="00693D8B" w:rsidRPr="00D87DEE">
              <w:rPr>
                <w:rFonts w:ascii="Times New Roman" w:hAnsi="Times New Roman"/>
                <w:color w:val="000000"/>
                <w:spacing w:val="-2"/>
                <w:sz w:val="24"/>
                <w:szCs w:val="24"/>
                <w:lang w:eastAsia="uk-UA"/>
              </w:rPr>
              <w:t xml:space="preserve"> </w:t>
            </w:r>
            <w:r w:rsidRPr="00D87DEE">
              <w:rPr>
                <w:rFonts w:ascii="Times New Roman" w:hAnsi="Times New Roman"/>
                <w:color w:val="000000"/>
                <w:spacing w:val="-2"/>
                <w:sz w:val="24"/>
                <w:szCs w:val="24"/>
                <w:lang w:eastAsia="uk-UA"/>
              </w:rPr>
              <w:t>додатка до постанови КМУ від 25.12.1996 № 1548;</w:t>
            </w:r>
          </w:p>
          <w:p w14:paraId="338ED6DB" w14:textId="77777777" w:rsidR="003B0070" w:rsidRPr="00D87DEE" w:rsidRDefault="003B0070"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постанова КМУ від 17.09.1996 № 1138</w:t>
            </w:r>
          </w:p>
        </w:tc>
      </w:tr>
      <w:tr w:rsidR="003B0070" w:rsidRPr="00D87DEE" w14:paraId="70C15C4C" w14:textId="77777777" w:rsidTr="00D87DEE">
        <w:trPr>
          <w:trHeight w:val="60"/>
        </w:trPr>
        <w:tc>
          <w:tcPr>
            <w:tcW w:w="344" w:type="pct"/>
            <w:shd w:val="clear" w:color="auto" w:fill="auto"/>
          </w:tcPr>
          <w:p w14:paraId="57A728DA" w14:textId="77777777" w:rsidR="003B0070" w:rsidRPr="00D87DEE" w:rsidRDefault="003B0070"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1.5.8</w:t>
            </w:r>
          </w:p>
        </w:tc>
        <w:tc>
          <w:tcPr>
            <w:tcW w:w="1682" w:type="pct"/>
            <w:shd w:val="clear" w:color="auto" w:fill="auto"/>
          </w:tcPr>
          <w:p w14:paraId="42D712BB" w14:textId="77777777" w:rsidR="003B0070" w:rsidRPr="00D87DEE" w:rsidRDefault="003B0070"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w:t>
            </w:r>
            <w:r w:rsidRPr="00D87DEE">
              <w:rPr>
                <w:rFonts w:ascii="Times New Roman" w:hAnsi="Times New Roman" w:cs="Arial"/>
                <w:color w:val="000000"/>
                <w:sz w:val="24"/>
                <w:szCs w:val="24"/>
                <w:lang w:eastAsia="ru-RU"/>
              </w:rPr>
              <w:br/>
              <w:t>нормативу рентабельності виробництва при розміщенні державного замовлення на випуск друкованої продукції</w:t>
            </w:r>
            <w:r w:rsidRPr="00D87DEE">
              <w:rPr>
                <w:rFonts w:ascii="Times New Roman" w:hAnsi="Times New Roman" w:cs="Arial"/>
                <w:color w:val="000000"/>
                <w:sz w:val="24"/>
                <w:szCs w:val="24"/>
                <w:lang w:eastAsia="ru-RU"/>
              </w:rPr>
              <w:br/>
              <w:t>(у разі випуску друкованої продукції за рахунок бюджетних коштів) у розмірі 15 відсотків та на їх доставку до споживачів у розмірі 5 відсотків</w:t>
            </w:r>
          </w:p>
        </w:tc>
        <w:tc>
          <w:tcPr>
            <w:tcW w:w="573" w:type="pct"/>
            <w:shd w:val="clear" w:color="auto" w:fill="auto"/>
          </w:tcPr>
          <w:p w14:paraId="4FF65A1D" w14:textId="77777777" w:rsidR="003B0070" w:rsidRPr="00D87DEE" w:rsidRDefault="003B0070"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38EBDDA2" w14:textId="77777777" w:rsidR="003B0070" w:rsidRPr="00D87DEE" w:rsidRDefault="003B0070"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BA25430" w14:textId="77777777" w:rsidR="003B0070" w:rsidRPr="00D87DEE" w:rsidRDefault="003B0070"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2D848217" w14:textId="77777777" w:rsidR="003B0070" w:rsidRPr="00D87DEE" w:rsidRDefault="003B0070"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4F7F7F3A" w14:textId="77777777" w:rsidR="003B0070" w:rsidRPr="00D87DEE" w:rsidRDefault="003B0070"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940A9DC" w14:textId="77777777" w:rsidR="003B0070" w:rsidRPr="00D87DEE" w:rsidRDefault="003B0070"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 6-1 додатка до постанови КМУ</w:t>
            </w:r>
            <w:r w:rsidRPr="00D87DEE">
              <w:rPr>
                <w:rFonts w:ascii="Times New Roman" w:hAnsi="Times New Roman" w:cs="Arial"/>
                <w:color w:val="000000"/>
                <w:sz w:val="24"/>
                <w:szCs w:val="24"/>
                <w:lang w:eastAsia="ru-RU"/>
              </w:rPr>
              <w:br/>
              <w:t>від 25.12.1996 № 1548</w:t>
            </w:r>
          </w:p>
        </w:tc>
      </w:tr>
      <w:tr w:rsidR="00CB1F88" w:rsidRPr="00D87DEE" w14:paraId="4C3A90CF" w14:textId="77777777" w:rsidTr="00D87DEE">
        <w:trPr>
          <w:trHeight w:val="60"/>
        </w:trPr>
        <w:tc>
          <w:tcPr>
            <w:tcW w:w="344" w:type="pct"/>
            <w:shd w:val="clear" w:color="auto" w:fill="auto"/>
          </w:tcPr>
          <w:p w14:paraId="44FEC7B8" w14:textId="77777777" w:rsidR="00CB1F88" w:rsidRPr="00D87DEE" w:rsidRDefault="00CB1F88" w:rsidP="00D87DEE">
            <w:pPr>
              <w:spacing w:after="0" w:line="179" w:lineRule="atLeast"/>
              <w:jc w:val="center"/>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1.5.9</w:t>
            </w:r>
          </w:p>
        </w:tc>
        <w:tc>
          <w:tcPr>
            <w:tcW w:w="1682" w:type="pct"/>
            <w:shd w:val="clear" w:color="auto" w:fill="auto"/>
          </w:tcPr>
          <w:p w14:paraId="7D40BE46" w14:textId="77777777" w:rsidR="00CB1F88" w:rsidRPr="00D87DEE" w:rsidRDefault="00CB1F88"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встановлення та застосування граничних цін, граничних нормативів рентабельності на технічні та інші засоби реабілітації (в тому числі протезно-ортопедичні вироби та крісла колісні, на які поширюється дія</w:t>
            </w:r>
            <w:r w:rsidRPr="00D87DEE">
              <w:rPr>
                <w:rFonts w:ascii="Times New Roman" w:hAnsi="Times New Roman"/>
                <w:color w:val="000000"/>
                <w:spacing w:val="-2"/>
                <w:sz w:val="24"/>
                <w:szCs w:val="24"/>
                <w:lang w:eastAsia="uk-UA"/>
              </w:rPr>
              <w:br/>
              <w:t>технічного регламенту щодо медичних виробів)</w:t>
            </w:r>
          </w:p>
        </w:tc>
        <w:tc>
          <w:tcPr>
            <w:tcW w:w="573" w:type="pct"/>
            <w:shd w:val="clear" w:color="auto" w:fill="auto"/>
          </w:tcPr>
          <w:p w14:paraId="37D07ADE" w14:textId="77777777" w:rsidR="00CB1F88" w:rsidRPr="00D87DEE" w:rsidRDefault="00CB1F88" w:rsidP="00D87DEE">
            <w:pPr>
              <w:spacing w:after="0" w:line="240" w:lineRule="auto"/>
              <w:rPr>
                <w:rFonts w:ascii="Times New Roman" w:hAnsi="Times New Roman"/>
                <w:color w:val="000000"/>
                <w:sz w:val="24"/>
                <w:szCs w:val="24"/>
                <w:lang w:eastAsia="uk-UA"/>
              </w:rPr>
            </w:pPr>
          </w:p>
        </w:tc>
        <w:tc>
          <w:tcPr>
            <w:tcW w:w="280" w:type="pct"/>
            <w:shd w:val="clear" w:color="auto" w:fill="auto"/>
          </w:tcPr>
          <w:p w14:paraId="54065ECE" w14:textId="77777777" w:rsidR="00CB1F88" w:rsidRPr="00D87DEE" w:rsidRDefault="00CB1F88" w:rsidP="00D87DEE">
            <w:pPr>
              <w:spacing w:after="0" w:line="240" w:lineRule="auto"/>
              <w:rPr>
                <w:rFonts w:ascii="Times New Roman" w:hAnsi="Times New Roman"/>
                <w:color w:val="000000"/>
                <w:sz w:val="24"/>
                <w:szCs w:val="24"/>
                <w:lang w:eastAsia="uk-UA"/>
              </w:rPr>
            </w:pPr>
          </w:p>
        </w:tc>
        <w:tc>
          <w:tcPr>
            <w:tcW w:w="215" w:type="pct"/>
            <w:gridSpan w:val="2"/>
            <w:shd w:val="clear" w:color="auto" w:fill="auto"/>
          </w:tcPr>
          <w:p w14:paraId="136FDB9B" w14:textId="77777777" w:rsidR="00CB1F88" w:rsidRPr="00D87DEE" w:rsidRDefault="00CB1F88" w:rsidP="00D87DEE">
            <w:pPr>
              <w:spacing w:after="0" w:line="240" w:lineRule="auto"/>
              <w:rPr>
                <w:rFonts w:ascii="Times New Roman" w:hAnsi="Times New Roman"/>
                <w:color w:val="000000"/>
                <w:sz w:val="24"/>
                <w:szCs w:val="24"/>
                <w:lang w:eastAsia="uk-UA"/>
              </w:rPr>
            </w:pPr>
          </w:p>
        </w:tc>
        <w:tc>
          <w:tcPr>
            <w:tcW w:w="160" w:type="pct"/>
            <w:shd w:val="clear" w:color="auto" w:fill="auto"/>
          </w:tcPr>
          <w:p w14:paraId="454889D2" w14:textId="77777777" w:rsidR="00CB1F88" w:rsidRPr="00D87DEE" w:rsidRDefault="00CB1F88" w:rsidP="00D87DEE">
            <w:pPr>
              <w:spacing w:after="0" w:line="240" w:lineRule="auto"/>
              <w:rPr>
                <w:rFonts w:ascii="Times New Roman" w:hAnsi="Times New Roman"/>
                <w:color w:val="000000"/>
                <w:sz w:val="24"/>
                <w:szCs w:val="24"/>
                <w:lang w:eastAsia="uk-UA"/>
              </w:rPr>
            </w:pPr>
          </w:p>
        </w:tc>
        <w:tc>
          <w:tcPr>
            <w:tcW w:w="616" w:type="pct"/>
            <w:gridSpan w:val="4"/>
            <w:shd w:val="clear" w:color="auto" w:fill="auto"/>
          </w:tcPr>
          <w:p w14:paraId="0ADC2631" w14:textId="77777777" w:rsidR="00CB1F88" w:rsidRPr="00D87DEE" w:rsidRDefault="00CB1F88" w:rsidP="00D87DEE">
            <w:pPr>
              <w:spacing w:after="0" w:line="240" w:lineRule="auto"/>
              <w:rPr>
                <w:rFonts w:ascii="Times New Roman" w:hAnsi="Times New Roman"/>
                <w:color w:val="000000"/>
                <w:sz w:val="24"/>
                <w:szCs w:val="24"/>
                <w:lang w:eastAsia="uk-UA"/>
              </w:rPr>
            </w:pPr>
          </w:p>
        </w:tc>
        <w:tc>
          <w:tcPr>
            <w:tcW w:w="1130" w:type="pct"/>
            <w:gridSpan w:val="2"/>
            <w:shd w:val="clear" w:color="auto" w:fill="auto"/>
          </w:tcPr>
          <w:p w14:paraId="3AB1E4AB" w14:textId="77777777" w:rsidR="00CB1F88" w:rsidRPr="00D87DEE" w:rsidRDefault="00CB1F88"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пункт 9 додатка до постанови КМУ від 25.12.1996 № 1548;</w:t>
            </w:r>
          </w:p>
          <w:p w14:paraId="559E36CE" w14:textId="77777777" w:rsidR="00CB1F88" w:rsidRPr="00D87DEE" w:rsidRDefault="00CB1F88"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 xml:space="preserve">пункти </w:t>
            </w:r>
            <w:r w:rsidR="004C3EA9" w:rsidRPr="00D87DEE">
              <w:rPr>
                <w:rFonts w:ascii="Times New Roman" w:hAnsi="Times New Roman"/>
                <w:color w:val="000000"/>
                <w:spacing w:val="-2"/>
                <w:sz w:val="24"/>
                <w:szCs w:val="24"/>
                <w:lang w:eastAsia="uk-UA"/>
              </w:rPr>
              <w:t>1-</w:t>
            </w:r>
            <w:r w:rsidRPr="00D87DEE">
              <w:rPr>
                <w:rFonts w:ascii="Times New Roman" w:hAnsi="Times New Roman"/>
                <w:color w:val="000000"/>
                <w:spacing w:val="-2"/>
                <w:sz w:val="24"/>
                <w:szCs w:val="24"/>
                <w:lang w:eastAsia="uk-UA"/>
              </w:rPr>
              <w:t xml:space="preserve">3 наказу </w:t>
            </w:r>
            <w:proofErr w:type="spellStart"/>
            <w:r w:rsidRPr="00D87DEE">
              <w:rPr>
                <w:rFonts w:ascii="Times New Roman" w:hAnsi="Times New Roman"/>
                <w:color w:val="000000"/>
                <w:spacing w:val="-2"/>
                <w:sz w:val="24"/>
                <w:szCs w:val="24"/>
                <w:lang w:eastAsia="uk-UA"/>
              </w:rPr>
              <w:t>Мінсоцполітики</w:t>
            </w:r>
            <w:proofErr w:type="spellEnd"/>
            <w:r w:rsidRPr="00D87DEE">
              <w:rPr>
                <w:rFonts w:ascii="Times New Roman" w:hAnsi="Times New Roman"/>
                <w:color w:val="000000"/>
                <w:spacing w:val="-2"/>
                <w:sz w:val="24"/>
                <w:szCs w:val="24"/>
                <w:lang w:eastAsia="uk-UA"/>
              </w:rPr>
              <w:t xml:space="preserve"> від 30.08.2016 № 950;</w:t>
            </w:r>
          </w:p>
          <w:p w14:paraId="31A97000" w14:textId="77777777" w:rsidR="00CB1F88" w:rsidRPr="00D87DEE" w:rsidRDefault="00CB1F88" w:rsidP="00D87DEE">
            <w:pPr>
              <w:spacing w:after="0" w:line="179" w:lineRule="atLeast"/>
              <w:rPr>
                <w:rFonts w:ascii="Times New Roman" w:hAnsi="Times New Roman"/>
                <w:color w:val="000000"/>
                <w:spacing w:val="-2"/>
                <w:sz w:val="24"/>
                <w:szCs w:val="24"/>
                <w:lang w:eastAsia="uk-UA"/>
              </w:rPr>
            </w:pPr>
            <w:r w:rsidRPr="00D87DEE">
              <w:rPr>
                <w:rFonts w:ascii="Times New Roman" w:hAnsi="Times New Roman"/>
                <w:color w:val="000000"/>
                <w:spacing w:val="-2"/>
                <w:sz w:val="24"/>
                <w:szCs w:val="24"/>
                <w:lang w:eastAsia="uk-UA"/>
              </w:rPr>
              <w:t xml:space="preserve">наказ </w:t>
            </w:r>
            <w:proofErr w:type="spellStart"/>
            <w:r w:rsidRPr="00D87DEE">
              <w:rPr>
                <w:rFonts w:ascii="Times New Roman" w:hAnsi="Times New Roman"/>
                <w:color w:val="000000"/>
                <w:spacing w:val="-2"/>
                <w:sz w:val="24"/>
                <w:szCs w:val="24"/>
                <w:lang w:eastAsia="uk-UA"/>
              </w:rPr>
              <w:t>Мінсоцполітики</w:t>
            </w:r>
            <w:proofErr w:type="spellEnd"/>
            <w:r w:rsidRPr="00D87DEE">
              <w:rPr>
                <w:rFonts w:ascii="Times New Roman" w:hAnsi="Times New Roman"/>
                <w:color w:val="000000"/>
                <w:spacing w:val="-2"/>
                <w:sz w:val="24"/>
                <w:szCs w:val="24"/>
                <w:lang w:eastAsia="uk-UA"/>
              </w:rPr>
              <w:t xml:space="preserve"> від 06.08.2019 № 1208</w:t>
            </w:r>
          </w:p>
        </w:tc>
      </w:tr>
      <w:tr w:rsidR="00CB1F88" w:rsidRPr="00D87DEE" w14:paraId="4ECCA201" w14:textId="77777777" w:rsidTr="00D87DEE">
        <w:trPr>
          <w:trHeight w:val="60"/>
        </w:trPr>
        <w:tc>
          <w:tcPr>
            <w:tcW w:w="344" w:type="pct"/>
            <w:shd w:val="clear" w:color="auto" w:fill="auto"/>
          </w:tcPr>
          <w:p w14:paraId="7DD222BF"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1.5.10</w:t>
            </w:r>
          </w:p>
        </w:tc>
        <w:tc>
          <w:tcPr>
            <w:tcW w:w="1682" w:type="pct"/>
            <w:shd w:val="clear" w:color="auto" w:fill="auto"/>
          </w:tcPr>
          <w:p w14:paraId="018BF985"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торговельних (постачальницько-збутових) надбавок, нормативів рентабельності на паливно-енергетичні ресурси (вугілля, вугільні брикети, паливо пічне побутове, гас освітлювальний, торф паливний кусковий, дрова, торф’яні брикети, газ скраплений), що відпускаються населенню для побутових потреб</w:t>
            </w:r>
          </w:p>
        </w:tc>
        <w:tc>
          <w:tcPr>
            <w:tcW w:w="573" w:type="pct"/>
            <w:shd w:val="clear" w:color="auto" w:fill="auto"/>
          </w:tcPr>
          <w:p w14:paraId="71F007CE"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068554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5D9CA2A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5D194918"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E1608CB"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1E5C1CE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другий пункту 12 додатка до постанови КМУ від 25.12.1996 № 1548</w:t>
            </w:r>
          </w:p>
        </w:tc>
      </w:tr>
      <w:tr w:rsidR="00CB1F88" w:rsidRPr="00D87DEE" w14:paraId="750CD6FD" w14:textId="77777777" w:rsidTr="00D87DEE">
        <w:trPr>
          <w:trHeight w:val="60"/>
        </w:trPr>
        <w:tc>
          <w:tcPr>
            <w:tcW w:w="344" w:type="pct"/>
            <w:shd w:val="clear" w:color="auto" w:fill="auto"/>
          </w:tcPr>
          <w:p w14:paraId="1B6FD808"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1.5.11</w:t>
            </w:r>
          </w:p>
        </w:tc>
        <w:tc>
          <w:tcPr>
            <w:tcW w:w="1682" w:type="pct"/>
            <w:shd w:val="clear" w:color="auto" w:fill="auto"/>
          </w:tcPr>
          <w:p w14:paraId="2CBF725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встановлення та застосування граничних торговельних надбавок (націнок) на продукцію громадського харчування, що реалізується у закладах загальної середньої, професійної (професійно-технічної), фахової </w:t>
            </w:r>
            <w:proofErr w:type="spellStart"/>
            <w:r w:rsidRPr="00D87DEE">
              <w:rPr>
                <w:rFonts w:ascii="Times New Roman" w:hAnsi="Times New Roman" w:cs="Arial"/>
                <w:color w:val="000000"/>
                <w:sz w:val="24"/>
                <w:szCs w:val="24"/>
                <w:lang w:eastAsia="ru-RU"/>
              </w:rPr>
              <w:t>передвищої</w:t>
            </w:r>
            <w:proofErr w:type="spellEnd"/>
            <w:r w:rsidRPr="00D87DEE">
              <w:rPr>
                <w:rFonts w:ascii="Times New Roman" w:hAnsi="Times New Roman" w:cs="Arial"/>
                <w:color w:val="000000"/>
                <w:sz w:val="24"/>
                <w:szCs w:val="24"/>
                <w:lang w:eastAsia="ru-RU"/>
              </w:rPr>
              <w:t xml:space="preserve"> та вищої освіти</w:t>
            </w:r>
          </w:p>
        </w:tc>
        <w:tc>
          <w:tcPr>
            <w:tcW w:w="573" w:type="pct"/>
            <w:shd w:val="clear" w:color="auto" w:fill="auto"/>
          </w:tcPr>
          <w:p w14:paraId="479144DF"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B0C08B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07B7F97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37E992D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16B3D2D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BAC88E8"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тридцять</w:t>
            </w:r>
            <w:r w:rsidRPr="00D87DEE">
              <w:rPr>
                <w:rFonts w:ascii="Times New Roman" w:hAnsi="Times New Roman" w:cs="Arial"/>
                <w:color w:val="000000"/>
                <w:sz w:val="24"/>
                <w:szCs w:val="24"/>
                <w:lang w:eastAsia="ru-RU"/>
              </w:rPr>
              <w:br/>
              <w:t>дев’ятий пункту 12 додатка</w:t>
            </w:r>
            <w:r w:rsidRPr="00D87DEE">
              <w:rPr>
                <w:rFonts w:ascii="Times New Roman" w:hAnsi="Times New Roman" w:cs="Arial"/>
                <w:color w:val="000000"/>
                <w:sz w:val="24"/>
                <w:szCs w:val="24"/>
                <w:lang w:eastAsia="ru-RU"/>
              </w:rPr>
              <w:br/>
              <w:t>до постанови КМУ</w:t>
            </w:r>
            <w:r w:rsidRPr="00D87DEE">
              <w:rPr>
                <w:rFonts w:ascii="Times New Roman" w:hAnsi="Times New Roman" w:cs="Arial"/>
                <w:color w:val="000000"/>
                <w:sz w:val="24"/>
                <w:szCs w:val="24"/>
                <w:lang w:eastAsia="ru-RU"/>
              </w:rPr>
              <w:br/>
              <w:t>від 25.12.1996 № 1548</w:t>
            </w:r>
          </w:p>
        </w:tc>
      </w:tr>
      <w:tr w:rsidR="00CB1F88" w:rsidRPr="00D87DEE" w14:paraId="70FA6997" w14:textId="77777777" w:rsidTr="00D87DEE">
        <w:trPr>
          <w:trHeight w:val="60"/>
        </w:trPr>
        <w:tc>
          <w:tcPr>
            <w:tcW w:w="344" w:type="pct"/>
            <w:shd w:val="clear" w:color="auto" w:fill="auto"/>
          </w:tcPr>
          <w:p w14:paraId="08A09649"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1.5.12</w:t>
            </w:r>
          </w:p>
        </w:tc>
        <w:tc>
          <w:tcPr>
            <w:tcW w:w="1682" w:type="pct"/>
            <w:shd w:val="clear" w:color="auto" w:fill="auto"/>
          </w:tcPr>
          <w:p w14:paraId="13B2111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розміру вартості робіт із землеустрою щодо виготовлення документа, який посвідчує право власності на земельну ділянку,</w:t>
            </w:r>
            <w:r w:rsidRPr="00D87DEE">
              <w:rPr>
                <w:rFonts w:ascii="Times New Roman" w:hAnsi="Times New Roman" w:cs="Arial"/>
                <w:color w:val="000000"/>
                <w:sz w:val="24"/>
                <w:szCs w:val="24"/>
                <w:lang w:eastAsia="ru-RU"/>
              </w:rPr>
              <w:br/>
              <w:t>під час виділення в натурі (на місцевості) земельної ділянки власнику земельної частки (паю), встановлення та застосування розміру вартості робіт із землеустрою щодо виготовлення документа, який посвідчує право власності на земельну ділянку, під час передачі безоплатно земельних ділянок у власність громадянам України відповідно до статті 121 Земельного кодексу України</w:t>
            </w:r>
          </w:p>
        </w:tc>
        <w:tc>
          <w:tcPr>
            <w:tcW w:w="573" w:type="pct"/>
            <w:shd w:val="clear" w:color="auto" w:fill="auto"/>
          </w:tcPr>
          <w:p w14:paraId="3145628A"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4DE205C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3054FC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2DD1877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5A47A14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903C71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стаття 1 Закону України «Про захист конституційних прав громадян на землю»; пункт 1 наказу Держкомзему</w:t>
            </w:r>
            <w:r w:rsidRPr="00D87DEE">
              <w:rPr>
                <w:rFonts w:ascii="Times New Roman" w:hAnsi="Times New Roman" w:cs="Arial"/>
                <w:color w:val="000000"/>
                <w:sz w:val="24"/>
                <w:szCs w:val="24"/>
                <w:lang w:eastAsia="ru-RU"/>
              </w:rPr>
              <w:br/>
              <w:t>від 12.08.2004 № 264</w:t>
            </w:r>
          </w:p>
        </w:tc>
      </w:tr>
      <w:tr w:rsidR="00CB1F88" w:rsidRPr="00D87DEE" w14:paraId="7978C8A0" w14:textId="77777777" w:rsidTr="00D87DEE">
        <w:trPr>
          <w:trHeight w:val="60"/>
        </w:trPr>
        <w:tc>
          <w:tcPr>
            <w:tcW w:w="344" w:type="pct"/>
            <w:shd w:val="clear" w:color="auto" w:fill="auto"/>
          </w:tcPr>
          <w:p w14:paraId="51B1BFB0"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1.5.13</w:t>
            </w:r>
          </w:p>
        </w:tc>
        <w:tc>
          <w:tcPr>
            <w:tcW w:w="1682" w:type="pct"/>
            <w:shd w:val="clear" w:color="auto" w:fill="auto"/>
          </w:tcPr>
          <w:p w14:paraId="2B13AA44"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платні послуги у сфері забезпечення санітарного та епідемічного благополуччя</w:t>
            </w:r>
          </w:p>
        </w:tc>
        <w:tc>
          <w:tcPr>
            <w:tcW w:w="573" w:type="pct"/>
            <w:shd w:val="clear" w:color="auto" w:fill="auto"/>
          </w:tcPr>
          <w:p w14:paraId="2C77B8B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7F5047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5DB827F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7CE2CC9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3CF4866"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21923A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частини третя і четверта статті 35 Закону України «Про забезпечення санітарного та епідемічного благополуччя населення»;</w:t>
            </w:r>
            <w:r w:rsidRPr="00D87DEE">
              <w:rPr>
                <w:rFonts w:ascii="Times New Roman" w:hAnsi="Times New Roman" w:cs="Arial"/>
                <w:color w:val="000000"/>
                <w:sz w:val="24"/>
                <w:szCs w:val="24"/>
                <w:lang w:eastAsia="ru-RU"/>
              </w:rPr>
              <w:br/>
              <w:t>постанова КМУ</w:t>
            </w:r>
            <w:r w:rsidRPr="00D87DEE">
              <w:rPr>
                <w:rFonts w:ascii="Times New Roman" w:hAnsi="Times New Roman" w:cs="Arial"/>
                <w:color w:val="000000"/>
                <w:sz w:val="24"/>
                <w:szCs w:val="24"/>
                <w:lang w:eastAsia="ru-RU"/>
              </w:rPr>
              <w:br/>
              <w:t>від 15.10.2002 № 1544</w:t>
            </w:r>
          </w:p>
        </w:tc>
      </w:tr>
      <w:tr w:rsidR="00CB1F88" w:rsidRPr="00D87DEE" w14:paraId="5407DF77" w14:textId="77777777" w:rsidTr="00D87DEE">
        <w:trPr>
          <w:trHeight w:val="60"/>
        </w:trPr>
        <w:tc>
          <w:tcPr>
            <w:tcW w:w="344" w:type="pct"/>
            <w:shd w:val="clear" w:color="auto" w:fill="auto"/>
          </w:tcPr>
          <w:p w14:paraId="29B5ACF8"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1.5.14</w:t>
            </w:r>
          </w:p>
        </w:tc>
        <w:tc>
          <w:tcPr>
            <w:tcW w:w="1682" w:type="pct"/>
            <w:shd w:val="clear" w:color="auto" w:fill="auto"/>
          </w:tcPr>
          <w:p w14:paraId="39B96FE6"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визначення вартості платних послуг закладами культури, заснованими на державній та комунальній формі власності, встановлення та застосування цін</w:t>
            </w:r>
          </w:p>
        </w:tc>
        <w:tc>
          <w:tcPr>
            <w:tcW w:w="573" w:type="pct"/>
            <w:shd w:val="clear" w:color="auto" w:fill="auto"/>
          </w:tcPr>
          <w:p w14:paraId="1A06A12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B61EDEE"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6F167E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362AE0DB"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600FB4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EB51589"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пункти 1 і 2</w:t>
            </w:r>
            <w:r w:rsidRPr="00D87DEE">
              <w:rPr>
                <w:rFonts w:ascii="Times New Roman" w:hAnsi="Times New Roman" w:cs="Arial"/>
                <w:color w:val="000000"/>
                <w:sz w:val="24"/>
                <w:szCs w:val="24"/>
                <w:lang w:eastAsia="ru-RU"/>
              </w:rPr>
              <w:br/>
              <w:t>постанови КМУ</w:t>
            </w:r>
            <w:r w:rsidRPr="00D87DEE">
              <w:rPr>
                <w:rFonts w:ascii="Times New Roman" w:hAnsi="Times New Roman" w:cs="Arial"/>
                <w:color w:val="000000"/>
                <w:sz w:val="24"/>
                <w:szCs w:val="24"/>
                <w:lang w:eastAsia="ru-RU"/>
              </w:rPr>
              <w:br/>
              <w:t>від 12.12.2011 № 1271; розділ 2 Порядку визначення вартості та надання платних послуг закладами культури, заснованими на державній та комунальній</w:t>
            </w:r>
            <w:r w:rsidRPr="00D87DEE">
              <w:rPr>
                <w:rFonts w:ascii="Times New Roman" w:hAnsi="Times New Roman" w:cs="Arial"/>
                <w:color w:val="000000"/>
                <w:sz w:val="24"/>
                <w:szCs w:val="24"/>
                <w:lang w:eastAsia="ru-RU"/>
              </w:rPr>
              <w:br/>
              <w:t>формі власності, затвердженого наказом Мінкультури, Мінфіну та </w:t>
            </w:r>
            <w:proofErr w:type="spellStart"/>
            <w:r w:rsidRPr="00D87DEE">
              <w:rPr>
                <w:rFonts w:ascii="Times New Roman" w:hAnsi="Times New Roman" w:cs="Arial"/>
                <w:color w:val="000000"/>
                <w:sz w:val="24"/>
                <w:szCs w:val="24"/>
                <w:lang w:eastAsia="ru-RU"/>
              </w:rPr>
              <w:t>Мінекономрозвитку</w:t>
            </w:r>
            <w:proofErr w:type="spellEnd"/>
            <w:r w:rsidRPr="00D87DEE">
              <w:rPr>
                <w:rFonts w:ascii="Times New Roman" w:hAnsi="Times New Roman" w:cs="Arial"/>
                <w:color w:val="000000"/>
                <w:sz w:val="24"/>
                <w:szCs w:val="24"/>
                <w:lang w:eastAsia="ru-RU"/>
              </w:rPr>
              <w:t xml:space="preserve"> від 01.12.2015 № 1004/1113/1556</w:t>
            </w:r>
          </w:p>
        </w:tc>
      </w:tr>
      <w:tr w:rsidR="00CB1F88" w:rsidRPr="00D87DEE" w14:paraId="139AA008" w14:textId="77777777" w:rsidTr="00D87DEE">
        <w:trPr>
          <w:trHeight w:val="60"/>
        </w:trPr>
        <w:tc>
          <w:tcPr>
            <w:tcW w:w="344" w:type="pct"/>
            <w:shd w:val="clear" w:color="auto" w:fill="auto"/>
          </w:tcPr>
          <w:p w14:paraId="4D14C8FF"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1.5.15</w:t>
            </w:r>
          </w:p>
        </w:tc>
        <w:tc>
          <w:tcPr>
            <w:tcW w:w="1682" w:type="pct"/>
            <w:shd w:val="clear" w:color="auto" w:fill="auto"/>
          </w:tcPr>
          <w:p w14:paraId="316FC6A3"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визначення вартості платних послуг, які надаються бюджетними науковими установами, встановлення та застосування цін</w:t>
            </w:r>
          </w:p>
        </w:tc>
        <w:tc>
          <w:tcPr>
            <w:tcW w:w="573" w:type="pct"/>
            <w:shd w:val="clear" w:color="auto" w:fill="auto"/>
          </w:tcPr>
          <w:p w14:paraId="2824398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0C0A40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9605C4E"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10C2010B"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DAEBB4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3353095A"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постанова КМУ</w:t>
            </w:r>
            <w:r w:rsidRPr="00D87DEE">
              <w:rPr>
                <w:rFonts w:ascii="Times New Roman" w:hAnsi="Times New Roman" w:cs="Arial"/>
                <w:color w:val="000000"/>
                <w:sz w:val="24"/>
                <w:szCs w:val="24"/>
                <w:lang w:eastAsia="ru-RU"/>
              </w:rPr>
              <w:br/>
              <w:t>від 28.07.2003 № 1180; розділ 2 Порядку та умов надання платних послуг бюджетними науковими установами, затвердженого наказом МОН, Мінфіну, Мінекономіки</w:t>
            </w:r>
            <w:r w:rsidRPr="00D87DEE">
              <w:rPr>
                <w:rFonts w:ascii="Times New Roman" w:hAnsi="Times New Roman" w:cs="Arial"/>
                <w:color w:val="000000"/>
                <w:sz w:val="24"/>
                <w:szCs w:val="24"/>
                <w:lang w:eastAsia="ru-RU"/>
              </w:rPr>
              <w:br/>
              <w:t>від 01.12.2003 № 798/657/351</w:t>
            </w:r>
          </w:p>
        </w:tc>
      </w:tr>
      <w:tr w:rsidR="00CB1F88" w:rsidRPr="00D87DEE" w14:paraId="51B52B93" w14:textId="77777777" w:rsidTr="00D87DEE">
        <w:trPr>
          <w:trHeight w:val="60"/>
        </w:trPr>
        <w:tc>
          <w:tcPr>
            <w:tcW w:w="344" w:type="pct"/>
            <w:shd w:val="clear" w:color="auto" w:fill="auto"/>
          </w:tcPr>
          <w:p w14:paraId="2DFA20AF"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1.5.16</w:t>
            </w:r>
          </w:p>
        </w:tc>
        <w:tc>
          <w:tcPr>
            <w:tcW w:w="1682" w:type="pct"/>
            <w:shd w:val="clear" w:color="auto" w:fill="auto"/>
          </w:tcPr>
          <w:p w14:paraId="6FC4A1E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цін на продукцію, роботи, послуги оборонного призначення у разі, коли відбір виконавців з постачання (закупівлі) такої продукції, робіт, послуг здійснюється без застосування конкурентних процедур, встановлення та застосування цін</w:t>
            </w:r>
          </w:p>
        </w:tc>
        <w:tc>
          <w:tcPr>
            <w:tcW w:w="573" w:type="pct"/>
            <w:shd w:val="clear" w:color="auto" w:fill="auto"/>
          </w:tcPr>
          <w:p w14:paraId="6583197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7173E2AF"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05CC3D3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755920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8D07DC5"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7175DD3C"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п’ята статті 7 Закону України</w:t>
            </w:r>
            <w:r w:rsidRPr="00D87DEE">
              <w:rPr>
                <w:rFonts w:ascii="Times New Roman" w:hAnsi="Times New Roman" w:cs="Arial"/>
                <w:color w:val="000000"/>
                <w:sz w:val="24"/>
                <w:szCs w:val="24"/>
                <w:lang w:eastAsia="ru-RU"/>
              </w:rPr>
              <w:br/>
              <w:t>«Про державне оборонне замовлення»; постанова КМУ</w:t>
            </w:r>
            <w:r w:rsidRPr="00D87DEE">
              <w:rPr>
                <w:rFonts w:ascii="Times New Roman" w:hAnsi="Times New Roman" w:cs="Arial"/>
                <w:color w:val="000000"/>
                <w:sz w:val="24"/>
                <w:szCs w:val="24"/>
                <w:lang w:eastAsia="ru-RU"/>
              </w:rPr>
              <w:br/>
              <w:t>від 25.12.1996 № 1552; Порядок формування ціни на продукцію, роботи, послуги оборонного призначення у разі, коли відбір виконавців з постачання (закупівлі) такої продукції, робіт, послуг здійснюється без застосування конкурентних процедур, затверджений постановою КМУ</w:t>
            </w:r>
            <w:r w:rsidRPr="00D87DEE">
              <w:rPr>
                <w:rFonts w:ascii="Times New Roman" w:hAnsi="Times New Roman" w:cs="Arial"/>
                <w:color w:val="000000"/>
                <w:sz w:val="24"/>
                <w:szCs w:val="24"/>
                <w:lang w:eastAsia="ru-RU"/>
              </w:rPr>
              <w:br/>
              <w:t>від 08.08.2016 № 517; пункт 26-3 Порядку планування, формування, розміщення та коригування державного оборонного замовлення, а також здійснення контролю за його виконанням, затвердженого постановою КМУ</w:t>
            </w:r>
            <w:r w:rsidRPr="00D87DEE">
              <w:rPr>
                <w:rFonts w:ascii="Times New Roman" w:hAnsi="Times New Roman" w:cs="Arial"/>
                <w:color w:val="000000"/>
                <w:sz w:val="24"/>
                <w:szCs w:val="24"/>
                <w:lang w:eastAsia="ru-RU"/>
              </w:rPr>
              <w:br/>
              <w:t>від 27.04.2011 № 464</w:t>
            </w:r>
          </w:p>
        </w:tc>
      </w:tr>
      <w:tr w:rsidR="00CB1F88" w:rsidRPr="00D87DEE" w14:paraId="56E88F79" w14:textId="77777777" w:rsidTr="00D87DEE">
        <w:trPr>
          <w:trHeight w:val="60"/>
        </w:trPr>
        <w:tc>
          <w:tcPr>
            <w:tcW w:w="344" w:type="pct"/>
            <w:shd w:val="clear" w:color="auto" w:fill="auto"/>
          </w:tcPr>
          <w:p w14:paraId="2E558C15"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1.5.17</w:t>
            </w:r>
          </w:p>
        </w:tc>
        <w:tc>
          <w:tcPr>
            <w:tcW w:w="1682" w:type="pct"/>
            <w:shd w:val="clear" w:color="auto" w:fill="auto"/>
          </w:tcPr>
          <w:p w14:paraId="22EBC7C4"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формування тарифів на платні соціальні послуги, встановлення та застосування тарифів</w:t>
            </w:r>
          </w:p>
        </w:tc>
        <w:tc>
          <w:tcPr>
            <w:tcW w:w="573" w:type="pct"/>
            <w:shd w:val="clear" w:color="auto" w:fill="auto"/>
          </w:tcPr>
          <w:p w14:paraId="4A5B5E4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E3CACD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68BFDF9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23F2819F"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96386B5"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A338E5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дев’ята статті 28 Закону України «Про соціальні послуги»;</w:t>
            </w:r>
            <w:r w:rsidRPr="00D87DEE">
              <w:rPr>
                <w:rFonts w:ascii="Times New Roman" w:hAnsi="Times New Roman" w:cs="Arial"/>
                <w:color w:val="000000"/>
                <w:sz w:val="24"/>
                <w:szCs w:val="24"/>
                <w:lang w:eastAsia="ru-RU"/>
              </w:rPr>
              <w:br/>
              <w:t>перелік платних соціальних послуг, затверджений постановою КМУ</w:t>
            </w:r>
            <w:r w:rsidRPr="00D87DEE">
              <w:rPr>
                <w:rFonts w:ascii="Times New Roman" w:hAnsi="Times New Roman" w:cs="Arial"/>
                <w:color w:val="000000"/>
                <w:sz w:val="24"/>
                <w:szCs w:val="24"/>
                <w:lang w:eastAsia="ru-RU"/>
              </w:rPr>
              <w:br/>
              <w:t>від 14.01.2004 № 12; Порядок регулювання тарифів на соціальні послуги,</w:t>
            </w:r>
            <w:r w:rsidRPr="00D87DEE">
              <w:rPr>
                <w:rFonts w:ascii="Times New Roman" w:hAnsi="Times New Roman" w:cs="Arial"/>
                <w:color w:val="000000"/>
                <w:sz w:val="24"/>
                <w:szCs w:val="24"/>
                <w:lang w:eastAsia="ru-RU"/>
              </w:rPr>
              <w:br/>
              <w:t>затверджений постановою КМУ</w:t>
            </w:r>
            <w:r w:rsidRPr="00D87DEE">
              <w:rPr>
                <w:rFonts w:ascii="Times New Roman" w:hAnsi="Times New Roman" w:cs="Arial"/>
                <w:color w:val="000000"/>
                <w:sz w:val="24"/>
                <w:szCs w:val="24"/>
                <w:lang w:eastAsia="ru-RU"/>
              </w:rPr>
              <w:br/>
              <w:t>від 01.06.2020 № 428</w:t>
            </w:r>
          </w:p>
        </w:tc>
      </w:tr>
      <w:tr w:rsidR="00CB1F88" w:rsidRPr="00D87DEE" w14:paraId="0390251D" w14:textId="77777777" w:rsidTr="00D87DEE">
        <w:trPr>
          <w:trHeight w:val="60"/>
        </w:trPr>
        <w:tc>
          <w:tcPr>
            <w:tcW w:w="344" w:type="pct"/>
            <w:shd w:val="clear" w:color="auto" w:fill="auto"/>
          </w:tcPr>
          <w:p w14:paraId="32D4F611"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1.5.18</w:t>
            </w:r>
          </w:p>
        </w:tc>
        <w:tc>
          <w:tcPr>
            <w:tcW w:w="1682" w:type="pct"/>
            <w:shd w:val="clear" w:color="auto" w:fill="auto"/>
          </w:tcPr>
          <w:p w14:paraId="2EF0AD3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розмірів плати за надання послуг, крім адміністративних, які надаються державними організаціями (установами, закладами) МВС</w:t>
            </w:r>
          </w:p>
        </w:tc>
        <w:tc>
          <w:tcPr>
            <w:tcW w:w="573" w:type="pct"/>
            <w:shd w:val="clear" w:color="auto" w:fill="auto"/>
          </w:tcPr>
          <w:p w14:paraId="6232C67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50F3A94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2EB0F20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554231C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77CE926"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3E093DAF"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постанова КМУ</w:t>
            </w:r>
            <w:r w:rsidRPr="00D87DEE">
              <w:rPr>
                <w:rFonts w:ascii="Times New Roman" w:hAnsi="Times New Roman" w:cs="Arial"/>
                <w:color w:val="000000"/>
                <w:sz w:val="24"/>
                <w:szCs w:val="24"/>
                <w:lang w:eastAsia="ru-RU"/>
              </w:rPr>
              <w:br/>
              <w:t>від 04.06.2007 № 795; пункти 4, 5 і 8</w:t>
            </w:r>
            <w:r w:rsidRPr="00D87DEE">
              <w:rPr>
                <w:rFonts w:ascii="Times New Roman" w:hAnsi="Times New Roman" w:cs="Arial"/>
                <w:color w:val="000000"/>
                <w:sz w:val="24"/>
                <w:szCs w:val="24"/>
                <w:lang w:eastAsia="ru-RU"/>
              </w:rPr>
              <w:br/>
              <w:t>Порядку надання підрозділами Міністерства внутрішніх справ, Національної поліції та Державної міграційної служби платних послуг, затвердженого постановою КМУ</w:t>
            </w:r>
            <w:r w:rsidRPr="00D87DEE">
              <w:rPr>
                <w:rFonts w:ascii="Times New Roman" w:hAnsi="Times New Roman" w:cs="Arial"/>
                <w:color w:val="000000"/>
                <w:sz w:val="24"/>
                <w:szCs w:val="24"/>
                <w:lang w:eastAsia="ru-RU"/>
              </w:rPr>
              <w:br/>
              <w:t>від 26.10.2011 № 1098</w:t>
            </w:r>
          </w:p>
        </w:tc>
      </w:tr>
      <w:tr w:rsidR="00CB1F88" w:rsidRPr="00D87DEE" w14:paraId="01735C96" w14:textId="77777777" w:rsidTr="00D87DEE">
        <w:trPr>
          <w:trHeight w:val="60"/>
        </w:trPr>
        <w:tc>
          <w:tcPr>
            <w:tcW w:w="344" w:type="pct"/>
            <w:shd w:val="clear" w:color="auto" w:fill="auto"/>
          </w:tcPr>
          <w:p w14:paraId="4BEC8866"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1.5.19</w:t>
            </w:r>
          </w:p>
        </w:tc>
        <w:tc>
          <w:tcPr>
            <w:tcW w:w="1682" w:type="pct"/>
            <w:shd w:val="clear" w:color="auto" w:fill="auto"/>
          </w:tcPr>
          <w:p w14:paraId="4C399A1B"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розмірів плати за транспортування і зберігання тимчасово затриманих транспортних засобів на спеціальних майданчиках (стоянках)</w:t>
            </w:r>
          </w:p>
        </w:tc>
        <w:tc>
          <w:tcPr>
            <w:tcW w:w="573" w:type="pct"/>
            <w:shd w:val="clear" w:color="auto" w:fill="auto"/>
          </w:tcPr>
          <w:p w14:paraId="58D9CA9C"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363EA37B"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1C12733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ADB9E9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65EC505"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1CB907F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перший пункту 13 Порядку тимчасового затримання працівниками уповноважених підрозділів</w:t>
            </w:r>
            <w:r w:rsidRPr="00D87DEE">
              <w:rPr>
                <w:rFonts w:ascii="Times New Roman" w:hAnsi="Times New Roman" w:cs="Arial"/>
                <w:color w:val="000000"/>
                <w:sz w:val="24"/>
                <w:szCs w:val="24"/>
                <w:lang w:eastAsia="ru-RU"/>
              </w:rPr>
              <w:br/>
              <w:t>Національної поліції транспортних засобів та їх зберігання, затвердженого постановою КМУ</w:t>
            </w:r>
            <w:r w:rsidRPr="00D87DEE">
              <w:rPr>
                <w:rFonts w:ascii="Times New Roman" w:hAnsi="Times New Roman" w:cs="Arial"/>
                <w:color w:val="000000"/>
                <w:sz w:val="24"/>
                <w:szCs w:val="24"/>
                <w:lang w:eastAsia="ru-RU"/>
              </w:rPr>
              <w:br/>
              <w:t xml:space="preserve">від 17.12.2008 № 1102; наказ МВС, </w:t>
            </w:r>
            <w:proofErr w:type="spellStart"/>
            <w:r w:rsidRPr="00D87DEE">
              <w:rPr>
                <w:rFonts w:ascii="Times New Roman" w:hAnsi="Times New Roman" w:cs="Arial"/>
                <w:color w:val="000000"/>
                <w:sz w:val="24"/>
                <w:szCs w:val="24"/>
                <w:lang w:eastAsia="ru-RU"/>
              </w:rPr>
              <w:t>Мінекономрозвитку</w:t>
            </w:r>
            <w:proofErr w:type="spellEnd"/>
            <w:r w:rsidRPr="00D87DEE">
              <w:rPr>
                <w:rFonts w:ascii="Times New Roman" w:hAnsi="Times New Roman" w:cs="Arial"/>
                <w:color w:val="000000"/>
                <w:sz w:val="24"/>
                <w:szCs w:val="24"/>
                <w:lang w:eastAsia="ru-RU"/>
              </w:rPr>
              <w:t>, Мінфіну</w:t>
            </w:r>
            <w:r w:rsidRPr="00D87DEE">
              <w:rPr>
                <w:rFonts w:ascii="Times New Roman" w:hAnsi="Times New Roman" w:cs="Arial"/>
                <w:color w:val="000000"/>
                <w:sz w:val="24"/>
                <w:szCs w:val="24"/>
                <w:lang w:eastAsia="ru-RU"/>
              </w:rPr>
              <w:br/>
              <w:t>від 10.10.2013 № 967/1218/869</w:t>
            </w:r>
          </w:p>
        </w:tc>
      </w:tr>
      <w:tr w:rsidR="00CB1F88" w:rsidRPr="00D87DEE" w14:paraId="7D5C1F87" w14:textId="77777777" w:rsidTr="00D87DEE">
        <w:trPr>
          <w:trHeight w:val="60"/>
        </w:trPr>
        <w:tc>
          <w:tcPr>
            <w:tcW w:w="344" w:type="pct"/>
            <w:shd w:val="clear" w:color="auto" w:fill="auto"/>
          </w:tcPr>
          <w:p w14:paraId="41B38F67"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1.5.20</w:t>
            </w:r>
          </w:p>
        </w:tc>
        <w:tc>
          <w:tcPr>
            <w:tcW w:w="1682" w:type="pct"/>
            <w:shd w:val="clear" w:color="auto" w:fill="auto"/>
          </w:tcPr>
          <w:p w14:paraId="2091430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формування, встановлення та застосування розмірів плати за надання послуг у сферах безпечності та окремих показників якості харчових продуктів, карантину та захисту рослин</w:t>
            </w:r>
          </w:p>
        </w:tc>
        <w:tc>
          <w:tcPr>
            <w:tcW w:w="573" w:type="pct"/>
            <w:shd w:val="clear" w:color="auto" w:fill="auto"/>
          </w:tcPr>
          <w:p w14:paraId="7FC44178"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27109D12"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366746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4C8CB4D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4D01732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4BAB154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підпункт 14.2.5 пункту 14.2 статті 14 Закону України</w:t>
            </w:r>
            <w:r w:rsidRPr="00D87DEE">
              <w:rPr>
                <w:rFonts w:ascii="Times New Roman" w:hAnsi="Times New Roman" w:cs="Arial"/>
                <w:color w:val="000000"/>
                <w:sz w:val="24"/>
                <w:szCs w:val="24"/>
                <w:lang w:eastAsia="ru-RU"/>
              </w:rPr>
              <w:br/>
              <w:t>«Про державну підтримку сільського господарства України»; постанова КМУ від 28.12.2011 № 1348; Порядок формування тарифів на ветеринарні послуги, що надаються державними установами ветеринарної медицини, затверджений постановою КМУ</w:t>
            </w:r>
            <w:r w:rsidRPr="00D87DEE">
              <w:rPr>
                <w:rFonts w:ascii="Times New Roman" w:hAnsi="Times New Roman" w:cs="Arial"/>
                <w:color w:val="000000"/>
                <w:sz w:val="24"/>
                <w:szCs w:val="24"/>
                <w:lang w:eastAsia="ru-RU"/>
              </w:rPr>
              <w:br/>
              <w:t>від 04.11.2009 № 1167; наказ Мінагрополітики від 13.02.2013 № 96</w:t>
            </w:r>
          </w:p>
        </w:tc>
      </w:tr>
      <w:tr w:rsidR="00CB1F88" w:rsidRPr="00D87DEE" w14:paraId="364238FB" w14:textId="77777777" w:rsidTr="00D87DEE">
        <w:trPr>
          <w:trHeight w:val="60"/>
        </w:trPr>
        <w:tc>
          <w:tcPr>
            <w:tcW w:w="344" w:type="pct"/>
            <w:shd w:val="clear" w:color="auto" w:fill="auto"/>
          </w:tcPr>
          <w:p w14:paraId="52327CF9"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1.5.21</w:t>
            </w:r>
          </w:p>
        </w:tc>
        <w:tc>
          <w:tcPr>
            <w:tcW w:w="1682" w:type="pct"/>
            <w:shd w:val="clear" w:color="auto" w:fill="auto"/>
          </w:tcPr>
          <w:p w14:paraId="75F12AE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режиму цінового регулювання, встановлення та застосування розмірів вартості послуг з ідентифікації та реєстрації тварин</w:t>
            </w:r>
          </w:p>
        </w:tc>
        <w:tc>
          <w:tcPr>
            <w:tcW w:w="573" w:type="pct"/>
            <w:shd w:val="clear" w:color="auto" w:fill="auto"/>
          </w:tcPr>
          <w:p w14:paraId="4007E6F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A336B52"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1A8CC0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73A72A7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F13F01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6AED8CDF"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підпункт 14.2.5 пункту 14.2 статті 14 Закону України «Про державну підтримку сільського господарства України»; частина четверта статті 5</w:t>
            </w:r>
            <w:r w:rsidRPr="00D87DEE">
              <w:rPr>
                <w:rFonts w:ascii="Times New Roman" w:hAnsi="Times New Roman" w:cs="Arial"/>
                <w:color w:val="000000"/>
                <w:sz w:val="24"/>
                <w:szCs w:val="24"/>
                <w:vertAlign w:val="superscript"/>
                <w:lang w:eastAsia="ru-RU"/>
              </w:rPr>
              <w:t>1</w:t>
            </w:r>
            <w:r w:rsidRPr="00D87DEE">
              <w:rPr>
                <w:rFonts w:ascii="Times New Roman" w:hAnsi="Times New Roman" w:cs="Arial"/>
                <w:color w:val="000000"/>
                <w:sz w:val="24"/>
                <w:szCs w:val="24"/>
                <w:lang w:eastAsia="ru-RU"/>
              </w:rPr>
              <w:t> Закону України «Про ідентифікацію та реєстрацію тварин»; постанова КМУ від 24.06.2016 № 392</w:t>
            </w:r>
          </w:p>
        </w:tc>
      </w:tr>
      <w:tr w:rsidR="00CB1F88" w:rsidRPr="00D87DEE" w14:paraId="236A6886" w14:textId="77777777" w:rsidTr="00D87DEE">
        <w:trPr>
          <w:trHeight w:val="60"/>
        </w:trPr>
        <w:tc>
          <w:tcPr>
            <w:tcW w:w="344" w:type="pct"/>
            <w:shd w:val="clear" w:color="auto" w:fill="auto"/>
          </w:tcPr>
          <w:p w14:paraId="2590B34D"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1.5.22</w:t>
            </w:r>
          </w:p>
        </w:tc>
        <w:tc>
          <w:tcPr>
            <w:tcW w:w="1682" w:type="pct"/>
            <w:shd w:val="clear" w:color="auto" w:fill="auto"/>
          </w:tcPr>
          <w:p w14:paraId="3B3B5AB4"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проведення експертизи, яка є підставою для державної реєстрації генетично модифікованих організмів сортів сільськогосподарських рослин у відкритій системі</w:t>
            </w:r>
          </w:p>
        </w:tc>
        <w:tc>
          <w:tcPr>
            <w:tcW w:w="573" w:type="pct"/>
            <w:shd w:val="clear" w:color="auto" w:fill="auto"/>
          </w:tcPr>
          <w:p w14:paraId="6F137B09"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59640BB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6E21763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14C111E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4DD93A9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21AA758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 xml:space="preserve">частина шоста статті 14 Закону України «Про державну систему </w:t>
            </w:r>
            <w:proofErr w:type="spellStart"/>
            <w:r w:rsidRPr="00D87DEE">
              <w:rPr>
                <w:rFonts w:ascii="Times New Roman" w:hAnsi="Times New Roman" w:cs="Arial"/>
                <w:color w:val="000000"/>
                <w:sz w:val="24"/>
                <w:szCs w:val="24"/>
                <w:lang w:eastAsia="ru-RU"/>
              </w:rPr>
              <w:t>біобезпеки</w:t>
            </w:r>
            <w:proofErr w:type="spellEnd"/>
            <w:r w:rsidRPr="00D87DEE">
              <w:rPr>
                <w:rFonts w:ascii="Times New Roman" w:hAnsi="Times New Roman" w:cs="Arial"/>
                <w:color w:val="000000"/>
                <w:sz w:val="24"/>
                <w:szCs w:val="24"/>
                <w:lang w:eastAsia="ru-RU"/>
              </w:rPr>
              <w:t xml:space="preserve"> при створенні, випробуванні, транспортуванні та використанні генетично модифікованих організмів»; постанова КМУ</w:t>
            </w:r>
            <w:r w:rsidRPr="00D87DEE">
              <w:rPr>
                <w:rFonts w:ascii="Times New Roman" w:hAnsi="Times New Roman" w:cs="Arial"/>
                <w:color w:val="000000"/>
                <w:sz w:val="24"/>
                <w:szCs w:val="24"/>
                <w:lang w:eastAsia="ru-RU"/>
              </w:rPr>
              <w:br/>
              <w:t>від 18.11.2009 № 1223</w:t>
            </w:r>
          </w:p>
        </w:tc>
      </w:tr>
      <w:tr w:rsidR="00CB1F88" w:rsidRPr="00D87DEE" w14:paraId="15E29DD2" w14:textId="77777777" w:rsidTr="00D87DEE">
        <w:trPr>
          <w:trHeight w:val="60"/>
        </w:trPr>
        <w:tc>
          <w:tcPr>
            <w:tcW w:w="344" w:type="pct"/>
            <w:shd w:val="clear" w:color="auto" w:fill="auto"/>
          </w:tcPr>
          <w:p w14:paraId="443898EC"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1.5.23</w:t>
            </w:r>
          </w:p>
        </w:tc>
        <w:tc>
          <w:tcPr>
            <w:tcW w:w="1682" w:type="pct"/>
            <w:shd w:val="clear" w:color="auto" w:fill="auto"/>
          </w:tcPr>
          <w:p w14:paraId="4A4F7112"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формування, встановлення та застосування розмірів плати за послуги, які надаються бюджетними установами, що належать до сфери управління Державного агентства водних ресурсів України</w:t>
            </w:r>
          </w:p>
        </w:tc>
        <w:tc>
          <w:tcPr>
            <w:tcW w:w="573" w:type="pct"/>
            <w:shd w:val="clear" w:color="auto" w:fill="auto"/>
          </w:tcPr>
          <w:p w14:paraId="64B1A97C"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EBFF41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75048586"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49835E1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4FBD6E4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313D409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постанова КМУ</w:t>
            </w:r>
            <w:r w:rsidRPr="00D87DEE">
              <w:rPr>
                <w:rFonts w:ascii="Times New Roman" w:hAnsi="Times New Roman" w:cs="Arial"/>
                <w:color w:val="000000"/>
                <w:sz w:val="24"/>
                <w:szCs w:val="24"/>
                <w:lang w:eastAsia="ru-RU"/>
              </w:rPr>
              <w:br/>
              <w:t xml:space="preserve">від 26.10.2011 № 1101; розділ 3 Порядку визначення вартості та надання платних послуг бюджетними установами, що належать до сфери управління Державного агентства водних ресурсів України, затвердженого наказом Мінприроди, </w:t>
            </w:r>
            <w:proofErr w:type="spellStart"/>
            <w:r w:rsidRPr="00D87DEE">
              <w:rPr>
                <w:rFonts w:ascii="Times New Roman" w:hAnsi="Times New Roman" w:cs="Arial"/>
                <w:color w:val="000000"/>
                <w:sz w:val="24"/>
                <w:szCs w:val="24"/>
                <w:lang w:eastAsia="ru-RU"/>
              </w:rPr>
              <w:t>Мінекономрозвитку</w:t>
            </w:r>
            <w:proofErr w:type="spellEnd"/>
            <w:r w:rsidRPr="00D87DEE">
              <w:rPr>
                <w:rFonts w:ascii="Times New Roman" w:hAnsi="Times New Roman" w:cs="Arial"/>
                <w:color w:val="000000"/>
                <w:sz w:val="24"/>
                <w:szCs w:val="24"/>
                <w:lang w:eastAsia="ru-RU"/>
              </w:rPr>
              <w:t>, Мінфіну від 25.12.2013 № 544/1561/1130</w:t>
            </w:r>
          </w:p>
        </w:tc>
      </w:tr>
      <w:tr w:rsidR="00CB1F88" w:rsidRPr="00D87DEE" w14:paraId="3A963D99" w14:textId="77777777" w:rsidTr="00D87DEE">
        <w:trPr>
          <w:trHeight w:val="60"/>
        </w:trPr>
        <w:tc>
          <w:tcPr>
            <w:tcW w:w="344" w:type="pct"/>
            <w:shd w:val="clear" w:color="auto" w:fill="auto"/>
          </w:tcPr>
          <w:p w14:paraId="31CD3C09"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1.5.24</w:t>
            </w:r>
          </w:p>
        </w:tc>
        <w:tc>
          <w:tcPr>
            <w:tcW w:w="1682" w:type="pct"/>
            <w:shd w:val="clear" w:color="auto" w:fill="auto"/>
          </w:tcPr>
          <w:p w14:paraId="2984E855"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формування, встановлення та застосування тарифів на послуги з користування майданчиками для платного паркування транспортних засобів</w:t>
            </w:r>
          </w:p>
        </w:tc>
        <w:tc>
          <w:tcPr>
            <w:tcW w:w="573" w:type="pct"/>
            <w:shd w:val="clear" w:color="auto" w:fill="auto"/>
          </w:tcPr>
          <w:p w14:paraId="6AD1CE28"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0DDEC71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3688D995"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3B0FF84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EB3A842"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7D4AD339"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частина третя статті 28</w:t>
            </w:r>
            <w:r w:rsidRPr="00D87DEE">
              <w:rPr>
                <w:rFonts w:ascii="Times New Roman" w:hAnsi="Times New Roman" w:cs="Arial"/>
                <w:color w:val="000000"/>
                <w:sz w:val="24"/>
                <w:szCs w:val="24"/>
                <w:vertAlign w:val="superscript"/>
                <w:lang w:eastAsia="ru-RU"/>
              </w:rPr>
              <w:t>1</w:t>
            </w:r>
            <w:r w:rsidRPr="00D87DEE">
              <w:rPr>
                <w:rFonts w:ascii="Times New Roman" w:hAnsi="Times New Roman" w:cs="Arial"/>
                <w:color w:val="000000"/>
                <w:sz w:val="24"/>
                <w:szCs w:val="24"/>
                <w:lang w:eastAsia="ru-RU"/>
              </w:rPr>
              <w:t> Закону України «Про благоустрій населених пунктів»; постанова КМУ</w:t>
            </w:r>
            <w:r w:rsidRPr="00D87DEE">
              <w:rPr>
                <w:rFonts w:ascii="Times New Roman" w:hAnsi="Times New Roman" w:cs="Arial"/>
                <w:color w:val="000000"/>
                <w:sz w:val="24"/>
                <w:szCs w:val="24"/>
                <w:lang w:eastAsia="ru-RU"/>
              </w:rPr>
              <w:br/>
              <w:t>від 02.03.2010 № 258</w:t>
            </w:r>
          </w:p>
        </w:tc>
      </w:tr>
      <w:tr w:rsidR="00CB1F88" w:rsidRPr="00D87DEE" w14:paraId="6173DBAF" w14:textId="77777777" w:rsidTr="00D87DEE">
        <w:trPr>
          <w:trHeight w:val="60"/>
        </w:trPr>
        <w:tc>
          <w:tcPr>
            <w:tcW w:w="344" w:type="pct"/>
            <w:shd w:val="clear" w:color="auto" w:fill="auto"/>
          </w:tcPr>
          <w:p w14:paraId="30C5F538"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1.5.25</w:t>
            </w:r>
          </w:p>
        </w:tc>
        <w:tc>
          <w:tcPr>
            <w:tcW w:w="1682" w:type="pct"/>
            <w:shd w:val="clear" w:color="auto" w:fill="auto"/>
          </w:tcPr>
          <w:p w14:paraId="355D28A1"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формування, встановлення та застосування тарифів на послуги з користування громадськими вбиральнями в населених пунктах</w:t>
            </w:r>
          </w:p>
        </w:tc>
        <w:tc>
          <w:tcPr>
            <w:tcW w:w="573" w:type="pct"/>
            <w:shd w:val="clear" w:color="auto" w:fill="auto"/>
          </w:tcPr>
          <w:p w14:paraId="51EC86AC"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79F75AAF"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215EE27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50239313"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FCE2C8B"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238FDF3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другий частини п’ятої статті 15 Закону України «Про благоустрій населених пунктів»; постанова КМУ</w:t>
            </w:r>
            <w:r w:rsidRPr="00D87DEE">
              <w:rPr>
                <w:rFonts w:ascii="Times New Roman" w:hAnsi="Times New Roman" w:cs="Arial"/>
                <w:color w:val="000000"/>
                <w:sz w:val="24"/>
                <w:szCs w:val="24"/>
                <w:lang w:eastAsia="ru-RU"/>
              </w:rPr>
              <w:br/>
              <w:t>від 24.02.2016 № 107</w:t>
            </w:r>
          </w:p>
        </w:tc>
      </w:tr>
      <w:tr w:rsidR="00CB1F88" w:rsidRPr="00D87DEE" w14:paraId="2DC70CEC" w14:textId="77777777" w:rsidTr="00D87DEE">
        <w:trPr>
          <w:trHeight w:val="60"/>
        </w:trPr>
        <w:tc>
          <w:tcPr>
            <w:tcW w:w="344" w:type="pct"/>
            <w:shd w:val="clear" w:color="auto" w:fill="auto"/>
          </w:tcPr>
          <w:p w14:paraId="34BFAF14"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1.5.26</w:t>
            </w:r>
          </w:p>
        </w:tc>
        <w:tc>
          <w:tcPr>
            <w:tcW w:w="1682" w:type="pct"/>
            <w:shd w:val="clear" w:color="auto" w:fill="auto"/>
          </w:tcPr>
          <w:p w14:paraId="38AC5853"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граничних розмірів плати за проживання в гуртожитках системи Міністерства внутрішніх справ України</w:t>
            </w:r>
          </w:p>
        </w:tc>
        <w:tc>
          <w:tcPr>
            <w:tcW w:w="573" w:type="pct"/>
            <w:shd w:val="clear" w:color="auto" w:fill="auto"/>
          </w:tcPr>
          <w:p w14:paraId="46C53B9F"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178D29F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1D8EBA9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0799545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2044DEB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0D205E1C"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другий</w:t>
            </w:r>
            <w:r w:rsidRPr="00D87DEE">
              <w:rPr>
                <w:rFonts w:ascii="Times New Roman" w:hAnsi="Times New Roman" w:cs="Arial"/>
                <w:color w:val="000000"/>
                <w:sz w:val="24"/>
                <w:szCs w:val="24"/>
                <w:lang w:eastAsia="ru-RU"/>
              </w:rPr>
              <w:br/>
              <w:t>пункту 7 додатка до постанови КМУ</w:t>
            </w:r>
            <w:r w:rsidRPr="00D87DEE">
              <w:rPr>
                <w:rFonts w:ascii="Times New Roman" w:hAnsi="Times New Roman" w:cs="Arial"/>
                <w:color w:val="000000"/>
                <w:sz w:val="24"/>
                <w:szCs w:val="24"/>
                <w:lang w:eastAsia="ru-RU"/>
              </w:rPr>
              <w:br/>
              <w:t>від 25.12.1996 № 1548</w:t>
            </w:r>
          </w:p>
        </w:tc>
      </w:tr>
      <w:tr w:rsidR="00CB1F88" w:rsidRPr="00D87DEE" w14:paraId="13DA6BCC" w14:textId="77777777" w:rsidTr="00D87DEE">
        <w:trPr>
          <w:trHeight w:val="60"/>
        </w:trPr>
        <w:tc>
          <w:tcPr>
            <w:tcW w:w="344" w:type="pct"/>
            <w:shd w:val="clear" w:color="auto" w:fill="auto"/>
          </w:tcPr>
          <w:p w14:paraId="48478EC7"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1.5.27</w:t>
            </w:r>
          </w:p>
        </w:tc>
        <w:tc>
          <w:tcPr>
            <w:tcW w:w="1682" w:type="pct"/>
            <w:shd w:val="clear" w:color="auto" w:fill="auto"/>
          </w:tcPr>
          <w:p w14:paraId="7C3D4859"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платні послуги, що надаються закладами охорони здоров’я МВС</w:t>
            </w:r>
          </w:p>
        </w:tc>
        <w:tc>
          <w:tcPr>
            <w:tcW w:w="573" w:type="pct"/>
            <w:shd w:val="clear" w:color="auto" w:fill="auto"/>
          </w:tcPr>
          <w:p w14:paraId="560D794A"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5DF2E891"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4AD0F6F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4D9F37F9"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703327E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758F41C0"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третій</w:t>
            </w:r>
            <w:r w:rsidRPr="00D87DEE">
              <w:rPr>
                <w:rFonts w:ascii="Times New Roman" w:hAnsi="Times New Roman" w:cs="Arial"/>
                <w:color w:val="000000"/>
                <w:sz w:val="24"/>
                <w:szCs w:val="24"/>
                <w:lang w:eastAsia="ru-RU"/>
              </w:rPr>
              <w:br/>
              <w:t>пункту 7 додатка до постанови КМУ</w:t>
            </w:r>
            <w:r w:rsidRPr="00D87DEE">
              <w:rPr>
                <w:rFonts w:ascii="Times New Roman" w:hAnsi="Times New Roman" w:cs="Arial"/>
                <w:color w:val="000000"/>
                <w:sz w:val="24"/>
                <w:szCs w:val="24"/>
                <w:lang w:eastAsia="ru-RU"/>
              </w:rPr>
              <w:br/>
              <w:t>від 25.12.1996 № 1548</w:t>
            </w:r>
          </w:p>
        </w:tc>
      </w:tr>
      <w:tr w:rsidR="00CB1F88" w:rsidRPr="00D87DEE" w14:paraId="78F6FBEA" w14:textId="77777777" w:rsidTr="00D87DEE">
        <w:trPr>
          <w:trHeight w:val="60"/>
        </w:trPr>
        <w:tc>
          <w:tcPr>
            <w:tcW w:w="344" w:type="pct"/>
            <w:shd w:val="clear" w:color="auto" w:fill="auto"/>
          </w:tcPr>
          <w:p w14:paraId="3D662D21"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1.5.28</w:t>
            </w:r>
          </w:p>
        </w:tc>
        <w:tc>
          <w:tcPr>
            <w:tcW w:w="1682" w:type="pct"/>
            <w:shd w:val="clear" w:color="auto" w:fill="auto"/>
          </w:tcPr>
          <w:p w14:paraId="13DE116D"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встановлення та застосування тарифів на платні послуги, що надаються закладами охорони здоров’я ДСНС</w:t>
            </w:r>
          </w:p>
        </w:tc>
        <w:tc>
          <w:tcPr>
            <w:tcW w:w="573" w:type="pct"/>
            <w:shd w:val="clear" w:color="auto" w:fill="auto"/>
          </w:tcPr>
          <w:p w14:paraId="494F2C2F"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7D5ED9A4"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3AD06F3A"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6947C74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01B4EC60"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14DCE2D7"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абзац четвертий пункту 7 додатка до постанови КМУ</w:t>
            </w:r>
            <w:r w:rsidRPr="00D87DEE">
              <w:rPr>
                <w:rFonts w:ascii="Times New Roman" w:hAnsi="Times New Roman" w:cs="Arial"/>
                <w:color w:val="000000"/>
                <w:sz w:val="24"/>
                <w:szCs w:val="24"/>
                <w:lang w:eastAsia="ru-RU"/>
              </w:rPr>
              <w:br/>
              <w:t>від 25.12.1996 № 1548</w:t>
            </w:r>
          </w:p>
        </w:tc>
      </w:tr>
      <w:tr w:rsidR="00CB1F88" w:rsidRPr="00D87DEE" w14:paraId="29D9111D" w14:textId="77777777" w:rsidTr="00D87DEE">
        <w:trPr>
          <w:trHeight w:val="60"/>
        </w:trPr>
        <w:tc>
          <w:tcPr>
            <w:tcW w:w="344" w:type="pct"/>
            <w:shd w:val="clear" w:color="auto" w:fill="auto"/>
          </w:tcPr>
          <w:p w14:paraId="362B3E7D" w14:textId="77777777" w:rsidR="00CB1F88" w:rsidRPr="00D87DEE" w:rsidRDefault="00CB1F88" w:rsidP="00D87DEE">
            <w:pPr>
              <w:spacing w:after="0" w:line="179" w:lineRule="atLeast"/>
              <w:jc w:val="center"/>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1.5.29</w:t>
            </w:r>
          </w:p>
        </w:tc>
        <w:tc>
          <w:tcPr>
            <w:tcW w:w="1682" w:type="pct"/>
            <w:shd w:val="clear" w:color="auto" w:fill="auto"/>
          </w:tcPr>
          <w:p w14:paraId="34090C44"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порядку декларування зміни роздрібних цін на товари, що мають істотну соціальну значущість, і товари протиепідемічного призначення, що необхідні</w:t>
            </w:r>
            <w:r w:rsidRPr="00D87DEE">
              <w:rPr>
                <w:rFonts w:ascii="Times New Roman" w:hAnsi="Times New Roman" w:cs="Arial"/>
                <w:color w:val="000000"/>
                <w:sz w:val="24"/>
                <w:szCs w:val="24"/>
                <w:lang w:eastAsia="ru-RU"/>
              </w:rPr>
              <w:br/>
              <w:t>для запобігання поширенню гострої респіраторної хвороби COVID-19, спричиненої коронавірусом SARS-CoV-2</w:t>
            </w:r>
          </w:p>
        </w:tc>
        <w:tc>
          <w:tcPr>
            <w:tcW w:w="573" w:type="pct"/>
            <w:shd w:val="clear" w:color="auto" w:fill="auto"/>
          </w:tcPr>
          <w:p w14:paraId="5A2851C9" w14:textId="77777777" w:rsidR="00CB1F88" w:rsidRPr="00D87DEE" w:rsidRDefault="00CB1F88" w:rsidP="00D87DEE">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високий, середній, незначний</w:t>
            </w:r>
          </w:p>
        </w:tc>
        <w:tc>
          <w:tcPr>
            <w:tcW w:w="280" w:type="pct"/>
            <w:shd w:val="clear" w:color="auto" w:fill="auto"/>
          </w:tcPr>
          <w:p w14:paraId="57D677FD"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215" w:type="pct"/>
            <w:gridSpan w:val="2"/>
            <w:shd w:val="clear" w:color="auto" w:fill="auto"/>
          </w:tcPr>
          <w:p w14:paraId="59C61B4C"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60" w:type="pct"/>
            <w:shd w:val="clear" w:color="auto" w:fill="auto"/>
          </w:tcPr>
          <w:p w14:paraId="20120C2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616" w:type="pct"/>
            <w:gridSpan w:val="4"/>
            <w:shd w:val="clear" w:color="auto" w:fill="auto"/>
          </w:tcPr>
          <w:p w14:paraId="6F68E9F7" w14:textId="77777777" w:rsidR="00CB1F88" w:rsidRPr="00D87DEE" w:rsidRDefault="00CB1F88" w:rsidP="00D87DEE">
            <w:pPr>
              <w:spacing w:after="0" w:line="240" w:lineRule="auto"/>
              <w:rPr>
                <w:rFonts w:ascii="Times New Roman" w:hAnsi="Times New Roman" w:cs="Arial"/>
                <w:color w:val="000000"/>
                <w:sz w:val="24"/>
                <w:szCs w:val="24"/>
                <w:lang w:eastAsia="ru-RU"/>
              </w:rPr>
            </w:pPr>
            <w:r w:rsidRPr="00D87DEE">
              <w:rPr>
                <w:rFonts w:ascii="Times New Roman" w:hAnsi="Times New Roman" w:cs="Arial"/>
                <w:sz w:val="24"/>
                <w:szCs w:val="24"/>
                <w:lang w:eastAsia="ru-RU"/>
              </w:rPr>
              <w:t> </w:t>
            </w:r>
          </w:p>
        </w:tc>
        <w:tc>
          <w:tcPr>
            <w:tcW w:w="1130" w:type="pct"/>
            <w:gridSpan w:val="2"/>
            <w:shd w:val="clear" w:color="auto" w:fill="auto"/>
          </w:tcPr>
          <w:p w14:paraId="26E4929B" w14:textId="77777777" w:rsidR="0030669E" w:rsidRPr="00D87DEE" w:rsidRDefault="00CB1F88" w:rsidP="00703C05">
            <w:pPr>
              <w:spacing w:after="0" w:line="179" w:lineRule="atLeast"/>
              <w:rPr>
                <w:rFonts w:ascii="Times New Roman" w:hAnsi="Times New Roman" w:cs="Arial"/>
                <w:color w:val="000000"/>
                <w:sz w:val="24"/>
                <w:szCs w:val="24"/>
                <w:lang w:eastAsia="ru-RU"/>
              </w:rPr>
            </w:pPr>
            <w:r w:rsidRPr="00D87DEE">
              <w:rPr>
                <w:rFonts w:ascii="Times New Roman" w:hAnsi="Times New Roman" w:cs="Arial"/>
                <w:color w:val="000000"/>
                <w:sz w:val="24"/>
                <w:szCs w:val="24"/>
                <w:lang w:eastAsia="ru-RU"/>
              </w:rPr>
              <w:t>Порядок декларування зміни роздрібних цін на товари, що мають істотну соціальну значущість, і товари протиепідемічного призначення, що необхідні</w:t>
            </w:r>
            <w:r w:rsidRPr="00D87DEE">
              <w:rPr>
                <w:rFonts w:ascii="Times New Roman" w:hAnsi="Times New Roman" w:cs="Arial"/>
                <w:color w:val="000000"/>
                <w:sz w:val="24"/>
                <w:szCs w:val="24"/>
                <w:lang w:eastAsia="ru-RU"/>
              </w:rPr>
              <w:br/>
              <w:t>для запобігання поширенню гострої респіраторної</w:t>
            </w:r>
            <w:r w:rsidRPr="00D87DEE">
              <w:rPr>
                <w:rFonts w:ascii="Times New Roman" w:hAnsi="Times New Roman" w:cs="Arial"/>
                <w:color w:val="000000"/>
                <w:sz w:val="24"/>
                <w:szCs w:val="24"/>
                <w:lang w:eastAsia="ru-RU"/>
              </w:rPr>
              <w:br/>
              <w:t>хвороби COVID-19, спричиненої коронавірусом SARS-CoV-2, затверджений постановою КМУ</w:t>
            </w:r>
            <w:r w:rsidRPr="00D87DEE">
              <w:rPr>
                <w:rFonts w:ascii="Times New Roman" w:hAnsi="Times New Roman" w:cs="Arial"/>
                <w:color w:val="000000"/>
                <w:sz w:val="24"/>
                <w:szCs w:val="24"/>
                <w:lang w:eastAsia="ru-RU"/>
              </w:rPr>
              <w:br/>
              <w:t>від 22.04.2020 № 341</w:t>
            </w:r>
            <w:r w:rsidR="001078F6" w:rsidRPr="001078F6">
              <w:rPr>
                <w:rStyle w:val="st42"/>
                <w:rFonts w:ascii="Times New Roman" w:hAnsi="Times New Roman"/>
                <w:sz w:val="24"/>
                <w:szCs w:val="24"/>
              </w:rPr>
              <w:t>***</w:t>
            </w:r>
          </w:p>
        </w:tc>
      </w:tr>
      <w:tr w:rsidR="000073EE" w:rsidRPr="00D87DEE" w14:paraId="740EEC58" w14:textId="77777777" w:rsidTr="00D87DEE">
        <w:trPr>
          <w:trHeight w:val="60"/>
        </w:trPr>
        <w:tc>
          <w:tcPr>
            <w:tcW w:w="344" w:type="pct"/>
            <w:shd w:val="clear" w:color="auto" w:fill="auto"/>
          </w:tcPr>
          <w:p w14:paraId="07723FFC" w14:textId="77777777" w:rsidR="000073EE" w:rsidRPr="009154F6" w:rsidRDefault="000073EE" w:rsidP="00D87DEE">
            <w:pPr>
              <w:spacing w:after="0" w:line="179" w:lineRule="atLeast"/>
              <w:jc w:val="center"/>
              <w:rPr>
                <w:rFonts w:ascii="Times New Roman" w:hAnsi="Times New Roman"/>
                <w:color w:val="000000"/>
                <w:spacing w:val="-2"/>
                <w:sz w:val="24"/>
                <w:szCs w:val="24"/>
                <w:lang w:eastAsia="uk-UA"/>
              </w:rPr>
            </w:pPr>
            <w:r w:rsidRPr="009154F6">
              <w:rPr>
                <w:rFonts w:ascii="Times New Roman" w:hAnsi="Times New Roman"/>
                <w:color w:val="000000"/>
                <w:spacing w:val="-2"/>
                <w:sz w:val="24"/>
                <w:szCs w:val="24"/>
                <w:lang w:eastAsia="uk-UA"/>
              </w:rPr>
              <w:t>1.5.30</w:t>
            </w:r>
          </w:p>
        </w:tc>
        <w:tc>
          <w:tcPr>
            <w:tcW w:w="1682" w:type="pct"/>
            <w:shd w:val="clear" w:color="auto" w:fill="auto"/>
          </w:tcPr>
          <w:p w14:paraId="450D4DBC" w14:textId="77777777" w:rsidR="000073EE" w:rsidRPr="001078F6" w:rsidRDefault="001078F6" w:rsidP="0030669E">
            <w:pPr>
              <w:rPr>
                <w:rFonts w:ascii="Times New Roman" w:hAnsi="Times New Roman"/>
                <w:sz w:val="24"/>
                <w:szCs w:val="24"/>
              </w:rPr>
            </w:pPr>
            <w:r w:rsidRPr="001078F6">
              <w:rPr>
                <w:rStyle w:val="st42"/>
                <w:rFonts w:ascii="Times New Roman" w:hAnsi="Times New Roman"/>
                <w:color w:val="auto"/>
                <w:sz w:val="24"/>
                <w:szCs w:val="24"/>
              </w:rPr>
              <w:t>встановлення та застосування ціни на: дизельне паливо та бензини автомобільні суб’єктами ринку нафтопродуктів;</w:t>
            </w:r>
            <w:r w:rsidRPr="001078F6">
              <w:rPr>
                <w:rStyle w:val="st42"/>
                <w:rFonts w:ascii="Times New Roman" w:hAnsi="Times New Roman"/>
                <w:color w:val="auto"/>
                <w:sz w:val="24"/>
                <w:szCs w:val="24"/>
              </w:rPr>
              <w:br/>
              <w:t>продовольчі товари суб’єктами роздрібної торгівлі</w:t>
            </w:r>
          </w:p>
        </w:tc>
        <w:tc>
          <w:tcPr>
            <w:tcW w:w="573" w:type="pct"/>
            <w:shd w:val="clear" w:color="auto" w:fill="auto"/>
          </w:tcPr>
          <w:p w14:paraId="2A6BFF10" w14:textId="77777777" w:rsidR="000073EE" w:rsidRPr="001078F6" w:rsidRDefault="0030669E" w:rsidP="0030669E">
            <w:pPr>
              <w:rPr>
                <w:rFonts w:ascii="Times New Roman" w:hAnsi="Times New Roman"/>
                <w:sz w:val="24"/>
                <w:szCs w:val="24"/>
              </w:rPr>
            </w:pPr>
            <w:r w:rsidRPr="001078F6">
              <w:rPr>
                <w:rFonts w:ascii="Times New Roman" w:hAnsi="Times New Roman"/>
                <w:sz w:val="24"/>
                <w:szCs w:val="24"/>
              </w:rPr>
              <w:t>високий,</w:t>
            </w:r>
            <w:r w:rsidRPr="001078F6">
              <w:rPr>
                <w:rFonts w:ascii="Times New Roman" w:hAnsi="Times New Roman"/>
                <w:sz w:val="24"/>
                <w:szCs w:val="24"/>
              </w:rPr>
              <w:br/>
              <w:t>середній,</w:t>
            </w:r>
            <w:r w:rsidRPr="001078F6">
              <w:rPr>
                <w:rFonts w:ascii="Times New Roman" w:hAnsi="Times New Roman"/>
                <w:sz w:val="24"/>
                <w:szCs w:val="24"/>
              </w:rPr>
              <w:br/>
              <w:t>незначний</w:t>
            </w:r>
          </w:p>
        </w:tc>
        <w:tc>
          <w:tcPr>
            <w:tcW w:w="280" w:type="pct"/>
            <w:shd w:val="clear" w:color="auto" w:fill="auto"/>
          </w:tcPr>
          <w:p w14:paraId="0C24D385" w14:textId="77777777" w:rsidR="000073EE" w:rsidRPr="001078F6" w:rsidRDefault="000073EE" w:rsidP="0030669E">
            <w:pPr>
              <w:rPr>
                <w:rFonts w:ascii="Times New Roman" w:hAnsi="Times New Roman"/>
                <w:sz w:val="24"/>
                <w:szCs w:val="24"/>
              </w:rPr>
            </w:pPr>
          </w:p>
        </w:tc>
        <w:tc>
          <w:tcPr>
            <w:tcW w:w="215" w:type="pct"/>
            <w:gridSpan w:val="2"/>
            <w:shd w:val="clear" w:color="auto" w:fill="auto"/>
          </w:tcPr>
          <w:p w14:paraId="7BD34C76" w14:textId="77777777" w:rsidR="000073EE" w:rsidRPr="001078F6" w:rsidRDefault="000073EE" w:rsidP="0030669E">
            <w:pPr>
              <w:rPr>
                <w:rFonts w:ascii="Times New Roman" w:hAnsi="Times New Roman"/>
                <w:sz w:val="24"/>
                <w:szCs w:val="24"/>
              </w:rPr>
            </w:pPr>
          </w:p>
        </w:tc>
        <w:tc>
          <w:tcPr>
            <w:tcW w:w="160" w:type="pct"/>
            <w:shd w:val="clear" w:color="auto" w:fill="auto"/>
          </w:tcPr>
          <w:p w14:paraId="74293F14" w14:textId="77777777" w:rsidR="000073EE" w:rsidRPr="001078F6" w:rsidRDefault="000073EE" w:rsidP="0030669E">
            <w:pPr>
              <w:rPr>
                <w:rFonts w:ascii="Times New Roman" w:hAnsi="Times New Roman"/>
                <w:sz w:val="24"/>
                <w:szCs w:val="24"/>
              </w:rPr>
            </w:pPr>
          </w:p>
        </w:tc>
        <w:tc>
          <w:tcPr>
            <w:tcW w:w="616" w:type="pct"/>
            <w:gridSpan w:val="4"/>
            <w:shd w:val="clear" w:color="auto" w:fill="auto"/>
          </w:tcPr>
          <w:p w14:paraId="6D65D7FA" w14:textId="77777777" w:rsidR="000073EE" w:rsidRPr="001078F6" w:rsidRDefault="000073EE" w:rsidP="0030669E">
            <w:pPr>
              <w:rPr>
                <w:rFonts w:ascii="Times New Roman" w:hAnsi="Times New Roman"/>
                <w:sz w:val="24"/>
                <w:szCs w:val="24"/>
              </w:rPr>
            </w:pPr>
          </w:p>
        </w:tc>
        <w:tc>
          <w:tcPr>
            <w:tcW w:w="1130" w:type="pct"/>
            <w:gridSpan w:val="2"/>
            <w:shd w:val="clear" w:color="auto" w:fill="auto"/>
          </w:tcPr>
          <w:p w14:paraId="771B7971" w14:textId="77777777" w:rsidR="000073EE" w:rsidRPr="001078F6" w:rsidRDefault="001078F6" w:rsidP="0030669E">
            <w:pPr>
              <w:rPr>
                <w:rFonts w:ascii="Times New Roman" w:hAnsi="Times New Roman"/>
                <w:sz w:val="24"/>
                <w:szCs w:val="24"/>
              </w:rPr>
            </w:pPr>
            <w:r w:rsidRPr="001078F6">
              <w:rPr>
                <w:rStyle w:val="st42"/>
                <w:rFonts w:ascii="Times New Roman" w:hAnsi="Times New Roman"/>
                <w:color w:val="auto"/>
                <w:sz w:val="24"/>
                <w:szCs w:val="24"/>
              </w:rPr>
              <w:t>Пункти 41</w:t>
            </w:r>
            <w:r w:rsidRPr="001078F6">
              <w:rPr>
                <w:rStyle w:val="st30"/>
                <w:rFonts w:ascii="Times New Roman" w:hAnsi="Times New Roman"/>
                <w:color w:val="auto"/>
                <w:sz w:val="24"/>
                <w:szCs w:val="24"/>
              </w:rPr>
              <w:t>4</w:t>
            </w:r>
            <w:r w:rsidRPr="001078F6">
              <w:rPr>
                <w:rStyle w:val="st42"/>
                <w:rFonts w:ascii="Times New Roman" w:hAnsi="Times New Roman"/>
                <w:color w:val="auto"/>
                <w:sz w:val="24"/>
                <w:szCs w:val="24"/>
              </w:rPr>
              <w:t xml:space="preserve"> та 41</w:t>
            </w:r>
            <w:r w:rsidRPr="001078F6">
              <w:rPr>
                <w:rStyle w:val="st30"/>
                <w:rFonts w:ascii="Times New Roman" w:hAnsi="Times New Roman"/>
                <w:color w:val="auto"/>
                <w:sz w:val="24"/>
                <w:szCs w:val="24"/>
              </w:rPr>
              <w:t>12</w:t>
            </w:r>
            <w:r w:rsidRPr="001078F6">
              <w:rPr>
                <w:rStyle w:val="st42"/>
                <w:rFonts w:ascii="Times New Roman" w:hAnsi="Times New Roman"/>
                <w:color w:val="auto"/>
                <w:sz w:val="24"/>
                <w:szCs w:val="24"/>
              </w:rPr>
              <w:t xml:space="preserve"> постанови КМУ від 09.12.2020 </w:t>
            </w:r>
            <w:r w:rsidRPr="001078F6">
              <w:rPr>
                <w:rStyle w:val="st910"/>
                <w:rFonts w:ascii="Times New Roman" w:hAnsi="Times New Roman"/>
                <w:color w:val="auto"/>
                <w:sz w:val="24"/>
                <w:szCs w:val="24"/>
              </w:rPr>
              <w:t>1236</w:t>
            </w:r>
            <w:r w:rsidRPr="001078F6">
              <w:rPr>
                <w:rStyle w:val="st42"/>
                <w:rFonts w:ascii="Times New Roman" w:hAnsi="Times New Roman"/>
                <w:color w:val="auto"/>
                <w:sz w:val="24"/>
                <w:szCs w:val="24"/>
              </w:rPr>
              <w:t xml:space="preserve">***, </w:t>
            </w:r>
            <w:r w:rsidRPr="001078F6">
              <w:rPr>
                <w:rStyle w:val="st910"/>
                <w:rFonts w:ascii="Times New Roman" w:hAnsi="Times New Roman"/>
                <w:color w:val="auto"/>
                <w:sz w:val="24"/>
                <w:szCs w:val="24"/>
              </w:rPr>
              <w:t>пункт 1</w:t>
            </w:r>
            <w:r w:rsidRPr="001078F6">
              <w:rPr>
                <w:rStyle w:val="st42"/>
                <w:rFonts w:ascii="Times New Roman" w:hAnsi="Times New Roman"/>
                <w:color w:val="auto"/>
                <w:sz w:val="24"/>
                <w:szCs w:val="24"/>
              </w:rPr>
              <w:t xml:space="preserve"> постанови КМУ від 19.06.2023 № 650</w:t>
            </w:r>
          </w:p>
        </w:tc>
      </w:tr>
      <w:tr w:rsidR="00996BB3" w:rsidRPr="00D87DEE" w14:paraId="0B404D0D" w14:textId="77777777" w:rsidTr="00996BB3">
        <w:trPr>
          <w:trHeight w:val="60"/>
        </w:trPr>
        <w:tc>
          <w:tcPr>
            <w:tcW w:w="5000" w:type="pct"/>
            <w:gridSpan w:val="13"/>
            <w:shd w:val="clear" w:color="auto" w:fill="auto"/>
          </w:tcPr>
          <w:p w14:paraId="7B8DD564" w14:textId="77777777" w:rsidR="00996BB3" w:rsidRPr="00996BB3" w:rsidRDefault="00996BB3" w:rsidP="008A156B">
            <w:pPr>
              <w:jc w:val="both"/>
              <w:rPr>
                <w:rFonts w:ascii="Times New Roman" w:hAnsi="Times New Roman"/>
                <w:i/>
                <w:sz w:val="24"/>
                <w:szCs w:val="24"/>
              </w:rPr>
            </w:pPr>
            <w:r w:rsidRPr="00996BB3">
              <w:rPr>
                <w:rFonts w:ascii="Times New Roman" w:hAnsi="Times New Roman"/>
                <w:i/>
                <w:color w:val="808080" w:themeColor="background1" w:themeShade="80"/>
                <w:sz w:val="24"/>
                <w:szCs w:val="24"/>
              </w:rPr>
              <w:t>{</w:t>
            </w:r>
            <w:r w:rsidR="008A156B" w:rsidRPr="008A156B">
              <w:rPr>
                <w:rFonts w:ascii="Times New Roman" w:hAnsi="Times New Roman"/>
                <w:i/>
                <w:color w:val="808080" w:themeColor="background1" w:themeShade="80"/>
                <w:sz w:val="24"/>
                <w:szCs w:val="24"/>
              </w:rPr>
              <w:t xml:space="preserve">Підпункт </w:t>
            </w:r>
            <w:r w:rsidRPr="00996BB3">
              <w:rPr>
                <w:rFonts w:ascii="Times New Roman" w:hAnsi="Times New Roman"/>
                <w:i/>
                <w:color w:val="808080" w:themeColor="background1" w:themeShade="80"/>
                <w:sz w:val="24"/>
                <w:szCs w:val="24"/>
              </w:rPr>
              <w:t>1.5.31 пункту 1.5 виключено на підставі Наказу Міністерства економіки № 5712 від 15.06.2023}</w:t>
            </w:r>
          </w:p>
        </w:tc>
      </w:tr>
      <w:tr w:rsidR="00600146" w:rsidRPr="00D87DEE" w14:paraId="7CC0009D" w14:textId="77777777" w:rsidTr="00D87DEE">
        <w:trPr>
          <w:trHeight w:val="60"/>
        </w:trPr>
        <w:tc>
          <w:tcPr>
            <w:tcW w:w="344" w:type="pct"/>
            <w:shd w:val="clear" w:color="auto" w:fill="auto"/>
          </w:tcPr>
          <w:p w14:paraId="3CD8989B" w14:textId="77777777" w:rsidR="00600146" w:rsidRPr="00600146" w:rsidRDefault="00D54B7C" w:rsidP="00D87DEE">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9"/>
                <w:sz w:val="24"/>
                <w:szCs w:val="24"/>
                <w:lang w:eastAsia="uk-UA"/>
              </w:rPr>
              <w:t>1.5.31</w:t>
            </w:r>
          </w:p>
        </w:tc>
        <w:tc>
          <w:tcPr>
            <w:tcW w:w="1682" w:type="pct"/>
            <w:shd w:val="clear" w:color="auto" w:fill="auto"/>
          </w:tcPr>
          <w:p w14:paraId="5C634494" w14:textId="77777777" w:rsidR="00600146" w:rsidRPr="00600146" w:rsidRDefault="00600146" w:rsidP="00600146">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встановлення та застосування мінімальних роздрібних</w:t>
            </w:r>
          </w:p>
          <w:p w14:paraId="674ACC89" w14:textId="77777777" w:rsidR="00600146" w:rsidRPr="00600146" w:rsidRDefault="00600146" w:rsidP="00600146">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цін на пластикові пакети</w:t>
            </w:r>
          </w:p>
        </w:tc>
        <w:tc>
          <w:tcPr>
            <w:tcW w:w="573" w:type="pct"/>
            <w:shd w:val="clear" w:color="auto" w:fill="auto"/>
          </w:tcPr>
          <w:p w14:paraId="3B959DC1" w14:textId="77777777" w:rsidR="00600146" w:rsidRPr="00600146" w:rsidRDefault="00600146" w:rsidP="00D87DEE">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високий, середній, незначний</w:t>
            </w:r>
          </w:p>
        </w:tc>
        <w:tc>
          <w:tcPr>
            <w:tcW w:w="280" w:type="pct"/>
            <w:shd w:val="clear" w:color="auto" w:fill="auto"/>
          </w:tcPr>
          <w:p w14:paraId="75D1C3DC" w14:textId="77777777" w:rsidR="00600146" w:rsidRPr="00600146" w:rsidRDefault="00600146" w:rsidP="00D87DEE">
            <w:pPr>
              <w:spacing w:after="0" w:line="240" w:lineRule="auto"/>
              <w:rPr>
                <w:rFonts w:ascii="Times New Roman" w:hAnsi="Times New Roman"/>
                <w:color w:val="000000"/>
                <w:sz w:val="24"/>
                <w:szCs w:val="24"/>
                <w:lang w:eastAsia="uk-UA"/>
              </w:rPr>
            </w:pPr>
          </w:p>
        </w:tc>
        <w:tc>
          <w:tcPr>
            <w:tcW w:w="215" w:type="pct"/>
            <w:gridSpan w:val="2"/>
            <w:shd w:val="clear" w:color="auto" w:fill="auto"/>
          </w:tcPr>
          <w:p w14:paraId="0B53CB75" w14:textId="77777777" w:rsidR="00600146" w:rsidRPr="00600146" w:rsidRDefault="00600146" w:rsidP="00D87DEE">
            <w:pPr>
              <w:spacing w:after="0" w:line="240" w:lineRule="auto"/>
              <w:rPr>
                <w:rFonts w:ascii="Times New Roman" w:hAnsi="Times New Roman"/>
                <w:color w:val="000000"/>
                <w:sz w:val="24"/>
                <w:szCs w:val="24"/>
                <w:lang w:eastAsia="uk-UA"/>
              </w:rPr>
            </w:pPr>
          </w:p>
        </w:tc>
        <w:tc>
          <w:tcPr>
            <w:tcW w:w="160" w:type="pct"/>
            <w:shd w:val="clear" w:color="auto" w:fill="auto"/>
          </w:tcPr>
          <w:p w14:paraId="28B0F6C9" w14:textId="77777777" w:rsidR="00600146" w:rsidRPr="00600146" w:rsidRDefault="00600146" w:rsidP="00D87DEE">
            <w:pPr>
              <w:spacing w:after="0" w:line="240" w:lineRule="auto"/>
              <w:rPr>
                <w:rFonts w:ascii="Times New Roman" w:hAnsi="Times New Roman"/>
                <w:color w:val="000000"/>
                <w:sz w:val="24"/>
                <w:szCs w:val="24"/>
                <w:lang w:eastAsia="uk-UA"/>
              </w:rPr>
            </w:pPr>
          </w:p>
        </w:tc>
        <w:tc>
          <w:tcPr>
            <w:tcW w:w="616" w:type="pct"/>
            <w:gridSpan w:val="4"/>
            <w:shd w:val="clear" w:color="auto" w:fill="auto"/>
          </w:tcPr>
          <w:p w14:paraId="27F84819" w14:textId="77777777" w:rsidR="00600146" w:rsidRPr="00600146" w:rsidRDefault="00600146" w:rsidP="00D87DEE">
            <w:pPr>
              <w:spacing w:after="0" w:line="240" w:lineRule="auto"/>
              <w:rPr>
                <w:rFonts w:ascii="Times New Roman" w:hAnsi="Times New Roman"/>
                <w:color w:val="000000"/>
                <w:sz w:val="24"/>
                <w:szCs w:val="24"/>
                <w:lang w:eastAsia="uk-UA"/>
              </w:rPr>
            </w:pPr>
          </w:p>
        </w:tc>
        <w:tc>
          <w:tcPr>
            <w:tcW w:w="1130" w:type="pct"/>
            <w:gridSpan w:val="2"/>
            <w:shd w:val="clear" w:color="auto" w:fill="auto"/>
          </w:tcPr>
          <w:p w14:paraId="7AF2C111" w14:textId="77777777" w:rsidR="00600146" w:rsidRPr="00600146" w:rsidRDefault="00600146" w:rsidP="00600146">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частина друга статті 3 Закону України «Про обмеження обігу пластикових пакетів на території України»;</w:t>
            </w:r>
          </w:p>
          <w:p w14:paraId="4DE5AF26" w14:textId="77777777" w:rsidR="00600146" w:rsidRPr="00600146" w:rsidRDefault="00600146" w:rsidP="00600146">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додаток до постанови КМУ</w:t>
            </w:r>
          </w:p>
          <w:p w14:paraId="7F7D15F3" w14:textId="77777777" w:rsidR="00600146" w:rsidRPr="00600146" w:rsidRDefault="00600146" w:rsidP="00600146">
            <w:pPr>
              <w:spacing w:after="0" w:line="179" w:lineRule="atLeast"/>
              <w:rPr>
                <w:rFonts w:ascii="Times New Roman" w:hAnsi="Times New Roman"/>
                <w:color w:val="000000"/>
                <w:spacing w:val="-2"/>
                <w:sz w:val="24"/>
                <w:szCs w:val="24"/>
                <w:lang w:eastAsia="uk-UA"/>
              </w:rPr>
            </w:pPr>
            <w:r w:rsidRPr="00600146">
              <w:rPr>
                <w:rFonts w:ascii="Times New Roman" w:hAnsi="Times New Roman"/>
                <w:color w:val="000000"/>
                <w:spacing w:val="-9"/>
                <w:sz w:val="24"/>
                <w:szCs w:val="24"/>
                <w:lang w:eastAsia="uk-UA"/>
              </w:rPr>
              <w:t>від 20.12.2021 № 1387</w:t>
            </w:r>
          </w:p>
        </w:tc>
      </w:tr>
    </w:tbl>
    <w:p w14:paraId="6CE47241"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p>
    <w:p w14:paraId="1300251F" w14:textId="77777777" w:rsidR="007C61A3" w:rsidRPr="00C97934" w:rsidRDefault="00BB6311" w:rsidP="009142BB">
      <w:pPr>
        <w:spacing w:before="17" w:after="0" w:line="150" w:lineRule="atLeast"/>
        <w:ind w:right="109"/>
        <w:jc w:val="both"/>
        <w:rPr>
          <w:rFonts w:ascii="Times New Roman" w:hAnsi="Times New Roman" w:cs="Arial"/>
          <w:color w:val="000000"/>
          <w:sz w:val="20"/>
          <w:szCs w:val="20"/>
          <w:lang w:eastAsia="ru-RU"/>
        </w:rPr>
      </w:pPr>
      <w:r>
        <w:rPr>
          <w:rFonts w:ascii="Times New Roman" w:hAnsi="Times New Roman" w:cs="Arial"/>
          <w:color w:val="000000"/>
          <w:sz w:val="24"/>
          <w:szCs w:val="24"/>
          <w:lang w:eastAsia="ru-RU"/>
        </w:rPr>
        <w:t>__________</w:t>
      </w:r>
      <w:r w:rsidR="007C61A3" w:rsidRPr="00C97934">
        <w:rPr>
          <w:rFonts w:ascii="Times New Roman" w:hAnsi="Times New Roman" w:cs="Arial"/>
          <w:color w:val="000000"/>
          <w:sz w:val="24"/>
          <w:szCs w:val="24"/>
          <w:lang w:eastAsia="ru-RU"/>
        </w:rPr>
        <w:br/>
      </w:r>
      <w:r w:rsidR="007C61A3" w:rsidRPr="00C97934">
        <w:rPr>
          <w:rFonts w:ascii="Times New Roman" w:hAnsi="Times New Roman" w:cs="Arial"/>
          <w:color w:val="000000"/>
          <w:sz w:val="20"/>
          <w:szCs w:val="20"/>
          <w:lang w:eastAsia="ru-RU"/>
        </w:rPr>
        <w:t>   *  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w:t>
      </w:r>
      <w:r w:rsidR="00D31E8B">
        <w:rPr>
          <w:rFonts w:ascii="Times New Roman" w:hAnsi="Times New Roman" w:cs="Arial"/>
          <w:color w:val="000000"/>
          <w:sz w:val="20"/>
          <w:szCs w:val="20"/>
          <w:lang w:eastAsia="ru-RU"/>
        </w:rPr>
        <w:t xml:space="preserve"> </w:t>
      </w:r>
      <w:r w:rsidR="007C61A3" w:rsidRPr="00C97934">
        <w:rPr>
          <w:rFonts w:ascii="Times New Roman" w:hAnsi="Times New Roman" w:cs="Arial"/>
          <w:color w:val="000000"/>
          <w:sz w:val="20"/>
          <w:szCs w:val="20"/>
          <w:lang w:eastAsia="ru-RU"/>
        </w:rPr>
        <w:t>1 питання щодо вимоги законодавства, дотримання якої не передбачає такого навантаження на суб’єкта господарювання.</w:t>
      </w:r>
    </w:p>
    <w:p w14:paraId="079CD355" w14:textId="77777777" w:rsidR="007C61A3" w:rsidRPr="00C97934" w:rsidRDefault="007C61A3" w:rsidP="009142BB">
      <w:pPr>
        <w:spacing w:before="17" w:after="0" w:line="150" w:lineRule="atLeast"/>
        <w:ind w:right="109"/>
        <w:jc w:val="both"/>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 НР</w:t>
      </w:r>
      <w:r w:rsidR="00D31E8B">
        <w:rPr>
          <w:rFonts w:ascii="Times New Roman" w:hAnsi="Times New Roman" w:cs="Arial"/>
          <w:color w:val="000000"/>
          <w:sz w:val="20"/>
          <w:szCs w:val="20"/>
          <w:lang w:eastAsia="ru-RU"/>
        </w:rPr>
        <w:t xml:space="preserve"> -</w:t>
      </w:r>
      <w:r w:rsidR="00924F93" w:rsidRPr="00C97934">
        <w:rPr>
          <w:rFonts w:ascii="Times New Roman" w:hAnsi="Times New Roman" w:cs="Arial"/>
          <w:color w:val="000000"/>
          <w:sz w:val="20"/>
          <w:szCs w:val="20"/>
          <w:lang w:eastAsia="ru-RU"/>
        </w:rPr>
        <w:t xml:space="preserve"> </w:t>
      </w:r>
      <w:r w:rsidRPr="00C97934">
        <w:rPr>
          <w:rFonts w:ascii="Times New Roman" w:hAnsi="Times New Roman" w:cs="Arial"/>
          <w:color w:val="000000"/>
          <w:sz w:val="20"/>
          <w:szCs w:val="20"/>
          <w:lang w:eastAsia="ru-RU"/>
        </w:rPr>
        <w:t>не</w:t>
      </w:r>
      <w:r w:rsidR="00D31E8B">
        <w:rPr>
          <w:rFonts w:ascii="Times New Roman" w:hAnsi="Times New Roman" w:cs="Arial"/>
          <w:color w:val="000000"/>
          <w:sz w:val="20"/>
          <w:szCs w:val="20"/>
          <w:lang w:eastAsia="ru-RU"/>
        </w:rPr>
        <w:t xml:space="preserve"> </w:t>
      </w:r>
      <w:r w:rsidRPr="00C97934">
        <w:rPr>
          <w:rFonts w:ascii="Times New Roman" w:hAnsi="Times New Roman" w:cs="Arial"/>
          <w:color w:val="000000"/>
          <w:sz w:val="20"/>
          <w:szCs w:val="20"/>
          <w:lang w:eastAsia="ru-RU"/>
        </w:rPr>
        <w:t>розглядалося.</w:t>
      </w:r>
    </w:p>
    <w:p w14:paraId="266418C8" w14:textId="77777777" w:rsidR="001C50AF" w:rsidRDefault="009142BB" w:rsidP="001C50AF">
      <w:pPr>
        <w:spacing w:before="17" w:after="0" w:line="150" w:lineRule="atLeast"/>
        <w:ind w:right="109"/>
        <w:jc w:val="both"/>
        <w:rPr>
          <w:rFonts w:ascii="Times New Roman" w:hAnsi="Times New Roman"/>
          <w:color w:val="000000"/>
          <w:sz w:val="20"/>
          <w:szCs w:val="20"/>
          <w:lang w:eastAsia="uk-UA"/>
        </w:rPr>
      </w:pPr>
      <w:r w:rsidRPr="009142BB">
        <w:rPr>
          <w:rFonts w:ascii="Times New Roman" w:hAnsi="Times New Roman"/>
          <w:color w:val="000000"/>
          <w:sz w:val="20"/>
          <w:szCs w:val="20"/>
          <w:lang w:eastAsia="uk-UA"/>
        </w:rPr>
        <w:t>***</w:t>
      </w:r>
      <w:r w:rsidR="00736BA9">
        <w:rPr>
          <w:rFonts w:ascii="Times New Roman" w:hAnsi="Times New Roman"/>
          <w:color w:val="000000"/>
          <w:sz w:val="20"/>
          <w:szCs w:val="20"/>
          <w:lang w:eastAsia="uk-UA"/>
        </w:rPr>
        <w:t xml:space="preserve"> </w:t>
      </w:r>
      <w:r w:rsidRPr="009142BB">
        <w:rPr>
          <w:rFonts w:ascii="Times New Roman" w:hAnsi="Times New Roman"/>
          <w:color w:val="000000"/>
          <w:sz w:val="20"/>
          <w:szCs w:val="20"/>
          <w:lang w:eastAsia="uk-UA"/>
        </w:rPr>
        <w:t xml:space="preserve">Здійснення перевірки за дотриманням суб’єктом господарювання вимог законодавства у сфері формування, встановлення та застосування державних регульованих цін охоплюють період </w:t>
      </w:r>
      <w:r w:rsidRPr="009142BB">
        <w:rPr>
          <w:rFonts w:ascii="Times New Roman" w:hAnsi="Times New Roman"/>
          <w:color w:val="000000"/>
          <w:spacing w:val="-3"/>
          <w:sz w:val="20"/>
          <w:szCs w:val="20"/>
          <w:lang w:eastAsia="uk-UA"/>
        </w:rPr>
        <w:t xml:space="preserve">дії вищезазначених нормативно-правових актів або їх окремих положень, які наразі втратили чинність </w:t>
      </w:r>
      <w:r w:rsidRPr="009142BB">
        <w:rPr>
          <w:rFonts w:ascii="Times New Roman" w:hAnsi="Times New Roman"/>
          <w:color w:val="000000"/>
          <w:sz w:val="20"/>
          <w:szCs w:val="20"/>
          <w:lang w:eastAsia="uk-UA"/>
        </w:rPr>
        <w:t>та/або строк дії яких закінчився.</w:t>
      </w:r>
    </w:p>
    <w:p w14:paraId="69176D45" w14:textId="77777777" w:rsidR="001C50AF" w:rsidRPr="009142BB" w:rsidRDefault="001C50AF" w:rsidP="001C50AF">
      <w:pPr>
        <w:spacing w:before="17" w:after="0" w:line="150" w:lineRule="atLeast"/>
        <w:ind w:right="109"/>
        <w:jc w:val="both"/>
        <w:rPr>
          <w:rFonts w:ascii="Times New Roman" w:hAnsi="Times New Roman" w:cs="Arial"/>
          <w:color w:val="000000"/>
          <w:sz w:val="20"/>
          <w:szCs w:val="20"/>
          <w:lang w:eastAsia="ru-RU"/>
        </w:rPr>
      </w:pPr>
      <w:r>
        <w:rPr>
          <w:rFonts w:ascii="Times New Roman" w:hAnsi="Times New Roman"/>
          <w:color w:val="000000"/>
          <w:sz w:val="20"/>
          <w:szCs w:val="20"/>
          <w:lang w:eastAsia="uk-UA"/>
        </w:rPr>
        <w:br/>
      </w:r>
      <w:r>
        <w:rPr>
          <w:rStyle w:val="st30"/>
          <w:rFonts w:ascii="Times New Roman" w:hAnsi="Times New Roman"/>
          <w:lang w:val="x-none" w:eastAsia="uk-UA"/>
        </w:rPr>
        <w:t>1</w:t>
      </w:r>
      <w:r>
        <w:rPr>
          <w:rStyle w:val="st82"/>
          <w:rFonts w:ascii="Times New Roman" w:hAnsi="Times New Roman"/>
          <w:lang w:val="x-none" w:eastAsia="uk-UA"/>
        </w:rPr>
        <w:t xml:space="preserve"> ціни в переліках (реєстрах) зазначаються без урахування податків та зборів, а також граничних постачальницько-збутових і торговельних (роздрібних) надбавок, установлених постановою Кабінету Міністрів України від 17.10.2008 </w:t>
      </w:r>
      <w:r w:rsidRPr="00B652B3">
        <w:rPr>
          <w:rStyle w:val="st83"/>
          <w:rFonts w:ascii="Times New Roman" w:hAnsi="Times New Roman"/>
          <w:color w:val="auto"/>
          <w:lang w:val="x-none" w:eastAsia="uk-UA"/>
        </w:rPr>
        <w:t>№ 955</w:t>
      </w:r>
      <w:r w:rsidRPr="00B652B3">
        <w:rPr>
          <w:rStyle w:val="st82"/>
          <w:rFonts w:ascii="Times New Roman" w:hAnsi="Times New Roman"/>
          <w:color w:val="auto"/>
          <w:lang w:val="x-none" w:eastAsia="uk-UA"/>
        </w:rPr>
        <w:t xml:space="preserve"> </w:t>
      </w:r>
      <w:r>
        <w:rPr>
          <w:rStyle w:val="st82"/>
          <w:rFonts w:ascii="Times New Roman" w:hAnsi="Times New Roman"/>
          <w:lang w:val="x-none" w:eastAsia="uk-UA"/>
        </w:rPr>
        <w:t xml:space="preserve">та застосовуються до лікарських засобів та медичних виробів, </w:t>
      </w:r>
      <w:proofErr w:type="spellStart"/>
      <w:r>
        <w:rPr>
          <w:rStyle w:val="st82"/>
          <w:rFonts w:ascii="Times New Roman" w:hAnsi="Times New Roman"/>
          <w:lang w:val="x-none" w:eastAsia="uk-UA"/>
        </w:rPr>
        <w:t>які</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підлягають</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виключно</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реімбурсації</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відшкодуванню</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або</w:t>
      </w:r>
      <w:proofErr w:type="spellEnd"/>
      <w:r>
        <w:rPr>
          <w:rStyle w:val="st82"/>
          <w:rFonts w:ascii="Times New Roman" w:hAnsi="Times New Roman"/>
          <w:lang w:val="x-none" w:eastAsia="uk-UA"/>
        </w:rPr>
        <w:t xml:space="preserve"> </w:t>
      </w:r>
      <w:proofErr w:type="spellStart"/>
      <w:r>
        <w:rPr>
          <w:rStyle w:val="st82"/>
          <w:rFonts w:ascii="Times New Roman" w:hAnsi="Times New Roman"/>
          <w:lang w:val="x-none" w:eastAsia="uk-UA"/>
        </w:rPr>
        <w:t>закупівлі</w:t>
      </w:r>
      <w:proofErr w:type="spellEnd"/>
      <w:r>
        <w:rPr>
          <w:rStyle w:val="st82"/>
          <w:rFonts w:ascii="Times New Roman" w:hAnsi="Times New Roman"/>
          <w:lang w:val="x-none" w:eastAsia="uk-UA"/>
        </w:rPr>
        <w:t xml:space="preserve"> за бюджетні кошти.</w:t>
      </w:r>
    </w:p>
    <w:p w14:paraId="42C7EE3F" w14:textId="77777777" w:rsidR="007C61A3" w:rsidRPr="00A92540" w:rsidRDefault="00BB6311" w:rsidP="00A92540">
      <w:pPr>
        <w:shd w:val="clear" w:color="auto" w:fill="FFFFFF"/>
        <w:spacing w:before="397" w:after="240" w:line="203" w:lineRule="atLeast"/>
        <w:jc w:val="center"/>
        <w:rPr>
          <w:rFonts w:ascii="Times New Roman" w:hAnsi="Times New Roman" w:cs="Arial"/>
          <w:b/>
          <w:bCs/>
          <w:color w:val="000000"/>
          <w:sz w:val="26"/>
          <w:szCs w:val="26"/>
          <w:lang w:eastAsia="ru-RU"/>
        </w:rPr>
      </w:pPr>
      <w:r>
        <w:rPr>
          <w:rFonts w:ascii="Times New Roman" w:hAnsi="Times New Roman" w:cs="Arial"/>
          <w:b/>
          <w:bCs/>
          <w:color w:val="000000"/>
          <w:sz w:val="26"/>
          <w:szCs w:val="26"/>
          <w:lang w:eastAsia="ru-RU"/>
        </w:rPr>
        <w:br w:type="page"/>
      </w:r>
      <w:r w:rsidR="007C61A3" w:rsidRPr="00A92540">
        <w:rPr>
          <w:rFonts w:ascii="Times New Roman" w:hAnsi="Times New Roman" w:cs="Arial"/>
          <w:b/>
          <w:bCs/>
          <w:color w:val="000000"/>
          <w:sz w:val="26"/>
          <w:szCs w:val="26"/>
          <w:lang w:eastAsia="ru-RU"/>
        </w:rPr>
        <w:t>ПЕРЕЛІК</w:t>
      </w:r>
      <w:r w:rsidR="007C61A3" w:rsidRPr="00A92540">
        <w:rPr>
          <w:rFonts w:ascii="Times New Roman" w:hAnsi="Times New Roman" w:cs="Arial"/>
          <w:b/>
          <w:bCs/>
          <w:color w:val="000000"/>
          <w:sz w:val="26"/>
          <w:szCs w:val="26"/>
          <w:lang w:eastAsia="ru-RU"/>
        </w:rPr>
        <w:br/>
        <w:t>нормативно-правових актів, відповідно до</w:t>
      </w:r>
      <w:r w:rsidR="00F261E8">
        <w:rPr>
          <w:rFonts w:ascii="Times New Roman" w:hAnsi="Times New Roman" w:cs="Arial"/>
          <w:b/>
          <w:bCs/>
          <w:color w:val="000000"/>
          <w:sz w:val="26"/>
          <w:szCs w:val="26"/>
          <w:lang w:eastAsia="ru-RU"/>
        </w:rPr>
        <w:t xml:space="preserve"> </w:t>
      </w:r>
      <w:r w:rsidR="007C61A3" w:rsidRPr="00A92540">
        <w:rPr>
          <w:rFonts w:ascii="Times New Roman" w:hAnsi="Times New Roman" w:cs="Arial"/>
          <w:b/>
          <w:bCs/>
          <w:color w:val="000000"/>
          <w:sz w:val="26"/>
          <w:szCs w:val="26"/>
          <w:lang w:eastAsia="ru-RU"/>
        </w:rPr>
        <w:t>яких складено</w:t>
      </w:r>
      <w:r w:rsidR="00A92540" w:rsidRPr="00A92540">
        <w:rPr>
          <w:rFonts w:ascii="Times New Roman" w:hAnsi="Times New Roman" w:cs="Arial"/>
          <w:b/>
          <w:bCs/>
          <w:color w:val="000000"/>
          <w:sz w:val="26"/>
          <w:szCs w:val="26"/>
          <w:lang w:eastAsia="ru-RU"/>
        </w:rPr>
        <w:t xml:space="preserve"> </w:t>
      </w:r>
      <w:r w:rsidR="007C61A3" w:rsidRPr="00A92540">
        <w:rPr>
          <w:rFonts w:ascii="Times New Roman" w:hAnsi="Times New Roman" w:cs="Arial"/>
          <w:b/>
          <w:bCs/>
          <w:color w:val="000000"/>
          <w:sz w:val="26"/>
          <w:szCs w:val="26"/>
          <w:lang w:eastAsia="ru-RU"/>
        </w:rPr>
        <w:t>перелік питань щодо проведення перевірки</w:t>
      </w:r>
    </w:p>
    <w:tbl>
      <w:tblPr>
        <w:tblW w:w="5000" w:type="pct"/>
        <w:tblCellMar>
          <w:left w:w="0" w:type="dxa"/>
          <w:right w:w="0" w:type="dxa"/>
        </w:tblCellMar>
        <w:tblLook w:val="00A0" w:firstRow="1" w:lastRow="0" w:firstColumn="1" w:lastColumn="0" w:noHBand="0" w:noVBand="0"/>
      </w:tblPr>
      <w:tblGrid>
        <w:gridCol w:w="643"/>
        <w:gridCol w:w="5771"/>
        <w:gridCol w:w="1978"/>
        <w:gridCol w:w="1793"/>
      </w:tblGrid>
      <w:tr w:rsidR="007C61A3" w:rsidRPr="00C97934" w14:paraId="07648312" w14:textId="77777777" w:rsidTr="002F006B">
        <w:trPr>
          <w:trHeight w:val="245"/>
        </w:trPr>
        <w:tc>
          <w:tcPr>
            <w:tcW w:w="316" w:type="pct"/>
            <w:vMerge w:val="restar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68" w:type="dxa"/>
              <w:right w:w="68" w:type="dxa"/>
            </w:tcMar>
            <w:vAlign w:val="center"/>
          </w:tcPr>
          <w:p w14:paraId="0B0BBC3C"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w:t>
            </w:r>
          </w:p>
        </w:tc>
        <w:tc>
          <w:tcPr>
            <w:tcW w:w="3804" w:type="pct"/>
            <w:gridSpan w:val="2"/>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5C40F900"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Нормативно-правовий акт</w:t>
            </w:r>
          </w:p>
        </w:tc>
        <w:tc>
          <w:tcPr>
            <w:tcW w:w="880" w:type="pct"/>
            <w:vMerge w:val="restar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439D5F79"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Дата і номер державної реєстрації нормативно-правового </w:t>
            </w:r>
            <w:proofErr w:type="spellStart"/>
            <w:r w:rsidRPr="00C97934">
              <w:rPr>
                <w:rFonts w:ascii="Times New Roman" w:hAnsi="Times New Roman" w:cs="Arial"/>
                <w:color w:val="000000"/>
                <w:sz w:val="24"/>
                <w:szCs w:val="24"/>
                <w:lang w:eastAsia="ru-RU"/>
              </w:rPr>
              <w:t>акта</w:t>
            </w:r>
            <w:proofErr w:type="spellEnd"/>
            <w:r w:rsidRPr="00C97934">
              <w:rPr>
                <w:rFonts w:ascii="Times New Roman" w:hAnsi="Times New Roman" w:cs="Arial"/>
                <w:color w:val="000000"/>
                <w:sz w:val="24"/>
                <w:szCs w:val="24"/>
                <w:lang w:eastAsia="ru-RU"/>
              </w:rPr>
              <w:t xml:space="preserve"> в Мін’юсті</w:t>
            </w:r>
          </w:p>
        </w:tc>
      </w:tr>
      <w:tr w:rsidR="007C61A3" w:rsidRPr="00C97934" w14:paraId="1BF2ED68" w14:textId="77777777" w:rsidTr="002F006B">
        <w:trPr>
          <w:trHeight w:val="749"/>
        </w:trPr>
        <w:tc>
          <w:tcPr>
            <w:tcW w:w="316"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050269"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c>
          <w:tcPr>
            <w:tcW w:w="283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793A4ACF"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найменування</w:t>
            </w:r>
          </w:p>
        </w:tc>
        <w:tc>
          <w:tcPr>
            <w:tcW w:w="971"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4C54F124"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дата і номер</w:t>
            </w:r>
          </w:p>
        </w:tc>
        <w:tc>
          <w:tcPr>
            <w:tcW w:w="880" w:type="pct"/>
            <w:vMerge/>
            <w:tcBorders>
              <w:top w:val="single" w:sz="8" w:space="0" w:color="000000"/>
              <w:left w:val="nil"/>
              <w:bottom w:val="single" w:sz="8" w:space="0" w:color="000000"/>
              <w:right w:val="single" w:sz="8" w:space="0" w:color="000000"/>
            </w:tcBorders>
            <w:shd w:val="clear" w:color="auto" w:fill="FFFFFF"/>
            <w:vAlign w:val="center"/>
          </w:tcPr>
          <w:p w14:paraId="71B3DB5A"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r>
      <w:tr w:rsidR="007C61A3" w:rsidRPr="00C97934" w14:paraId="1BDA8204" w14:textId="77777777" w:rsidTr="002F006B">
        <w:trPr>
          <w:trHeight w:val="60"/>
          <w:tblHeader/>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vAlign w:val="center"/>
          </w:tcPr>
          <w:p w14:paraId="518A5CDD"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vAlign w:val="center"/>
          </w:tcPr>
          <w:p w14:paraId="441958F6"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vAlign w:val="center"/>
          </w:tcPr>
          <w:p w14:paraId="1B76A492"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vAlign w:val="center"/>
          </w:tcPr>
          <w:p w14:paraId="3194284B"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w:t>
            </w:r>
          </w:p>
        </w:tc>
      </w:tr>
      <w:tr w:rsidR="007C61A3" w:rsidRPr="00C97934" w14:paraId="2869357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8BA92D8"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8A0359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місцеве самоврядування в Україні»</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533F85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21 травня 1997 р.</w:t>
            </w:r>
          </w:p>
          <w:p w14:paraId="45CB9E7D"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280/97-ВР</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8BFCA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41AB32F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734EE0B"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49D17B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ціни і ціноутворення»</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9A329F5"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21 червня 2012 р.</w:t>
            </w:r>
          </w:p>
          <w:p w14:paraId="138D86A1"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5007-VІ</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772942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6D133F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FCF763D"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4F7DEB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встановлення повноважень органів виконавчої влади та виконавчих органів міських рад</w:t>
            </w:r>
            <w:r w:rsidR="00E76B6C">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щодо регулювання цін (тарифів)» (постанова КМУ від 25.12.1996 № 1548)</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4273905"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грудня 1996 р.</w:t>
            </w:r>
          </w:p>
          <w:p w14:paraId="0FC32CF1"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1548</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D9FCEE6"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55B289CE" w14:textId="77777777" w:rsidTr="009A3FE1">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2C409A3"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 Державне регулювання цін (тарифів) на житлово-комунальні послуги</w:t>
            </w:r>
          </w:p>
        </w:tc>
      </w:tr>
      <w:tr w:rsidR="007C61A3" w:rsidRPr="00C97934" w14:paraId="160A0EC6"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D5D8AA3"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89C7125"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природні монополії»</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4AD81C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 квітня 2000 р. № 1682-III</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F590B0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BF8A93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AE590FB"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3F7B8DC"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теплопостачання»</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17BBB4C"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02 червня 2005 р.</w:t>
            </w:r>
          </w:p>
          <w:p w14:paraId="02CD1154"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2633-IV</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01E7845"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40730C6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D81AD98"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2ED580A"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державне регулювання у сфері комунальних послуг»</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6575DD6"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липня 2010 р.</w:t>
            </w:r>
          </w:p>
          <w:p w14:paraId="00B7AB4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2479-VI</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13319D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4DBF71B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18B05CDF"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4.4</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40E799B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ринок природного газу»</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00034D5"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квітня 2015 р.</w:t>
            </w:r>
          </w:p>
          <w:p w14:paraId="72F789D2"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329-VIII</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D6F3135"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3737933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447AE49B"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4.5</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9A0E7B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ринок електричної енергії»</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CE58C40"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13 квітня 2017 р. № 2019-VIII</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D42655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B96348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6A16F360"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4.6</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0D83A0A4"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комерційний облік теплової енергії та водопостачання»</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0DB6633C"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червня 2017 р.</w:t>
            </w:r>
          </w:p>
          <w:p w14:paraId="2909BC5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2119-VIII</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758BB470"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27157D2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1C6A2B63"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4.7</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00F309C"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житлово-комунальні послуги»</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1C89AA0"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листопада 2017 р.</w:t>
            </w:r>
          </w:p>
          <w:p w14:paraId="17E0D0AE"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2189-VIII</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6B273E9"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7CBAA4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7E6FDE6B"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4.8</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4B49C1E"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формування тарифів на послуги з поводження з побутовими відходами» (постанова КМУ від 26.07.2006 № 1010)</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FD5FE72"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липня 2006 р.</w:t>
            </w:r>
          </w:p>
          <w:p w14:paraId="0F8F233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1010</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01460F75"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2940B1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5B4F8D01" w14:textId="77777777" w:rsidR="007C61A3" w:rsidRPr="00C97934" w:rsidRDefault="007C61A3" w:rsidP="007C61A3">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4.9</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5E13B74"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забезпечення єдиного підходу до формування тарифів на комунальні послуги» (постанова КМУ від 01.06.2011 № 869)</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7CB28DAE"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червня 2011 р.</w:t>
            </w:r>
          </w:p>
          <w:p w14:paraId="68F2436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869</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1115FC6"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646FAC" w:rsidRPr="00C97934" w14:paraId="200474C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047A5B3C" w14:textId="77777777" w:rsidR="00646FAC" w:rsidRPr="00320788" w:rsidRDefault="00646FAC" w:rsidP="00646FAC">
            <w:pPr>
              <w:spacing w:after="0" w:line="179" w:lineRule="atLeast"/>
              <w:jc w:val="center"/>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4.10</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50AB329" w14:textId="77777777" w:rsidR="00646FAC" w:rsidRPr="00320788" w:rsidRDefault="00646FAC" w:rsidP="00646FA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(постанова КМУ від 19.10.2018 № 867)*</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6881CBA" w14:textId="77777777" w:rsidR="00646FAC" w:rsidRPr="00320788" w:rsidRDefault="00646FAC" w:rsidP="00646FA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19 жовтня 2018 р.</w:t>
            </w:r>
          </w:p>
          <w:p w14:paraId="0EC2EB42" w14:textId="77777777" w:rsidR="00646FAC" w:rsidRPr="00320788" w:rsidRDefault="00646FAC" w:rsidP="00646FA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 xml:space="preserve">№ </w:t>
            </w:r>
            <w:r>
              <w:rPr>
                <w:rFonts w:ascii="Times New Roman" w:hAnsi="Times New Roman"/>
                <w:color w:val="000000"/>
                <w:spacing w:val="-2"/>
                <w:sz w:val="24"/>
                <w:szCs w:val="24"/>
                <w:lang w:eastAsia="uk-UA"/>
              </w:rPr>
              <w:t>867</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6C7F4BA" w14:textId="77777777" w:rsidR="00646FAC" w:rsidRPr="00320788" w:rsidRDefault="00646FAC" w:rsidP="00646FAC">
            <w:pPr>
              <w:spacing w:after="0" w:line="240" w:lineRule="auto"/>
              <w:rPr>
                <w:rFonts w:ascii="Times New Roman" w:hAnsi="Times New Roman"/>
                <w:color w:val="000000"/>
                <w:sz w:val="24"/>
                <w:szCs w:val="24"/>
                <w:lang w:eastAsia="uk-UA"/>
              </w:rPr>
            </w:pPr>
          </w:p>
        </w:tc>
      </w:tr>
      <w:tr w:rsidR="00646FAC" w:rsidRPr="00C97934" w14:paraId="0CFCA7B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66012E77" w14:textId="77777777" w:rsidR="00646FAC" w:rsidRPr="00C97934" w:rsidRDefault="00646FAC" w:rsidP="00646FAC">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4.11</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6607733"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«Деякі питання діяльності акціонерного товариства «Національна акціонерна компанія «Нафтогаз України» (постанова КМУ від 03.04.2019 № 293)</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4DC9D5EA"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квітня 2019 р.</w:t>
            </w:r>
          </w:p>
          <w:p w14:paraId="53204B8C"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293</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8FF1606" w14:textId="77777777" w:rsidR="00646FAC" w:rsidRPr="00C97934" w:rsidRDefault="00646FAC" w:rsidP="00646FAC">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646FAC" w:rsidRPr="00C97934" w14:paraId="3956F8B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53B9FE07" w14:textId="77777777" w:rsidR="00646FAC" w:rsidRPr="00C97934" w:rsidRDefault="00646FAC" w:rsidP="00646FAC">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4.12</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1532C62"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(постанова КМУ від 05.06.2019 № 483)</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0EDA7D47"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червня 2019 р.</w:t>
            </w:r>
          </w:p>
          <w:p w14:paraId="6F04BFD1" w14:textId="77777777" w:rsidR="00646FAC" w:rsidRPr="00C97934" w:rsidRDefault="00646FAC" w:rsidP="00646FA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483</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43FA984" w14:textId="77777777" w:rsidR="00646FAC" w:rsidRPr="00C97934" w:rsidRDefault="00646FAC" w:rsidP="00646FAC">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646FAC" w:rsidRPr="00C97934" w14:paraId="59CB308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589003BB" w14:textId="77777777" w:rsidR="00646FAC" w:rsidRPr="00C97934" w:rsidRDefault="00646FAC" w:rsidP="00646FAC">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4.13</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7EBFDD1" w14:textId="77777777" w:rsidR="00646FAC" w:rsidRPr="00FB3335" w:rsidRDefault="00FB3335" w:rsidP="00577433">
            <w:pPr>
              <w:spacing w:after="0" w:line="179" w:lineRule="atLeast"/>
              <w:rPr>
                <w:rFonts w:ascii="Times New Roman" w:hAnsi="Times New Roman"/>
                <w:sz w:val="24"/>
                <w:szCs w:val="24"/>
                <w:lang w:eastAsia="ru-RU"/>
              </w:rPr>
            </w:pPr>
            <w:r w:rsidRPr="00FB3335">
              <w:rPr>
                <w:rStyle w:val="st42"/>
                <w:rFonts w:ascii="Times New Roman" w:hAnsi="Times New Roman"/>
                <w:color w:val="auto"/>
                <w:sz w:val="24"/>
                <w:szCs w:val="24"/>
              </w:rPr>
              <w:t xml:space="preserve">Постанова Кабінету Міністрів України «Про встановлення граничного розміру плати за абонентське обслуговування у розрахунку на одного абонента для комунальних послуг, що надаються споживачам за індивідуальними договорами про надання комунальних послуг або за індивідуальними договорами з обслуговуванням </w:t>
            </w:r>
            <w:proofErr w:type="spellStart"/>
            <w:r w:rsidRPr="00FB3335">
              <w:rPr>
                <w:rStyle w:val="st42"/>
                <w:rFonts w:ascii="Times New Roman" w:hAnsi="Times New Roman"/>
                <w:color w:val="auto"/>
                <w:sz w:val="24"/>
                <w:szCs w:val="24"/>
              </w:rPr>
              <w:t>внутрішньобудинкових</w:t>
            </w:r>
            <w:proofErr w:type="spellEnd"/>
            <w:r w:rsidRPr="00FB3335">
              <w:rPr>
                <w:rStyle w:val="st42"/>
                <w:rFonts w:ascii="Times New Roman" w:hAnsi="Times New Roman"/>
                <w:color w:val="auto"/>
                <w:sz w:val="24"/>
                <w:szCs w:val="24"/>
              </w:rPr>
              <w:t xml:space="preserve"> систем про надання комунальних послуг»</w:t>
            </w:r>
            <w:r w:rsidRPr="00FB3335">
              <w:rPr>
                <w:rStyle w:val="st42"/>
                <w:rFonts w:ascii="Times New Roman" w:hAnsi="Times New Roman"/>
                <w:color w:val="auto"/>
                <w:sz w:val="24"/>
                <w:szCs w:val="24"/>
              </w:rPr>
              <w:br/>
              <w:t xml:space="preserve">(постанова КМУ від 21.08.2019 </w:t>
            </w:r>
            <w:r w:rsidRPr="00FB3335">
              <w:rPr>
                <w:rStyle w:val="st910"/>
                <w:rFonts w:ascii="Times New Roman" w:hAnsi="Times New Roman"/>
                <w:color w:val="auto"/>
                <w:sz w:val="24"/>
                <w:szCs w:val="24"/>
              </w:rPr>
              <w:t>№ 808</w:t>
            </w:r>
            <w:r w:rsidRPr="00FB3335">
              <w:rPr>
                <w:rStyle w:val="st42"/>
                <w:rFonts w:ascii="Times New Roman" w:hAnsi="Times New Roman"/>
                <w:color w:val="auto"/>
                <w:sz w:val="24"/>
                <w:szCs w:val="24"/>
              </w:rPr>
              <w:t>)</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3750F72" w14:textId="77777777" w:rsidR="00646FAC" w:rsidRPr="00FB3335" w:rsidRDefault="00FB3335" w:rsidP="00646FAC">
            <w:pPr>
              <w:spacing w:after="0" w:line="179" w:lineRule="atLeast"/>
              <w:rPr>
                <w:rFonts w:ascii="Times New Roman" w:hAnsi="Times New Roman"/>
                <w:sz w:val="24"/>
                <w:szCs w:val="24"/>
                <w:lang w:eastAsia="ru-RU"/>
              </w:rPr>
            </w:pPr>
            <w:r w:rsidRPr="00FB3335">
              <w:rPr>
                <w:rStyle w:val="st42"/>
                <w:rFonts w:ascii="Times New Roman" w:hAnsi="Times New Roman"/>
                <w:color w:val="auto"/>
                <w:sz w:val="24"/>
                <w:szCs w:val="24"/>
              </w:rPr>
              <w:t>21 серпня 2019 р. № 808</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CDE5E0E" w14:textId="77777777" w:rsidR="00646FAC" w:rsidRPr="00C97934" w:rsidRDefault="00646FAC" w:rsidP="00646FAC">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89A681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63118508" w14:textId="77777777" w:rsidR="009B2E90" w:rsidRPr="00320788" w:rsidRDefault="009B2E90" w:rsidP="009B2E90">
            <w:pPr>
              <w:spacing w:after="0" w:line="179" w:lineRule="atLeast"/>
              <w:jc w:val="center"/>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4.14</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2296384" w14:textId="77777777" w:rsidR="009B2E90" w:rsidRPr="00320788" w:rsidRDefault="009B2E90" w:rsidP="009B2E90">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Постанова Кабінету Міністрів України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 (постанова КМУ від 09.12.2020 № 1236)*</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78DB9019" w14:textId="77777777" w:rsidR="009B2E90" w:rsidRPr="00320788" w:rsidRDefault="009B2E90" w:rsidP="00C44A5B">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09 грудня</w:t>
            </w:r>
            <w:r w:rsidR="00C44A5B">
              <w:rPr>
                <w:rFonts w:ascii="Times New Roman" w:hAnsi="Times New Roman"/>
                <w:color w:val="000000"/>
                <w:spacing w:val="-2"/>
                <w:sz w:val="24"/>
                <w:szCs w:val="24"/>
                <w:lang w:eastAsia="uk-UA"/>
              </w:rPr>
              <w:t xml:space="preserve"> </w:t>
            </w:r>
            <w:r w:rsidRPr="00320788">
              <w:rPr>
                <w:rFonts w:ascii="Times New Roman" w:hAnsi="Times New Roman"/>
                <w:color w:val="000000"/>
                <w:spacing w:val="-2"/>
                <w:sz w:val="24"/>
                <w:szCs w:val="24"/>
                <w:lang w:eastAsia="uk-UA"/>
              </w:rPr>
              <w:t xml:space="preserve">2020 р. № </w:t>
            </w:r>
            <w:r>
              <w:rPr>
                <w:rFonts w:ascii="Times New Roman" w:hAnsi="Times New Roman"/>
                <w:color w:val="000000"/>
                <w:spacing w:val="-2"/>
                <w:sz w:val="24"/>
                <w:szCs w:val="24"/>
                <w:lang w:eastAsia="uk-UA"/>
              </w:rPr>
              <w:t>1236</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A34046C" w14:textId="77777777" w:rsidR="009B2E90" w:rsidRPr="00320788" w:rsidRDefault="009B2E90" w:rsidP="009B2E90">
            <w:pPr>
              <w:spacing w:after="0" w:line="240" w:lineRule="auto"/>
              <w:rPr>
                <w:rFonts w:ascii="Times New Roman" w:hAnsi="Times New Roman"/>
                <w:color w:val="000000"/>
                <w:sz w:val="24"/>
                <w:szCs w:val="24"/>
                <w:lang w:eastAsia="uk-UA"/>
              </w:rPr>
            </w:pPr>
            <w:r w:rsidRPr="00320788">
              <w:rPr>
                <w:rFonts w:ascii="Times New Roman" w:hAnsi="Times New Roman"/>
                <w:sz w:val="24"/>
                <w:szCs w:val="24"/>
                <w:lang w:eastAsia="uk-UA"/>
              </w:rPr>
              <w:t xml:space="preserve"> </w:t>
            </w:r>
          </w:p>
        </w:tc>
      </w:tr>
      <w:tr w:rsidR="009B2E90" w:rsidRPr="00C97934" w14:paraId="7E4C85C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369837C9"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4.15</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08A0F66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будівництва, архітектури та житлово-комунального господарства України «Про затвердження</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 xml:space="preserve">Порядку встановлення вартості технічного обслуговування ліфтів та систем диспетчеризації» (наказ </w:t>
            </w:r>
            <w:proofErr w:type="spellStart"/>
            <w:r w:rsidRPr="00C97934">
              <w:rPr>
                <w:rFonts w:ascii="Times New Roman" w:hAnsi="Times New Roman" w:cs="Arial"/>
                <w:color w:val="000000"/>
                <w:sz w:val="24"/>
                <w:szCs w:val="24"/>
                <w:lang w:eastAsia="ru-RU"/>
              </w:rPr>
              <w:t>Мінбуду</w:t>
            </w:r>
            <w:proofErr w:type="spellEnd"/>
            <w:r w:rsidRPr="00C97934">
              <w:rPr>
                <w:rFonts w:ascii="Times New Roman" w:hAnsi="Times New Roman" w:cs="Arial"/>
                <w:color w:val="000000"/>
                <w:sz w:val="24"/>
                <w:szCs w:val="24"/>
                <w:lang w:eastAsia="ru-RU"/>
              </w:rPr>
              <w:t xml:space="preserve"> від 09.11.2006 № 369)</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219CC3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листопада 2006 р. № 369</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2BB80E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грудня 2006 р. № 1344/13218</w:t>
            </w:r>
          </w:p>
        </w:tc>
      </w:tr>
      <w:tr w:rsidR="009B2E90" w:rsidRPr="00C97934" w14:paraId="39F9393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58B583DA"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4.16</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46902A9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сфері енергетики «Про затвердження Порядку формування тарифів на транспортування природного газу розподільними трубопроводами на основі багаторічного стимулюючого регулювання» (постанова НКРЕ від 28.11.2013 № 1499)</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23BDFDD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листопада</w:t>
            </w:r>
          </w:p>
          <w:p w14:paraId="4AC073B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2013 р. № 1499</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424971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грудня 2013 р.</w:t>
            </w:r>
          </w:p>
          <w:p w14:paraId="1AC606A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2071/24603</w:t>
            </w:r>
          </w:p>
        </w:tc>
      </w:tr>
      <w:tr w:rsidR="009B2E90" w:rsidRPr="00C97934" w14:paraId="619FA89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2913B317"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4.17</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73CA4C3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регіонального розвитку, будівництва та житлово-комунального господарства України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 xml:space="preserve">«Про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(наказ </w:t>
            </w:r>
            <w:proofErr w:type="spellStart"/>
            <w:r w:rsidRPr="00C97934">
              <w:rPr>
                <w:rFonts w:ascii="Times New Roman" w:hAnsi="Times New Roman" w:cs="Arial"/>
                <w:color w:val="000000"/>
                <w:sz w:val="24"/>
                <w:szCs w:val="24"/>
                <w:lang w:eastAsia="ru-RU"/>
              </w:rPr>
              <w:t>Мінрегіону</w:t>
            </w:r>
            <w:proofErr w:type="spellEnd"/>
            <w:r w:rsidRPr="00C97934">
              <w:rPr>
                <w:rFonts w:ascii="Times New Roman" w:hAnsi="Times New Roman" w:cs="Arial"/>
                <w:color w:val="000000"/>
                <w:sz w:val="24"/>
                <w:szCs w:val="24"/>
                <w:lang w:eastAsia="ru-RU"/>
              </w:rPr>
              <w:br/>
              <w:t>від 25.12.2013 № 603)</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2DB22D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грудня 2013 р. № 603</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BD5516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23 січня 2014 р. № 151/24928</w:t>
            </w:r>
          </w:p>
        </w:tc>
      </w:tr>
      <w:tr w:rsidR="009B2E90" w:rsidRPr="00C97934" w14:paraId="12328BD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45138518"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4.18</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18E5B43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встановлення тарифів на електроенергію, що відпускається населенню» (постанова НКРЕКП від 26.02.2015 № 220</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3F3ED12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лютого 2015 р. № 220</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7E9DF9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02 березня 2015 р. № 231/26676</w:t>
            </w:r>
          </w:p>
        </w:tc>
      </w:tr>
      <w:tr w:rsidR="009B2E90" w:rsidRPr="00C97934" w14:paraId="74CDFC0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2" w:type="dxa"/>
              <w:left w:w="57" w:type="dxa"/>
              <w:bottom w:w="68" w:type="dxa"/>
              <w:right w:w="57" w:type="dxa"/>
            </w:tcMar>
          </w:tcPr>
          <w:p w14:paraId="382B08CD"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4.19</w:t>
            </w:r>
          </w:p>
        </w:tc>
        <w:tc>
          <w:tcPr>
            <w:tcW w:w="2833"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65FD709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Методики визначення та розрахунку тарифів на послуги транспортування природного газу для точок входу і точок виходу на основі багаторічного стимулюючого регулювання» (постанова НКРЕКП від 30.09.2015 № 2517)</w:t>
            </w:r>
          </w:p>
        </w:tc>
        <w:tc>
          <w:tcPr>
            <w:tcW w:w="971"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46D4718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30 вересня 2015 р. № 2517</w:t>
            </w:r>
          </w:p>
        </w:tc>
        <w:tc>
          <w:tcPr>
            <w:tcW w:w="880" w:type="pct"/>
            <w:tcBorders>
              <w:top w:val="nil"/>
              <w:left w:val="nil"/>
              <w:bottom w:val="single" w:sz="8" w:space="0" w:color="000000"/>
              <w:right w:val="single" w:sz="8" w:space="0" w:color="000000"/>
            </w:tcBorders>
            <w:shd w:val="clear" w:color="auto" w:fill="FFFFFF"/>
            <w:tcMar>
              <w:top w:w="62" w:type="dxa"/>
              <w:left w:w="57" w:type="dxa"/>
              <w:bottom w:w="68" w:type="dxa"/>
              <w:right w:w="57" w:type="dxa"/>
            </w:tcMar>
          </w:tcPr>
          <w:p w14:paraId="5F14DFE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листопада 2015 р.</w:t>
            </w:r>
          </w:p>
          <w:p w14:paraId="3EDE64C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1388/27833</w:t>
            </w:r>
          </w:p>
        </w:tc>
      </w:tr>
      <w:tr w:rsidR="009B2E90" w:rsidRPr="00C97934" w14:paraId="78A8A5A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D4AF73B"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4.20</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FFB65F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Методики визначення та розрахунку тарифу на послуги розподілу природного газу» (постанова НКРЕКП</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від 25.02.2016 № 236)</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A8415F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лютого 2016 р.</w:t>
            </w:r>
          </w:p>
          <w:p w14:paraId="484B7F0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236</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354B7F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листопада 2016 р.</w:t>
            </w:r>
          </w:p>
          <w:p w14:paraId="342132D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1434/29564</w:t>
            </w:r>
          </w:p>
        </w:tc>
      </w:tr>
      <w:tr w:rsidR="009B2E90" w:rsidRPr="00C97934" w14:paraId="4AD2AB2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78E86E1B"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7D4EBB0" w14:textId="77777777" w:rsidR="009B2E90" w:rsidRPr="00FB3335" w:rsidRDefault="00FB3335" w:rsidP="009B2E90">
            <w:pPr>
              <w:spacing w:after="0" w:line="179" w:lineRule="atLeast"/>
              <w:rPr>
                <w:rFonts w:ascii="Times New Roman" w:hAnsi="Times New Roman"/>
                <w:sz w:val="24"/>
                <w:szCs w:val="24"/>
                <w:lang w:eastAsia="ru-RU"/>
              </w:rPr>
            </w:pPr>
            <w:r w:rsidRPr="00FB3335">
              <w:rPr>
                <w:rStyle w:val="st42"/>
                <w:rFonts w:ascii="Times New Roman" w:hAnsi="Times New Roman"/>
                <w:color w:val="auto"/>
                <w:sz w:val="24"/>
                <w:szCs w:val="24"/>
              </w:rPr>
              <w:t>Постанова Національної комісії, що здійснює державне регулювання у сферах енергетики та комунальних послуг «Про затвердження Порядку формування тарифів на централізоване водопостачання та централізоване водовідведення»</w:t>
            </w:r>
            <w:r w:rsidRPr="00FB3335">
              <w:rPr>
                <w:rStyle w:val="st42"/>
                <w:rFonts w:ascii="Times New Roman" w:hAnsi="Times New Roman"/>
                <w:color w:val="auto"/>
                <w:sz w:val="24"/>
                <w:szCs w:val="24"/>
              </w:rPr>
              <w:br/>
              <w:t xml:space="preserve">(постанова НКРЕКП від 10.03.2016 </w:t>
            </w:r>
            <w:r w:rsidRPr="00FB3335">
              <w:rPr>
                <w:rStyle w:val="st910"/>
                <w:rFonts w:ascii="Times New Roman" w:hAnsi="Times New Roman"/>
                <w:color w:val="auto"/>
                <w:sz w:val="24"/>
                <w:szCs w:val="24"/>
              </w:rPr>
              <w:t>№ 302</w:t>
            </w:r>
            <w:r w:rsidRPr="00FB3335">
              <w:rPr>
                <w:rStyle w:val="st42"/>
                <w:rFonts w:ascii="Times New Roman" w:hAnsi="Times New Roman"/>
                <w:color w:val="auto"/>
                <w:sz w:val="24"/>
                <w:szCs w:val="24"/>
              </w:rPr>
              <w:t>)</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E626561" w14:textId="77777777" w:rsidR="009B2E90" w:rsidRPr="00FB3335" w:rsidRDefault="00FB3335" w:rsidP="009B2E90">
            <w:pPr>
              <w:spacing w:after="0" w:line="179" w:lineRule="atLeast"/>
              <w:rPr>
                <w:rFonts w:ascii="Times New Roman" w:hAnsi="Times New Roman"/>
                <w:sz w:val="24"/>
                <w:szCs w:val="24"/>
                <w:lang w:eastAsia="ru-RU"/>
              </w:rPr>
            </w:pPr>
            <w:r w:rsidRPr="00FB3335">
              <w:rPr>
                <w:rStyle w:val="st42"/>
                <w:rFonts w:ascii="Times New Roman" w:hAnsi="Times New Roman"/>
                <w:color w:val="auto"/>
                <w:sz w:val="24"/>
                <w:szCs w:val="24"/>
              </w:rPr>
              <w:t>10 березня 2016 р. № 302</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FD7F4AE" w14:textId="77777777" w:rsidR="009B2E90" w:rsidRPr="00FB3335" w:rsidRDefault="00FB3335" w:rsidP="009B2E90">
            <w:pPr>
              <w:spacing w:after="0" w:line="179" w:lineRule="atLeast"/>
              <w:rPr>
                <w:rFonts w:ascii="Times New Roman" w:hAnsi="Times New Roman"/>
                <w:sz w:val="24"/>
                <w:szCs w:val="24"/>
                <w:lang w:eastAsia="ru-RU"/>
              </w:rPr>
            </w:pPr>
            <w:r w:rsidRPr="00FB3335">
              <w:rPr>
                <w:rStyle w:val="st42"/>
                <w:rFonts w:ascii="Times New Roman" w:hAnsi="Times New Roman"/>
                <w:color w:val="auto"/>
                <w:sz w:val="24"/>
                <w:szCs w:val="24"/>
              </w:rPr>
              <w:t>19 квітня 2016 р. № 593/28723</w:t>
            </w:r>
          </w:p>
        </w:tc>
      </w:tr>
      <w:tr w:rsidR="009B2E90" w:rsidRPr="00C97934" w14:paraId="1A4E74B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EFBC478"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BACDAE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Порядку формування тарифів на послуги з централізованого постачання холодної води, водовідведення (з використанням внутрішньо-будинкових систем)»</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(постанова НКРЕКП від 10.03.2016 № 303)</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156A94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березня 2016 р. № 303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4AA0A0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квітня 2016 р. № 499/28629</w:t>
            </w:r>
          </w:p>
        </w:tc>
      </w:tr>
      <w:tr w:rsidR="009B2E90" w:rsidRPr="00C97934" w14:paraId="4025AAF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EE0A510"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B29381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Порядку формування тарифів на теплову енергію, її виробництво, транспортування та постачання, послуги з централізованого опалення і постачання гарячої води» (постанова НКРЕКП від 24.03.2016 № 377)*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758DB8A" w14:textId="77777777" w:rsidR="009B2E90" w:rsidRPr="00C97934" w:rsidRDefault="009B2E90" w:rsidP="00485D49">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березня</w:t>
            </w:r>
            <w:r w:rsidR="00485D49">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2016 р. № 377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6EAFE2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червня 2016 р. № 835/28965</w:t>
            </w:r>
          </w:p>
        </w:tc>
      </w:tr>
      <w:tr w:rsidR="009B2E90" w:rsidRPr="00C97934" w14:paraId="55230A9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01B8193"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4.24</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A46835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Методики визначення та розрахунку тарифів на послуги зберігання (закачування, відбору) природного газу щодо газосховищ, до яких застосовується режим регульованого доступу» (постанова НКРЕКП від 13.06.2016 № 1131)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E29C7D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13 червня 2016 р. № 1131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3E4A1E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липня 2016 р. № 1035/29165</w:t>
            </w:r>
          </w:p>
        </w:tc>
      </w:tr>
      <w:tr w:rsidR="009B2E90" w:rsidRPr="00C97934" w14:paraId="6CF429D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C5ABC4B"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4.25</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FF656D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Порядку формування тарифу на послугу з захоронення побутових відходів» (постанова НКРЕКП</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від 27.04.2017 № 601)*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86F89B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квітня 2017 р. № 601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A042B0B"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1C0CE76"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DF65667"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4.26</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E5D8EE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Порядку формування та встановлення</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тарифу на послугу з перероблення побутових відходів»</w:t>
            </w:r>
            <w:r w:rsidRPr="00C97934">
              <w:rPr>
                <w:rFonts w:ascii="Times New Roman" w:hAnsi="Times New Roman" w:cs="Arial"/>
                <w:color w:val="000000"/>
                <w:sz w:val="24"/>
                <w:szCs w:val="24"/>
                <w:lang w:eastAsia="ru-RU"/>
              </w:rPr>
              <w:br/>
              <w:t>(постанова НКРЕКП від 27.10.2017 № 1307)*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63FF38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жовтня 2017 р. № 1307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E6E8A69"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3482B1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CBD696B"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4.27</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98224E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регіонального розвитку, будівництва та житлово-комунального господарства України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 xml:space="preserve">«Про затвердження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(наказ </w:t>
            </w:r>
            <w:proofErr w:type="spellStart"/>
            <w:r w:rsidRPr="00C97934">
              <w:rPr>
                <w:rFonts w:ascii="Times New Roman" w:hAnsi="Times New Roman" w:cs="Arial"/>
                <w:color w:val="000000"/>
                <w:sz w:val="24"/>
                <w:szCs w:val="24"/>
                <w:lang w:eastAsia="ru-RU"/>
              </w:rPr>
              <w:t>Мінрегіону</w:t>
            </w:r>
            <w:proofErr w:type="spellEnd"/>
            <w:r w:rsidRPr="00C97934">
              <w:rPr>
                <w:rFonts w:ascii="Times New Roman" w:hAnsi="Times New Roman" w:cs="Arial"/>
                <w:color w:val="000000"/>
                <w:sz w:val="24"/>
                <w:szCs w:val="24"/>
                <w:lang w:eastAsia="ru-RU"/>
              </w:rPr>
              <w:t xml:space="preserve"> від 05.06.2018 № 129)</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0CFB06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червня 2018 р. № 129</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AB02A0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червня 2018 р. № 754/32206</w:t>
            </w:r>
          </w:p>
        </w:tc>
      </w:tr>
      <w:tr w:rsidR="009B2E90" w:rsidRPr="00C97934" w14:paraId="702EEFF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2AB3E65" w14:textId="77777777" w:rsidR="009B2E90" w:rsidRPr="00C97934" w:rsidRDefault="00B86890"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4.28</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E85856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Національної комісії, що здійснює державне регулювання у сферах енергетики та комунальних послуг</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Порядку формування тарифів на теплову енергію, її виробництво, транспортування та постачання» (постанова НКРЕКП від 25.06.2019 № 1174)</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35AA82A" w14:textId="77777777" w:rsidR="009B2E90" w:rsidRPr="00C97934" w:rsidRDefault="009B2E90" w:rsidP="001462D4">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червня</w:t>
            </w:r>
            <w:r w:rsidR="001462D4">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2019 р. № 1174</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7F22981"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A6F9B6E" w14:textId="77777777" w:rsidTr="009A3FE1">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3B88FC0"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5. Державне регулювання цін на лікарські засоби</w:t>
            </w:r>
          </w:p>
        </w:tc>
      </w:tr>
      <w:tr w:rsidR="009B2E90" w:rsidRPr="00C97934" w14:paraId="4C637A76"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6AAAD44"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5.1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CC5EF8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заходи щодо стабілізації цін на лікарські засоби» (постанова КМУ від 17.10.2008 № 955)</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083087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жовтня 2008 р.</w:t>
            </w:r>
          </w:p>
          <w:p w14:paraId="3DE902A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955</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182580"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0B1FA03"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F5DEE57"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5.2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18D418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«Деякі питання державного регулювання цін на лікарські засоби і вироби медичного призначення» (постанова КМУ від 25.03.2009 № 333)</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18455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березня 2009 р. № 333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528FE5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FB3335" w:rsidRPr="00C97934" w14:paraId="54426CAA" w14:textId="77777777" w:rsidTr="00FB3335">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76D13DF2" w14:textId="77777777" w:rsidR="00FB3335" w:rsidRPr="00FB3335" w:rsidRDefault="00FB3335" w:rsidP="009B2E90">
            <w:pPr>
              <w:spacing w:after="0" w:line="240" w:lineRule="auto"/>
              <w:rPr>
                <w:rFonts w:ascii="Times New Roman" w:hAnsi="Times New Roman" w:cs="Arial"/>
                <w:i/>
                <w:color w:val="000000"/>
                <w:sz w:val="24"/>
                <w:szCs w:val="24"/>
                <w:lang w:eastAsia="ru-RU"/>
              </w:rPr>
            </w:pPr>
            <w:r w:rsidRPr="00FB3335">
              <w:rPr>
                <w:rFonts w:ascii="Times New Roman" w:hAnsi="Times New Roman" w:cs="Arial"/>
                <w:i/>
                <w:color w:val="000000"/>
                <w:sz w:val="24"/>
                <w:szCs w:val="24"/>
                <w:lang w:val="en-US" w:eastAsia="ru-RU"/>
              </w:rPr>
              <w:t>{</w:t>
            </w:r>
            <w:r w:rsidRPr="00FB3335">
              <w:rPr>
                <w:rFonts w:ascii="Times New Roman" w:hAnsi="Times New Roman" w:cs="Arial"/>
                <w:i/>
                <w:color w:val="000000"/>
                <w:sz w:val="24"/>
                <w:szCs w:val="24"/>
                <w:lang w:eastAsia="ru-RU"/>
              </w:rPr>
              <w:t xml:space="preserve">Підпункт 5.3 пункту 5 виключено на підставі 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FB3335">
              <w:rPr>
                <w:rFonts w:ascii="Times New Roman" w:hAnsi="Times New Roman" w:cs="Arial"/>
                <w:i/>
                <w:color w:val="000000"/>
                <w:sz w:val="24"/>
                <w:szCs w:val="24"/>
                <w:lang w:val="en-US" w:eastAsia="ru-RU"/>
              </w:rPr>
              <w:t>}</w:t>
            </w:r>
          </w:p>
        </w:tc>
      </w:tr>
      <w:tr w:rsidR="009B2E90" w:rsidRPr="00C97934" w14:paraId="439F279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134FAA6D" w14:textId="77777777" w:rsidR="009B2E90" w:rsidRPr="00C97934" w:rsidRDefault="00AC2C54"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5.3</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249C3F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«Питання декларування зміни оптово-відпускних цін на лікарські засоби» (постанова КМУ від 02.07.2014 № 240)</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2EF55D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02 липня 2014 р. № 240</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2BDBA42"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D862AF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4BBE3C0C" w14:textId="77777777" w:rsidR="009B2E90" w:rsidRPr="00C97934" w:rsidRDefault="009B2E90" w:rsidP="00AC2C54">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5.</w:t>
            </w:r>
            <w:r w:rsidR="00AC2C54">
              <w:rPr>
                <w:rFonts w:ascii="Times New Roman" w:hAnsi="Times New Roman" w:cs="Arial"/>
                <w:color w:val="000000"/>
                <w:sz w:val="24"/>
                <w:szCs w:val="24"/>
                <w:lang w:eastAsia="ru-RU"/>
              </w:rPr>
              <w:t>4</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C127CB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державне регулювання цін на лікарські засоби» (постанова КМУ від 09.11.2016 № 862)</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C464E1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09 листопада 2016 р. № 862</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02EC69C"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821B1D" w:rsidRPr="00C97934" w14:paraId="76151E1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7F2BD6FE" w14:textId="77777777" w:rsidR="00821B1D" w:rsidRPr="00821B1D" w:rsidRDefault="00821B1D" w:rsidP="00AC2C54">
            <w:pPr>
              <w:spacing w:after="0" w:line="179" w:lineRule="atLeast"/>
              <w:jc w:val="center"/>
              <w:rPr>
                <w:rFonts w:ascii="Times New Roman" w:hAnsi="Times New Roman"/>
                <w:sz w:val="24"/>
                <w:szCs w:val="24"/>
                <w:lang w:eastAsia="ru-RU"/>
              </w:rPr>
            </w:pPr>
            <w:r w:rsidRPr="00821B1D">
              <w:rPr>
                <w:rStyle w:val="st42"/>
                <w:rFonts w:ascii="Times New Roman" w:hAnsi="Times New Roman"/>
                <w:color w:val="auto"/>
                <w:sz w:val="24"/>
                <w:szCs w:val="24"/>
              </w:rPr>
              <w:t>5.5</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FE3B91F" w14:textId="77777777" w:rsidR="00821B1D" w:rsidRPr="00821B1D" w:rsidRDefault="00821B1D" w:rsidP="009B2E90">
            <w:pPr>
              <w:spacing w:after="0" w:line="179" w:lineRule="atLeast"/>
              <w:rPr>
                <w:rFonts w:ascii="Times New Roman" w:hAnsi="Times New Roman"/>
                <w:sz w:val="24"/>
                <w:szCs w:val="24"/>
                <w:lang w:eastAsia="ru-RU"/>
              </w:rPr>
            </w:pPr>
            <w:r w:rsidRPr="00821B1D">
              <w:rPr>
                <w:rStyle w:val="st42"/>
                <w:rFonts w:ascii="Times New Roman" w:hAnsi="Times New Roman"/>
                <w:color w:val="auto"/>
                <w:sz w:val="24"/>
                <w:szCs w:val="24"/>
              </w:rPr>
              <w:t xml:space="preserve">Постанова Кабінету Міністрів України «Деякі питання </w:t>
            </w:r>
            <w:proofErr w:type="spellStart"/>
            <w:r w:rsidRPr="00821B1D">
              <w:rPr>
                <w:rStyle w:val="st42"/>
                <w:rFonts w:ascii="Times New Roman" w:hAnsi="Times New Roman"/>
                <w:color w:val="auto"/>
                <w:sz w:val="24"/>
                <w:szCs w:val="24"/>
              </w:rPr>
              <w:t>реімбурсації</w:t>
            </w:r>
            <w:proofErr w:type="spellEnd"/>
            <w:r w:rsidRPr="00821B1D">
              <w:rPr>
                <w:rStyle w:val="st42"/>
                <w:rFonts w:ascii="Times New Roman" w:hAnsi="Times New Roman"/>
                <w:color w:val="auto"/>
                <w:sz w:val="24"/>
                <w:szCs w:val="24"/>
              </w:rPr>
              <w:t xml:space="preserve"> лікарських засобів та медичних виробів за програмою державних гарантій медичного обслуговування населення»</w:t>
            </w:r>
            <w:r w:rsidRPr="00821B1D">
              <w:rPr>
                <w:rStyle w:val="st42"/>
                <w:rFonts w:ascii="Times New Roman" w:hAnsi="Times New Roman"/>
                <w:color w:val="auto"/>
                <w:sz w:val="24"/>
                <w:szCs w:val="24"/>
              </w:rPr>
              <w:br/>
              <w:t xml:space="preserve">(постанова КМУ від 28.07.2021 </w:t>
            </w:r>
            <w:r w:rsidRPr="00821B1D">
              <w:rPr>
                <w:rStyle w:val="st910"/>
                <w:rFonts w:ascii="Times New Roman" w:hAnsi="Times New Roman"/>
                <w:color w:val="auto"/>
                <w:sz w:val="24"/>
                <w:szCs w:val="24"/>
              </w:rPr>
              <w:t>№ 854</w:t>
            </w:r>
            <w:r w:rsidRPr="00821B1D">
              <w:rPr>
                <w:rStyle w:val="st42"/>
                <w:rFonts w:ascii="Times New Roman" w:hAnsi="Times New Roman"/>
                <w:color w:val="auto"/>
                <w:sz w:val="24"/>
                <w:szCs w:val="24"/>
              </w:rPr>
              <w:t>)</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E41B4FF" w14:textId="77777777" w:rsidR="00821B1D" w:rsidRPr="00821B1D" w:rsidRDefault="00821B1D" w:rsidP="009B2E90">
            <w:pPr>
              <w:spacing w:after="0" w:line="179" w:lineRule="atLeast"/>
              <w:rPr>
                <w:rFonts w:ascii="Times New Roman" w:hAnsi="Times New Roman"/>
                <w:sz w:val="24"/>
                <w:szCs w:val="24"/>
                <w:lang w:eastAsia="ru-RU"/>
              </w:rPr>
            </w:pPr>
            <w:r w:rsidRPr="00821B1D">
              <w:rPr>
                <w:rStyle w:val="st42"/>
                <w:rFonts w:ascii="Times New Roman" w:hAnsi="Times New Roman"/>
                <w:color w:val="auto"/>
                <w:sz w:val="24"/>
                <w:szCs w:val="24"/>
              </w:rPr>
              <w:t>28 липня 2021 р. № 854</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9C99990" w14:textId="77777777" w:rsidR="00821B1D" w:rsidRPr="00C97934" w:rsidRDefault="00821B1D" w:rsidP="009B2E90">
            <w:pPr>
              <w:spacing w:after="0" w:line="240" w:lineRule="auto"/>
              <w:rPr>
                <w:rFonts w:ascii="Times New Roman" w:hAnsi="Times New Roman" w:cs="Arial"/>
                <w:sz w:val="24"/>
                <w:szCs w:val="24"/>
                <w:lang w:eastAsia="ru-RU"/>
              </w:rPr>
            </w:pPr>
          </w:p>
        </w:tc>
      </w:tr>
      <w:tr w:rsidR="009B2E90" w:rsidRPr="00C97934" w14:paraId="3FC5BA49" w14:textId="77777777" w:rsidTr="009A3FE1">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23319249"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 Державне регулювання цін (тарифів) на транспортні послуги</w:t>
            </w:r>
          </w:p>
        </w:tc>
      </w:tr>
      <w:tr w:rsidR="009B2E90" w:rsidRPr="00C97934" w14:paraId="76FA2AC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1F884C1A"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ADC432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Повітряний кодекс України</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F093AD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19 травня 2011 р. № 3393-VI</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2022ED66"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1B75E78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76492F59"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0AA55C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залізничний транспорт»</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1A8A0A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липня 1996 р. № 273/96-ВР</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D283B40"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03B2E0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153F373A"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6.3</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5366D1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автомобільний транспорт»</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404982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квітня 2001 р. № 2344-III</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F4CCC02"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395A253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7961E9C8"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6.4</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C5287A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міський електричний транспорт»</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52C075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29 червня 2004 р.</w:t>
            </w:r>
          </w:p>
          <w:p w14:paraId="4522420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1914-IV</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E4B49C7"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3A541C0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5252AB9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6.5</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88D75F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морські порти України»</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5F2F10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травня 2012 р.</w:t>
            </w:r>
          </w:p>
          <w:p w14:paraId="041555C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4709-VI</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188DB5B"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01E11F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47C34C6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6.6</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2A57A0F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розмірів плати за проходження суден шлюзами Дніпровського каскаду» (постанова КМУ від 22.02.1999 № 236)</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EC682A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лютого 1999 р. № 236</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20906FCF"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62A2E3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7CA432A7"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6.7</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2382F8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спеціалізованих послуг, що надаються у морському порту суб’єктами природних монополій, які підлягають державному регулюванню» (постанова КМУ від 03.06.2013 № 405)</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083EF1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червня 2013 р. № 405</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077FCCD"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1CE121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4B3B24C8"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6.8</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6FEE6C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України від 04.08.2004 № 695</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Тарифів на перевезення пасажирів, багажу та </w:t>
            </w:r>
            <w:proofErr w:type="spellStart"/>
            <w:r w:rsidRPr="00C97934">
              <w:rPr>
                <w:rFonts w:ascii="Times New Roman" w:hAnsi="Times New Roman" w:cs="Arial"/>
                <w:color w:val="000000"/>
                <w:sz w:val="24"/>
                <w:szCs w:val="24"/>
                <w:lang w:eastAsia="ru-RU"/>
              </w:rPr>
              <w:t>товаробагажу</w:t>
            </w:r>
            <w:proofErr w:type="spellEnd"/>
            <w:r w:rsidRPr="00C97934">
              <w:rPr>
                <w:rFonts w:ascii="Times New Roman" w:hAnsi="Times New Roman" w:cs="Arial"/>
                <w:color w:val="000000"/>
                <w:sz w:val="24"/>
                <w:szCs w:val="24"/>
                <w:lang w:eastAsia="ru-RU"/>
              </w:rPr>
              <w:t xml:space="preserve"> залізничним транспортом у міжнародному сполученні «МПТ» (наказ Мінтрансу від 04.08.2004 № 695)</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BE8E74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серпня 2004 р.</w:t>
            </w:r>
          </w:p>
          <w:p w14:paraId="60FDF12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695</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91934F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серпня 2004 р.</w:t>
            </w:r>
          </w:p>
          <w:p w14:paraId="2711D2B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973/9572</w:t>
            </w:r>
          </w:p>
        </w:tc>
      </w:tr>
      <w:tr w:rsidR="009B2E90" w:rsidRPr="00C97934" w14:paraId="66687A8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09990B79"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6.9</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F59D20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sidRPr="00C97934">
              <w:rPr>
                <w:rFonts w:ascii="Times New Roman" w:hAnsi="Times New Roman" w:cs="Arial"/>
                <w:color w:val="000000"/>
                <w:sz w:val="24"/>
                <w:szCs w:val="24"/>
                <w:lang w:eastAsia="ru-RU"/>
              </w:rPr>
              <w:br/>
              <w:t>«Про затвердження Порядку формування тарифів</w:t>
            </w:r>
            <w:r w:rsidRPr="00C97934">
              <w:rPr>
                <w:rFonts w:ascii="Times New Roman" w:hAnsi="Times New Roman" w:cs="Arial"/>
                <w:color w:val="000000"/>
                <w:sz w:val="24"/>
                <w:szCs w:val="24"/>
                <w:lang w:eastAsia="ru-RU"/>
              </w:rPr>
              <w:br/>
              <w:t>на послуги міського електричного транспорту (метрополітену)» (наказ Мінтрансзв’язку від 05.03.2007 № 191)</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3DB7C2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березня 2007 р. № 191</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6360E8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березня 2007 р.</w:t>
            </w:r>
          </w:p>
          <w:p w14:paraId="72D8134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276/13543</w:t>
            </w:r>
          </w:p>
        </w:tc>
      </w:tr>
      <w:tr w:rsidR="009B2E90" w:rsidRPr="00C97934" w14:paraId="79493F0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5130C6D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6.10</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748D20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sidRPr="00C97934">
              <w:rPr>
                <w:rFonts w:ascii="Times New Roman" w:hAnsi="Times New Roman" w:cs="Arial"/>
                <w:color w:val="000000"/>
                <w:sz w:val="24"/>
                <w:szCs w:val="24"/>
                <w:lang w:eastAsia="ru-RU"/>
              </w:rPr>
              <w:br/>
              <w:t>«Про встановлення Тарифів на перевезення пасажирів, багажу та вантажобагажу залізничним транспортом у міжнародному сполученні» (наказ Мінтрансзв’язку від 19.03.2008 № 306)</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FADA7D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19 березня 2008 р. № 306</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40D9CE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21 березня 2008 р. № 238/14929</w:t>
            </w:r>
          </w:p>
        </w:tc>
      </w:tr>
      <w:tr w:rsidR="009B2E90" w:rsidRPr="00C97934" w14:paraId="643049F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0A03EC14"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6.11</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3846A8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sidRPr="00C97934">
              <w:rPr>
                <w:rFonts w:ascii="Times New Roman" w:hAnsi="Times New Roman" w:cs="Arial"/>
                <w:color w:val="000000"/>
                <w:sz w:val="24"/>
                <w:szCs w:val="24"/>
                <w:lang w:eastAsia="ru-RU"/>
              </w:rPr>
              <w:br/>
              <w:t>«Про встановлення аеропортових зборів за обслуговування повітряних суден і пасажирів у державному підприємстві «Міжнародний аеропорт «Бориспіль» (наказ Мінтрансзв’язку</w:t>
            </w:r>
            <w:r w:rsidRPr="00C97934">
              <w:rPr>
                <w:rFonts w:ascii="Times New Roman" w:hAnsi="Times New Roman" w:cs="Arial"/>
                <w:color w:val="000000"/>
                <w:sz w:val="24"/>
                <w:szCs w:val="24"/>
                <w:lang w:eastAsia="ru-RU"/>
              </w:rPr>
              <w:br/>
              <w:t>від 26.03.2008 № 337)</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9F847F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березня 2008 р. № 337</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64EC9C2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квітня 2008 р. № 349/15040</w:t>
            </w:r>
          </w:p>
        </w:tc>
      </w:tr>
      <w:tr w:rsidR="009B2E90" w:rsidRPr="00C97934" w14:paraId="5F80753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2B920D27"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6.12</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D0F602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sidRPr="00C97934">
              <w:rPr>
                <w:rFonts w:ascii="Times New Roman" w:hAnsi="Times New Roman" w:cs="Arial"/>
                <w:color w:val="000000"/>
                <w:sz w:val="24"/>
                <w:szCs w:val="24"/>
                <w:lang w:eastAsia="ru-RU"/>
              </w:rPr>
              <w:br/>
              <w:t>«Про встановлення аеропортових зборів за обслуговування повітряних суден і пасажирів в аеропортах України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та внесення змін до наказу Мінтрансу від 06.07.99 № 352»</w:t>
            </w:r>
            <w:r w:rsidRPr="00C97934">
              <w:rPr>
                <w:rFonts w:ascii="Times New Roman" w:hAnsi="Times New Roman" w:cs="Arial"/>
                <w:color w:val="000000"/>
                <w:sz w:val="24"/>
                <w:szCs w:val="24"/>
                <w:lang w:eastAsia="ru-RU"/>
              </w:rPr>
              <w:br/>
              <w:t>(наказ Мінтрансзв’язку від 14.04.2008 № 433)</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1E8302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14 квітня 2008 р. № 433</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38C114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14 травня 2008 р. № 408/15099</w:t>
            </w:r>
          </w:p>
        </w:tc>
      </w:tr>
      <w:tr w:rsidR="009B2E90" w:rsidRPr="00C97934" w14:paraId="62BB6F5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5E1E7CE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6.13</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2AA784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sidRPr="00C97934">
              <w:rPr>
                <w:rFonts w:ascii="Times New Roman" w:hAnsi="Times New Roman" w:cs="Arial"/>
                <w:color w:val="000000"/>
                <w:sz w:val="24"/>
                <w:szCs w:val="24"/>
                <w:lang w:eastAsia="ru-RU"/>
              </w:rPr>
              <w:br/>
              <w:t>«Про затвердження Збірника тарифів на перевезення вантажів залізничним транспортом у межах України та пов’язані з ними послуги та Коефіцієнтів, що застосовуються до Збірника тарифів на перевезення вантажів залізничним транспортом у межах України та пов’язані з ними послуги» (наказ Мінтрансзв’язку</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від 26.03.2009 № 317)</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70D5AEE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березня 2009 р. № 317</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0A4F0E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15 квітня 2009 р. № 340/16356</w:t>
            </w:r>
          </w:p>
        </w:tc>
      </w:tr>
      <w:tr w:rsidR="009B2E90" w:rsidRPr="00C97934" w14:paraId="1B24497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4BAC36A0"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6.14</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28B86AE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транспорту та зв’язку України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Методики розрахунку тарифів</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на послуги пасажирського автомобільного транспорту»</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(наказ Мінтрансзв’язку від 17.11.2009 № 1175)</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5EAAE8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листопада</w:t>
            </w:r>
          </w:p>
          <w:p w14:paraId="5737811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2009 р. № 1175</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75FFA5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листопада 2009 р.</w:t>
            </w:r>
          </w:p>
          <w:p w14:paraId="0814A5A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1146/17162</w:t>
            </w:r>
          </w:p>
        </w:tc>
      </w:tr>
      <w:tr w:rsidR="009B2E90" w:rsidRPr="00C97934" w14:paraId="19DBD53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5A234AD9"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6.15</w:t>
            </w:r>
          </w:p>
        </w:tc>
        <w:tc>
          <w:tcPr>
            <w:tcW w:w="2833"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6FB40E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інфраструктури України «Про затвердження Тарифів на перевезення пасажирів та багажу залізничним транспортом у міжнародному сполученні Схід - Захід»</w:t>
            </w:r>
            <w:r>
              <w:rPr>
                <w:rFonts w:ascii="Times New Roman" w:hAnsi="Times New Roman" w:cs="Arial"/>
                <w:color w:val="000000"/>
                <w:sz w:val="24"/>
                <w:szCs w:val="24"/>
                <w:lang w:eastAsia="ru-RU"/>
              </w:rPr>
              <w:t xml:space="preserve"> </w:t>
            </w:r>
            <w:r>
              <w:rPr>
                <w:rFonts w:ascii="Times New Roman" w:hAnsi="Times New Roman" w:cs="Arial"/>
                <w:color w:val="000000"/>
                <w:sz w:val="24"/>
                <w:szCs w:val="24"/>
                <w:lang w:eastAsia="ru-RU"/>
              </w:rPr>
              <w:br/>
            </w:r>
            <w:r w:rsidRPr="00C97934">
              <w:rPr>
                <w:rFonts w:ascii="Times New Roman" w:hAnsi="Times New Roman" w:cs="Arial"/>
                <w:color w:val="000000"/>
                <w:sz w:val="24"/>
                <w:szCs w:val="24"/>
                <w:lang w:eastAsia="ru-RU"/>
              </w:rPr>
              <w:t xml:space="preserve">(наказ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23.10.2012 № 633)</w:t>
            </w:r>
          </w:p>
        </w:tc>
        <w:tc>
          <w:tcPr>
            <w:tcW w:w="971"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FF577C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23 жовтня 2012 р. № 633</w:t>
            </w:r>
          </w:p>
        </w:tc>
        <w:tc>
          <w:tcPr>
            <w:tcW w:w="88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47008D9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листопада 2012 р.</w:t>
            </w:r>
          </w:p>
          <w:p w14:paraId="7B44CF9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1834/22146</w:t>
            </w:r>
          </w:p>
        </w:tc>
      </w:tr>
      <w:tr w:rsidR="009B2E90" w:rsidRPr="00C97934" w14:paraId="289AA63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18FED1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6.16</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988194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інфраструктури України «Про затвердження Порядку надання послуг з регулювання руху суден»</w:t>
            </w:r>
            <w:r w:rsidRPr="00C97934">
              <w:rPr>
                <w:rFonts w:ascii="Times New Roman" w:hAnsi="Times New Roman" w:cs="Arial"/>
                <w:color w:val="000000"/>
                <w:sz w:val="24"/>
                <w:szCs w:val="24"/>
                <w:lang w:eastAsia="ru-RU"/>
              </w:rPr>
              <w:br/>
              <w:t xml:space="preserve">(наказ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08.05.2013 № 291)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53D6A1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08 травня 2013 р. № 291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01AE26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травня 2013 р.</w:t>
            </w:r>
          </w:p>
          <w:p w14:paraId="226C1CD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807/23339</w:t>
            </w:r>
          </w:p>
        </w:tc>
      </w:tr>
      <w:tr w:rsidR="009B2E90" w:rsidRPr="00C97934" w14:paraId="4ACB2F4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FE772DB"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6.17</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D2E247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портові збори»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27.05.2013 № 316)</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E3981B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травня 2013 р. № 316</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32CC0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12 червня 2013 р. № 930/23462</w:t>
            </w:r>
          </w:p>
        </w:tc>
      </w:tr>
      <w:tr w:rsidR="009B2E90" w:rsidRPr="00C97934" w14:paraId="42C82FF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FE233E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6.18</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EDEEB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Методики розрахунку тарифів на перевезення пасажирів залізничним транспортом»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19.06.2013 № 412)</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9EC05E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19 червня 2013 р.</w:t>
            </w:r>
          </w:p>
          <w:p w14:paraId="1EAB287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412</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73C23E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червня 2013 р.</w:t>
            </w:r>
          </w:p>
          <w:p w14:paraId="4939A05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1069/23601</w:t>
            </w:r>
          </w:p>
        </w:tc>
      </w:tr>
      <w:tr w:rsidR="009B2E90" w:rsidRPr="00C97934" w14:paraId="6C23E70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4E62B0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6.19</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D0E23E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Методики розрахунку тарифів на перевезення вантажів залізничним транспортом» (наказ </w:t>
            </w:r>
            <w:proofErr w:type="spellStart"/>
            <w:r w:rsidRPr="00C97934">
              <w:rPr>
                <w:rFonts w:ascii="Times New Roman" w:hAnsi="Times New Roman" w:cs="Arial"/>
                <w:color w:val="000000"/>
                <w:sz w:val="24"/>
                <w:szCs w:val="24"/>
                <w:lang w:eastAsia="ru-RU"/>
              </w:rPr>
              <w:t>Мінінфраструктуривід</w:t>
            </w:r>
            <w:proofErr w:type="spellEnd"/>
            <w:r w:rsidRPr="00C97934">
              <w:rPr>
                <w:rFonts w:ascii="Times New Roman" w:hAnsi="Times New Roman" w:cs="Arial"/>
                <w:color w:val="000000"/>
                <w:sz w:val="24"/>
                <w:szCs w:val="24"/>
                <w:lang w:eastAsia="ru-RU"/>
              </w:rPr>
              <w:t xml:space="preserve"> 20.06.2013 № 418)</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28540A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 червня 2013 р.</w:t>
            </w:r>
          </w:p>
          <w:p w14:paraId="4D0CE17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418</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232539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червня 2013 р.</w:t>
            </w:r>
          </w:p>
          <w:p w14:paraId="5FBCE18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1082/23614</w:t>
            </w:r>
          </w:p>
        </w:tc>
      </w:tr>
      <w:tr w:rsidR="009B2E90" w:rsidRPr="00C97934" w14:paraId="3624AAA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864091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6.20</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0BD545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Порядку формування тарифів на послуги міського електричного транспорту (трамвай, тролейбус)»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br/>
              <w:t>від 25.11.2013 № 940)</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A59E5D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листопада</w:t>
            </w:r>
          </w:p>
          <w:p w14:paraId="55D3981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2013 р. № 940</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17D7CA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листопада 2013 р. № 2035/24567</w:t>
            </w:r>
          </w:p>
        </w:tc>
      </w:tr>
      <w:tr w:rsidR="009B2E90" w:rsidRPr="00C97934" w14:paraId="667CB1E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7B480A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2B9077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Тарифів на послуги із забезпечення лоцманського проведення суден»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03.12.2013 № 965)</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5F8CC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грудня 2013 р. № 965</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FA7E15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18 грудня 2013 р. № 2138/24670</w:t>
            </w:r>
          </w:p>
        </w:tc>
      </w:tr>
      <w:tr w:rsidR="009B2E90" w:rsidRPr="00C97934" w14:paraId="291F1BB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8C1C8F4"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D4710E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інфраструктури України</w:t>
            </w:r>
            <w:r w:rsidRPr="00C97934">
              <w:rPr>
                <w:rFonts w:ascii="Times New Roman" w:hAnsi="Times New Roman" w:cs="Arial"/>
                <w:color w:val="000000"/>
                <w:sz w:val="24"/>
                <w:szCs w:val="24"/>
                <w:lang w:eastAsia="ru-RU"/>
              </w:rPr>
              <w:br/>
              <w:t xml:space="preserve">«Про затвердження Тарифів на послуги з регулювання руху суден»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03.12.2013 № 966)</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A606D1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грудня 2013 р. № 966</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0452EB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18 грудня 2013 р. № 2139/24671</w:t>
            </w:r>
          </w:p>
        </w:tc>
      </w:tr>
      <w:tr w:rsidR="009B2E90" w:rsidRPr="00C97934" w14:paraId="7F3DF32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9783772"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3F3C7B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Тарифів на послуги із забезпечення проведення криголамних робіт»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26.12.2013 № 1059)</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A416CE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грудня 2013 р.</w:t>
            </w:r>
          </w:p>
          <w:p w14:paraId="7AFBC74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1059</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81A296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16 січня 2014 р.</w:t>
            </w:r>
          </w:p>
          <w:p w14:paraId="0EB2DFB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72/24849</w:t>
            </w:r>
          </w:p>
        </w:tc>
      </w:tr>
      <w:tr w:rsidR="009B2E90" w:rsidRPr="00C97934" w14:paraId="778BDB0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6A71B48"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6.24</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CE5E7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інфраструктури України «Про затвердження Тарифів на перевезення пасажирів, багажу і вантажобагажу залізничним транспортом у внутрішньому сполученні»</w:t>
            </w:r>
            <w:r w:rsidRPr="00C97934">
              <w:rPr>
                <w:rFonts w:ascii="Times New Roman" w:hAnsi="Times New Roman" w:cs="Arial"/>
                <w:color w:val="000000"/>
                <w:sz w:val="24"/>
                <w:szCs w:val="24"/>
                <w:lang w:eastAsia="ru-RU"/>
              </w:rPr>
              <w:br/>
              <w:t xml:space="preserve">(наказ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20.04.2018 № 184)</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0AD5B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 квітня 2018 р. № 184</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DB6C40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травня 2018 р. № 577/32029</w:t>
            </w:r>
          </w:p>
        </w:tc>
      </w:tr>
      <w:tr w:rsidR="009B2E90" w:rsidRPr="00C97934" w14:paraId="1F6D9A6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B5E46C7"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6.25</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ACE12C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інфраструктури України «Про встановлення Ставок плати за послуги з аеронавігаційного обслуговування повітряних суден у повітряному просторі України»</w:t>
            </w:r>
            <w:r w:rsidRPr="00C97934">
              <w:rPr>
                <w:rFonts w:ascii="Times New Roman" w:hAnsi="Times New Roman" w:cs="Arial"/>
                <w:color w:val="000000"/>
                <w:sz w:val="24"/>
                <w:szCs w:val="24"/>
                <w:lang w:eastAsia="ru-RU"/>
              </w:rPr>
              <w:br/>
              <w:t xml:space="preserve">(наказ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04.06.2019 № 415)</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EB3A8B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червня 2019 р. № 415</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D5BA24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липня 2019 р. № 761/33732</w:t>
            </w:r>
          </w:p>
        </w:tc>
      </w:tr>
      <w:tr w:rsidR="009B2E90" w:rsidRPr="00C97934" w14:paraId="175181A7" w14:textId="77777777" w:rsidTr="009A3FE1">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AC8E04B"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7. Державне регулювання цін (тарифів) на послуги зв’язку</w:t>
            </w:r>
          </w:p>
        </w:tc>
      </w:tr>
      <w:tr w:rsidR="004D41DF" w:rsidRPr="00C97934" w14:paraId="4DE89DBB" w14:textId="77777777" w:rsidTr="004D41DF">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CE7A66E" w14:textId="77777777" w:rsidR="004D41DF" w:rsidRPr="004D41DF" w:rsidRDefault="004D41DF" w:rsidP="009B2E90">
            <w:pPr>
              <w:spacing w:after="0" w:line="240" w:lineRule="auto"/>
              <w:rPr>
                <w:rFonts w:ascii="Times New Roman" w:hAnsi="Times New Roman" w:cs="Arial"/>
                <w:color w:val="000000"/>
                <w:sz w:val="24"/>
                <w:szCs w:val="24"/>
                <w:lang w:val="en-US" w:eastAsia="ru-RU"/>
              </w:rPr>
            </w:pPr>
            <w:r w:rsidRPr="004D41DF">
              <w:rPr>
                <w:rFonts w:ascii="Times New Roman" w:hAnsi="Times New Roman" w:cs="Arial"/>
                <w:i/>
                <w:color w:val="000000"/>
                <w:sz w:val="24"/>
                <w:szCs w:val="24"/>
                <w:lang w:val="en-US" w:eastAsia="ru-RU"/>
              </w:rPr>
              <w:t>{</w:t>
            </w:r>
            <w:r w:rsidRPr="004D41DF">
              <w:rPr>
                <w:rFonts w:ascii="Times New Roman" w:hAnsi="Times New Roman" w:cs="Arial"/>
                <w:i/>
                <w:color w:val="000000"/>
                <w:sz w:val="24"/>
                <w:szCs w:val="24"/>
                <w:lang w:eastAsia="ru-RU"/>
              </w:rPr>
              <w:t xml:space="preserve">Підпункт 7.1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4D41DF">
              <w:rPr>
                <w:rFonts w:ascii="Times New Roman" w:hAnsi="Times New Roman" w:cs="Arial"/>
                <w:i/>
                <w:color w:val="000000"/>
                <w:sz w:val="24"/>
                <w:szCs w:val="24"/>
                <w:lang w:val="en-US" w:eastAsia="ru-RU"/>
              </w:rPr>
              <w:t>}</w:t>
            </w:r>
          </w:p>
        </w:tc>
      </w:tr>
      <w:tr w:rsidR="009B2E90" w:rsidRPr="00C97934" w14:paraId="5000FA5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FF7EB9E" w14:textId="77777777" w:rsidR="009B2E90" w:rsidRPr="00C97934" w:rsidRDefault="009B2E90" w:rsidP="00876259">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7.</w:t>
            </w:r>
            <w:r w:rsidR="00876259">
              <w:rPr>
                <w:rFonts w:ascii="Times New Roman" w:hAnsi="Times New Roman" w:cs="Arial"/>
                <w:color w:val="000000"/>
                <w:sz w:val="24"/>
                <w:szCs w:val="24"/>
                <w:lang w:eastAsia="ru-RU"/>
              </w:rPr>
              <w:t>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51700B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Національну систему конфіденційного зв’язку»</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E82362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січня 2002 р. № 2919-III</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4655F2C"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2C74EC4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091CAC1" w14:textId="77777777" w:rsidR="009B2E90" w:rsidRPr="00C97934" w:rsidRDefault="009B2E90" w:rsidP="00876259">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7.</w:t>
            </w:r>
            <w:r w:rsidR="00876259">
              <w:rPr>
                <w:rFonts w:ascii="Times New Roman" w:hAnsi="Times New Roman" w:cs="Arial"/>
                <w:color w:val="000000"/>
                <w:sz w:val="24"/>
                <w:szCs w:val="24"/>
                <w:lang w:eastAsia="ru-RU"/>
              </w:rPr>
              <w:t>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41C297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(постанова КМУ від 11.10.2002 № 1519)</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76F0AB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11 жовтня 2002 р.</w:t>
            </w:r>
          </w:p>
          <w:p w14:paraId="09FB554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1519</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A02E76D"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AFF3E0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C995C07" w14:textId="77777777" w:rsidR="009B2E90" w:rsidRPr="00C97934" w:rsidRDefault="009B2E90" w:rsidP="00876259">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7.</w:t>
            </w:r>
            <w:r w:rsidR="00876259">
              <w:rPr>
                <w:rFonts w:ascii="Times New Roman" w:hAnsi="Times New Roman" w:cs="Arial"/>
                <w:color w:val="000000"/>
                <w:sz w:val="24"/>
                <w:szCs w:val="24"/>
                <w:lang w:eastAsia="ru-RU"/>
              </w:rPr>
              <w:t>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26C322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«Деякі питання оплати послуг, пов’язаних з виплатою і доставкою пенсій та грошових допомог» (постанова КМУ від 04.12.2019 № 987)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BCD42E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грудня 2019 р.</w:t>
            </w:r>
          </w:p>
          <w:p w14:paraId="1C8BB8D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987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73EB053"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D349A6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CFBCFF7" w14:textId="77777777" w:rsidR="009B2E90" w:rsidRPr="00C97934" w:rsidRDefault="009B2E90" w:rsidP="00876259">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7.</w:t>
            </w:r>
            <w:r w:rsidR="00876259">
              <w:rPr>
                <w:rFonts w:ascii="Times New Roman" w:hAnsi="Times New Roman" w:cs="Arial"/>
                <w:color w:val="000000"/>
                <w:sz w:val="24"/>
                <w:szCs w:val="24"/>
                <w:lang w:eastAsia="ru-RU"/>
              </w:rPr>
              <w:t>4</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65F16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Адміністрації Державної служби спеціального зв’язку та захисту інформації України «Про затвердження Граничних тарифів на послуги конфіденційного зв’язку» (наказ Адміністрації </w:t>
            </w:r>
            <w:proofErr w:type="spellStart"/>
            <w:r w:rsidRPr="00C97934">
              <w:rPr>
                <w:rFonts w:ascii="Times New Roman" w:hAnsi="Times New Roman" w:cs="Arial"/>
                <w:color w:val="000000"/>
                <w:sz w:val="24"/>
                <w:szCs w:val="24"/>
                <w:lang w:eastAsia="ru-RU"/>
              </w:rPr>
              <w:t>Держспецзв’язку</w:t>
            </w:r>
            <w:proofErr w:type="spellEnd"/>
            <w:r w:rsidRPr="00C97934">
              <w:rPr>
                <w:rFonts w:ascii="Times New Roman" w:hAnsi="Times New Roman" w:cs="Arial"/>
                <w:color w:val="000000"/>
                <w:sz w:val="24"/>
                <w:szCs w:val="24"/>
                <w:lang w:eastAsia="ru-RU"/>
              </w:rPr>
              <w:t xml:space="preserve"> від 07.08.2013 № 420)</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8EAB88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07 серпня 2013 р. № 420</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B546F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вересня 2013 р.</w:t>
            </w:r>
          </w:p>
          <w:p w14:paraId="58714A1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1512/24044</w:t>
            </w:r>
          </w:p>
        </w:tc>
      </w:tr>
      <w:tr w:rsidR="00876259" w:rsidRPr="00C97934" w14:paraId="30630640" w14:textId="77777777" w:rsidTr="00876259">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613CB17" w14:textId="77777777" w:rsidR="00876259" w:rsidRPr="00876259" w:rsidRDefault="00876259" w:rsidP="00876259">
            <w:pPr>
              <w:spacing w:after="0" w:line="179" w:lineRule="atLeast"/>
              <w:rPr>
                <w:rFonts w:ascii="Times New Roman" w:hAnsi="Times New Roman" w:cs="Arial"/>
                <w:color w:val="000000"/>
                <w:sz w:val="24"/>
                <w:szCs w:val="24"/>
                <w:lang w:val="en-US" w:eastAsia="ru-RU"/>
              </w:rPr>
            </w:pPr>
            <w:r w:rsidRPr="00876259">
              <w:rPr>
                <w:rFonts w:ascii="Times New Roman" w:hAnsi="Times New Roman" w:cs="Arial"/>
                <w:i/>
                <w:color w:val="000000"/>
                <w:sz w:val="24"/>
                <w:szCs w:val="24"/>
                <w:lang w:val="en-US" w:eastAsia="ru-RU"/>
              </w:rPr>
              <w:t>{</w:t>
            </w:r>
            <w:r w:rsidRPr="00876259">
              <w:rPr>
                <w:rFonts w:ascii="Times New Roman" w:hAnsi="Times New Roman" w:cs="Arial"/>
                <w:i/>
                <w:color w:val="000000"/>
                <w:sz w:val="24"/>
                <w:szCs w:val="24"/>
                <w:lang w:eastAsia="ru-RU"/>
              </w:rPr>
              <w:t xml:space="preserve"> </w:t>
            </w:r>
            <w:r w:rsidRPr="004D41DF">
              <w:rPr>
                <w:rFonts w:ascii="Times New Roman" w:hAnsi="Times New Roman" w:cs="Arial"/>
                <w:i/>
                <w:color w:val="000000"/>
                <w:sz w:val="24"/>
                <w:szCs w:val="24"/>
                <w:lang w:eastAsia="ru-RU"/>
              </w:rPr>
              <w:t>Підпункт 7.</w:t>
            </w:r>
            <w:r>
              <w:rPr>
                <w:rFonts w:ascii="Times New Roman" w:hAnsi="Times New Roman" w:cs="Arial"/>
                <w:i/>
                <w:color w:val="000000"/>
                <w:sz w:val="24"/>
                <w:szCs w:val="24"/>
                <w:lang w:val="en-US" w:eastAsia="ru-RU"/>
              </w:rPr>
              <w:t>5</w:t>
            </w:r>
            <w:r w:rsidRPr="004D41DF">
              <w:rPr>
                <w:rFonts w:ascii="Times New Roman" w:hAnsi="Times New Roman" w:cs="Arial"/>
                <w:i/>
                <w:color w:val="000000"/>
                <w:sz w:val="24"/>
                <w:szCs w:val="24"/>
                <w:lang w:eastAsia="ru-RU"/>
              </w:rPr>
              <w:t xml:space="preserve">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876259">
              <w:rPr>
                <w:rFonts w:ascii="Times New Roman" w:hAnsi="Times New Roman" w:cs="Arial"/>
                <w:i/>
                <w:color w:val="000000"/>
                <w:sz w:val="24"/>
                <w:szCs w:val="24"/>
                <w:lang w:val="en-US" w:eastAsia="ru-RU"/>
              </w:rPr>
              <w:t>}</w:t>
            </w:r>
          </w:p>
        </w:tc>
      </w:tr>
      <w:tr w:rsidR="00876259" w:rsidRPr="00C97934" w14:paraId="5902F459" w14:textId="77777777" w:rsidTr="00876259">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1F3975F" w14:textId="77777777" w:rsidR="00876259" w:rsidRPr="00C97934" w:rsidRDefault="00876259" w:rsidP="00876259">
            <w:pPr>
              <w:spacing w:after="0" w:line="179" w:lineRule="atLeast"/>
              <w:rPr>
                <w:rFonts w:ascii="Times New Roman" w:hAnsi="Times New Roman" w:cs="Arial"/>
                <w:color w:val="000000"/>
                <w:sz w:val="24"/>
                <w:szCs w:val="24"/>
                <w:lang w:eastAsia="ru-RU"/>
              </w:rPr>
            </w:pPr>
            <w:r w:rsidRPr="00876259">
              <w:rPr>
                <w:rFonts w:ascii="Times New Roman" w:hAnsi="Times New Roman" w:cs="Arial"/>
                <w:i/>
                <w:color w:val="000000"/>
                <w:sz w:val="24"/>
                <w:szCs w:val="24"/>
                <w:lang w:val="en-US" w:eastAsia="ru-RU"/>
              </w:rPr>
              <w:t>{</w:t>
            </w:r>
            <w:r w:rsidRPr="00876259">
              <w:rPr>
                <w:rFonts w:ascii="Times New Roman" w:hAnsi="Times New Roman" w:cs="Arial"/>
                <w:i/>
                <w:color w:val="000000"/>
                <w:sz w:val="24"/>
                <w:szCs w:val="24"/>
                <w:lang w:eastAsia="ru-RU"/>
              </w:rPr>
              <w:t xml:space="preserve"> </w:t>
            </w:r>
            <w:r w:rsidRPr="004D41DF">
              <w:rPr>
                <w:rFonts w:ascii="Times New Roman" w:hAnsi="Times New Roman" w:cs="Arial"/>
                <w:i/>
                <w:color w:val="000000"/>
                <w:sz w:val="24"/>
                <w:szCs w:val="24"/>
                <w:lang w:eastAsia="ru-RU"/>
              </w:rPr>
              <w:t>Підпункт 7.</w:t>
            </w:r>
            <w:r>
              <w:rPr>
                <w:rFonts w:ascii="Times New Roman" w:hAnsi="Times New Roman" w:cs="Arial"/>
                <w:i/>
                <w:color w:val="000000"/>
                <w:sz w:val="24"/>
                <w:szCs w:val="24"/>
                <w:lang w:val="en-US" w:eastAsia="ru-RU"/>
              </w:rPr>
              <w:t>6</w:t>
            </w:r>
            <w:r w:rsidRPr="004D41DF">
              <w:rPr>
                <w:rFonts w:ascii="Times New Roman" w:hAnsi="Times New Roman" w:cs="Arial"/>
                <w:i/>
                <w:color w:val="000000"/>
                <w:sz w:val="24"/>
                <w:szCs w:val="24"/>
                <w:lang w:eastAsia="ru-RU"/>
              </w:rPr>
              <w:t xml:space="preserve">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876259">
              <w:rPr>
                <w:rFonts w:ascii="Times New Roman" w:hAnsi="Times New Roman" w:cs="Arial"/>
                <w:i/>
                <w:color w:val="000000"/>
                <w:sz w:val="24"/>
                <w:szCs w:val="24"/>
                <w:lang w:val="en-US" w:eastAsia="ru-RU"/>
              </w:rPr>
              <w:t>}</w:t>
            </w:r>
          </w:p>
        </w:tc>
      </w:tr>
      <w:tr w:rsidR="00876259" w:rsidRPr="00C97934" w14:paraId="747A0A29" w14:textId="77777777" w:rsidTr="00876259">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6164D631" w14:textId="77777777" w:rsidR="00876259" w:rsidRPr="00C97934" w:rsidRDefault="00876259" w:rsidP="00876259">
            <w:pPr>
              <w:spacing w:after="0" w:line="179" w:lineRule="atLeast"/>
              <w:rPr>
                <w:rFonts w:ascii="Times New Roman" w:hAnsi="Times New Roman" w:cs="Arial"/>
                <w:color w:val="000000"/>
                <w:sz w:val="24"/>
                <w:szCs w:val="24"/>
                <w:lang w:eastAsia="ru-RU"/>
              </w:rPr>
            </w:pPr>
            <w:r w:rsidRPr="00876259">
              <w:rPr>
                <w:rFonts w:ascii="Times New Roman" w:hAnsi="Times New Roman" w:cs="Arial"/>
                <w:i/>
                <w:color w:val="000000"/>
                <w:sz w:val="24"/>
                <w:szCs w:val="24"/>
                <w:lang w:val="en-US" w:eastAsia="ru-RU"/>
              </w:rPr>
              <w:t>{</w:t>
            </w:r>
            <w:r w:rsidRPr="00876259">
              <w:rPr>
                <w:rFonts w:ascii="Times New Roman" w:hAnsi="Times New Roman" w:cs="Arial"/>
                <w:i/>
                <w:color w:val="000000"/>
                <w:sz w:val="24"/>
                <w:szCs w:val="24"/>
                <w:lang w:eastAsia="ru-RU"/>
              </w:rPr>
              <w:t xml:space="preserve"> </w:t>
            </w:r>
            <w:r w:rsidRPr="004D41DF">
              <w:rPr>
                <w:rFonts w:ascii="Times New Roman" w:hAnsi="Times New Roman" w:cs="Arial"/>
                <w:i/>
                <w:color w:val="000000"/>
                <w:sz w:val="24"/>
                <w:szCs w:val="24"/>
                <w:lang w:eastAsia="ru-RU"/>
              </w:rPr>
              <w:t>Підпункт 7.</w:t>
            </w:r>
            <w:r>
              <w:rPr>
                <w:rFonts w:ascii="Times New Roman" w:hAnsi="Times New Roman" w:cs="Arial"/>
                <w:i/>
                <w:color w:val="000000"/>
                <w:sz w:val="24"/>
                <w:szCs w:val="24"/>
                <w:lang w:val="en-US" w:eastAsia="ru-RU"/>
              </w:rPr>
              <w:t>7</w:t>
            </w:r>
            <w:r w:rsidRPr="004D41DF">
              <w:rPr>
                <w:rFonts w:ascii="Times New Roman" w:hAnsi="Times New Roman" w:cs="Arial"/>
                <w:i/>
                <w:color w:val="000000"/>
                <w:sz w:val="24"/>
                <w:szCs w:val="24"/>
                <w:lang w:eastAsia="ru-RU"/>
              </w:rPr>
              <w:t xml:space="preserve">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876259">
              <w:rPr>
                <w:rFonts w:ascii="Times New Roman" w:hAnsi="Times New Roman" w:cs="Arial"/>
                <w:i/>
                <w:color w:val="000000"/>
                <w:sz w:val="24"/>
                <w:szCs w:val="24"/>
                <w:lang w:val="en-US" w:eastAsia="ru-RU"/>
              </w:rPr>
              <w:t>}</w:t>
            </w:r>
          </w:p>
        </w:tc>
      </w:tr>
      <w:tr w:rsidR="00876259" w:rsidRPr="00C97934" w14:paraId="4C3835EF" w14:textId="77777777" w:rsidTr="00876259">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08E4CA79" w14:textId="77777777" w:rsidR="00876259" w:rsidRPr="00C97934" w:rsidRDefault="00876259" w:rsidP="00876259">
            <w:pPr>
              <w:spacing w:after="0" w:line="179" w:lineRule="atLeast"/>
              <w:rPr>
                <w:rFonts w:ascii="Times New Roman" w:hAnsi="Times New Roman" w:cs="Arial"/>
                <w:color w:val="000000"/>
                <w:sz w:val="24"/>
                <w:szCs w:val="24"/>
                <w:lang w:eastAsia="ru-RU"/>
              </w:rPr>
            </w:pPr>
            <w:r w:rsidRPr="00876259">
              <w:rPr>
                <w:rFonts w:ascii="Times New Roman" w:hAnsi="Times New Roman" w:cs="Arial"/>
                <w:i/>
                <w:color w:val="000000"/>
                <w:sz w:val="24"/>
                <w:szCs w:val="24"/>
                <w:lang w:val="en-US" w:eastAsia="ru-RU"/>
              </w:rPr>
              <w:t>{</w:t>
            </w:r>
            <w:r w:rsidRPr="00876259">
              <w:rPr>
                <w:rFonts w:ascii="Times New Roman" w:hAnsi="Times New Roman" w:cs="Arial"/>
                <w:i/>
                <w:color w:val="000000"/>
                <w:sz w:val="24"/>
                <w:szCs w:val="24"/>
                <w:lang w:eastAsia="ru-RU"/>
              </w:rPr>
              <w:t xml:space="preserve"> </w:t>
            </w:r>
            <w:r w:rsidRPr="004D41DF">
              <w:rPr>
                <w:rFonts w:ascii="Times New Roman" w:hAnsi="Times New Roman" w:cs="Arial"/>
                <w:i/>
                <w:color w:val="000000"/>
                <w:sz w:val="24"/>
                <w:szCs w:val="24"/>
                <w:lang w:eastAsia="ru-RU"/>
              </w:rPr>
              <w:t>Підпункт 7.</w:t>
            </w:r>
            <w:r>
              <w:rPr>
                <w:rFonts w:ascii="Times New Roman" w:hAnsi="Times New Roman" w:cs="Arial"/>
                <w:i/>
                <w:color w:val="000000"/>
                <w:sz w:val="24"/>
                <w:szCs w:val="24"/>
                <w:lang w:val="en-US" w:eastAsia="ru-RU"/>
              </w:rPr>
              <w:t>8</w:t>
            </w:r>
            <w:r w:rsidRPr="004D41DF">
              <w:rPr>
                <w:rFonts w:ascii="Times New Roman" w:hAnsi="Times New Roman" w:cs="Arial"/>
                <w:i/>
                <w:color w:val="000000"/>
                <w:sz w:val="24"/>
                <w:szCs w:val="24"/>
                <w:lang w:eastAsia="ru-RU"/>
              </w:rPr>
              <w:t xml:space="preserve">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876259">
              <w:rPr>
                <w:rFonts w:ascii="Times New Roman" w:hAnsi="Times New Roman" w:cs="Arial"/>
                <w:i/>
                <w:color w:val="000000"/>
                <w:sz w:val="24"/>
                <w:szCs w:val="24"/>
                <w:lang w:val="en-US" w:eastAsia="ru-RU"/>
              </w:rPr>
              <w:t>}</w:t>
            </w:r>
          </w:p>
        </w:tc>
      </w:tr>
      <w:tr w:rsidR="00876259" w:rsidRPr="00C97934" w14:paraId="1835C037" w14:textId="77777777" w:rsidTr="00876259">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2379F196" w14:textId="77777777" w:rsidR="00876259" w:rsidRPr="00C97934" w:rsidRDefault="00876259" w:rsidP="00876259">
            <w:pPr>
              <w:spacing w:after="0" w:line="179" w:lineRule="atLeast"/>
              <w:rPr>
                <w:rFonts w:ascii="Times New Roman" w:hAnsi="Times New Roman" w:cs="Arial"/>
                <w:color w:val="000000"/>
                <w:sz w:val="24"/>
                <w:szCs w:val="24"/>
                <w:lang w:eastAsia="ru-RU"/>
              </w:rPr>
            </w:pPr>
            <w:r w:rsidRPr="00876259">
              <w:rPr>
                <w:rFonts w:ascii="Times New Roman" w:hAnsi="Times New Roman" w:cs="Arial"/>
                <w:i/>
                <w:color w:val="000000"/>
                <w:sz w:val="24"/>
                <w:szCs w:val="24"/>
                <w:lang w:val="en-US" w:eastAsia="ru-RU"/>
              </w:rPr>
              <w:t>{</w:t>
            </w:r>
            <w:r w:rsidRPr="00876259">
              <w:rPr>
                <w:rFonts w:ascii="Times New Roman" w:hAnsi="Times New Roman" w:cs="Arial"/>
                <w:i/>
                <w:color w:val="000000"/>
                <w:sz w:val="24"/>
                <w:szCs w:val="24"/>
                <w:lang w:eastAsia="ru-RU"/>
              </w:rPr>
              <w:t xml:space="preserve"> </w:t>
            </w:r>
            <w:r w:rsidRPr="004D41DF">
              <w:rPr>
                <w:rFonts w:ascii="Times New Roman" w:hAnsi="Times New Roman" w:cs="Arial"/>
                <w:i/>
                <w:color w:val="000000"/>
                <w:sz w:val="24"/>
                <w:szCs w:val="24"/>
                <w:lang w:eastAsia="ru-RU"/>
              </w:rPr>
              <w:t>Підпункт 7.</w:t>
            </w:r>
            <w:r>
              <w:rPr>
                <w:rFonts w:ascii="Times New Roman" w:hAnsi="Times New Roman" w:cs="Arial"/>
                <w:i/>
                <w:color w:val="000000"/>
                <w:sz w:val="24"/>
                <w:szCs w:val="24"/>
                <w:lang w:val="en-US" w:eastAsia="ru-RU"/>
              </w:rPr>
              <w:t>9</w:t>
            </w:r>
            <w:r w:rsidRPr="004D41DF">
              <w:rPr>
                <w:rFonts w:ascii="Times New Roman" w:hAnsi="Times New Roman" w:cs="Arial"/>
                <w:i/>
                <w:color w:val="000000"/>
                <w:sz w:val="24"/>
                <w:szCs w:val="24"/>
                <w:lang w:eastAsia="ru-RU"/>
              </w:rPr>
              <w:t xml:space="preserve"> пункту 7 виключено на підставі </w:t>
            </w:r>
            <w:r w:rsidRPr="00FB3335">
              <w:rPr>
                <w:rFonts w:ascii="Times New Roman" w:hAnsi="Times New Roman" w:cs="Arial"/>
                <w:i/>
                <w:color w:val="000000"/>
                <w:sz w:val="24"/>
                <w:szCs w:val="24"/>
                <w:lang w:eastAsia="ru-RU"/>
              </w:rPr>
              <w:t xml:space="preserve">Наказу </w:t>
            </w:r>
            <w:r w:rsidRPr="00FB3335">
              <w:rPr>
                <w:rStyle w:val="st46"/>
                <w:rFonts w:ascii="Times New Roman" w:hAnsi="Times New Roman"/>
                <w:sz w:val="24"/>
                <w:szCs w:val="24"/>
              </w:rPr>
              <w:t>Міністерства економіки</w:t>
            </w:r>
            <w:r w:rsidRPr="00FB3335">
              <w:rPr>
                <w:rFonts w:ascii="Times New Roman" w:hAnsi="Times New Roman" w:cs="Arial"/>
                <w:color w:val="000000"/>
                <w:sz w:val="24"/>
                <w:szCs w:val="24"/>
                <w:lang w:eastAsia="ru-RU"/>
              </w:rPr>
              <w:t xml:space="preserve"> </w:t>
            </w:r>
            <w:r w:rsidRPr="00FB3335">
              <w:rPr>
                <w:rStyle w:val="st121"/>
                <w:rFonts w:ascii="Times New Roman" w:hAnsi="Times New Roman"/>
                <w:sz w:val="24"/>
                <w:szCs w:val="24"/>
                <w:lang w:val="x-none" w:eastAsia="uk-UA"/>
              </w:rPr>
              <w:t>№ 16266 від 08.07.2024</w:t>
            </w:r>
            <w:r w:rsidRPr="00876259">
              <w:rPr>
                <w:rFonts w:ascii="Times New Roman" w:hAnsi="Times New Roman" w:cs="Arial"/>
                <w:i/>
                <w:color w:val="000000"/>
                <w:sz w:val="24"/>
                <w:szCs w:val="24"/>
                <w:lang w:val="en-US" w:eastAsia="ru-RU"/>
              </w:rPr>
              <w:t>}</w:t>
            </w:r>
          </w:p>
        </w:tc>
      </w:tr>
      <w:tr w:rsidR="0012632F" w:rsidRPr="00C97934" w14:paraId="14EE8384" w14:textId="77777777" w:rsidTr="00A71033">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611BC4B6" w14:textId="77777777" w:rsidR="0012632F" w:rsidRPr="0012632F" w:rsidRDefault="0012632F" w:rsidP="00A71033">
            <w:pPr>
              <w:spacing w:after="0" w:line="179" w:lineRule="atLeast"/>
              <w:jc w:val="center"/>
              <w:rPr>
                <w:rFonts w:ascii="Times New Roman" w:hAnsi="Times New Roman"/>
                <w:sz w:val="24"/>
                <w:szCs w:val="24"/>
                <w:lang w:eastAsia="ru-RU"/>
              </w:rPr>
            </w:pPr>
            <w:r w:rsidRPr="0012632F">
              <w:rPr>
                <w:rStyle w:val="st42"/>
                <w:rFonts w:ascii="Times New Roman" w:hAnsi="Times New Roman"/>
                <w:color w:val="auto"/>
                <w:sz w:val="24"/>
                <w:szCs w:val="24"/>
              </w:rPr>
              <w:t>7.5</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15665F1" w14:textId="77777777" w:rsidR="0012632F" w:rsidRPr="0012632F" w:rsidRDefault="0012632F" w:rsidP="00A71033">
            <w:pPr>
              <w:spacing w:after="0" w:line="179" w:lineRule="atLeast"/>
              <w:rPr>
                <w:rFonts w:ascii="Times New Roman" w:hAnsi="Times New Roman"/>
                <w:sz w:val="24"/>
                <w:szCs w:val="24"/>
                <w:lang w:eastAsia="ru-RU"/>
              </w:rPr>
            </w:pPr>
            <w:r w:rsidRPr="0012632F">
              <w:rPr>
                <w:rStyle w:val="st42"/>
                <w:rFonts w:ascii="Times New Roman" w:hAnsi="Times New Roman"/>
                <w:color w:val="auto"/>
                <w:sz w:val="24"/>
                <w:szCs w:val="24"/>
              </w:rPr>
              <w:t xml:space="preserve">Наказ Міністерства інфраструктури України «Про затвердження Тарифів на приймання та доставку вітчизняних періодичних друкованих видань за передплатою» (наказ </w:t>
            </w:r>
            <w:proofErr w:type="spellStart"/>
            <w:r w:rsidRPr="0012632F">
              <w:rPr>
                <w:rStyle w:val="st42"/>
                <w:rFonts w:ascii="Times New Roman" w:hAnsi="Times New Roman"/>
                <w:color w:val="auto"/>
                <w:sz w:val="24"/>
                <w:szCs w:val="24"/>
              </w:rPr>
              <w:t>Мінінфраструктури</w:t>
            </w:r>
            <w:proofErr w:type="spellEnd"/>
            <w:r w:rsidRPr="0012632F">
              <w:rPr>
                <w:rStyle w:val="st42"/>
                <w:rFonts w:ascii="Times New Roman" w:hAnsi="Times New Roman"/>
                <w:color w:val="auto"/>
                <w:sz w:val="24"/>
                <w:szCs w:val="24"/>
              </w:rPr>
              <w:t xml:space="preserve"> від 10.06.2021 № 323)</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A9190A3" w14:textId="77777777" w:rsidR="0012632F" w:rsidRPr="0012632F" w:rsidRDefault="0012632F" w:rsidP="00A71033">
            <w:pPr>
              <w:spacing w:after="0" w:line="179" w:lineRule="atLeast"/>
              <w:rPr>
                <w:rFonts w:ascii="Times New Roman" w:hAnsi="Times New Roman"/>
                <w:sz w:val="24"/>
                <w:szCs w:val="24"/>
                <w:lang w:eastAsia="ru-RU"/>
              </w:rPr>
            </w:pPr>
            <w:r w:rsidRPr="0012632F">
              <w:rPr>
                <w:rStyle w:val="st42"/>
                <w:rFonts w:ascii="Times New Roman" w:hAnsi="Times New Roman"/>
                <w:color w:val="auto"/>
                <w:sz w:val="24"/>
                <w:szCs w:val="24"/>
              </w:rPr>
              <w:t xml:space="preserve">10 червня 2021 р. </w:t>
            </w:r>
            <w:r w:rsidRPr="0012632F">
              <w:rPr>
                <w:rStyle w:val="st910"/>
                <w:rFonts w:ascii="Times New Roman" w:hAnsi="Times New Roman"/>
                <w:color w:val="auto"/>
                <w:sz w:val="24"/>
                <w:szCs w:val="24"/>
              </w:rPr>
              <w:t>№ 323</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D669EFF" w14:textId="77777777" w:rsidR="0012632F" w:rsidRPr="0012632F" w:rsidRDefault="0012632F" w:rsidP="00A71033">
            <w:pPr>
              <w:spacing w:after="0" w:line="240" w:lineRule="auto"/>
              <w:rPr>
                <w:rFonts w:ascii="Times New Roman" w:hAnsi="Times New Roman"/>
                <w:sz w:val="24"/>
                <w:szCs w:val="24"/>
                <w:lang w:eastAsia="ru-RU"/>
              </w:rPr>
            </w:pPr>
            <w:r w:rsidRPr="0012632F">
              <w:rPr>
                <w:rFonts w:ascii="Times New Roman" w:hAnsi="Times New Roman"/>
                <w:sz w:val="24"/>
                <w:szCs w:val="24"/>
                <w:lang w:eastAsia="ru-RU"/>
              </w:rPr>
              <w:t> </w:t>
            </w:r>
            <w:r w:rsidRPr="0012632F">
              <w:rPr>
                <w:rStyle w:val="st42"/>
                <w:rFonts w:ascii="Times New Roman" w:hAnsi="Times New Roman"/>
                <w:color w:val="auto"/>
                <w:sz w:val="24"/>
                <w:szCs w:val="24"/>
              </w:rPr>
              <w:t>29 червня 2021 р. № 846/36468</w:t>
            </w:r>
          </w:p>
        </w:tc>
      </w:tr>
      <w:tr w:rsidR="0012632F" w:rsidRPr="00C97934" w14:paraId="1A2F8D0B" w14:textId="77777777" w:rsidTr="00A71033">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1D382191" w14:textId="77777777" w:rsidR="0012632F" w:rsidRPr="0012632F" w:rsidRDefault="0012632F" w:rsidP="00A71033">
            <w:pPr>
              <w:spacing w:after="0" w:line="179" w:lineRule="atLeast"/>
              <w:jc w:val="center"/>
              <w:rPr>
                <w:rFonts w:ascii="Times New Roman" w:hAnsi="Times New Roman"/>
                <w:sz w:val="24"/>
                <w:szCs w:val="24"/>
                <w:lang w:eastAsia="ru-RU"/>
              </w:rPr>
            </w:pPr>
            <w:r w:rsidRPr="0012632F">
              <w:rPr>
                <w:rStyle w:val="st42"/>
                <w:rFonts w:ascii="Times New Roman" w:hAnsi="Times New Roman"/>
                <w:color w:val="auto"/>
                <w:sz w:val="24"/>
                <w:szCs w:val="24"/>
              </w:rPr>
              <w:t>7.6</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D6C7D83" w14:textId="77777777" w:rsidR="0012632F" w:rsidRPr="0012632F" w:rsidRDefault="0012632F" w:rsidP="00A71033">
            <w:pPr>
              <w:spacing w:after="0" w:line="179" w:lineRule="atLeast"/>
              <w:rPr>
                <w:rFonts w:ascii="Times New Roman" w:hAnsi="Times New Roman"/>
                <w:sz w:val="24"/>
                <w:szCs w:val="24"/>
                <w:lang w:eastAsia="ru-RU"/>
              </w:rPr>
            </w:pPr>
            <w:r w:rsidRPr="0012632F">
              <w:rPr>
                <w:rStyle w:val="st42"/>
                <w:rFonts w:ascii="Times New Roman" w:hAnsi="Times New Roman"/>
                <w:color w:val="auto"/>
                <w:sz w:val="24"/>
                <w:szCs w:val="24"/>
              </w:rPr>
              <w:t xml:space="preserve">Наказ Міністерства розвитку громад, територій та інфраструктури України «Про затвердження Тарифу на оформлення передплати та доставку передплатникам друкованих медіа та внесення змін до наказу Міністерства інфраструктури України від 10 червня 2021 року № 323» (наказ </w:t>
            </w:r>
            <w:proofErr w:type="spellStart"/>
            <w:r w:rsidRPr="0012632F">
              <w:rPr>
                <w:rStyle w:val="st42"/>
                <w:rFonts w:ascii="Times New Roman" w:hAnsi="Times New Roman"/>
                <w:color w:val="auto"/>
                <w:sz w:val="24"/>
                <w:szCs w:val="24"/>
              </w:rPr>
              <w:t>Мінінфраструктури</w:t>
            </w:r>
            <w:proofErr w:type="spellEnd"/>
            <w:r w:rsidRPr="0012632F">
              <w:rPr>
                <w:rStyle w:val="st42"/>
                <w:rFonts w:ascii="Times New Roman" w:hAnsi="Times New Roman"/>
                <w:color w:val="auto"/>
                <w:sz w:val="24"/>
                <w:szCs w:val="24"/>
              </w:rPr>
              <w:t xml:space="preserve"> від 25.09.2023 № 862)</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617C928" w14:textId="77777777" w:rsidR="0012632F" w:rsidRPr="0012632F" w:rsidRDefault="0012632F" w:rsidP="00A71033">
            <w:pPr>
              <w:spacing w:after="0" w:line="179" w:lineRule="atLeast"/>
              <w:rPr>
                <w:rFonts w:ascii="Times New Roman" w:hAnsi="Times New Roman"/>
                <w:sz w:val="24"/>
                <w:szCs w:val="24"/>
                <w:lang w:eastAsia="ru-RU"/>
              </w:rPr>
            </w:pPr>
            <w:r w:rsidRPr="0012632F">
              <w:rPr>
                <w:rStyle w:val="st42"/>
                <w:rFonts w:ascii="Times New Roman" w:hAnsi="Times New Roman"/>
                <w:color w:val="auto"/>
                <w:sz w:val="24"/>
                <w:szCs w:val="24"/>
              </w:rPr>
              <w:t xml:space="preserve">25 вересня 2023 р. </w:t>
            </w:r>
            <w:r w:rsidRPr="0012632F">
              <w:rPr>
                <w:rStyle w:val="st910"/>
                <w:rFonts w:ascii="Times New Roman" w:hAnsi="Times New Roman"/>
                <w:color w:val="auto"/>
                <w:sz w:val="24"/>
                <w:szCs w:val="24"/>
              </w:rPr>
              <w:t>№ 862</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98CD0B6" w14:textId="77777777" w:rsidR="0012632F" w:rsidRPr="0012632F" w:rsidRDefault="0012632F" w:rsidP="00A71033">
            <w:pPr>
              <w:spacing w:after="0" w:line="240" w:lineRule="auto"/>
              <w:rPr>
                <w:rFonts w:ascii="Times New Roman" w:hAnsi="Times New Roman"/>
                <w:sz w:val="24"/>
                <w:szCs w:val="24"/>
                <w:lang w:eastAsia="ru-RU"/>
              </w:rPr>
            </w:pPr>
            <w:r w:rsidRPr="0012632F">
              <w:rPr>
                <w:rFonts w:ascii="Times New Roman" w:hAnsi="Times New Roman"/>
                <w:sz w:val="24"/>
                <w:szCs w:val="24"/>
                <w:lang w:eastAsia="ru-RU"/>
              </w:rPr>
              <w:t> </w:t>
            </w:r>
            <w:r w:rsidRPr="0012632F">
              <w:rPr>
                <w:rStyle w:val="st42"/>
                <w:rFonts w:ascii="Times New Roman" w:hAnsi="Times New Roman"/>
                <w:color w:val="auto"/>
                <w:sz w:val="24"/>
                <w:szCs w:val="24"/>
              </w:rPr>
              <w:t>19 жовтня 2023 р. № 1832/40888</w:t>
            </w:r>
          </w:p>
        </w:tc>
      </w:tr>
      <w:tr w:rsidR="009B2E90" w:rsidRPr="00C97934" w14:paraId="6ECBD430" w14:textId="77777777" w:rsidTr="009A3FE1">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2D4297F1"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 Державне регулювання цін (тарифів) на товари та платні послуги</w:t>
            </w:r>
          </w:p>
        </w:tc>
      </w:tr>
      <w:tr w:rsidR="009B2E90" w:rsidRPr="00C97934" w14:paraId="52B611B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1C9814E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1667EE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забезпечення санітарного та епідемічного благополуччя населення»</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41FBC2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лютого 1994 р. № 4004-XII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08252F9"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BDBA59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2DD38675"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8.2</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6DA079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державне оборонне замовлення»</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56180C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березня 1999 р. № 464-XIV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895F4C2"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F1C456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046CA05F"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8.3</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651226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професійну (професійно-технічну)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1A24EC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лютого 1998 р. № 103/98-ВР</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4AB4A49F"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2DDDD443"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4AA0277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8.4</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D17A56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позашкільну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F32173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червня 2000 р. № 1841-III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FB1AA4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2887513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3224D4D9"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8.5</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4A065FC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дошкільну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194173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11 липня 2001 р. № 2628-III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94AE02F"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27E3FC6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6A430178"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8.6</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79C40A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поховання та похоронну справу»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069C56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липня 2003 р.</w:t>
            </w:r>
          </w:p>
          <w:p w14:paraId="64C7B04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1102-IV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BC1764B"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3C4E8F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7057D1FD"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8.7</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41FC26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державну підтримку сільського господарства України»</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172E8F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червня 2004 р. № 1877-IV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06091C4"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1B15C5C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342A2C20"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8.8</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0EBA86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захист конституційних прав громадян на землю»</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BA807F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 січня 2005 р. № 2375-IV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845713A"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05F7DD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2D50C83F"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8.9</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F1EDCC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благоустрій населених пунктів»</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E08612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вересня 2005 р. № 2807-IV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28340F4"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1EEA26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7A6ACF6E"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8.10</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EA4AF9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Закон України «Про державну систему </w:t>
            </w:r>
            <w:proofErr w:type="spellStart"/>
            <w:r w:rsidRPr="00C97934">
              <w:rPr>
                <w:rFonts w:ascii="Times New Roman" w:hAnsi="Times New Roman" w:cs="Arial"/>
                <w:color w:val="000000"/>
                <w:sz w:val="24"/>
                <w:szCs w:val="24"/>
                <w:lang w:eastAsia="ru-RU"/>
              </w:rPr>
              <w:t>біобезпеки</w:t>
            </w:r>
            <w:proofErr w:type="spellEnd"/>
            <w:r w:rsidRPr="00C97934">
              <w:rPr>
                <w:rFonts w:ascii="Times New Roman" w:hAnsi="Times New Roman" w:cs="Arial"/>
                <w:color w:val="000000"/>
                <w:sz w:val="24"/>
                <w:szCs w:val="24"/>
                <w:lang w:eastAsia="ru-RU"/>
              </w:rPr>
              <w:t xml:space="preserve"> при створенні, випробуванні, транспортуванні та використанні генетично модифікованих організмів»</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EF1EF3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31 травня 2007 р. № 1103-V</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2737223"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9C52A3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3AD8FC4C"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8.11</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153AFE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Закону України «Про ідентифікацію та реєстрацію тварин»</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28FF58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червня 2009 р. № 1445-VI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7CC0AC0"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4ED64001"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6BF137E0"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8.12</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FF9798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вищу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40B8BC5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липня 2014 р.</w:t>
            </w:r>
          </w:p>
          <w:p w14:paraId="0A1F00B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1556-VII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26B70E1"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813DE2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0C623F28"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8.13</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01D9E60" w14:textId="77777777" w:rsidR="009B2E90" w:rsidRPr="002F2C7A" w:rsidRDefault="002F2C7A" w:rsidP="009B2E90">
            <w:pPr>
              <w:spacing w:after="0" w:line="179" w:lineRule="atLeast"/>
              <w:rPr>
                <w:rFonts w:ascii="Times New Roman" w:hAnsi="Times New Roman"/>
                <w:sz w:val="24"/>
                <w:szCs w:val="24"/>
                <w:lang w:eastAsia="ru-RU"/>
              </w:rPr>
            </w:pPr>
            <w:r w:rsidRPr="002F2C7A">
              <w:rPr>
                <w:rStyle w:val="st42"/>
                <w:rFonts w:ascii="Times New Roman" w:hAnsi="Times New Roman"/>
                <w:color w:val="auto"/>
                <w:sz w:val="24"/>
                <w:szCs w:val="24"/>
              </w:rPr>
              <w:t>Закон України «Про доступ до об’єктів будівництва, транспорту, електроенергетики з метою розвитку електронних комунікаційних мереж»</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B518F3B" w14:textId="77777777" w:rsidR="009B2E90" w:rsidRPr="002F2C7A" w:rsidRDefault="002F2C7A" w:rsidP="009B2E90">
            <w:pPr>
              <w:spacing w:after="0" w:line="179" w:lineRule="atLeast"/>
              <w:rPr>
                <w:rFonts w:ascii="Times New Roman" w:hAnsi="Times New Roman"/>
                <w:sz w:val="24"/>
                <w:szCs w:val="24"/>
                <w:lang w:eastAsia="ru-RU"/>
              </w:rPr>
            </w:pPr>
            <w:r w:rsidRPr="002F2C7A">
              <w:rPr>
                <w:rStyle w:val="st42"/>
                <w:rFonts w:ascii="Times New Roman" w:hAnsi="Times New Roman"/>
                <w:color w:val="auto"/>
                <w:sz w:val="24"/>
                <w:szCs w:val="24"/>
              </w:rPr>
              <w:t xml:space="preserve">07 лютого 2017 р. </w:t>
            </w:r>
            <w:r w:rsidRPr="002F2C7A">
              <w:rPr>
                <w:rStyle w:val="st910"/>
                <w:rFonts w:ascii="Times New Roman" w:hAnsi="Times New Roman"/>
                <w:color w:val="auto"/>
                <w:sz w:val="24"/>
                <w:szCs w:val="24"/>
              </w:rPr>
              <w:t>№ 1834-VIII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2F0B9C8"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1CBE137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5D3DAC33"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8.14</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203F5F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CFF217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05 вересня 2017 р. № 2145-VIII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2B31F21"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D0F937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42FDE4AB"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8.15</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13A5A8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 «Про соціальні послуги»</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6B0925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січня 2019 р. № 2671-VIII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4EE9DEA7"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A467A5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59994486" w14:textId="77777777" w:rsidR="009B2E90" w:rsidRPr="00C97934" w:rsidRDefault="009B2E90" w:rsidP="009B2E90">
            <w:pPr>
              <w:spacing w:after="0" w:line="179"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8.16</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7E6B21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Закон України «Про фахову </w:t>
            </w:r>
            <w:proofErr w:type="spellStart"/>
            <w:r w:rsidRPr="00C97934">
              <w:rPr>
                <w:rFonts w:ascii="Times New Roman" w:hAnsi="Times New Roman" w:cs="Arial"/>
                <w:color w:val="000000"/>
                <w:sz w:val="24"/>
                <w:szCs w:val="24"/>
                <w:lang w:eastAsia="ru-RU"/>
              </w:rPr>
              <w:t>передвищу</w:t>
            </w:r>
            <w:proofErr w:type="spellEnd"/>
            <w:r w:rsidRPr="00C97934">
              <w:rPr>
                <w:rFonts w:ascii="Times New Roman" w:hAnsi="Times New Roman" w:cs="Arial"/>
                <w:color w:val="000000"/>
                <w:sz w:val="24"/>
                <w:szCs w:val="24"/>
                <w:lang w:eastAsia="ru-RU"/>
              </w:rPr>
              <w:t xml:space="preserve"> освіту»</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84B7F1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червня 2019 р. № 2745-VIII</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357618F"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106E0F" w:rsidRPr="00C97934" w14:paraId="678E346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2CD17D08" w14:textId="77777777" w:rsidR="00106E0F" w:rsidRPr="00106E0F" w:rsidRDefault="00106E0F" w:rsidP="009B2E90">
            <w:pPr>
              <w:spacing w:after="0" w:line="179" w:lineRule="atLeast"/>
              <w:jc w:val="center"/>
              <w:rPr>
                <w:rFonts w:ascii="Times New Roman" w:hAnsi="Times New Roman"/>
                <w:color w:val="000000"/>
                <w:sz w:val="24"/>
                <w:szCs w:val="24"/>
                <w:lang w:eastAsia="ru-RU"/>
              </w:rPr>
            </w:pPr>
            <w:r w:rsidRPr="00106E0F">
              <w:rPr>
                <w:rFonts w:ascii="Times New Roman" w:hAnsi="Times New Roman"/>
                <w:color w:val="000000"/>
                <w:spacing w:val="-2"/>
                <w:sz w:val="24"/>
                <w:szCs w:val="24"/>
                <w:lang w:eastAsia="uk-UA"/>
              </w:rPr>
              <w:t>8.17</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7BB672AB" w14:textId="77777777" w:rsidR="00106E0F" w:rsidRPr="00106E0F" w:rsidRDefault="00106E0F" w:rsidP="009B2E90">
            <w:pPr>
              <w:spacing w:after="0" w:line="179" w:lineRule="atLeast"/>
              <w:rPr>
                <w:rFonts w:ascii="Times New Roman" w:hAnsi="Times New Roman"/>
                <w:color w:val="000000"/>
                <w:sz w:val="24"/>
                <w:szCs w:val="24"/>
                <w:lang w:eastAsia="ru-RU"/>
              </w:rPr>
            </w:pPr>
            <w:r w:rsidRPr="00106E0F">
              <w:rPr>
                <w:rFonts w:ascii="Times New Roman" w:hAnsi="Times New Roman"/>
                <w:color w:val="000000"/>
                <w:spacing w:val="-2"/>
                <w:sz w:val="24"/>
                <w:szCs w:val="24"/>
                <w:lang w:eastAsia="uk-UA"/>
              </w:rPr>
              <w:t>Закон України «Про обмеження обігу пластикових пакетів на території України»</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215A175D" w14:textId="77777777" w:rsidR="00106E0F" w:rsidRPr="00106E0F" w:rsidRDefault="00106E0F" w:rsidP="00106E0F">
            <w:pPr>
              <w:spacing w:after="0" w:line="179" w:lineRule="atLeast"/>
              <w:rPr>
                <w:rFonts w:ascii="Times New Roman" w:hAnsi="Times New Roman"/>
                <w:color w:val="000000"/>
                <w:spacing w:val="-2"/>
                <w:sz w:val="24"/>
                <w:szCs w:val="24"/>
                <w:lang w:eastAsia="uk-UA"/>
              </w:rPr>
            </w:pPr>
            <w:r w:rsidRPr="00106E0F">
              <w:rPr>
                <w:rFonts w:ascii="Times New Roman" w:hAnsi="Times New Roman"/>
                <w:color w:val="000000"/>
                <w:spacing w:val="-2"/>
                <w:sz w:val="24"/>
                <w:szCs w:val="24"/>
                <w:lang w:eastAsia="uk-UA"/>
              </w:rPr>
              <w:t>01 червня 2021 р.</w:t>
            </w:r>
          </w:p>
          <w:p w14:paraId="183F0D66" w14:textId="77777777" w:rsidR="00106E0F" w:rsidRPr="00106E0F" w:rsidRDefault="00106E0F" w:rsidP="00106E0F">
            <w:pPr>
              <w:spacing w:after="0" w:line="179" w:lineRule="atLeast"/>
              <w:rPr>
                <w:rFonts w:ascii="Times New Roman" w:hAnsi="Times New Roman"/>
                <w:color w:val="000000"/>
                <w:sz w:val="24"/>
                <w:szCs w:val="24"/>
                <w:lang w:eastAsia="ru-RU"/>
              </w:rPr>
            </w:pPr>
            <w:r w:rsidRPr="00106E0F">
              <w:rPr>
                <w:rFonts w:ascii="Times New Roman" w:hAnsi="Times New Roman"/>
                <w:color w:val="000000"/>
                <w:spacing w:val="-2"/>
                <w:sz w:val="24"/>
                <w:szCs w:val="24"/>
                <w:lang w:eastAsia="uk-UA"/>
              </w:rPr>
              <w:t>№ 1489-ІХ</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45F1C7E3" w14:textId="77777777" w:rsidR="00106E0F" w:rsidRPr="00106E0F" w:rsidRDefault="00106E0F" w:rsidP="009B2E90">
            <w:pPr>
              <w:spacing w:after="0" w:line="240" w:lineRule="auto"/>
              <w:rPr>
                <w:rFonts w:ascii="Times New Roman" w:hAnsi="Times New Roman"/>
                <w:sz w:val="24"/>
                <w:szCs w:val="24"/>
                <w:lang w:eastAsia="ru-RU"/>
              </w:rPr>
            </w:pPr>
          </w:p>
        </w:tc>
      </w:tr>
      <w:tr w:rsidR="009B2E90" w:rsidRPr="00C97934" w14:paraId="0FC987B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557CD3DE"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8.18</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30D8C8E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оплату за транзит нафти, газу та аміаку трубопровідним транспортом через територію України» (постанова КМУ від 06.12.1993 № 992)</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7A1582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грудня 1993 р.</w:t>
            </w:r>
          </w:p>
          <w:p w14:paraId="53BEEBF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992</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5E70285E"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173FBD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1" w:type="dxa"/>
              <w:right w:w="57" w:type="dxa"/>
            </w:tcMar>
          </w:tcPr>
          <w:p w14:paraId="41689B6C"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8.19</w:t>
            </w:r>
          </w:p>
        </w:tc>
        <w:tc>
          <w:tcPr>
            <w:tcW w:w="2833"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651F688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надаються в державних і комунальних закладах охорони здоров’я та вищих медичних навчальних закладах» (постанова КМУ від 17.09.1996 № 1138)</w:t>
            </w:r>
          </w:p>
        </w:tc>
        <w:tc>
          <w:tcPr>
            <w:tcW w:w="971"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00FB062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вересня 1996 р.</w:t>
            </w:r>
          </w:p>
          <w:p w14:paraId="3926BABD"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1138</w:t>
            </w:r>
          </w:p>
        </w:tc>
        <w:tc>
          <w:tcPr>
            <w:tcW w:w="880" w:type="pct"/>
            <w:tcBorders>
              <w:top w:val="nil"/>
              <w:left w:val="nil"/>
              <w:bottom w:val="single" w:sz="8" w:space="0" w:color="000000"/>
              <w:right w:val="single" w:sz="8" w:space="0" w:color="000000"/>
            </w:tcBorders>
            <w:shd w:val="clear" w:color="auto" w:fill="FFFFFF"/>
            <w:tcMar>
              <w:top w:w="68" w:type="dxa"/>
              <w:left w:w="57" w:type="dxa"/>
              <w:bottom w:w="71" w:type="dxa"/>
              <w:right w:w="57" w:type="dxa"/>
            </w:tcMar>
          </w:tcPr>
          <w:p w14:paraId="1DD6B89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36E7C89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6991BE39"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8.20</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73B7D5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повноваження</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щодо регулювання цін (тарифів) на продукцію оборонного призначення» (постанова КМУ від 25.12.1996 № 1552)</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044CE1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грудня 1996 р.</w:t>
            </w:r>
          </w:p>
          <w:p w14:paraId="4AA2635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1552</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2CA533A"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1EE9F65E"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75080221"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8.21</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F4696B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робіт і послуг у сфері забезпечення санітарного та епідемічного благополуччя населення, які виконуються і надаються за плату» (постанова КМУ від 15.10.2002 № 1544)</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20FAA9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15 жовтня 2002 р. № 1544</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0E1035BB"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6AF8701"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109D26CE"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8.22</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7E6583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можуть надаватися бюджетними науковими установами» (постанова КМУ від 28.07.2003 № 1180)</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AD33CB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липня 2003 р. № 1180</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4CC8FA4"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3F05187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76DB1816"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8.23</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E38055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порядок надання платних соціальних послуг та затвердження їх переліку» (постанова КМУ від 14.01.2004 № 12)</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630E20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14 січня 2004 р.</w:t>
            </w:r>
          </w:p>
          <w:p w14:paraId="2C5CB63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12</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BC7E76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236D7D1"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418829A1" w14:textId="77777777" w:rsidR="009B2E90" w:rsidRPr="00C97934" w:rsidRDefault="00E016A9"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8.24</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FB1D94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надаються підрозділами Міністерства внутрішніх справ, Національної поліції та Державної міграційної служби, і розміру плати за їх надання» (постанова КМУ</w:t>
            </w:r>
            <w:r w:rsidRPr="00C97934">
              <w:rPr>
                <w:rFonts w:ascii="Times New Roman" w:hAnsi="Times New Roman" w:cs="Arial"/>
                <w:color w:val="000000"/>
                <w:sz w:val="24"/>
                <w:szCs w:val="24"/>
                <w:lang w:eastAsia="ru-RU"/>
              </w:rPr>
              <w:br/>
              <w:t>від 04.06.2007 № 795)</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04E895A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червня 2007 р. № 795</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9C268AE"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2F006B" w:rsidRPr="00C97934" w14:paraId="0BC63A5A" w14:textId="77777777" w:rsidTr="002F006B">
        <w:trPr>
          <w:trHeight w:val="60"/>
        </w:trPr>
        <w:tc>
          <w:tcPr>
            <w:tcW w:w="5000" w:type="pct"/>
            <w:gridSpan w:val="4"/>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6D024963" w14:textId="77777777" w:rsidR="002F006B" w:rsidRPr="007765AE" w:rsidRDefault="002F006B" w:rsidP="002F006B">
            <w:pPr>
              <w:spacing w:after="0" w:line="240" w:lineRule="auto"/>
              <w:jc w:val="both"/>
              <w:rPr>
                <w:rFonts w:ascii="Times New Roman" w:hAnsi="Times New Roman"/>
                <w:sz w:val="24"/>
                <w:szCs w:val="24"/>
                <w:lang w:eastAsia="ru-RU"/>
              </w:rPr>
            </w:pPr>
            <w:r w:rsidRPr="00996BB3">
              <w:rPr>
                <w:rFonts w:ascii="Times New Roman" w:hAnsi="Times New Roman"/>
                <w:i/>
                <w:color w:val="808080" w:themeColor="background1" w:themeShade="80"/>
                <w:sz w:val="24"/>
                <w:szCs w:val="24"/>
              </w:rPr>
              <w:t>{</w:t>
            </w:r>
            <w:r w:rsidRPr="008A156B">
              <w:rPr>
                <w:rFonts w:ascii="Times New Roman" w:hAnsi="Times New Roman"/>
                <w:i/>
                <w:color w:val="808080" w:themeColor="background1" w:themeShade="80"/>
                <w:sz w:val="24"/>
                <w:szCs w:val="24"/>
              </w:rPr>
              <w:t xml:space="preserve">Підпункт </w:t>
            </w:r>
            <w:r>
              <w:rPr>
                <w:rFonts w:ascii="Times New Roman" w:hAnsi="Times New Roman"/>
                <w:i/>
                <w:color w:val="808080" w:themeColor="background1" w:themeShade="80"/>
                <w:sz w:val="24"/>
                <w:szCs w:val="24"/>
              </w:rPr>
              <w:t>8.25</w:t>
            </w:r>
            <w:r w:rsidRPr="00996BB3">
              <w:rPr>
                <w:rFonts w:ascii="Times New Roman" w:hAnsi="Times New Roman"/>
                <w:i/>
                <w:color w:val="808080" w:themeColor="background1" w:themeShade="80"/>
                <w:sz w:val="24"/>
                <w:szCs w:val="24"/>
              </w:rPr>
              <w:t xml:space="preserve"> пункту </w:t>
            </w:r>
            <w:r>
              <w:rPr>
                <w:rFonts w:ascii="Times New Roman" w:hAnsi="Times New Roman"/>
                <w:i/>
                <w:color w:val="808080" w:themeColor="background1" w:themeShade="80"/>
                <w:sz w:val="24"/>
                <w:szCs w:val="24"/>
              </w:rPr>
              <w:t>8</w:t>
            </w:r>
            <w:r w:rsidRPr="00996BB3">
              <w:rPr>
                <w:rFonts w:ascii="Times New Roman" w:hAnsi="Times New Roman"/>
                <w:i/>
                <w:color w:val="808080" w:themeColor="background1" w:themeShade="80"/>
                <w:sz w:val="24"/>
                <w:szCs w:val="24"/>
              </w:rPr>
              <w:t xml:space="preserve"> виключено на підставі Наказу Міністерства економіки № 5712 від 15.06.2023}</w:t>
            </w:r>
          </w:p>
        </w:tc>
      </w:tr>
      <w:tr w:rsidR="009B2E90" w:rsidRPr="00C97934" w14:paraId="78D64E4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4EB94B03"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8.25</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357F9466"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тимчасового затримання працівниками уповноважених підрозділів Національної поліції транспортних засобів та їх зберігання» (постанова КМУ від 17.12.2008 № 1102)</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A6CCC8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17 грудня 2008 р. № 1102</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3AEEDE63"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3A568A7"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50871E71"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8.26</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AA7A4B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формування тарифів на ветеринарні послуги, що надаються державними установами ветеринарної медицини»</w:t>
            </w:r>
          </w:p>
          <w:p w14:paraId="3C66441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КМУ від 04.11.2009 № 1167)</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3A4EF0C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04 листопада 2009 р. № 1167</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01772A7B"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307C4851"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0BACC2D0"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8.27</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DBA52F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розмірів тарифів на проведення експертизи, яка є підставою для державної реєстрації генетично модифікованих організмів сортів сільськогосподарських рослин у відкритій системі»</w:t>
            </w:r>
            <w:r w:rsidRPr="00C97934">
              <w:rPr>
                <w:rFonts w:ascii="Times New Roman" w:hAnsi="Times New Roman" w:cs="Arial"/>
                <w:color w:val="000000"/>
                <w:sz w:val="24"/>
                <w:szCs w:val="24"/>
                <w:lang w:eastAsia="ru-RU"/>
              </w:rPr>
              <w:br/>
              <w:t>(постанова КМУ від 18.11.2009 № 1223)</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00DD0C7"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18 листопада 2009 р. № 1223</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D0F56A8"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980792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2AEF2ABC"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8.28</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344749E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формування тарифів на послуги з користування майданчиками для платного паркування транспортних засобів»</w:t>
            </w:r>
            <w:r w:rsidRPr="00C97934">
              <w:rPr>
                <w:rFonts w:ascii="Times New Roman" w:hAnsi="Times New Roman" w:cs="Arial"/>
                <w:color w:val="000000"/>
                <w:sz w:val="24"/>
                <w:szCs w:val="24"/>
                <w:lang w:eastAsia="ru-RU"/>
              </w:rPr>
              <w:br/>
              <w:t>(постанова КМУ від 02.03.2010 № 258)</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2DEC354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02 березня 2010 р.</w:t>
            </w:r>
          </w:p>
          <w:p w14:paraId="59C4F4BB"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258</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3ED8126"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4CF88C9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50B3B73C"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8.29</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989675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(постанова КМУ</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від 27.08.2010 № 796)</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74D6531"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серпня 2010 р.</w:t>
            </w:r>
          </w:p>
          <w:p w14:paraId="7F2FEFA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796</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D0AA8BF"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0DA394A2"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76374C28"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8.30</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27194A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«Питання державного оборонного замовлення» (постанова КМУ від 27.04.2011 № 464)</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A611A9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квітня 2011 р. № 464</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A46151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AB89B8F"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5789C1B3"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8.31</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AD8C85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«Деякі питання надання підрозділами Міністерства внутрішніх справ, Національної поліції та Державної міграційної служби платних послуг»</w:t>
            </w:r>
            <w:r w:rsidRPr="00C97934">
              <w:rPr>
                <w:rFonts w:ascii="Times New Roman" w:hAnsi="Times New Roman" w:cs="Arial"/>
                <w:color w:val="000000"/>
                <w:sz w:val="24"/>
                <w:szCs w:val="24"/>
                <w:lang w:eastAsia="ru-RU"/>
              </w:rPr>
              <w:br/>
              <w:t>(постанова КМУ від 26.10.2011 № 1098)</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98B9DE8"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жовтня 2011 р.</w:t>
            </w:r>
          </w:p>
          <w:p w14:paraId="0C35AC5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1098</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022258E3"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5E7BFA6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1734A568"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8.32</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9BA32EA"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надаються бюджетними установами, що належать до сфери управління Державного агентства водних ресурсів» (постанова КМУ від 26.10.2011 № 1101)</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5740145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26 жовтня 2011 р.</w:t>
            </w:r>
          </w:p>
          <w:p w14:paraId="50587B69"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1101</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6D833B04"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986704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5542BF59"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8.33</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CB3A96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переліку платних послуг, які можуть надаватися державними і комунальними закладами культури» (постанова КМУ від 12.12.2011 № 1271)</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13778A4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12 грудня 2011р.</w:t>
            </w:r>
          </w:p>
          <w:p w14:paraId="6BFF7005"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1271</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4179678D"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26EFBD1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74" w:type="dxa"/>
              <w:right w:w="57" w:type="dxa"/>
            </w:tcMar>
          </w:tcPr>
          <w:p w14:paraId="658D33E5"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8.34</w:t>
            </w:r>
          </w:p>
        </w:tc>
        <w:tc>
          <w:tcPr>
            <w:tcW w:w="2833"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750CC090"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«Деякі питання надання послуг Державною службою з питань безпечності харчових продуктів та захисту споживачів, органами та установами, що належать до сфери її управління» (постанова КМУ</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від 28.12.2011 № 1348)</w:t>
            </w:r>
          </w:p>
        </w:tc>
        <w:tc>
          <w:tcPr>
            <w:tcW w:w="971"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0544557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грудня 2011 р. № 1348</w:t>
            </w:r>
          </w:p>
        </w:tc>
        <w:tc>
          <w:tcPr>
            <w:tcW w:w="880" w:type="pct"/>
            <w:tcBorders>
              <w:top w:val="nil"/>
              <w:left w:val="nil"/>
              <w:bottom w:val="single" w:sz="8" w:space="0" w:color="000000"/>
              <w:right w:val="single" w:sz="8" w:space="0" w:color="000000"/>
            </w:tcBorders>
            <w:shd w:val="clear" w:color="auto" w:fill="FFFFFF"/>
            <w:tcMar>
              <w:top w:w="68" w:type="dxa"/>
              <w:left w:w="57" w:type="dxa"/>
              <w:bottom w:w="74" w:type="dxa"/>
              <w:right w:w="57" w:type="dxa"/>
            </w:tcMar>
          </w:tcPr>
          <w:p w14:paraId="29907BF2"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146E801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63614D0" w14:textId="77777777" w:rsidR="009B2E90" w:rsidRPr="00C97934" w:rsidRDefault="00671D7B" w:rsidP="009B2E90">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8.35</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3C95A42"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формування тарифів на послуги з користування громадськими вбиральнями в населених пунктах» (постанова КМУ</w:t>
            </w:r>
            <w:r w:rsidRPr="00C97934">
              <w:rPr>
                <w:rFonts w:ascii="Times New Roman" w:hAnsi="Times New Roman" w:cs="Arial"/>
                <w:color w:val="000000"/>
                <w:sz w:val="24"/>
                <w:szCs w:val="24"/>
                <w:lang w:eastAsia="ru-RU"/>
              </w:rPr>
              <w:br/>
              <w:t>від 24.02.2016 № 107)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E9888F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лютого 2016 р. № 107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CCC4B39"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781A8F0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E3560B3" w14:textId="77777777" w:rsidR="009B2E90" w:rsidRPr="00C97934" w:rsidRDefault="00BA5716" w:rsidP="00671D7B">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w:t>
            </w:r>
            <w:r w:rsidR="00671D7B">
              <w:rPr>
                <w:rFonts w:ascii="Times New Roman" w:hAnsi="Times New Roman" w:cs="Arial"/>
                <w:color w:val="000000"/>
                <w:sz w:val="24"/>
                <w:szCs w:val="24"/>
                <w:lang w:eastAsia="ru-RU"/>
              </w:rPr>
              <w:t>6</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0CBAB84"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встановлення режиму цінового регулювання вартості послуг з ідентифікації та реєстрації тварин» (постанова КМУ від 24.06.2016 № 392)</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07F9D6C"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24 червня 2016 р. № 392</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AC73A75"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9B2E90" w:rsidRPr="00C97934" w14:paraId="6E8A361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DED77AD" w14:textId="77777777" w:rsidR="009B2E90" w:rsidRPr="00C97934" w:rsidRDefault="00BA5716" w:rsidP="00671D7B">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w:t>
            </w:r>
            <w:r w:rsidR="00671D7B">
              <w:rPr>
                <w:rFonts w:ascii="Times New Roman" w:hAnsi="Times New Roman" w:cs="Arial"/>
                <w:color w:val="000000"/>
                <w:sz w:val="24"/>
                <w:szCs w:val="24"/>
                <w:lang w:eastAsia="ru-RU"/>
              </w:rPr>
              <w:t>7</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A14FEFE"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 Порядку формування ціни на продукцію, роботи, послуги оборонного призначення у разі, коли відбір виконавців з постачання (закупівлі) такої продукції, робіт, послуг здійснюється без застосування</w:t>
            </w:r>
          </w:p>
          <w:p w14:paraId="62871343"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конкурентних процедур» (постанова КМУ від 08.08.2016 № 517)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2FAEBFF" w14:textId="77777777" w:rsidR="009B2E90" w:rsidRPr="00C97934" w:rsidRDefault="009B2E90" w:rsidP="009B2E90">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08 серпня 2016 р. № 517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F3C7CBE" w14:textId="77777777" w:rsidR="009B2E90" w:rsidRPr="00C97934" w:rsidRDefault="009B2E90" w:rsidP="009B2E90">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BE030C" w:rsidRPr="00C97934" w14:paraId="4A64368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74A5C4F" w14:textId="77777777" w:rsidR="00BE030C" w:rsidRPr="00320788" w:rsidRDefault="00671D7B" w:rsidP="00BE030C">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8.38</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AC42D07" w14:textId="77777777" w:rsidR="00BE030C" w:rsidRPr="00320788" w:rsidRDefault="00BE030C" w:rsidP="00BE030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Постанова Кабінету Міністрів України «Деякі питання запровадження індикативної собівартості»</w:t>
            </w:r>
            <w:r>
              <w:rPr>
                <w:rFonts w:ascii="Times New Roman" w:hAnsi="Times New Roman"/>
                <w:color w:val="000000"/>
                <w:spacing w:val="-2"/>
                <w:sz w:val="24"/>
                <w:szCs w:val="24"/>
                <w:lang w:eastAsia="uk-UA"/>
              </w:rPr>
              <w:t xml:space="preserve"> </w:t>
            </w:r>
            <w:r w:rsidRPr="00320788">
              <w:rPr>
                <w:rFonts w:ascii="Times New Roman" w:hAnsi="Times New Roman"/>
                <w:color w:val="000000"/>
                <w:spacing w:val="-2"/>
                <w:sz w:val="24"/>
                <w:szCs w:val="24"/>
                <w:lang w:eastAsia="uk-UA"/>
              </w:rPr>
              <w:t>(постанова КМУ від 03.03.2020 № 191)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3000F5B" w14:textId="77777777" w:rsidR="00BE030C" w:rsidRPr="00320788" w:rsidRDefault="00BE030C" w:rsidP="00BE030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03 березня 2020 р.</w:t>
            </w:r>
          </w:p>
          <w:p w14:paraId="5459D72C" w14:textId="77777777" w:rsidR="00BE030C" w:rsidRPr="00320788" w:rsidRDefault="00BE030C" w:rsidP="00BE030C">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 xml:space="preserve">№ </w:t>
            </w:r>
            <w:r>
              <w:rPr>
                <w:rFonts w:ascii="Times New Roman" w:hAnsi="Times New Roman"/>
                <w:color w:val="000000"/>
                <w:spacing w:val="-2"/>
                <w:sz w:val="24"/>
                <w:szCs w:val="24"/>
                <w:lang w:eastAsia="uk-UA"/>
              </w:rPr>
              <w:t>191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5A086E8" w14:textId="77777777" w:rsidR="00BE030C" w:rsidRPr="00320788" w:rsidRDefault="00BE030C" w:rsidP="00BE030C">
            <w:pPr>
              <w:spacing w:after="0" w:line="240" w:lineRule="auto"/>
              <w:rPr>
                <w:rFonts w:ascii="Times New Roman" w:hAnsi="Times New Roman"/>
                <w:color w:val="000000"/>
                <w:sz w:val="24"/>
                <w:szCs w:val="24"/>
                <w:lang w:eastAsia="uk-UA"/>
              </w:rPr>
            </w:pPr>
          </w:p>
        </w:tc>
      </w:tr>
      <w:tr w:rsidR="00BE030C" w:rsidRPr="00C97934" w14:paraId="5572F8F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18D382F" w14:textId="77777777" w:rsidR="00BE030C" w:rsidRPr="00C97934" w:rsidRDefault="00671D7B" w:rsidP="00BE030C">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8.39</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1B113B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заходи</w:t>
            </w:r>
            <w:r w:rsidRPr="00C97934">
              <w:rPr>
                <w:rFonts w:ascii="Times New Roman" w:hAnsi="Times New Roman" w:cs="Arial"/>
                <w:color w:val="000000"/>
                <w:sz w:val="24"/>
                <w:szCs w:val="24"/>
                <w:lang w:eastAsia="ru-RU"/>
              </w:rPr>
              <w:br/>
              <w:t>щодо стабілізації цін на товари, що мають істотну соціальну значущість, товари протиепідемічного призначення»</w:t>
            </w:r>
            <w:r w:rsidRPr="00C97934">
              <w:rPr>
                <w:rFonts w:ascii="Times New Roman" w:hAnsi="Times New Roman" w:cs="Arial"/>
                <w:color w:val="000000"/>
                <w:sz w:val="24"/>
                <w:szCs w:val="24"/>
                <w:lang w:eastAsia="ru-RU"/>
              </w:rPr>
              <w:br/>
              <w:t>(постанова КМУ від 22.04.2020 № 341)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14DB5D0"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22 квітня 2020 р.</w:t>
            </w:r>
          </w:p>
          <w:p w14:paraId="3D44AE3D"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341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EDD28CD" w14:textId="77777777" w:rsidR="00BE030C" w:rsidRPr="00C97934" w:rsidRDefault="00BE030C" w:rsidP="00BE030C">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BE030C" w:rsidRPr="00C97934" w14:paraId="58DBC3B3"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36C61A49" w14:textId="77777777" w:rsidR="00BE030C" w:rsidRPr="00C97934" w:rsidRDefault="00671D7B" w:rsidP="00BE030C">
            <w:pPr>
              <w:spacing w:after="0" w:line="179" w:lineRule="atLeast"/>
              <w:jc w:val="center"/>
              <w:rPr>
                <w:rFonts w:ascii="Times New Roman" w:hAnsi="Times New Roman" w:cs="Arial"/>
                <w:color w:val="000000"/>
                <w:sz w:val="24"/>
                <w:szCs w:val="24"/>
                <w:lang w:eastAsia="ru-RU"/>
              </w:rPr>
            </w:pPr>
            <w:r>
              <w:rPr>
                <w:rFonts w:ascii="Times New Roman" w:hAnsi="Times New Roman" w:cs="Arial"/>
                <w:color w:val="000000"/>
                <w:sz w:val="24"/>
                <w:szCs w:val="24"/>
                <w:lang w:eastAsia="ru-RU"/>
              </w:rPr>
              <w:t>8.40</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8EB3457"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Постанова Кабінету Міністрів України «Про затвердження</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Порядку регулювання тарифів на соціальні послуги»</w:t>
            </w:r>
            <w:r w:rsidRPr="00C97934">
              <w:rPr>
                <w:rFonts w:ascii="Times New Roman" w:hAnsi="Times New Roman" w:cs="Arial"/>
                <w:color w:val="000000"/>
                <w:sz w:val="24"/>
                <w:szCs w:val="24"/>
                <w:lang w:eastAsia="ru-RU"/>
              </w:rPr>
              <w:br/>
              <w:t>(постанова КМУ від 01.06.2020 № 428)</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243D4EF"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червня 2020 р. № 428</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F4C9ACF" w14:textId="77777777" w:rsidR="00BE030C" w:rsidRPr="00C97934" w:rsidRDefault="00BE030C" w:rsidP="00BE030C">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6B69D7" w:rsidRPr="00C97934" w14:paraId="5C185B29"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1EF9554" w14:textId="77777777" w:rsidR="006B69D7" w:rsidRPr="00AF480D" w:rsidRDefault="00671D7B" w:rsidP="00BE030C">
            <w:pPr>
              <w:spacing w:after="0" w:line="179" w:lineRule="atLeast"/>
              <w:jc w:val="center"/>
              <w:rPr>
                <w:rFonts w:ascii="Times New Roman" w:hAnsi="Times New Roman"/>
                <w:color w:val="000000"/>
                <w:sz w:val="24"/>
                <w:szCs w:val="24"/>
                <w:lang w:eastAsia="ru-RU"/>
              </w:rPr>
            </w:pPr>
            <w:r>
              <w:rPr>
                <w:rFonts w:ascii="Times New Roman" w:hAnsi="Times New Roman"/>
                <w:color w:val="000000"/>
                <w:spacing w:val="-2"/>
                <w:sz w:val="24"/>
                <w:szCs w:val="24"/>
                <w:lang w:eastAsia="uk-UA"/>
              </w:rPr>
              <w:t>8.41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F406F30" w14:textId="77777777" w:rsidR="00AF480D" w:rsidRPr="00AF480D" w:rsidRDefault="00AF480D" w:rsidP="00AF480D">
            <w:pPr>
              <w:spacing w:after="0" w:line="179" w:lineRule="atLeast"/>
              <w:rPr>
                <w:rFonts w:ascii="Times New Roman" w:hAnsi="Times New Roman"/>
                <w:color w:val="000000"/>
                <w:spacing w:val="-2"/>
                <w:sz w:val="24"/>
                <w:szCs w:val="24"/>
                <w:lang w:eastAsia="uk-UA"/>
              </w:rPr>
            </w:pPr>
            <w:r w:rsidRPr="00AF480D">
              <w:rPr>
                <w:rFonts w:ascii="Times New Roman" w:hAnsi="Times New Roman"/>
                <w:color w:val="000000"/>
                <w:spacing w:val="-2"/>
                <w:sz w:val="24"/>
                <w:szCs w:val="24"/>
                <w:lang w:eastAsia="uk-UA"/>
              </w:rPr>
              <w:t>Постанова Кабінету Міністрів України «Про встановлення мінімальних роздрібних цін на пластикові пакети» (постанова КМУ від 20.12.2021</w:t>
            </w:r>
          </w:p>
          <w:p w14:paraId="45F65CB5" w14:textId="77777777" w:rsidR="006B69D7" w:rsidRPr="00AF480D" w:rsidRDefault="00AF480D" w:rsidP="00AF480D">
            <w:pPr>
              <w:spacing w:after="0" w:line="179" w:lineRule="atLeast"/>
              <w:rPr>
                <w:rFonts w:ascii="Times New Roman" w:hAnsi="Times New Roman"/>
                <w:color w:val="000000"/>
                <w:sz w:val="24"/>
                <w:szCs w:val="24"/>
                <w:lang w:eastAsia="ru-RU"/>
              </w:rPr>
            </w:pPr>
            <w:r w:rsidRPr="00AF480D">
              <w:rPr>
                <w:rFonts w:ascii="Times New Roman" w:hAnsi="Times New Roman"/>
                <w:color w:val="000000"/>
                <w:spacing w:val="-2"/>
                <w:sz w:val="24"/>
                <w:szCs w:val="24"/>
                <w:lang w:eastAsia="uk-UA"/>
              </w:rPr>
              <w:t>№ 1387)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74F5530" w14:textId="77777777" w:rsidR="00AF480D" w:rsidRPr="00AF480D" w:rsidRDefault="00AF480D" w:rsidP="00AF480D">
            <w:pPr>
              <w:spacing w:after="0" w:line="179" w:lineRule="atLeast"/>
              <w:rPr>
                <w:rFonts w:ascii="Times New Roman" w:hAnsi="Times New Roman"/>
                <w:color w:val="000000"/>
                <w:spacing w:val="-2"/>
                <w:sz w:val="24"/>
                <w:szCs w:val="24"/>
                <w:lang w:eastAsia="uk-UA"/>
              </w:rPr>
            </w:pPr>
            <w:r w:rsidRPr="00AF480D">
              <w:rPr>
                <w:rFonts w:ascii="Times New Roman" w:hAnsi="Times New Roman"/>
                <w:color w:val="000000"/>
                <w:spacing w:val="-2"/>
                <w:sz w:val="24"/>
                <w:szCs w:val="24"/>
                <w:lang w:eastAsia="uk-UA"/>
              </w:rPr>
              <w:t>20 грудня 2021 р.</w:t>
            </w:r>
          </w:p>
          <w:p w14:paraId="5983C636" w14:textId="77777777" w:rsidR="006B69D7" w:rsidRPr="00AF480D" w:rsidRDefault="00AF480D" w:rsidP="00AF480D">
            <w:pPr>
              <w:spacing w:after="0" w:line="179" w:lineRule="atLeast"/>
              <w:rPr>
                <w:rFonts w:ascii="Times New Roman" w:hAnsi="Times New Roman"/>
                <w:color w:val="000000"/>
                <w:sz w:val="24"/>
                <w:szCs w:val="24"/>
                <w:lang w:eastAsia="ru-RU"/>
              </w:rPr>
            </w:pPr>
            <w:r w:rsidRPr="00AF480D">
              <w:rPr>
                <w:rFonts w:ascii="Times New Roman" w:hAnsi="Times New Roman"/>
                <w:color w:val="000000"/>
                <w:spacing w:val="-2"/>
                <w:sz w:val="24"/>
                <w:szCs w:val="24"/>
                <w:lang w:eastAsia="uk-UA"/>
              </w:rPr>
              <w:t>№ 1387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F57F32A" w14:textId="77777777" w:rsidR="006B69D7" w:rsidRPr="00AF480D" w:rsidRDefault="006B69D7" w:rsidP="00BE030C">
            <w:pPr>
              <w:spacing w:after="0" w:line="240" w:lineRule="auto"/>
              <w:rPr>
                <w:rFonts w:ascii="Times New Roman" w:hAnsi="Times New Roman"/>
                <w:sz w:val="24"/>
                <w:szCs w:val="24"/>
                <w:lang w:eastAsia="ru-RU"/>
              </w:rPr>
            </w:pPr>
          </w:p>
        </w:tc>
      </w:tr>
      <w:tr w:rsidR="00BD2D48" w:rsidRPr="00C97934" w14:paraId="77171308"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D6E29FC" w14:textId="77777777" w:rsidR="00BD2D48" w:rsidRPr="00BD2D48" w:rsidRDefault="00BD2D48" w:rsidP="00BE030C">
            <w:pPr>
              <w:spacing w:after="0" w:line="179" w:lineRule="atLeast"/>
              <w:jc w:val="center"/>
              <w:rPr>
                <w:rFonts w:ascii="Times New Roman" w:hAnsi="Times New Roman"/>
                <w:spacing w:val="-2"/>
                <w:sz w:val="24"/>
                <w:szCs w:val="24"/>
                <w:lang w:eastAsia="uk-UA"/>
              </w:rPr>
            </w:pPr>
            <w:r w:rsidRPr="00BD2D48">
              <w:rPr>
                <w:rStyle w:val="st42"/>
                <w:rFonts w:ascii="Times New Roman" w:hAnsi="Times New Roman"/>
                <w:color w:val="auto"/>
                <w:sz w:val="24"/>
                <w:szCs w:val="24"/>
              </w:rPr>
              <w:t>8.42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64D6636" w14:textId="77777777" w:rsidR="00BD2D48" w:rsidRPr="00BD2D48" w:rsidRDefault="00BD2D48" w:rsidP="00AF480D">
            <w:pPr>
              <w:spacing w:after="0" w:line="179" w:lineRule="atLeast"/>
              <w:rPr>
                <w:rFonts w:ascii="Times New Roman" w:hAnsi="Times New Roman"/>
                <w:spacing w:val="-2"/>
                <w:sz w:val="24"/>
                <w:szCs w:val="24"/>
                <w:lang w:eastAsia="uk-UA"/>
              </w:rPr>
            </w:pPr>
            <w:r w:rsidRPr="00BD2D48">
              <w:rPr>
                <w:rStyle w:val="st42"/>
                <w:rFonts w:ascii="Times New Roman" w:hAnsi="Times New Roman"/>
                <w:color w:val="auto"/>
                <w:sz w:val="24"/>
                <w:szCs w:val="24"/>
              </w:rPr>
              <w:t>Постанова Кабінету Міністрів України «Про регулювання цін на окремі види продовольчих товарів та забезпечення стабільної роботи виробників продовольства в умовах воєнного стану»</w:t>
            </w:r>
            <w:r w:rsidRPr="00BD2D48">
              <w:rPr>
                <w:rStyle w:val="st42"/>
                <w:rFonts w:ascii="Times New Roman" w:hAnsi="Times New Roman"/>
                <w:color w:val="auto"/>
                <w:sz w:val="24"/>
                <w:szCs w:val="24"/>
              </w:rPr>
              <w:br/>
              <w:t xml:space="preserve">(постанова КМУ від 19.06.2023 </w:t>
            </w:r>
            <w:r w:rsidRPr="00BD2D48">
              <w:rPr>
                <w:rStyle w:val="st910"/>
                <w:rFonts w:ascii="Times New Roman" w:hAnsi="Times New Roman"/>
                <w:color w:val="auto"/>
                <w:sz w:val="24"/>
                <w:szCs w:val="24"/>
              </w:rPr>
              <w:t>№ 650</w:t>
            </w:r>
            <w:r w:rsidRPr="00BD2D48">
              <w:rPr>
                <w:rStyle w:val="st42"/>
                <w:rFonts w:ascii="Times New Roman" w:hAnsi="Times New Roman"/>
                <w:color w:val="auto"/>
                <w:sz w:val="24"/>
                <w:szCs w:val="24"/>
              </w:rPr>
              <w:t>)</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2571244" w14:textId="77777777" w:rsidR="00BD2D48" w:rsidRPr="00BD2D48" w:rsidRDefault="00BD2D48" w:rsidP="00AF480D">
            <w:pPr>
              <w:spacing w:after="0" w:line="179" w:lineRule="atLeast"/>
              <w:rPr>
                <w:rFonts w:ascii="Times New Roman" w:hAnsi="Times New Roman"/>
                <w:spacing w:val="-2"/>
                <w:sz w:val="24"/>
                <w:szCs w:val="24"/>
                <w:lang w:eastAsia="uk-UA"/>
              </w:rPr>
            </w:pPr>
            <w:r w:rsidRPr="00BD2D48">
              <w:rPr>
                <w:rStyle w:val="st42"/>
                <w:rFonts w:ascii="Times New Roman" w:hAnsi="Times New Roman"/>
                <w:color w:val="auto"/>
                <w:sz w:val="24"/>
                <w:szCs w:val="24"/>
              </w:rPr>
              <w:t>19 червня 2023 р. № 650</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1647CDE" w14:textId="77777777" w:rsidR="00BD2D48" w:rsidRPr="00BD2D48" w:rsidRDefault="00BD2D48" w:rsidP="00BE030C">
            <w:pPr>
              <w:spacing w:after="0" w:line="240" w:lineRule="auto"/>
              <w:rPr>
                <w:rFonts w:ascii="Times New Roman" w:hAnsi="Times New Roman"/>
                <w:sz w:val="24"/>
                <w:szCs w:val="24"/>
                <w:lang w:eastAsia="ru-RU"/>
              </w:rPr>
            </w:pPr>
          </w:p>
        </w:tc>
      </w:tr>
      <w:tr w:rsidR="00BE030C" w:rsidRPr="00C97934" w14:paraId="58CEA57A"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B421790" w14:textId="77777777" w:rsidR="00BE030C" w:rsidRPr="00BD2D48" w:rsidRDefault="00506F46"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18EBA51"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освіти і науки України, Міністерства фінансів України, Міністерства економіки та з питань європейської інтеграції України «Про затвердження Порядку та умов надання платних послуг бюджетними науковими установами» (наказ МОН, Мінфіну, Мінекономіки від 01.12.2003 № 798/657/351)</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B8E8873"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грудня 2003 р. № 798/657/351</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615612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16 грудня 2003 р.</w:t>
            </w:r>
          </w:p>
          <w:p w14:paraId="3D3C9937"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1169/8490</w:t>
            </w:r>
          </w:p>
        </w:tc>
      </w:tr>
      <w:tr w:rsidR="00BE030C" w:rsidRPr="00C97934" w14:paraId="3FD7566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0AAF12A3"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4</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96ABE78"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Державного комітету України з питань житлово-комунального господарства «Про затвердження нормативно-правових актів щодо реалізації Закону України «Про поховання та похоронну справу» (наказ Держжитлокомунгоспу України від 19.11.2003 № 193)</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F19F7D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19 листопада</w:t>
            </w:r>
          </w:p>
          <w:p w14:paraId="72457221"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2003 р. № 193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D384E5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08 вересня 2004 р.</w:t>
            </w:r>
          </w:p>
          <w:p w14:paraId="2421CD8D"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1110/9709</w:t>
            </w:r>
          </w:p>
        </w:tc>
      </w:tr>
      <w:tr w:rsidR="00BE030C" w:rsidRPr="00C97934" w14:paraId="0F2E252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31A0EB3" w14:textId="77777777" w:rsidR="00BE030C" w:rsidRPr="00BD2D48" w:rsidRDefault="00506F46"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w:t>
            </w:r>
            <w:r w:rsidR="00671D7B">
              <w:rPr>
                <w:rFonts w:ascii="Times New Roman" w:hAnsi="Times New Roman" w:cs="Arial"/>
                <w:color w:val="000000"/>
                <w:sz w:val="24"/>
                <w:szCs w:val="24"/>
                <w:lang w:eastAsia="ru-RU"/>
              </w:rPr>
              <w:t>.4</w:t>
            </w:r>
            <w:r w:rsidR="00BD2D48">
              <w:rPr>
                <w:rFonts w:ascii="Times New Roman" w:hAnsi="Times New Roman" w:cs="Arial"/>
                <w:color w:val="000000"/>
                <w:sz w:val="24"/>
                <w:szCs w:val="24"/>
                <w:lang w:val="en-US" w:eastAsia="ru-RU"/>
              </w:rPr>
              <w:t>5</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9B2B0BC"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Державного комітету України з питань житлово-комунального господарства «Про затвердження 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 (наказ Держжитлокомунгоспу України від 19.11.2003 № 194)</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732EF9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19 листопада</w:t>
            </w:r>
          </w:p>
          <w:p w14:paraId="381F59A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2003 р. № 194</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5BEA8D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18 березня 2004 р.</w:t>
            </w:r>
          </w:p>
          <w:p w14:paraId="1E6120A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338/8937</w:t>
            </w:r>
          </w:p>
        </w:tc>
      </w:tr>
      <w:tr w:rsidR="00BE030C" w:rsidRPr="00C97934" w14:paraId="3E1AD91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7854CA8B"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6</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7EB3439"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Державного комітету України по земельних ресурсах</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Граничних розмірів плати з виконання землевпорядних робіт» (наказ Держкомзему від 12.08.2004 № 264)</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53F671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12 серпня 2004 р.</w:t>
            </w:r>
          </w:p>
          <w:p w14:paraId="2C63BFC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264</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9C0A231"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20 серпня 2004 р. № 1042/9641</w:t>
            </w:r>
          </w:p>
        </w:tc>
      </w:tr>
      <w:tr w:rsidR="00BE030C" w:rsidRPr="00C97934" w14:paraId="6A69C300"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27061B8C"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7</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05B9071"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освіти і науки України, Міністерства економіки України, Міністерства фінансів України «Про затвердження порядків надання платних послуг державними та комунальними навчальними закладами» (наказ Міносвіти, Мінекономіки, Мінфіну</w:t>
            </w:r>
            <w:r w:rsidRPr="00C97934">
              <w:rPr>
                <w:rFonts w:ascii="Times New Roman" w:hAnsi="Times New Roman" w:cs="Arial"/>
                <w:color w:val="000000"/>
                <w:sz w:val="24"/>
                <w:szCs w:val="24"/>
                <w:lang w:eastAsia="ru-RU"/>
              </w:rPr>
              <w:br/>
              <w:t>від 23.07.2010 № 736/902/758)</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3C11CF0"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23 липня 2010 р.</w:t>
            </w:r>
          </w:p>
          <w:p w14:paraId="627FED8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736/902/758</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0C7C1FC"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30 листопада 2010 р. № 1196/18491</w:t>
            </w:r>
          </w:p>
        </w:tc>
      </w:tr>
      <w:tr w:rsidR="00BE030C" w:rsidRPr="00C97934" w14:paraId="5E5B24C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766ACAC3"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8</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9F18D07"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освіти і науки, молоді та спорту України, Міністерства фінансів України, Міністерства охорони здоров’я України «Про встановлення граничного розміру плати за проживання в студентських гуртожитках вищих навчальних закладів державної та комунальної форм власності» (наказ МОН, Мінфіну, МОЗ</w:t>
            </w:r>
            <w:r w:rsidRPr="00C97934">
              <w:rPr>
                <w:rFonts w:ascii="Times New Roman" w:hAnsi="Times New Roman" w:cs="Arial"/>
                <w:color w:val="000000"/>
                <w:sz w:val="24"/>
                <w:szCs w:val="24"/>
                <w:lang w:eastAsia="ru-RU"/>
              </w:rPr>
              <w:br/>
              <w:t>від 28.03.2011 № 284/423/173)</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2BC3EDA"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березня 2011 р. № 284/423/173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AC40E08"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квітня 2011 р. № 520/19258</w:t>
            </w:r>
          </w:p>
        </w:tc>
      </w:tr>
      <w:tr w:rsidR="00BE030C" w:rsidRPr="00C97934" w14:paraId="19A64AF6"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99E6791"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8.4</w:t>
            </w:r>
            <w:r w:rsidR="00BD2D48">
              <w:rPr>
                <w:rFonts w:ascii="Times New Roman" w:hAnsi="Times New Roman" w:cs="Arial"/>
                <w:color w:val="000000"/>
                <w:sz w:val="24"/>
                <w:szCs w:val="24"/>
                <w:lang w:val="en-US" w:eastAsia="ru-RU"/>
              </w:rPr>
              <w:t>9</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CF802E2"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аграрної політики та продовольства України «Про затвердження розмірів плати за послуги з питань ветеринарної медицини, захисту рослин, охорони прав на сорти рослин, які надаються органами та установами, що входять до сфери управління Державної ветеринарної та фітосанітарної служби» (наказ Мінагрополітики від 13.02.2013 № 96)</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19396C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13 лютого 2013 р.</w:t>
            </w:r>
          </w:p>
          <w:p w14:paraId="260D3CAC"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96</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4DD522C"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07 березня 2013 р. № 380/22912</w:t>
            </w:r>
          </w:p>
        </w:tc>
      </w:tr>
      <w:tr w:rsidR="00BE030C" w:rsidRPr="00C97934" w14:paraId="0D50D631"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B968534"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w:t>
            </w:r>
            <w:r w:rsidR="00BD2D48">
              <w:rPr>
                <w:rFonts w:ascii="Times New Roman" w:hAnsi="Times New Roman" w:cs="Arial"/>
                <w:color w:val="000000"/>
                <w:sz w:val="24"/>
                <w:szCs w:val="24"/>
                <w:lang w:val="en-US" w:eastAsia="ru-RU"/>
              </w:rPr>
              <w:t>50</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880DA7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внутрішніх справ України, Міністерства економічного розвитку і торгівлі України, Міністерства фінансів України «Про затвердження розмірів плат за транспортування і зберігання тимчасово затриманих транспортних засобів на спеціальних майданчиках (стоянках)» (наказ МВС, </w:t>
            </w:r>
            <w:proofErr w:type="spellStart"/>
            <w:r w:rsidRPr="00C97934">
              <w:rPr>
                <w:rFonts w:ascii="Times New Roman" w:hAnsi="Times New Roman" w:cs="Arial"/>
                <w:color w:val="000000"/>
                <w:sz w:val="24"/>
                <w:szCs w:val="24"/>
                <w:lang w:eastAsia="ru-RU"/>
              </w:rPr>
              <w:t>Мінекономрозвитку</w:t>
            </w:r>
            <w:proofErr w:type="spellEnd"/>
            <w:r w:rsidRPr="00C97934">
              <w:rPr>
                <w:rFonts w:ascii="Times New Roman" w:hAnsi="Times New Roman" w:cs="Arial"/>
                <w:color w:val="000000"/>
                <w:sz w:val="24"/>
                <w:szCs w:val="24"/>
                <w:lang w:eastAsia="ru-RU"/>
              </w:rPr>
              <w:t>, Мінфіну від 10.10.2013 № 967/1218/869)</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24987AF"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жовтня 2013 р. № 967/1218/869</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9E6FBA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06 листопада 2013 р. № 1887/24419</w:t>
            </w:r>
          </w:p>
        </w:tc>
      </w:tr>
      <w:tr w:rsidR="00BE030C" w:rsidRPr="00C97934" w14:paraId="04CD824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7135D9D5"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1</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9F2BDE2"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екології та природних ресурсів України, Міністерства економічного розвитку і торгівлі України, Міністерства фінансів України «Про затвердження Порядку визначення вартості та надання платних послуг бюджетними установами, що належать до сфери управління Державного агентства водних ресурсів України, та визнання такими, що втратили чинність, деяких наказів» (наказ Мінприроди, </w:t>
            </w:r>
            <w:proofErr w:type="spellStart"/>
            <w:r w:rsidRPr="00C97934">
              <w:rPr>
                <w:rFonts w:ascii="Times New Roman" w:hAnsi="Times New Roman" w:cs="Arial"/>
                <w:color w:val="000000"/>
                <w:sz w:val="24"/>
                <w:szCs w:val="24"/>
                <w:lang w:eastAsia="ru-RU"/>
              </w:rPr>
              <w:t>Мінекономрозвитку</w:t>
            </w:r>
            <w:proofErr w:type="spellEnd"/>
            <w:r w:rsidRPr="00C97934">
              <w:rPr>
                <w:rFonts w:ascii="Times New Roman" w:hAnsi="Times New Roman" w:cs="Arial"/>
                <w:color w:val="000000"/>
                <w:sz w:val="24"/>
                <w:szCs w:val="24"/>
                <w:lang w:eastAsia="ru-RU"/>
              </w:rPr>
              <w:t>, Мінфіну</w:t>
            </w:r>
            <w:r w:rsidRPr="00C97934">
              <w:rPr>
                <w:rFonts w:ascii="Times New Roman" w:hAnsi="Times New Roman" w:cs="Arial"/>
                <w:color w:val="000000"/>
                <w:sz w:val="24"/>
                <w:szCs w:val="24"/>
                <w:lang w:eastAsia="ru-RU"/>
              </w:rPr>
              <w:br/>
              <w:t>від 25.12.2013 № 544/1561/1130)</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06B6A88"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грудня 2013 р. № 544/1561/1130</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3E2BEAC"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січня 2014 р.</w:t>
            </w:r>
          </w:p>
          <w:p w14:paraId="4CB9891A"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163/24940</w:t>
            </w:r>
          </w:p>
        </w:tc>
      </w:tr>
      <w:tr w:rsidR="00BE030C" w:rsidRPr="00C97934" w14:paraId="0A1CFF35"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B0B19AF"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2</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E5242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культури України, Міністерства фінансів України та Міністерства економічного розвитку і торгівлі України «Про затвердження Порядку визначення вартості та надання платних послуг закладами культури, заснованими на державній та комунальній формі власності» (наказ Мінкультури, Мінфіну та </w:t>
            </w:r>
            <w:proofErr w:type="spellStart"/>
            <w:r w:rsidRPr="00C97934">
              <w:rPr>
                <w:rFonts w:ascii="Times New Roman" w:hAnsi="Times New Roman" w:cs="Arial"/>
                <w:color w:val="000000"/>
                <w:sz w:val="24"/>
                <w:szCs w:val="24"/>
                <w:lang w:eastAsia="ru-RU"/>
              </w:rPr>
              <w:t>Мінекономрозвитку</w:t>
            </w:r>
            <w:proofErr w:type="spellEnd"/>
            <w:r w:rsidRPr="00C97934">
              <w:rPr>
                <w:rFonts w:ascii="Times New Roman" w:hAnsi="Times New Roman" w:cs="Arial"/>
                <w:color w:val="000000"/>
                <w:sz w:val="24"/>
                <w:szCs w:val="24"/>
                <w:lang w:eastAsia="ru-RU"/>
              </w:rPr>
              <w:t xml:space="preserve"> від 01.12.2015 № 1004/1113/1556)</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8A8638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01 грудня 2015 р. № 1004/1113/1556</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EFFF656"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18 грудня 2015 р.</w:t>
            </w:r>
          </w:p>
          <w:p w14:paraId="0C99FA1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1590/28035</w:t>
            </w:r>
          </w:p>
        </w:tc>
      </w:tr>
      <w:tr w:rsidR="00BE030C" w:rsidRPr="00C97934" w14:paraId="5F1F797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15775179"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3</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D7D51CC" w14:textId="77777777" w:rsidR="00BE030C" w:rsidRPr="002F2C7A" w:rsidRDefault="002F2C7A" w:rsidP="00B652B3">
            <w:pPr>
              <w:spacing w:after="0" w:line="179" w:lineRule="atLeast"/>
              <w:rPr>
                <w:rFonts w:ascii="Times New Roman" w:hAnsi="Times New Roman"/>
                <w:sz w:val="24"/>
                <w:szCs w:val="24"/>
                <w:lang w:eastAsia="ru-RU"/>
              </w:rPr>
            </w:pPr>
            <w:r w:rsidRPr="002F2C7A">
              <w:rPr>
                <w:rStyle w:val="st42"/>
                <w:rFonts w:ascii="Times New Roman" w:hAnsi="Times New Roman"/>
                <w:color w:val="auto"/>
                <w:sz w:val="24"/>
                <w:szCs w:val="24"/>
              </w:rPr>
              <w:t>Постанова Національної комісії, що здійснює державне регулювання у сферах електронних комунікацій,</w:t>
            </w:r>
            <w:r w:rsidR="004F556D">
              <w:rPr>
                <w:rStyle w:val="st42"/>
                <w:rFonts w:ascii="Times New Roman" w:hAnsi="Times New Roman"/>
                <w:color w:val="auto"/>
                <w:sz w:val="24"/>
                <w:szCs w:val="24"/>
              </w:rPr>
              <w:t xml:space="preserve"> </w:t>
            </w:r>
            <w:proofErr w:type="spellStart"/>
            <w:r w:rsidR="004F556D" w:rsidRPr="004F556D">
              <w:rPr>
                <w:rFonts w:ascii="Times New Roman" w:hAnsi="Times New Roman"/>
                <w:color w:val="000000"/>
                <w:sz w:val="24"/>
                <w:szCs w:val="24"/>
                <w:lang w:val="ru-RU" w:eastAsia="uk-UA"/>
              </w:rPr>
              <w:t>радіочастотного</w:t>
            </w:r>
            <w:proofErr w:type="spellEnd"/>
            <w:r w:rsidR="004F556D" w:rsidRPr="004F556D">
              <w:rPr>
                <w:rFonts w:ascii="Times New Roman" w:hAnsi="Times New Roman"/>
                <w:color w:val="000000"/>
                <w:sz w:val="24"/>
                <w:szCs w:val="24"/>
                <w:lang w:val="ru-RU" w:eastAsia="uk-UA"/>
              </w:rPr>
              <w:t xml:space="preserve"> спектра та </w:t>
            </w:r>
            <w:proofErr w:type="spellStart"/>
            <w:r w:rsidR="004F556D" w:rsidRPr="004F556D">
              <w:rPr>
                <w:rFonts w:ascii="Times New Roman" w:hAnsi="Times New Roman"/>
                <w:color w:val="000000"/>
                <w:sz w:val="24"/>
                <w:szCs w:val="24"/>
                <w:lang w:val="ru-RU" w:eastAsia="uk-UA"/>
              </w:rPr>
              <w:t>надання</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послуг</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поштового</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зв’язку</w:t>
            </w:r>
            <w:proofErr w:type="spellEnd"/>
            <w:r w:rsidR="004F556D">
              <w:rPr>
                <w:rFonts w:ascii="Times New Roman" w:hAnsi="Times New Roman"/>
                <w:color w:val="000000"/>
                <w:sz w:val="24"/>
                <w:szCs w:val="24"/>
                <w:lang w:val="ru-RU" w:eastAsia="uk-UA"/>
              </w:rPr>
              <w:t xml:space="preserve"> «</w:t>
            </w:r>
            <w:r w:rsidR="004F556D" w:rsidRPr="004F556D">
              <w:rPr>
                <w:rFonts w:ascii="Times New Roman" w:hAnsi="Times New Roman"/>
                <w:color w:val="000000"/>
                <w:sz w:val="24"/>
                <w:szCs w:val="24"/>
                <w:lang w:val="ru-RU" w:eastAsia="uk-UA"/>
              </w:rPr>
              <w:t xml:space="preserve">Про </w:t>
            </w:r>
            <w:proofErr w:type="spellStart"/>
            <w:r w:rsidR="004F556D" w:rsidRPr="004F556D">
              <w:rPr>
                <w:rFonts w:ascii="Times New Roman" w:hAnsi="Times New Roman"/>
                <w:color w:val="000000"/>
                <w:sz w:val="24"/>
                <w:szCs w:val="24"/>
                <w:lang w:val="ru-RU" w:eastAsia="uk-UA"/>
              </w:rPr>
              <w:t>затвердження</w:t>
            </w:r>
            <w:proofErr w:type="spellEnd"/>
            <w:r w:rsidR="004F556D" w:rsidRPr="004F556D">
              <w:rPr>
                <w:rFonts w:ascii="Times New Roman" w:hAnsi="Times New Roman"/>
                <w:color w:val="000000"/>
                <w:sz w:val="24"/>
                <w:szCs w:val="24"/>
                <w:lang w:val="ru-RU" w:eastAsia="uk-UA"/>
              </w:rPr>
              <w:t xml:space="preserve"> Методики </w:t>
            </w:r>
            <w:proofErr w:type="spellStart"/>
            <w:r w:rsidR="004F556D" w:rsidRPr="004F556D">
              <w:rPr>
                <w:rFonts w:ascii="Times New Roman" w:hAnsi="Times New Roman"/>
                <w:color w:val="000000"/>
                <w:sz w:val="24"/>
                <w:szCs w:val="24"/>
                <w:lang w:val="ru-RU" w:eastAsia="uk-UA"/>
              </w:rPr>
              <w:t>визначення</w:t>
            </w:r>
            <w:proofErr w:type="spellEnd"/>
            <w:r w:rsidR="004F556D" w:rsidRPr="004F556D">
              <w:rPr>
                <w:rFonts w:ascii="Times New Roman" w:hAnsi="Times New Roman"/>
                <w:color w:val="000000"/>
                <w:sz w:val="24"/>
                <w:szCs w:val="24"/>
                <w:lang w:val="ru-RU" w:eastAsia="uk-UA"/>
              </w:rPr>
              <w:t xml:space="preserve"> плати за доступ до </w:t>
            </w:r>
            <w:proofErr w:type="spellStart"/>
            <w:r w:rsidR="004F556D" w:rsidRPr="004F556D">
              <w:rPr>
                <w:rFonts w:ascii="Times New Roman" w:hAnsi="Times New Roman"/>
                <w:color w:val="000000"/>
                <w:sz w:val="24"/>
                <w:szCs w:val="24"/>
                <w:lang w:val="ru-RU" w:eastAsia="uk-UA"/>
              </w:rPr>
              <w:t>елементів</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інфраструктури</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кабельної</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каналізації</w:t>
            </w:r>
            <w:proofErr w:type="spellEnd"/>
            <w:r w:rsidR="004F556D" w:rsidRPr="004F556D">
              <w:rPr>
                <w:rFonts w:ascii="Times New Roman" w:hAnsi="Times New Roman"/>
                <w:color w:val="000000"/>
                <w:sz w:val="24"/>
                <w:szCs w:val="24"/>
                <w:lang w:val="ru-RU" w:eastAsia="uk-UA"/>
              </w:rPr>
              <w:t xml:space="preserve"> </w:t>
            </w:r>
            <w:proofErr w:type="spellStart"/>
            <w:r w:rsidR="004F556D" w:rsidRPr="004F556D">
              <w:rPr>
                <w:rFonts w:ascii="Times New Roman" w:hAnsi="Times New Roman"/>
                <w:color w:val="000000"/>
                <w:sz w:val="24"/>
                <w:szCs w:val="24"/>
                <w:lang w:val="ru-RU" w:eastAsia="uk-UA"/>
              </w:rPr>
              <w:t>електрозв’язку</w:t>
            </w:r>
            <w:proofErr w:type="spellEnd"/>
            <w:r w:rsidR="004F556D">
              <w:rPr>
                <w:rFonts w:ascii="Times New Roman" w:hAnsi="Times New Roman"/>
                <w:color w:val="000000"/>
                <w:sz w:val="24"/>
                <w:szCs w:val="24"/>
                <w:lang w:val="ru-RU" w:eastAsia="uk-UA"/>
              </w:rPr>
              <w:t>»</w:t>
            </w:r>
            <w:r w:rsidRPr="002F2C7A">
              <w:rPr>
                <w:rStyle w:val="st42"/>
                <w:rFonts w:ascii="Times New Roman" w:hAnsi="Times New Roman"/>
                <w:color w:val="auto"/>
                <w:sz w:val="24"/>
                <w:szCs w:val="24"/>
              </w:rPr>
              <w:t xml:space="preserve"> </w:t>
            </w:r>
            <w:r w:rsidR="004F556D">
              <w:rPr>
                <w:rStyle w:val="st42"/>
                <w:rFonts w:ascii="Times New Roman" w:hAnsi="Times New Roman"/>
                <w:color w:val="auto"/>
                <w:sz w:val="24"/>
                <w:szCs w:val="24"/>
              </w:rPr>
              <w:t>(постанова НКЕК від 13.07.</w:t>
            </w:r>
            <w:r w:rsidRPr="002F2C7A">
              <w:rPr>
                <w:rStyle w:val="st42"/>
                <w:rFonts w:ascii="Times New Roman" w:hAnsi="Times New Roman"/>
                <w:color w:val="auto"/>
                <w:sz w:val="24"/>
                <w:szCs w:val="24"/>
              </w:rPr>
              <w:t>2022 № 109)</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BB7B37B" w14:textId="77777777" w:rsidR="00BE030C" w:rsidRPr="002F2C7A" w:rsidRDefault="002F2C7A" w:rsidP="00BE030C">
            <w:pPr>
              <w:spacing w:after="0" w:line="179" w:lineRule="atLeast"/>
              <w:rPr>
                <w:rFonts w:ascii="Times New Roman" w:hAnsi="Times New Roman"/>
                <w:sz w:val="24"/>
                <w:szCs w:val="24"/>
                <w:lang w:eastAsia="ru-RU"/>
              </w:rPr>
            </w:pPr>
            <w:r w:rsidRPr="002F2C7A">
              <w:rPr>
                <w:rStyle w:val="st42"/>
                <w:rFonts w:ascii="Times New Roman" w:hAnsi="Times New Roman"/>
                <w:color w:val="auto"/>
                <w:sz w:val="24"/>
                <w:szCs w:val="24"/>
              </w:rPr>
              <w:t xml:space="preserve">13 липня 2022 р. </w:t>
            </w:r>
            <w:r w:rsidRPr="002F2C7A">
              <w:rPr>
                <w:rStyle w:val="st910"/>
                <w:rFonts w:ascii="Times New Roman" w:hAnsi="Times New Roman"/>
                <w:color w:val="auto"/>
                <w:sz w:val="24"/>
                <w:szCs w:val="24"/>
              </w:rPr>
              <w:t>№ 109</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16D749E" w14:textId="77777777" w:rsidR="00BE030C" w:rsidRPr="002F2C7A" w:rsidRDefault="002F2C7A" w:rsidP="00BE030C">
            <w:pPr>
              <w:spacing w:after="0" w:line="179" w:lineRule="atLeast"/>
              <w:rPr>
                <w:rFonts w:ascii="Times New Roman" w:hAnsi="Times New Roman"/>
                <w:sz w:val="24"/>
                <w:szCs w:val="24"/>
                <w:lang w:eastAsia="ru-RU"/>
              </w:rPr>
            </w:pPr>
            <w:r w:rsidRPr="002F2C7A">
              <w:rPr>
                <w:rStyle w:val="st42"/>
                <w:rFonts w:ascii="Times New Roman" w:hAnsi="Times New Roman"/>
                <w:color w:val="auto"/>
                <w:sz w:val="24"/>
                <w:szCs w:val="24"/>
              </w:rPr>
              <w:t>01 вересня</w:t>
            </w:r>
            <w:r w:rsidRPr="002F2C7A">
              <w:rPr>
                <w:rStyle w:val="st42"/>
                <w:rFonts w:ascii="Times New Roman" w:hAnsi="Times New Roman"/>
                <w:color w:val="auto"/>
                <w:sz w:val="24"/>
                <w:szCs w:val="24"/>
              </w:rPr>
              <w:br/>
              <w:t>2022 р. № 1003/38339</w:t>
            </w:r>
          </w:p>
        </w:tc>
      </w:tr>
      <w:tr w:rsidR="00BE030C" w:rsidRPr="00C97934" w14:paraId="7C0BA22C"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5846AB4" w14:textId="77777777" w:rsidR="00BE030C" w:rsidRPr="00BD2D48" w:rsidRDefault="00C72037"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4</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53FE6CD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соціальної політики України «Про встановлення нормативів рентабельності технічних та інших засобів реабілітації» (наказ </w:t>
            </w:r>
            <w:proofErr w:type="spellStart"/>
            <w:r w:rsidRPr="00C97934">
              <w:rPr>
                <w:rFonts w:ascii="Times New Roman" w:hAnsi="Times New Roman" w:cs="Arial"/>
                <w:color w:val="000000"/>
                <w:sz w:val="24"/>
                <w:szCs w:val="24"/>
                <w:lang w:eastAsia="ru-RU"/>
              </w:rPr>
              <w:t>Мінсоцполітики</w:t>
            </w:r>
            <w:proofErr w:type="spellEnd"/>
            <w:r w:rsidRPr="00C97934">
              <w:rPr>
                <w:rFonts w:ascii="Times New Roman" w:hAnsi="Times New Roman" w:cs="Arial"/>
                <w:color w:val="000000"/>
                <w:sz w:val="24"/>
                <w:szCs w:val="24"/>
                <w:lang w:eastAsia="ru-RU"/>
              </w:rPr>
              <w:t xml:space="preserve"> від 30.08.2016 № 950)</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62A2015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30 серпня 2016 р.</w:t>
            </w:r>
          </w:p>
          <w:p w14:paraId="7C1B52C1"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950</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F42ADA0"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13 вересня 2016 р. № 1245/29375</w:t>
            </w:r>
          </w:p>
        </w:tc>
      </w:tr>
      <w:tr w:rsidR="00BE030C" w:rsidRPr="00C97934" w14:paraId="5B25778D"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65596406"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5</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15F25B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Рішення Національної комісії, що здійснює державне регулювання у сфері зв’язку та інформатизації «Про затвердження Методики визначення плати за доступ до елементів інфраструктури кабельної каналізації електрозв’язку» (рішення НКРЗІ від 10.04.2018 № 203)</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2A3636F8"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10 квітня 2018 р. № 203</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CE793FE"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27 квітня 2018 р. № 528/31980</w:t>
            </w:r>
          </w:p>
        </w:tc>
      </w:tr>
      <w:tr w:rsidR="00BE030C" w:rsidRPr="00C97934" w14:paraId="3A1B6BDB"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76834DD" w14:textId="77777777" w:rsidR="00BE030C" w:rsidRPr="00BD2D48" w:rsidRDefault="00671D7B"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6</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03C0D78F"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Наказ Міністерства регіонального розвитку, будівництва та житлово-комунального господарства України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«Про затвердження Методики визначення плати</w:t>
            </w:r>
            <w:r>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за доступ до елементів інфраструктури об’єкта будівництва»</w:t>
            </w:r>
            <w:r w:rsidRPr="00C97934">
              <w:rPr>
                <w:rFonts w:ascii="Times New Roman" w:hAnsi="Times New Roman" w:cs="Arial"/>
                <w:color w:val="000000"/>
                <w:sz w:val="24"/>
                <w:szCs w:val="24"/>
                <w:lang w:eastAsia="ru-RU"/>
              </w:rPr>
              <w:br/>
              <w:t xml:space="preserve">(наказ </w:t>
            </w:r>
            <w:proofErr w:type="spellStart"/>
            <w:r w:rsidRPr="00C97934">
              <w:rPr>
                <w:rFonts w:ascii="Times New Roman" w:hAnsi="Times New Roman" w:cs="Arial"/>
                <w:color w:val="000000"/>
                <w:sz w:val="24"/>
                <w:szCs w:val="24"/>
                <w:lang w:eastAsia="ru-RU"/>
              </w:rPr>
              <w:t>Мінрегіону</w:t>
            </w:r>
            <w:proofErr w:type="spellEnd"/>
            <w:r w:rsidRPr="00C97934">
              <w:rPr>
                <w:rFonts w:ascii="Times New Roman" w:hAnsi="Times New Roman" w:cs="Arial"/>
                <w:color w:val="000000"/>
                <w:sz w:val="24"/>
                <w:szCs w:val="24"/>
                <w:lang w:eastAsia="ru-RU"/>
              </w:rPr>
              <w:t xml:space="preserve"> від 25.09.2018 № 247)</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81A3130"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вересня 2018 р. № 247</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3FDDC6AB"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28 вересня 2018 р. № 1119/32571</w:t>
            </w:r>
          </w:p>
        </w:tc>
      </w:tr>
      <w:tr w:rsidR="00BE030C" w:rsidRPr="00C97934" w14:paraId="33797E54" w14:textId="77777777" w:rsidTr="002F006B">
        <w:trPr>
          <w:trHeight w:val="60"/>
        </w:trPr>
        <w:tc>
          <w:tcPr>
            <w:tcW w:w="316" w:type="pct"/>
            <w:tcBorders>
              <w:top w:val="nil"/>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49059350" w14:textId="77777777" w:rsidR="00BE030C" w:rsidRPr="00BD2D48" w:rsidRDefault="00E016A9" w:rsidP="00BD2D48">
            <w:pPr>
              <w:spacing w:after="0" w:line="179" w:lineRule="atLeast"/>
              <w:jc w:val="center"/>
              <w:rPr>
                <w:rFonts w:ascii="Times New Roman" w:hAnsi="Times New Roman" w:cs="Arial"/>
                <w:color w:val="000000"/>
                <w:sz w:val="24"/>
                <w:szCs w:val="24"/>
                <w:lang w:val="en-US" w:eastAsia="ru-RU"/>
              </w:rPr>
            </w:pPr>
            <w:r>
              <w:rPr>
                <w:rFonts w:ascii="Times New Roman" w:hAnsi="Times New Roman" w:cs="Arial"/>
                <w:color w:val="000000"/>
                <w:sz w:val="24"/>
                <w:szCs w:val="24"/>
                <w:lang w:eastAsia="ru-RU"/>
              </w:rPr>
              <w:t>8.5</w:t>
            </w:r>
            <w:r w:rsidR="00BD2D48">
              <w:rPr>
                <w:rFonts w:ascii="Times New Roman" w:hAnsi="Times New Roman" w:cs="Arial"/>
                <w:color w:val="000000"/>
                <w:sz w:val="24"/>
                <w:szCs w:val="24"/>
                <w:lang w:val="en-US" w:eastAsia="ru-RU"/>
              </w:rPr>
              <w:t>7</w:t>
            </w:r>
          </w:p>
        </w:tc>
        <w:tc>
          <w:tcPr>
            <w:tcW w:w="2833"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75F14D55"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Наказ Міністерства інфраструктури України «Про затвердження Методики визначення плати за доступ до елементів інфраструктури об’єкта транспорту» (наказ </w:t>
            </w:r>
            <w:proofErr w:type="spellStart"/>
            <w:r w:rsidRPr="00C97934">
              <w:rPr>
                <w:rFonts w:ascii="Times New Roman" w:hAnsi="Times New Roman" w:cs="Arial"/>
                <w:color w:val="000000"/>
                <w:sz w:val="24"/>
                <w:szCs w:val="24"/>
                <w:lang w:eastAsia="ru-RU"/>
              </w:rPr>
              <w:t>Мінінфраструктури</w:t>
            </w:r>
            <w:proofErr w:type="spellEnd"/>
            <w:r w:rsidRPr="00C97934">
              <w:rPr>
                <w:rFonts w:ascii="Times New Roman" w:hAnsi="Times New Roman" w:cs="Arial"/>
                <w:color w:val="000000"/>
                <w:sz w:val="24"/>
                <w:szCs w:val="24"/>
                <w:lang w:eastAsia="ru-RU"/>
              </w:rPr>
              <w:t xml:space="preserve"> від 25.02.2019 № 124)</w:t>
            </w:r>
          </w:p>
        </w:tc>
        <w:tc>
          <w:tcPr>
            <w:tcW w:w="971"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4530BDF3"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25 лютого 2019 р.</w:t>
            </w:r>
          </w:p>
          <w:p w14:paraId="79F3E7B8"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124</w:t>
            </w:r>
          </w:p>
        </w:tc>
        <w:tc>
          <w:tcPr>
            <w:tcW w:w="880" w:type="pct"/>
            <w:tcBorders>
              <w:top w:val="nil"/>
              <w:left w:val="nil"/>
              <w:bottom w:val="single" w:sz="8" w:space="0" w:color="000000"/>
              <w:right w:val="single" w:sz="8" w:space="0" w:color="000000"/>
            </w:tcBorders>
            <w:shd w:val="clear" w:color="auto" w:fill="FFFFFF"/>
            <w:tcMar>
              <w:top w:w="68" w:type="dxa"/>
              <w:left w:w="57" w:type="dxa"/>
              <w:bottom w:w="68" w:type="dxa"/>
              <w:right w:w="57" w:type="dxa"/>
            </w:tcMar>
          </w:tcPr>
          <w:p w14:paraId="1D0D72E2"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03 квітня 2019 р.</w:t>
            </w:r>
          </w:p>
          <w:p w14:paraId="27FD1774" w14:textId="77777777" w:rsidR="00BE030C" w:rsidRPr="00C97934" w:rsidRDefault="00BE030C" w:rsidP="00BE030C">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343/33314</w:t>
            </w:r>
          </w:p>
        </w:tc>
      </w:tr>
      <w:tr w:rsidR="004B7381" w:rsidRPr="00C97934" w14:paraId="441AC404" w14:textId="77777777" w:rsidTr="002F006B">
        <w:trPr>
          <w:trHeight w:val="60"/>
        </w:trPr>
        <w:tc>
          <w:tcPr>
            <w:tcW w:w="316" w:type="pct"/>
            <w:tcBorders>
              <w:top w:val="nil"/>
              <w:left w:val="single" w:sz="8" w:space="0" w:color="000000"/>
              <w:bottom w:val="single" w:sz="4" w:space="0" w:color="auto"/>
              <w:right w:val="single" w:sz="8" w:space="0" w:color="000000"/>
            </w:tcBorders>
            <w:shd w:val="clear" w:color="auto" w:fill="FFFFFF"/>
            <w:tcMar>
              <w:top w:w="68" w:type="dxa"/>
              <w:left w:w="57" w:type="dxa"/>
              <w:bottom w:w="68" w:type="dxa"/>
              <w:right w:w="57" w:type="dxa"/>
            </w:tcMar>
          </w:tcPr>
          <w:p w14:paraId="56F03767" w14:textId="77777777" w:rsidR="004B7381" w:rsidRPr="00BD2D48" w:rsidRDefault="00671D7B" w:rsidP="00BD2D48">
            <w:pPr>
              <w:spacing w:after="0" w:line="179" w:lineRule="atLeast"/>
              <w:jc w:val="center"/>
              <w:rPr>
                <w:rFonts w:ascii="Times New Roman" w:hAnsi="Times New Roman"/>
                <w:color w:val="000000"/>
                <w:spacing w:val="-2"/>
                <w:sz w:val="24"/>
                <w:szCs w:val="24"/>
                <w:lang w:val="en-US" w:eastAsia="uk-UA"/>
              </w:rPr>
            </w:pPr>
            <w:r>
              <w:rPr>
                <w:rFonts w:ascii="Times New Roman" w:hAnsi="Times New Roman"/>
                <w:color w:val="000000"/>
                <w:spacing w:val="-2"/>
                <w:sz w:val="24"/>
                <w:szCs w:val="24"/>
                <w:lang w:eastAsia="uk-UA"/>
              </w:rPr>
              <w:t>8.5</w:t>
            </w:r>
            <w:r w:rsidR="00BD2D48">
              <w:rPr>
                <w:rFonts w:ascii="Times New Roman" w:hAnsi="Times New Roman"/>
                <w:color w:val="000000"/>
                <w:spacing w:val="-2"/>
                <w:sz w:val="24"/>
                <w:szCs w:val="24"/>
                <w:lang w:val="en-US" w:eastAsia="uk-UA"/>
              </w:rPr>
              <w:t>8</w:t>
            </w:r>
          </w:p>
        </w:tc>
        <w:tc>
          <w:tcPr>
            <w:tcW w:w="2833" w:type="pct"/>
            <w:tcBorders>
              <w:top w:val="nil"/>
              <w:left w:val="nil"/>
              <w:bottom w:val="single" w:sz="4" w:space="0" w:color="auto"/>
              <w:right w:val="single" w:sz="8" w:space="0" w:color="000000"/>
            </w:tcBorders>
            <w:shd w:val="clear" w:color="auto" w:fill="FFFFFF"/>
            <w:tcMar>
              <w:top w:w="68" w:type="dxa"/>
              <w:left w:w="57" w:type="dxa"/>
              <w:bottom w:w="68" w:type="dxa"/>
              <w:right w:w="57" w:type="dxa"/>
            </w:tcMar>
          </w:tcPr>
          <w:p w14:paraId="588A50EB" w14:textId="77777777" w:rsidR="004B7381" w:rsidRPr="00320788" w:rsidRDefault="004B7381" w:rsidP="00A70EF8">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Наказ Міністерства соціальної політики України</w:t>
            </w:r>
            <w:r w:rsidR="002A1F1E">
              <w:rPr>
                <w:rFonts w:ascii="Times New Roman" w:hAnsi="Times New Roman"/>
                <w:color w:val="000000"/>
                <w:spacing w:val="-2"/>
                <w:sz w:val="24"/>
                <w:szCs w:val="24"/>
                <w:lang w:eastAsia="uk-UA"/>
              </w:rPr>
              <w:t xml:space="preserve"> </w:t>
            </w:r>
            <w:r w:rsidRPr="00320788">
              <w:rPr>
                <w:rFonts w:ascii="Times New Roman" w:hAnsi="Times New Roman"/>
                <w:color w:val="000000"/>
                <w:spacing w:val="-2"/>
                <w:sz w:val="24"/>
                <w:szCs w:val="24"/>
                <w:lang w:eastAsia="uk-UA"/>
              </w:rPr>
              <w:t>«Про організацію забезпечення окремих категорій населення технічними та іншими засобами реабілітації»</w:t>
            </w:r>
            <w:r w:rsidR="00A70EF8">
              <w:rPr>
                <w:rFonts w:ascii="Times New Roman" w:hAnsi="Times New Roman"/>
                <w:color w:val="000000"/>
                <w:spacing w:val="-2"/>
                <w:sz w:val="24"/>
                <w:szCs w:val="24"/>
                <w:lang w:eastAsia="uk-UA"/>
              </w:rPr>
              <w:br/>
            </w:r>
            <w:r w:rsidRPr="00320788">
              <w:rPr>
                <w:rFonts w:ascii="Times New Roman" w:hAnsi="Times New Roman"/>
                <w:color w:val="000000"/>
                <w:spacing w:val="-2"/>
                <w:sz w:val="24"/>
                <w:szCs w:val="24"/>
                <w:lang w:eastAsia="uk-UA"/>
              </w:rPr>
              <w:t xml:space="preserve">(наказ </w:t>
            </w:r>
            <w:proofErr w:type="spellStart"/>
            <w:r w:rsidRPr="00320788">
              <w:rPr>
                <w:rFonts w:ascii="Times New Roman" w:hAnsi="Times New Roman"/>
                <w:color w:val="000000"/>
                <w:spacing w:val="-2"/>
                <w:sz w:val="24"/>
                <w:szCs w:val="24"/>
                <w:lang w:eastAsia="uk-UA"/>
              </w:rPr>
              <w:t>Мінсоцполітики</w:t>
            </w:r>
            <w:proofErr w:type="spellEnd"/>
            <w:r w:rsidRPr="00320788">
              <w:rPr>
                <w:rFonts w:ascii="Times New Roman" w:hAnsi="Times New Roman"/>
                <w:color w:val="000000"/>
                <w:spacing w:val="-2"/>
                <w:sz w:val="24"/>
                <w:szCs w:val="24"/>
                <w:lang w:eastAsia="uk-UA"/>
              </w:rPr>
              <w:t xml:space="preserve"> від 06.08.2019 № 1208)</w:t>
            </w:r>
          </w:p>
        </w:tc>
        <w:tc>
          <w:tcPr>
            <w:tcW w:w="971" w:type="pct"/>
            <w:tcBorders>
              <w:top w:val="nil"/>
              <w:left w:val="nil"/>
              <w:bottom w:val="single" w:sz="4" w:space="0" w:color="auto"/>
              <w:right w:val="single" w:sz="8" w:space="0" w:color="000000"/>
            </w:tcBorders>
            <w:shd w:val="clear" w:color="auto" w:fill="FFFFFF"/>
            <w:tcMar>
              <w:top w:w="68" w:type="dxa"/>
              <w:left w:w="57" w:type="dxa"/>
              <w:bottom w:w="68" w:type="dxa"/>
              <w:right w:w="57" w:type="dxa"/>
            </w:tcMar>
          </w:tcPr>
          <w:p w14:paraId="4D4F33CB" w14:textId="77777777" w:rsidR="004B7381" w:rsidRPr="00320788" w:rsidRDefault="004B7381" w:rsidP="004B7381">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06 серпня 2019 р.</w:t>
            </w:r>
          </w:p>
          <w:p w14:paraId="7282C637" w14:textId="77777777" w:rsidR="004B7381" w:rsidRPr="00320788" w:rsidRDefault="004B7381" w:rsidP="004B7381">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 1208</w:t>
            </w:r>
          </w:p>
        </w:tc>
        <w:tc>
          <w:tcPr>
            <w:tcW w:w="880" w:type="pct"/>
            <w:tcBorders>
              <w:top w:val="nil"/>
              <w:left w:val="nil"/>
              <w:bottom w:val="single" w:sz="4" w:space="0" w:color="auto"/>
              <w:right w:val="single" w:sz="8" w:space="0" w:color="000000"/>
            </w:tcBorders>
            <w:shd w:val="clear" w:color="auto" w:fill="FFFFFF"/>
            <w:tcMar>
              <w:top w:w="68" w:type="dxa"/>
              <w:left w:w="57" w:type="dxa"/>
              <w:bottom w:w="68" w:type="dxa"/>
              <w:right w:w="57" w:type="dxa"/>
            </w:tcMar>
          </w:tcPr>
          <w:p w14:paraId="1DFB1329" w14:textId="77777777" w:rsidR="004B7381" w:rsidRPr="00320788" w:rsidRDefault="004B7381"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29 серпня</w:t>
            </w:r>
            <w:r w:rsidR="00140F22">
              <w:rPr>
                <w:rFonts w:ascii="Times New Roman" w:hAnsi="Times New Roman"/>
                <w:color w:val="000000"/>
                <w:spacing w:val="-2"/>
                <w:sz w:val="24"/>
                <w:szCs w:val="24"/>
                <w:lang w:eastAsia="uk-UA"/>
              </w:rPr>
              <w:br/>
            </w:r>
            <w:r w:rsidRPr="00320788">
              <w:rPr>
                <w:rFonts w:ascii="Times New Roman" w:hAnsi="Times New Roman"/>
                <w:color w:val="000000"/>
                <w:spacing w:val="-2"/>
                <w:sz w:val="24"/>
                <w:szCs w:val="24"/>
                <w:lang w:eastAsia="uk-UA"/>
              </w:rPr>
              <w:t>2019 р.</w:t>
            </w:r>
            <w:r w:rsidR="00140F22">
              <w:rPr>
                <w:rFonts w:ascii="Times New Roman" w:hAnsi="Times New Roman"/>
                <w:color w:val="000000"/>
                <w:spacing w:val="-2"/>
                <w:sz w:val="24"/>
                <w:szCs w:val="24"/>
                <w:lang w:eastAsia="uk-UA"/>
              </w:rPr>
              <w:br/>
            </w:r>
            <w:r w:rsidRPr="00320788">
              <w:rPr>
                <w:rFonts w:ascii="Times New Roman" w:hAnsi="Times New Roman"/>
                <w:color w:val="000000"/>
                <w:spacing w:val="-2"/>
                <w:sz w:val="24"/>
                <w:szCs w:val="24"/>
                <w:lang w:eastAsia="uk-UA"/>
              </w:rPr>
              <w:t xml:space="preserve">№ </w:t>
            </w:r>
            <w:r>
              <w:rPr>
                <w:rFonts w:ascii="Times New Roman" w:hAnsi="Times New Roman"/>
                <w:color w:val="000000"/>
                <w:spacing w:val="-2"/>
                <w:sz w:val="24"/>
                <w:szCs w:val="24"/>
                <w:lang w:eastAsia="uk-UA"/>
              </w:rPr>
              <w:t>1003/33974</w:t>
            </w:r>
          </w:p>
        </w:tc>
      </w:tr>
      <w:tr w:rsidR="00140F22" w:rsidRPr="00C97934" w14:paraId="43DBEEC9" w14:textId="77777777" w:rsidTr="002F006B">
        <w:trPr>
          <w:trHeight w:val="60"/>
        </w:trPr>
        <w:tc>
          <w:tcPr>
            <w:tcW w:w="316" w:type="pct"/>
            <w:tcBorders>
              <w:top w:val="single" w:sz="4" w:space="0" w:color="auto"/>
              <w:left w:val="single" w:sz="8" w:space="0" w:color="000000"/>
              <w:bottom w:val="single" w:sz="8" w:space="0" w:color="000000"/>
              <w:right w:val="single" w:sz="8" w:space="0" w:color="000000"/>
            </w:tcBorders>
            <w:shd w:val="clear" w:color="auto" w:fill="FFFFFF"/>
            <w:tcMar>
              <w:top w:w="68" w:type="dxa"/>
              <w:left w:w="57" w:type="dxa"/>
              <w:bottom w:w="68" w:type="dxa"/>
              <w:right w:w="57" w:type="dxa"/>
            </w:tcMar>
          </w:tcPr>
          <w:p w14:paraId="51DEA92A" w14:textId="77777777" w:rsidR="00140F22" w:rsidRPr="00BD2D48" w:rsidRDefault="00671D7B" w:rsidP="00BD2D48">
            <w:pPr>
              <w:spacing w:after="0" w:line="179" w:lineRule="atLeast"/>
              <w:jc w:val="center"/>
              <w:rPr>
                <w:rFonts w:ascii="Times New Roman" w:hAnsi="Times New Roman"/>
                <w:color w:val="000000"/>
                <w:spacing w:val="-2"/>
                <w:sz w:val="24"/>
                <w:szCs w:val="24"/>
                <w:lang w:val="en-US" w:eastAsia="uk-UA"/>
              </w:rPr>
            </w:pPr>
            <w:r>
              <w:rPr>
                <w:rFonts w:ascii="Times New Roman" w:hAnsi="Times New Roman"/>
                <w:color w:val="000000"/>
                <w:spacing w:val="-2"/>
                <w:sz w:val="24"/>
                <w:szCs w:val="24"/>
                <w:lang w:eastAsia="uk-UA"/>
              </w:rPr>
              <w:t>8.5</w:t>
            </w:r>
            <w:r w:rsidR="00BD2D48">
              <w:rPr>
                <w:rFonts w:ascii="Times New Roman" w:hAnsi="Times New Roman"/>
                <w:color w:val="000000"/>
                <w:spacing w:val="-2"/>
                <w:sz w:val="24"/>
                <w:szCs w:val="24"/>
                <w:lang w:val="en-US" w:eastAsia="uk-UA"/>
              </w:rPr>
              <w:t>9</w:t>
            </w:r>
          </w:p>
        </w:tc>
        <w:tc>
          <w:tcPr>
            <w:tcW w:w="2833" w:type="pct"/>
            <w:tcBorders>
              <w:top w:val="single" w:sz="4" w:space="0" w:color="auto"/>
              <w:left w:val="nil"/>
              <w:bottom w:val="single" w:sz="8" w:space="0" w:color="000000"/>
              <w:right w:val="single" w:sz="8" w:space="0" w:color="000000"/>
            </w:tcBorders>
            <w:shd w:val="clear" w:color="auto" w:fill="FFFFFF"/>
            <w:tcMar>
              <w:top w:w="68" w:type="dxa"/>
              <w:left w:w="57" w:type="dxa"/>
              <w:bottom w:w="68" w:type="dxa"/>
              <w:right w:w="57" w:type="dxa"/>
            </w:tcMar>
          </w:tcPr>
          <w:p w14:paraId="660C96AF" w14:textId="77777777" w:rsidR="00140F22" w:rsidRPr="00320788" w:rsidRDefault="00140F22"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Наказ Міністерства розвитку економіки, торгівлі та сільського господарства України «Про встановлення тарифів на транспортування (переміщення) аміаку магістральними трубопроводами України, що поставляється споживачам України»</w:t>
            </w:r>
          </w:p>
          <w:p w14:paraId="0BFD9D08" w14:textId="77777777" w:rsidR="00140F22" w:rsidRPr="00320788" w:rsidRDefault="00140F22"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(наказ Мінекономіки від 23.11.2020 № 2422)</w:t>
            </w:r>
          </w:p>
        </w:tc>
        <w:tc>
          <w:tcPr>
            <w:tcW w:w="971" w:type="pct"/>
            <w:tcBorders>
              <w:top w:val="single" w:sz="4" w:space="0" w:color="auto"/>
              <w:left w:val="nil"/>
              <w:bottom w:val="single" w:sz="8" w:space="0" w:color="000000"/>
              <w:right w:val="single" w:sz="8" w:space="0" w:color="000000"/>
            </w:tcBorders>
            <w:shd w:val="clear" w:color="auto" w:fill="FFFFFF"/>
            <w:tcMar>
              <w:top w:w="68" w:type="dxa"/>
              <w:left w:w="57" w:type="dxa"/>
              <w:bottom w:w="68" w:type="dxa"/>
              <w:right w:w="57" w:type="dxa"/>
            </w:tcMar>
          </w:tcPr>
          <w:p w14:paraId="1B7DED23" w14:textId="77777777" w:rsidR="00140F22" w:rsidRPr="00320788" w:rsidRDefault="00140F22" w:rsidP="005913B4">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23 листопада</w:t>
            </w:r>
            <w:r w:rsidR="005913B4">
              <w:rPr>
                <w:rFonts w:ascii="Times New Roman" w:hAnsi="Times New Roman"/>
                <w:color w:val="000000"/>
                <w:spacing w:val="-2"/>
                <w:sz w:val="24"/>
                <w:szCs w:val="24"/>
                <w:lang w:eastAsia="uk-UA"/>
              </w:rPr>
              <w:br/>
            </w:r>
            <w:r w:rsidRPr="00320788">
              <w:rPr>
                <w:rFonts w:ascii="Times New Roman" w:hAnsi="Times New Roman"/>
                <w:color w:val="000000"/>
                <w:spacing w:val="-2"/>
                <w:sz w:val="24"/>
                <w:szCs w:val="24"/>
                <w:lang w:eastAsia="uk-UA"/>
              </w:rPr>
              <w:t>2020 р. № 2422</w:t>
            </w:r>
          </w:p>
        </w:tc>
        <w:tc>
          <w:tcPr>
            <w:tcW w:w="880" w:type="pct"/>
            <w:tcBorders>
              <w:top w:val="single" w:sz="4" w:space="0" w:color="auto"/>
              <w:left w:val="nil"/>
              <w:bottom w:val="single" w:sz="8" w:space="0" w:color="000000"/>
              <w:right w:val="single" w:sz="8" w:space="0" w:color="000000"/>
            </w:tcBorders>
            <w:shd w:val="clear" w:color="auto" w:fill="FFFFFF"/>
            <w:tcMar>
              <w:top w:w="68" w:type="dxa"/>
              <w:left w:w="57" w:type="dxa"/>
              <w:bottom w:w="68" w:type="dxa"/>
              <w:right w:w="57" w:type="dxa"/>
            </w:tcMar>
          </w:tcPr>
          <w:p w14:paraId="48FF1827" w14:textId="77777777" w:rsidR="00140F22" w:rsidRPr="00320788" w:rsidRDefault="00140F22"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30 листопада</w:t>
            </w:r>
          </w:p>
          <w:p w14:paraId="7D4E7219" w14:textId="77777777" w:rsidR="00140F22" w:rsidRPr="00320788" w:rsidRDefault="00140F22"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2020 р.</w:t>
            </w:r>
          </w:p>
          <w:p w14:paraId="457C126E" w14:textId="77777777" w:rsidR="00140F22" w:rsidRPr="00320788" w:rsidRDefault="00140F22" w:rsidP="00140F22">
            <w:pPr>
              <w:spacing w:after="0" w:line="179" w:lineRule="atLeast"/>
              <w:rPr>
                <w:rFonts w:ascii="Times New Roman" w:hAnsi="Times New Roman"/>
                <w:color w:val="000000"/>
                <w:spacing w:val="-2"/>
                <w:sz w:val="24"/>
                <w:szCs w:val="24"/>
                <w:lang w:eastAsia="uk-UA"/>
              </w:rPr>
            </w:pPr>
            <w:r w:rsidRPr="00320788">
              <w:rPr>
                <w:rFonts w:ascii="Times New Roman" w:hAnsi="Times New Roman"/>
                <w:color w:val="000000"/>
                <w:spacing w:val="-2"/>
                <w:sz w:val="24"/>
                <w:szCs w:val="24"/>
                <w:lang w:eastAsia="uk-UA"/>
              </w:rPr>
              <w:t xml:space="preserve">№ </w:t>
            </w:r>
            <w:r>
              <w:rPr>
                <w:rFonts w:ascii="Times New Roman" w:hAnsi="Times New Roman"/>
                <w:color w:val="000000"/>
                <w:spacing w:val="-2"/>
                <w:sz w:val="24"/>
                <w:szCs w:val="24"/>
                <w:lang w:eastAsia="uk-UA"/>
              </w:rPr>
              <w:t>1194/35477</w:t>
            </w:r>
          </w:p>
        </w:tc>
      </w:tr>
    </w:tbl>
    <w:p w14:paraId="67647347"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p>
    <w:p w14:paraId="13A757F7" w14:textId="77777777" w:rsidR="007C61A3" w:rsidRPr="001D2A84" w:rsidRDefault="00E76B6C" w:rsidP="00955450">
      <w:pPr>
        <w:shd w:val="clear" w:color="auto" w:fill="FFFFFF"/>
        <w:spacing w:before="227" w:after="0" w:line="161" w:lineRule="atLeast"/>
        <w:jc w:val="both"/>
        <w:rPr>
          <w:rFonts w:ascii="Times New Roman" w:hAnsi="Times New Roman" w:cs="Arial"/>
          <w:color w:val="000000"/>
          <w:sz w:val="20"/>
          <w:szCs w:val="20"/>
          <w:lang w:eastAsia="ru-RU"/>
        </w:rPr>
      </w:pPr>
      <w:r>
        <w:rPr>
          <w:rFonts w:ascii="Times New Roman" w:hAnsi="Times New Roman" w:cs="Arial"/>
          <w:color w:val="000000"/>
          <w:sz w:val="20"/>
          <w:szCs w:val="20"/>
          <w:lang w:eastAsia="ru-RU"/>
        </w:rPr>
        <w:t>__________</w:t>
      </w:r>
      <w:r w:rsidR="007C61A3" w:rsidRPr="00C97934">
        <w:rPr>
          <w:rFonts w:ascii="Times New Roman" w:hAnsi="Times New Roman" w:cs="Arial"/>
          <w:color w:val="000000"/>
          <w:sz w:val="20"/>
          <w:szCs w:val="20"/>
          <w:lang w:eastAsia="ru-RU"/>
        </w:rPr>
        <w:br/>
      </w:r>
      <w:r w:rsidR="001D2A84" w:rsidRPr="001D2A84">
        <w:rPr>
          <w:rFonts w:ascii="Times New Roman" w:hAnsi="Times New Roman"/>
          <w:color w:val="000000"/>
          <w:sz w:val="20"/>
          <w:szCs w:val="20"/>
          <w:lang w:eastAsia="uk-UA"/>
        </w:rPr>
        <w:t xml:space="preserve">* Здійснення перевірки за дотриманням суб’єктом господарювання вимог законодавства у сфері формування, встановлення та застосування державних регульованих цін охоплюють період </w:t>
      </w:r>
      <w:r w:rsidR="001D2A84" w:rsidRPr="001D2A84">
        <w:rPr>
          <w:rFonts w:ascii="Times New Roman" w:hAnsi="Times New Roman"/>
          <w:color w:val="000000"/>
          <w:spacing w:val="-3"/>
          <w:sz w:val="20"/>
          <w:szCs w:val="20"/>
          <w:lang w:eastAsia="uk-UA"/>
        </w:rPr>
        <w:t xml:space="preserve">дії вищезазначених нормативно-правових актів або їх окремих положень, які наразі втратили чинність </w:t>
      </w:r>
      <w:r w:rsidR="001D2A84" w:rsidRPr="001D2A84">
        <w:rPr>
          <w:rFonts w:ascii="Times New Roman" w:hAnsi="Times New Roman"/>
          <w:color w:val="000000"/>
          <w:sz w:val="20"/>
          <w:szCs w:val="20"/>
          <w:lang w:eastAsia="uk-UA"/>
        </w:rPr>
        <w:t>та/або строк дії яких закінчився.</w:t>
      </w:r>
    </w:p>
    <w:p w14:paraId="15E66B29" w14:textId="77777777" w:rsidR="007C61A3" w:rsidRPr="00C97934" w:rsidRDefault="007C61A3" w:rsidP="007C61A3">
      <w:pPr>
        <w:shd w:val="clear" w:color="auto" w:fill="FFFFFF"/>
        <w:spacing w:before="283" w:after="113" w:line="203" w:lineRule="atLeast"/>
        <w:jc w:val="center"/>
        <w:rPr>
          <w:rFonts w:ascii="Times New Roman" w:hAnsi="Times New Roman" w:cs="Arial"/>
          <w:b/>
          <w:bCs/>
          <w:color w:val="000000"/>
          <w:sz w:val="24"/>
          <w:szCs w:val="24"/>
          <w:lang w:eastAsia="ru-RU"/>
        </w:rPr>
      </w:pPr>
    </w:p>
    <w:p w14:paraId="43A9C1DC" w14:textId="77777777" w:rsidR="007C61A3" w:rsidRPr="00D92806" w:rsidRDefault="007C61A3" w:rsidP="00015F30">
      <w:pPr>
        <w:shd w:val="clear" w:color="auto" w:fill="FFFFFF"/>
        <w:spacing w:before="283" w:after="240" w:line="203" w:lineRule="atLeast"/>
        <w:jc w:val="center"/>
        <w:rPr>
          <w:rFonts w:ascii="Times New Roman" w:hAnsi="Times New Roman" w:cs="Arial"/>
          <w:b/>
          <w:bCs/>
          <w:color w:val="000000"/>
          <w:sz w:val="26"/>
          <w:szCs w:val="26"/>
          <w:lang w:eastAsia="ru-RU"/>
        </w:rPr>
      </w:pPr>
      <w:r w:rsidRPr="00D92806">
        <w:rPr>
          <w:rFonts w:ascii="Times New Roman" w:hAnsi="Times New Roman" w:cs="Arial"/>
          <w:b/>
          <w:bCs/>
          <w:color w:val="000000"/>
          <w:sz w:val="26"/>
          <w:szCs w:val="26"/>
          <w:lang w:eastAsia="ru-RU"/>
        </w:rPr>
        <w:t>ОПИС</w:t>
      </w:r>
      <w:r w:rsidR="00015F30">
        <w:rPr>
          <w:rFonts w:ascii="Times New Roman" w:hAnsi="Times New Roman" w:cs="Arial"/>
          <w:b/>
          <w:bCs/>
          <w:color w:val="000000"/>
          <w:sz w:val="26"/>
          <w:szCs w:val="26"/>
          <w:lang w:eastAsia="ru-RU"/>
        </w:rPr>
        <w:br/>
      </w:r>
      <w:r w:rsidRPr="00D92806">
        <w:rPr>
          <w:rFonts w:ascii="Times New Roman" w:hAnsi="Times New Roman" w:cs="Arial"/>
          <w:b/>
          <w:bCs/>
          <w:color w:val="000000"/>
          <w:sz w:val="26"/>
          <w:szCs w:val="26"/>
          <w:lang w:eastAsia="ru-RU"/>
        </w:rPr>
        <w:t>виявлених порушень вимог законодавства</w:t>
      </w:r>
    </w:p>
    <w:p w14:paraId="627EF713"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 результатами проведення перевірки встановлено:</w:t>
      </w:r>
    </w:p>
    <w:p w14:paraId="3BD99228" w14:textId="77777777" w:rsidR="007C61A3" w:rsidRPr="00C97934" w:rsidRDefault="00F63D5C" w:rsidP="007C61A3">
      <w:pPr>
        <w:shd w:val="clear" w:color="auto" w:fill="FFFFFF"/>
        <w:spacing w:after="0" w:line="193" w:lineRule="atLeast"/>
        <w:ind w:firstLine="283"/>
        <w:jc w:val="both"/>
        <w:rPr>
          <w:rFonts w:ascii="Times New Roman" w:hAnsi="Times New Roman" w:cs="Arial"/>
          <w:color w:val="000000"/>
          <w:sz w:val="24"/>
          <w:szCs w:val="24"/>
          <w:lang w:eastAsia="ru-RU"/>
        </w:rPr>
      </w:pPr>
      <w:r>
        <w:rPr>
          <w:noProof/>
          <w:lang w:eastAsia="uk-UA"/>
        </w:rPr>
        <w:drawing>
          <wp:inline distT="0" distB="0" distL="0" distR="0" wp14:anchorId="657CF7CA" wp14:editId="063AFBB9">
            <wp:extent cx="161925" cy="123825"/>
            <wp:effectExtent l="0" t="0" r="0" b="0"/>
            <wp:docPr id="49" name="Рисунок 49"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відсутність порушень вимог законодавства;</w:t>
      </w:r>
    </w:p>
    <w:p w14:paraId="24C8E4D8" w14:textId="77777777" w:rsidR="007C61A3" w:rsidRDefault="00F63D5C" w:rsidP="007C61A3">
      <w:pPr>
        <w:shd w:val="clear" w:color="auto" w:fill="FFFFFF"/>
        <w:spacing w:after="0" w:line="193" w:lineRule="atLeast"/>
        <w:ind w:firstLine="283"/>
        <w:jc w:val="both"/>
        <w:rPr>
          <w:rFonts w:ascii="Times New Roman" w:hAnsi="Times New Roman" w:cs="Arial"/>
          <w:color w:val="000000"/>
          <w:sz w:val="24"/>
          <w:szCs w:val="24"/>
          <w:lang w:eastAsia="ru-RU"/>
        </w:rPr>
      </w:pPr>
      <w:r>
        <w:rPr>
          <w:noProof/>
          <w:lang w:eastAsia="uk-UA"/>
        </w:rPr>
        <w:drawing>
          <wp:inline distT="0" distB="0" distL="0" distR="0" wp14:anchorId="1FD78B93" wp14:editId="2B12560D">
            <wp:extent cx="161925" cy="123825"/>
            <wp:effectExtent l="0" t="0" r="0" b="0"/>
            <wp:docPr id="50" name="Рисунок 50" descr="C:\1Работа\Robota\MINYUST\2020\10\77\RE3517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1Работа\Robota\MINYUST\2020\10\77\RE35176_img_008.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7C61A3" w:rsidRPr="00C97934">
        <w:rPr>
          <w:rFonts w:ascii="Times New Roman" w:hAnsi="Times New Roman" w:cs="Arial"/>
          <w:color w:val="000000"/>
          <w:sz w:val="24"/>
          <w:szCs w:val="24"/>
          <w:lang w:eastAsia="ru-RU"/>
        </w:rPr>
        <w:t xml:space="preserve"> наявність порушень вимог законодавства.</w:t>
      </w:r>
    </w:p>
    <w:p w14:paraId="4A0003EA" w14:textId="77777777" w:rsidR="00015F30" w:rsidRPr="00C97934" w:rsidRDefault="00015F30" w:rsidP="007C61A3">
      <w:pPr>
        <w:shd w:val="clear" w:color="auto" w:fill="FFFFFF"/>
        <w:spacing w:after="0" w:line="193" w:lineRule="atLeast"/>
        <w:ind w:firstLine="283"/>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1389"/>
        <w:gridCol w:w="1753"/>
        <w:gridCol w:w="2203"/>
        <w:gridCol w:w="2052"/>
        <w:gridCol w:w="2788"/>
      </w:tblGrid>
      <w:tr w:rsidR="007C61A3" w:rsidRPr="00C97934" w14:paraId="615E14C1" w14:textId="77777777" w:rsidTr="009A3FE1">
        <w:trPr>
          <w:trHeight w:val="60"/>
        </w:trPr>
        <w:tc>
          <w:tcPr>
            <w:tcW w:w="596" w:type="pc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68" w:type="dxa"/>
              <w:right w:w="68" w:type="dxa"/>
            </w:tcMar>
            <w:vAlign w:val="center"/>
          </w:tcPr>
          <w:p w14:paraId="7DA312DA"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Порядковий</w:t>
            </w:r>
            <w:r w:rsidRPr="00C97934">
              <w:rPr>
                <w:rFonts w:ascii="Times New Roman" w:hAnsi="Times New Roman" w:cs="Arial"/>
                <w:color w:val="000000"/>
                <w:sz w:val="24"/>
                <w:szCs w:val="24"/>
                <w:lang w:eastAsia="ru-RU"/>
              </w:rPr>
              <w:br/>
              <w:t>номер</w:t>
            </w:r>
          </w:p>
        </w:tc>
        <w:tc>
          <w:tcPr>
            <w:tcW w:w="882"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74173625"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Вимоги</w:t>
            </w:r>
            <w:r w:rsidRPr="00C97934">
              <w:rPr>
                <w:rFonts w:ascii="Times New Roman" w:hAnsi="Times New Roman" w:cs="Arial"/>
                <w:color w:val="000000"/>
                <w:sz w:val="24"/>
                <w:szCs w:val="24"/>
                <w:lang w:eastAsia="ru-RU"/>
              </w:rPr>
              <w:br/>
              <w:t>законодавства,</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які</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було порушено, із зазначенням</w:t>
            </w:r>
            <w:r w:rsidRPr="00C97934">
              <w:rPr>
                <w:rFonts w:ascii="Times New Roman" w:hAnsi="Times New Roman" w:cs="Arial"/>
                <w:color w:val="000000"/>
                <w:sz w:val="24"/>
                <w:szCs w:val="24"/>
                <w:lang w:eastAsia="ru-RU"/>
              </w:rPr>
              <w:br/>
              <w:t>відповідних статей</w:t>
            </w:r>
            <w:r w:rsidR="00E76B6C">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(частин, пунктів,</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абзаців тощо)</w:t>
            </w:r>
          </w:p>
        </w:tc>
        <w:tc>
          <w:tcPr>
            <w:tcW w:w="1103"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39851A82"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Опис</w:t>
            </w:r>
            <w:r w:rsidRPr="00C97934">
              <w:rPr>
                <w:rFonts w:ascii="Times New Roman" w:hAnsi="Times New Roman" w:cs="Arial"/>
                <w:color w:val="000000"/>
                <w:sz w:val="24"/>
                <w:szCs w:val="24"/>
                <w:lang w:eastAsia="ru-RU"/>
              </w:rPr>
              <w:br/>
              <w:t>фактичних обставин</w:t>
            </w:r>
            <w:r w:rsidRPr="00C97934">
              <w:rPr>
                <w:rFonts w:ascii="Times New Roman" w:hAnsi="Times New Roman" w:cs="Arial"/>
                <w:color w:val="000000"/>
                <w:sz w:val="24"/>
                <w:szCs w:val="24"/>
                <w:lang w:eastAsia="ru-RU"/>
              </w:rPr>
              <w:br/>
              <w:t>та відповідних доказів</w:t>
            </w:r>
            <w:r w:rsidR="00E76B6C">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(письмових, речових,</w:t>
            </w:r>
            <w:r w:rsidR="0006392A">
              <w:rPr>
                <w:rFonts w:ascii="Times New Roman" w:hAnsi="Times New Roman" w:cs="Arial"/>
                <w:color w:val="000000"/>
                <w:sz w:val="24"/>
                <w:szCs w:val="24"/>
                <w:lang w:eastAsia="ru-RU"/>
              </w:rPr>
              <w:t xml:space="preserve"> електронних або інших), що </w:t>
            </w:r>
            <w:r w:rsidRPr="00C97934">
              <w:rPr>
                <w:rFonts w:ascii="Times New Roman" w:hAnsi="Times New Roman" w:cs="Arial"/>
                <w:color w:val="000000"/>
                <w:sz w:val="24"/>
                <w:szCs w:val="24"/>
                <w:lang w:eastAsia="ru-RU"/>
              </w:rPr>
              <w:t>підтверджують</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наявність порушення</w:t>
            </w:r>
            <w:r w:rsidR="00E76B6C">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вимог законодавства</w:t>
            </w:r>
          </w:p>
        </w:tc>
        <w:tc>
          <w:tcPr>
            <w:tcW w:w="1029"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4256CAD0"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Опис</w:t>
            </w:r>
            <w:r w:rsidRPr="00C97934">
              <w:rPr>
                <w:rFonts w:ascii="Times New Roman" w:hAnsi="Times New Roman" w:cs="Arial"/>
                <w:color w:val="000000"/>
                <w:sz w:val="24"/>
                <w:szCs w:val="24"/>
                <w:lang w:eastAsia="ru-RU"/>
              </w:rPr>
              <w:br/>
              <w:t>негативних наслідків, що настали в результаті порушення вимог законодавства (за наявності)</w:t>
            </w:r>
          </w:p>
        </w:tc>
        <w:tc>
          <w:tcPr>
            <w:tcW w:w="1390"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16AF6262"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r w:rsidR="007C61A3" w:rsidRPr="00C97934" w14:paraId="69A64C6C"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714F111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14EBB0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469CD2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9EFB08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B52FC4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2F867560"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2BCEB07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35487E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CEF0F2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A25EBC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BD3984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4DD8B622"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5451AEBA"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CA9010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A98E26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6333F9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71C904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6AA8F359"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0DD0203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4711DC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290F4F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E11DFF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EC946A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535F6F2"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6E8C866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00C2A6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DC3924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2D0687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0457F6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51F46FF6"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324FA24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410EA6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7FCB016"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3FBE07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0DFBA2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85AC41F"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2978007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BB6B5B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B66EBB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66D1C5A"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2E578D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CA60691"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4D22D38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C1A661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BCC78F2"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E48B2E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60443B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46ECE7D"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5856A8AA"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F91603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726063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8CA1239"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B29FA29"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97E85D7"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29F451DA"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1CF4D3C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76CC930"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36F1F1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9096BE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57D92956"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05E1770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5A00D0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81FA17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0819A8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17133B5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14A2705D"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4113BE2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D73C0C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CB86D5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A484A0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24D903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3B6168D3"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36BD663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1B07424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08709D2"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7907735"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C3A15C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DC719F0"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22FF4D15"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73CDDB8"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512B370"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97A902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DF7FD8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0929BC9C" w14:textId="77777777" w:rsidTr="009A3FE1">
        <w:trPr>
          <w:trHeight w:val="60"/>
        </w:trPr>
        <w:tc>
          <w:tcPr>
            <w:tcW w:w="596"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2A3ACE80"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88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D10D4D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10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9C171B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29"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0D33D212"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390"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180EC1B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bl>
    <w:p w14:paraId="21355237"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159FBB89" w14:textId="77777777" w:rsidR="007C61A3" w:rsidRPr="00C97934" w:rsidRDefault="007C61A3"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Інформація про потерпілих (за наявності):</w:t>
      </w:r>
    </w:p>
    <w:p w14:paraId="2BEA290C"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w:t>
      </w:r>
      <w:r w:rsidR="00015F30">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w:t>
      </w:r>
    </w:p>
    <w:p w14:paraId="513586A1" w14:textId="77777777" w:rsidR="007C61A3" w:rsidRPr="00C97934" w:rsidRDefault="007C61A3" w:rsidP="007C61A3">
      <w:pPr>
        <w:shd w:val="clear" w:color="auto" w:fill="FFFFFF"/>
        <w:spacing w:before="170" w:after="0" w:line="193" w:lineRule="atLeast"/>
        <w:ind w:firstLine="283"/>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Положення законодавства, якими встановлено відповідальність за порушення вимог законодавства</w:t>
      </w:r>
      <w:r w:rsidR="00015F30">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(за наявності):</w:t>
      </w:r>
    </w:p>
    <w:p w14:paraId="0D7A9D17"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w:t>
      </w:r>
      <w:r w:rsidR="00015F30">
        <w:rPr>
          <w:rFonts w:ascii="Times New Roman" w:hAnsi="Times New Roman" w:cs="Arial"/>
          <w:color w:val="000000"/>
          <w:sz w:val="24"/>
          <w:szCs w:val="24"/>
          <w:lang w:eastAsia="ru-RU"/>
        </w:rPr>
        <w:t>____</w:t>
      </w:r>
      <w:r w:rsidRPr="00C97934">
        <w:rPr>
          <w:rFonts w:ascii="Times New Roman" w:hAnsi="Times New Roman" w:cs="Arial"/>
          <w:color w:val="000000"/>
          <w:sz w:val="24"/>
          <w:szCs w:val="24"/>
          <w:lang w:eastAsia="ru-RU"/>
        </w:rPr>
        <w:t>_________________________________</w:t>
      </w:r>
    </w:p>
    <w:p w14:paraId="33E94396" w14:textId="77777777" w:rsidR="007C61A3" w:rsidRPr="00C97934" w:rsidRDefault="007C61A3" w:rsidP="007C61A3">
      <w:pPr>
        <w:shd w:val="clear" w:color="auto" w:fill="FFFFFF"/>
        <w:spacing w:before="283" w:after="57" w:line="203" w:lineRule="atLeast"/>
        <w:jc w:val="center"/>
        <w:rPr>
          <w:rFonts w:ascii="Times New Roman" w:hAnsi="Times New Roman" w:cs="Arial"/>
          <w:b/>
          <w:bCs/>
          <w:color w:val="000000"/>
          <w:sz w:val="24"/>
          <w:szCs w:val="24"/>
          <w:lang w:eastAsia="ru-RU"/>
        </w:rPr>
      </w:pPr>
      <w:r w:rsidRPr="00C97934">
        <w:rPr>
          <w:rFonts w:ascii="Times New Roman" w:hAnsi="Times New Roman" w:cs="Arial"/>
          <w:b/>
          <w:bCs/>
          <w:color w:val="000000"/>
          <w:sz w:val="24"/>
          <w:szCs w:val="24"/>
          <w:lang w:eastAsia="ru-RU"/>
        </w:rPr>
        <w:t> </w:t>
      </w:r>
    </w:p>
    <w:p w14:paraId="16D2AF3B" w14:textId="77777777" w:rsidR="007C61A3" w:rsidRPr="00015F30" w:rsidRDefault="007C61A3" w:rsidP="00015F30">
      <w:pPr>
        <w:shd w:val="clear" w:color="auto" w:fill="FFFFFF"/>
        <w:spacing w:before="283" w:after="240" w:line="203" w:lineRule="atLeast"/>
        <w:jc w:val="center"/>
        <w:rPr>
          <w:rFonts w:ascii="Times New Roman" w:hAnsi="Times New Roman" w:cs="Arial"/>
          <w:b/>
          <w:bCs/>
          <w:color w:val="000000"/>
          <w:sz w:val="26"/>
          <w:szCs w:val="26"/>
          <w:lang w:eastAsia="ru-RU"/>
        </w:rPr>
      </w:pPr>
      <w:r w:rsidRPr="00015F30">
        <w:rPr>
          <w:rFonts w:ascii="Times New Roman" w:hAnsi="Times New Roman" w:cs="Arial"/>
          <w:b/>
          <w:bCs/>
          <w:color w:val="000000"/>
          <w:sz w:val="26"/>
          <w:szCs w:val="26"/>
          <w:lang w:eastAsia="ru-RU"/>
        </w:rPr>
        <w:t>ПЕРЕЛІК</w:t>
      </w:r>
      <w:r w:rsidRPr="00015F30">
        <w:rPr>
          <w:rFonts w:ascii="Times New Roman" w:hAnsi="Times New Roman" w:cs="Arial"/>
          <w:b/>
          <w:bCs/>
          <w:color w:val="000000"/>
          <w:sz w:val="26"/>
          <w:szCs w:val="26"/>
          <w:lang w:eastAsia="ru-RU"/>
        </w:rPr>
        <w:br/>
        <w:t>питань для суб’єктів господарювання щодо здійснення</w:t>
      </w:r>
      <w:r w:rsidRPr="00015F30">
        <w:rPr>
          <w:rFonts w:ascii="Times New Roman" w:hAnsi="Times New Roman" w:cs="Arial"/>
          <w:b/>
          <w:bCs/>
          <w:color w:val="000000"/>
          <w:sz w:val="26"/>
          <w:szCs w:val="26"/>
          <w:lang w:eastAsia="ru-RU"/>
        </w:rPr>
        <w:br/>
        <w:t>контролю за діями (бездіяльністю) посадових осіб</w:t>
      </w:r>
      <w:r w:rsidRPr="00015F30">
        <w:rPr>
          <w:rFonts w:ascii="Times New Roman" w:hAnsi="Times New Roman" w:cs="Arial"/>
          <w:b/>
          <w:bCs/>
          <w:color w:val="000000"/>
          <w:sz w:val="26"/>
          <w:szCs w:val="26"/>
          <w:lang w:eastAsia="ru-RU"/>
        </w:rPr>
        <w:br/>
        <w:t>органу державного нагляду (контролю)</w:t>
      </w:r>
    </w:p>
    <w:tbl>
      <w:tblPr>
        <w:tblW w:w="5000" w:type="pct"/>
        <w:tblLayout w:type="fixed"/>
        <w:tblCellMar>
          <w:left w:w="0" w:type="dxa"/>
          <w:right w:w="0" w:type="dxa"/>
        </w:tblCellMar>
        <w:tblLook w:val="00A0" w:firstRow="1" w:lastRow="0" w:firstColumn="1" w:lastColumn="0" w:noHBand="0" w:noVBand="0"/>
      </w:tblPr>
      <w:tblGrid>
        <w:gridCol w:w="5385"/>
        <w:gridCol w:w="534"/>
        <w:gridCol w:w="534"/>
        <w:gridCol w:w="1597"/>
        <w:gridCol w:w="2135"/>
      </w:tblGrid>
      <w:tr w:rsidR="007C61A3" w:rsidRPr="00C97934" w14:paraId="6B0D2147" w14:textId="77777777" w:rsidTr="0006392A">
        <w:trPr>
          <w:trHeight w:val="60"/>
          <w:tblHeader/>
        </w:trPr>
        <w:tc>
          <w:tcPr>
            <w:tcW w:w="2644" w:type="pct"/>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2B9926D4"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Питання щодо здійснення контролю</w:t>
            </w:r>
          </w:p>
        </w:tc>
        <w:tc>
          <w:tcPr>
            <w:tcW w:w="1308" w:type="pct"/>
            <w:gridSpan w:val="3"/>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D7355EE"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Відповіді на питання</w:t>
            </w:r>
          </w:p>
        </w:tc>
        <w:tc>
          <w:tcPr>
            <w:tcW w:w="1048" w:type="pct"/>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CB446CE"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Закон України</w:t>
            </w:r>
            <w:r w:rsidRPr="00C97934">
              <w:rPr>
                <w:rFonts w:ascii="Times New Roman" w:hAnsi="Times New Roman" w:cs="Arial"/>
                <w:color w:val="000000"/>
                <w:sz w:val="24"/>
                <w:szCs w:val="24"/>
                <w:lang w:eastAsia="ru-RU"/>
              </w:rPr>
              <w:br/>
              <w:t xml:space="preserve">«Про основні засади </w:t>
            </w:r>
            <w:r w:rsidR="0006392A">
              <w:rPr>
                <w:rFonts w:ascii="Times New Roman" w:hAnsi="Times New Roman" w:cs="Arial"/>
                <w:color w:val="000000"/>
                <w:sz w:val="24"/>
                <w:szCs w:val="24"/>
                <w:lang w:eastAsia="ru-RU"/>
              </w:rPr>
              <w:t xml:space="preserve">державного нагляду (контролю) у </w:t>
            </w:r>
            <w:r w:rsidRPr="00C97934">
              <w:rPr>
                <w:rFonts w:ascii="Times New Roman" w:hAnsi="Times New Roman" w:cs="Arial"/>
                <w:color w:val="000000"/>
                <w:sz w:val="24"/>
                <w:szCs w:val="24"/>
                <w:lang w:eastAsia="ru-RU"/>
              </w:rPr>
              <w:t>сфері господарської</w:t>
            </w:r>
            <w:r w:rsidRPr="00C97934">
              <w:rPr>
                <w:rFonts w:ascii="Times New Roman" w:hAnsi="Times New Roman" w:cs="Arial"/>
                <w:color w:val="000000"/>
                <w:sz w:val="24"/>
                <w:szCs w:val="24"/>
                <w:lang w:eastAsia="ru-RU"/>
              </w:rPr>
              <w:br/>
              <w:t>діяльності»</w:t>
            </w:r>
          </w:p>
        </w:tc>
      </w:tr>
      <w:tr w:rsidR="007C61A3" w:rsidRPr="00C97934" w14:paraId="362152F6" w14:textId="77777777" w:rsidTr="0006392A">
        <w:trPr>
          <w:trHeight w:val="686"/>
          <w:tblHeader/>
        </w:trPr>
        <w:tc>
          <w:tcPr>
            <w:tcW w:w="2644"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1C295D4"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c>
          <w:tcPr>
            <w:tcW w:w="26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50FADBBA"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так</w:t>
            </w:r>
          </w:p>
        </w:tc>
        <w:tc>
          <w:tcPr>
            <w:tcW w:w="26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2CC5632"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ні</w:t>
            </w:r>
          </w:p>
        </w:tc>
        <w:tc>
          <w:tcPr>
            <w:tcW w:w="78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4139E05"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дотримання вимог законодавства не</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є</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обов’язковим</w:t>
            </w:r>
            <w:r w:rsidR="0006392A">
              <w:rPr>
                <w:rFonts w:ascii="Times New Roman" w:hAnsi="Times New Roman" w:cs="Arial"/>
                <w:color w:val="000000"/>
                <w:sz w:val="24"/>
                <w:szCs w:val="24"/>
                <w:lang w:eastAsia="ru-RU"/>
              </w:rPr>
              <w:t xml:space="preserve"> </w:t>
            </w:r>
            <w:r w:rsidRPr="00C97934">
              <w:rPr>
                <w:rFonts w:ascii="Times New Roman" w:hAnsi="Times New Roman" w:cs="Arial"/>
                <w:color w:val="000000"/>
                <w:sz w:val="24"/>
                <w:szCs w:val="24"/>
                <w:lang w:eastAsia="ru-RU"/>
              </w:rPr>
              <w:t>для посадових осіб</w:t>
            </w:r>
          </w:p>
        </w:tc>
        <w:tc>
          <w:tcPr>
            <w:tcW w:w="1048" w:type="pct"/>
            <w:vMerge/>
            <w:tcBorders>
              <w:top w:val="single" w:sz="8" w:space="0" w:color="000000"/>
              <w:left w:val="nil"/>
              <w:bottom w:val="single" w:sz="8" w:space="0" w:color="000000"/>
              <w:right w:val="single" w:sz="8" w:space="0" w:color="000000"/>
            </w:tcBorders>
            <w:shd w:val="clear" w:color="auto" w:fill="FFFFFF"/>
            <w:vAlign w:val="center"/>
          </w:tcPr>
          <w:p w14:paraId="6FA20832" w14:textId="77777777" w:rsidR="007C61A3" w:rsidRPr="00C97934" w:rsidRDefault="007C61A3" w:rsidP="007C61A3">
            <w:pPr>
              <w:spacing w:after="0" w:line="240" w:lineRule="auto"/>
              <w:rPr>
                <w:rFonts w:ascii="Times New Roman" w:hAnsi="Times New Roman" w:cs="Arial"/>
                <w:color w:val="000000"/>
                <w:sz w:val="24"/>
                <w:szCs w:val="24"/>
                <w:lang w:eastAsia="ru-RU"/>
              </w:rPr>
            </w:pPr>
          </w:p>
        </w:tc>
      </w:tr>
      <w:tr w:rsidR="007C61A3" w:rsidRPr="00C97934" w14:paraId="2919FF6C" w14:textId="77777777" w:rsidTr="0006392A">
        <w:trPr>
          <w:trHeight w:val="587"/>
        </w:trPr>
        <w:tc>
          <w:tcPr>
            <w:tcW w:w="2644"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37787751"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1. 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3863100"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E1286E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784"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7CECED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48"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3E31143"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частина четверта статті 5</w:t>
            </w:r>
          </w:p>
        </w:tc>
      </w:tr>
      <w:tr w:rsidR="007C61A3" w:rsidRPr="00C97934" w14:paraId="6E4A9B05" w14:textId="77777777" w:rsidTr="0006392A">
        <w:trPr>
          <w:trHeight w:val="60"/>
        </w:trPr>
        <w:tc>
          <w:tcPr>
            <w:tcW w:w="2644"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6568A208"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2. 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A1CF7E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45F417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784"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155E74E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48"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3B693A2"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частина п’ята статті 7,</w:t>
            </w:r>
            <w:r w:rsidRPr="00C97934">
              <w:rPr>
                <w:rFonts w:ascii="Times New Roman" w:hAnsi="Times New Roman" w:cs="Arial"/>
                <w:color w:val="000000"/>
                <w:sz w:val="24"/>
                <w:szCs w:val="24"/>
                <w:lang w:eastAsia="ru-RU"/>
              </w:rPr>
              <w:br/>
              <w:t>абзац четвертий статті 10</w:t>
            </w:r>
          </w:p>
        </w:tc>
      </w:tr>
      <w:tr w:rsidR="007C61A3" w:rsidRPr="00C97934" w14:paraId="1538C062" w14:textId="77777777" w:rsidTr="0006392A">
        <w:trPr>
          <w:trHeight w:val="419"/>
        </w:trPr>
        <w:tc>
          <w:tcPr>
            <w:tcW w:w="2644"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3F2A019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3. Копію посвідчення (направлення) на проведення заходу державного нагляду (контролю) надано</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98C7BA3"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2D6FFE5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784"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C7E5A6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48"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65EFDBB"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частина п’ята статті 7,</w:t>
            </w:r>
            <w:r w:rsidRPr="00C97934">
              <w:rPr>
                <w:rFonts w:ascii="Times New Roman" w:hAnsi="Times New Roman" w:cs="Arial"/>
                <w:color w:val="000000"/>
                <w:sz w:val="24"/>
                <w:szCs w:val="24"/>
                <w:lang w:eastAsia="ru-RU"/>
              </w:rPr>
              <w:br/>
              <w:t>абзаци четвертий і сьомий статті 10</w:t>
            </w:r>
          </w:p>
        </w:tc>
      </w:tr>
      <w:tr w:rsidR="007C61A3" w:rsidRPr="00C97934" w14:paraId="1F4C523B" w14:textId="77777777" w:rsidTr="0006392A">
        <w:trPr>
          <w:trHeight w:val="755"/>
        </w:trPr>
        <w:tc>
          <w:tcPr>
            <w:tcW w:w="2644"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3D393416"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4. Перед початком проведення заходу державного нагляду (контролю) посадовими особами органу державного нагляду (контролю) </w:t>
            </w:r>
            <w:proofErr w:type="spellStart"/>
            <w:r w:rsidRPr="00C97934">
              <w:rPr>
                <w:rFonts w:ascii="Times New Roman" w:hAnsi="Times New Roman" w:cs="Arial"/>
                <w:color w:val="000000"/>
                <w:sz w:val="24"/>
                <w:szCs w:val="24"/>
                <w:lang w:eastAsia="ru-RU"/>
              </w:rPr>
              <w:t>внесено</w:t>
            </w:r>
            <w:proofErr w:type="spellEnd"/>
            <w:r w:rsidRPr="00C97934">
              <w:rPr>
                <w:rFonts w:ascii="Times New Roman" w:hAnsi="Times New Roman" w:cs="Arial"/>
                <w:color w:val="000000"/>
                <w:sz w:val="24"/>
                <w:szCs w:val="24"/>
                <w:lang w:eastAsia="ru-RU"/>
              </w:rPr>
              <w:t xml:space="preserve"> запис про проведення такого заходу до відповідного журналу суб’єкта господарювання (у разі його наявності)</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6900A9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EF2C0C1"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784"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71D9A904"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48"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4635F6DD"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частина дванадцята</w:t>
            </w:r>
            <w:r w:rsidRPr="00C97934">
              <w:rPr>
                <w:rFonts w:ascii="Times New Roman" w:hAnsi="Times New Roman" w:cs="Arial"/>
                <w:color w:val="000000"/>
                <w:sz w:val="24"/>
                <w:szCs w:val="24"/>
                <w:lang w:eastAsia="ru-RU"/>
              </w:rPr>
              <w:br/>
              <w:t>статті 4</w:t>
            </w:r>
          </w:p>
        </w:tc>
      </w:tr>
      <w:tr w:rsidR="007C61A3" w:rsidRPr="00C97934" w14:paraId="7EAA6956" w14:textId="77777777" w:rsidTr="0006392A">
        <w:trPr>
          <w:trHeight w:val="60"/>
        </w:trPr>
        <w:tc>
          <w:tcPr>
            <w:tcW w:w="2644"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4DFB6205"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5. 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3FEC49A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262"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66D39FA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784"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FA1BFA2"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048"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14:paraId="5B41997E" w14:textId="77777777" w:rsidR="007C61A3" w:rsidRPr="00C97934" w:rsidRDefault="007C61A3" w:rsidP="007C61A3">
            <w:pPr>
              <w:spacing w:after="0" w:line="179" w:lineRule="atLeast"/>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частина перша статті 6</w:t>
            </w:r>
          </w:p>
        </w:tc>
      </w:tr>
    </w:tbl>
    <w:p w14:paraId="6A97FE07"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63F9410F" w14:textId="77777777" w:rsidR="007C61A3" w:rsidRPr="00015F30" w:rsidRDefault="007C61A3" w:rsidP="00015F30">
      <w:pPr>
        <w:shd w:val="clear" w:color="auto" w:fill="FFFFFF"/>
        <w:spacing w:before="113" w:after="57" w:line="203" w:lineRule="atLeast"/>
        <w:jc w:val="center"/>
        <w:rPr>
          <w:rFonts w:ascii="Times New Roman" w:hAnsi="Times New Roman" w:cs="Arial"/>
          <w:b/>
          <w:bCs/>
          <w:color w:val="000000"/>
          <w:sz w:val="26"/>
          <w:szCs w:val="26"/>
          <w:lang w:eastAsia="ru-RU"/>
        </w:rPr>
      </w:pPr>
      <w:r w:rsidRPr="00015F30">
        <w:rPr>
          <w:rFonts w:ascii="Times New Roman" w:hAnsi="Times New Roman" w:cs="Arial"/>
          <w:b/>
          <w:bCs/>
          <w:color w:val="000000"/>
          <w:sz w:val="26"/>
          <w:szCs w:val="26"/>
          <w:lang w:eastAsia="ru-RU"/>
        </w:rPr>
        <w:t>Пояснення, зауваження або заперечення</w:t>
      </w:r>
      <w:r w:rsidRPr="00015F30">
        <w:rPr>
          <w:rFonts w:ascii="Times New Roman" w:hAnsi="Times New Roman" w:cs="Arial"/>
          <w:b/>
          <w:bCs/>
          <w:color w:val="000000"/>
          <w:sz w:val="26"/>
          <w:szCs w:val="26"/>
          <w:lang w:eastAsia="ru-RU"/>
        </w:rPr>
        <w:br/>
        <w:t xml:space="preserve">щодо проведеної перевірки та складеного </w:t>
      </w:r>
      <w:proofErr w:type="spellStart"/>
      <w:r w:rsidRPr="00015F30">
        <w:rPr>
          <w:rFonts w:ascii="Times New Roman" w:hAnsi="Times New Roman" w:cs="Arial"/>
          <w:b/>
          <w:bCs/>
          <w:color w:val="000000"/>
          <w:sz w:val="26"/>
          <w:szCs w:val="26"/>
          <w:lang w:eastAsia="ru-RU"/>
        </w:rPr>
        <w:t>акта</w:t>
      </w:r>
      <w:proofErr w:type="spellEnd"/>
      <w:r w:rsidRPr="00015F30">
        <w:rPr>
          <w:rFonts w:ascii="Times New Roman" w:hAnsi="Times New Roman" w:cs="Arial"/>
          <w:b/>
          <w:bCs/>
          <w:color w:val="000000"/>
          <w:sz w:val="26"/>
          <w:szCs w:val="26"/>
          <w:lang w:eastAsia="ru-RU"/>
        </w:rPr>
        <w:t xml:space="preserve"> перевірки*</w:t>
      </w:r>
    </w:p>
    <w:tbl>
      <w:tblPr>
        <w:tblW w:w="5000" w:type="pct"/>
        <w:tblCellMar>
          <w:left w:w="0" w:type="dxa"/>
          <w:right w:w="0" w:type="dxa"/>
        </w:tblCellMar>
        <w:tblLook w:val="00A0" w:firstRow="1" w:lastRow="0" w:firstColumn="1" w:lastColumn="0" w:noHBand="0" w:noVBand="0"/>
      </w:tblPr>
      <w:tblGrid>
        <w:gridCol w:w="2558"/>
        <w:gridCol w:w="7627"/>
      </w:tblGrid>
      <w:tr w:rsidR="007C61A3" w:rsidRPr="00C97934" w14:paraId="2FC4218E" w14:textId="77777777" w:rsidTr="009A3FE1">
        <w:trPr>
          <w:trHeight w:val="60"/>
        </w:trPr>
        <w:tc>
          <w:tcPr>
            <w:tcW w:w="1256" w:type="pc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6C41D994"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Порядковий номер</w:t>
            </w:r>
          </w:p>
        </w:tc>
        <w:tc>
          <w:tcPr>
            <w:tcW w:w="3744" w:type="pc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544E9A5"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Пояснення, зауваження або заперечення</w:t>
            </w:r>
          </w:p>
        </w:tc>
      </w:tr>
      <w:tr w:rsidR="007C61A3" w:rsidRPr="00C97934" w14:paraId="3FCD78A6" w14:textId="77777777" w:rsidTr="009A3FE1">
        <w:trPr>
          <w:trHeight w:val="60"/>
        </w:trPr>
        <w:tc>
          <w:tcPr>
            <w:tcW w:w="1256"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12480A6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374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0C48FC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757337AC" w14:textId="77777777" w:rsidTr="009A3FE1">
        <w:trPr>
          <w:trHeight w:val="60"/>
        </w:trPr>
        <w:tc>
          <w:tcPr>
            <w:tcW w:w="1256"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489A55BD"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374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63D820E7"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r w:rsidR="007C61A3" w:rsidRPr="00C97934" w14:paraId="35DFB8C5" w14:textId="77777777" w:rsidTr="009A3FE1">
        <w:trPr>
          <w:trHeight w:val="60"/>
        </w:trPr>
        <w:tc>
          <w:tcPr>
            <w:tcW w:w="1256"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602BC80E"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374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AA6A39F"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bl>
    <w:p w14:paraId="62C02545"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0062C1C1" w14:textId="77777777" w:rsidR="007C61A3" w:rsidRPr="00015F30" w:rsidRDefault="007C61A3" w:rsidP="00015F30">
      <w:pPr>
        <w:shd w:val="clear" w:color="auto" w:fill="FFFFFF"/>
        <w:spacing w:before="113" w:after="57" w:line="203" w:lineRule="atLeast"/>
        <w:jc w:val="center"/>
        <w:rPr>
          <w:rFonts w:ascii="Times New Roman" w:hAnsi="Times New Roman" w:cs="Arial"/>
          <w:b/>
          <w:bCs/>
          <w:color w:val="000000"/>
          <w:sz w:val="26"/>
          <w:szCs w:val="26"/>
          <w:lang w:eastAsia="ru-RU"/>
        </w:rPr>
      </w:pPr>
      <w:r w:rsidRPr="00015F30">
        <w:rPr>
          <w:rFonts w:ascii="Times New Roman" w:hAnsi="Times New Roman" w:cs="Arial"/>
          <w:b/>
          <w:bCs/>
          <w:color w:val="000000"/>
          <w:sz w:val="26"/>
          <w:szCs w:val="26"/>
          <w:lang w:eastAsia="ru-RU"/>
        </w:rPr>
        <w:t>Оцінка</w:t>
      </w:r>
      <w:r w:rsidRPr="00015F30">
        <w:rPr>
          <w:rFonts w:ascii="Times New Roman" w:hAnsi="Times New Roman" w:cs="Arial"/>
          <w:b/>
          <w:bCs/>
          <w:color w:val="000000"/>
          <w:sz w:val="26"/>
          <w:szCs w:val="26"/>
          <w:lang w:eastAsia="ru-RU"/>
        </w:rPr>
        <w:br/>
        <w:t>суб’єкта господарювання щодо професійного рівня посадових осіб</w:t>
      </w:r>
      <w:r w:rsidRPr="00015F30">
        <w:rPr>
          <w:rFonts w:ascii="Times New Roman" w:hAnsi="Times New Roman" w:cs="Arial"/>
          <w:b/>
          <w:bCs/>
          <w:color w:val="000000"/>
          <w:sz w:val="26"/>
          <w:szCs w:val="26"/>
          <w:lang w:eastAsia="ru-RU"/>
        </w:rPr>
        <w:br/>
        <w:t>органу державного нагляду (контролю), які проводили захід*</w:t>
      </w:r>
      <w:r w:rsidRPr="00015F30">
        <w:rPr>
          <w:rFonts w:ascii="Times New Roman" w:hAnsi="Times New Roman" w:cs="Arial"/>
          <w:b/>
          <w:bCs/>
          <w:color w:val="000000"/>
          <w:sz w:val="26"/>
          <w:szCs w:val="26"/>
          <w:lang w:eastAsia="ru-RU"/>
        </w:rPr>
        <w:br/>
        <w:t>(від 1 до 10, де 10 </w:t>
      </w:r>
      <w:r w:rsidR="00924F93" w:rsidRPr="00015F30">
        <w:rPr>
          <w:rFonts w:ascii="Times New Roman" w:hAnsi="Times New Roman" w:cs="Arial"/>
          <w:b/>
          <w:bCs/>
          <w:color w:val="000000"/>
          <w:sz w:val="26"/>
          <w:szCs w:val="26"/>
          <w:lang w:eastAsia="ru-RU"/>
        </w:rPr>
        <w:t xml:space="preserve">- </w:t>
      </w:r>
      <w:r w:rsidRPr="00015F30">
        <w:rPr>
          <w:rFonts w:ascii="Times New Roman" w:hAnsi="Times New Roman" w:cs="Arial"/>
          <w:b/>
          <w:bCs/>
          <w:color w:val="000000"/>
          <w:sz w:val="26"/>
          <w:szCs w:val="26"/>
          <w:lang w:eastAsia="ru-RU"/>
        </w:rPr>
        <w:t>найвища схвальна оцінка)</w:t>
      </w:r>
    </w:p>
    <w:tbl>
      <w:tblPr>
        <w:tblW w:w="5000" w:type="pct"/>
        <w:tblCellMar>
          <w:left w:w="0" w:type="dxa"/>
          <w:right w:w="0" w:type="dxa"/>
        </w:tblCellMar>
        <w:tblLook w:val="00A0" w:firstRow="1" w:lastRow="0" w:firstColumn="1" w:lastColumn="0" w:noHBand="0" w:noVBand="0"/>
      </w:tblPr>
      <w:tblGrid>
        <w:gridCol w:w="4363"/>
        <w:gridCol w:w="3347"/>
        <w:gridCol w:w="2475"/>
      </w:tblGrid>
      <w:tr w:rsidR="007C61A3" w:rsidRPr="00C97934" w14:paraId="142C481A" w14:textId="77777777" w:rsidTr="009A3FE1">
        <w:trPr>
          <w:trHeight w:val="60"/>
        </w:trPr>
        <w:tc>
          <w:tcPr>
            <w:tcW w:w="2142" w:type="pct"/>
            <w:tcBorders>
              <w:top w:val="single" w:sz="8" w:space="0" w:color="000000"/>
              <w:left w:val="single" w:sz="8" w:space="0" w:color="000000"/>
              <w:bottom w:val="single" w:sz="8" w:space="0" w:color="000000"/>
              <w:right w:val="single" w:sz="8" w:space="0" w:color="000000"/>
            </w:tcBorders>
            <w:shd w:val="clear" w:color="auto" w:fill="FFFFFF"/>
            <w:tcMar>
              <w:top w:w="68" w:type="dxa"/>
              <w:left w:w="68" w:type="dxa"/>
              <w:bottom w:w="68" w:type="dxa"/>
              <w:right w:w="68" w:type="dxa"/>
            </w:tcMar>
            <w:vAlign w:val="center"/>
          </w:tcPr>
          <w:p w14:paraId="67AFBBFD"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Прізвище, ініціали посадової особи органу державного нагляду (контролю)</w:t>
            </w:r>
          </w:p>
        </w:tc>
        <w:tc>
          <w:tcPr>
            <w:tcW w:w="1643"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5BCBBF90"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Професійна компетентність</w:t>
            </w:r>
          </w:p>
        </w:tc>
        <w:tc>
          <w:tcPr>
            <w:tcW w:w="1216" w:type="pct"/>
            <w:tcBorders>
              <w:top w:val="single" w:sz="8" w:space="0" w:color="000000"/>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3280D9B2" w14:textId="77777777" w:rsidR="007C61A3" w:rsidRPr="00C97934" w:rsidRDefault="007C61A3" w:rsidP="007C61A3">
            <w:pPr>
              <w:spacing w:after="0" w:line="161" w:lineRule="atLeast"/>
              <w:jc w:val="center"/>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Доброчесність</w:t>
            </w:r>
          </w:p>
        </w:tc>
      </w:tr>
      <w:tr w:rsidR="007C61A3" w:rsidRPr="00C97934" w14:paraId="05421C74" w14:textId="77777777" w:rsidTr="009A3FE1">
        <w:trPr>
          <w:trHeight w:val="60"/>
        </w:trPr>
        <w:tc>
          <w:tcPr>
            <w:tcW w:w="2142" w:type="pct"/>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vAlign w:val="center"/>
          </w:tcPr>
          <w:p w14:paraId="01D6B709"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643"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2538807B"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c>
          <w:tcPr>
            <w:tcW w:w="1216" w:type="pct"/>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14:paraId="03A5A89C" w14:textId="77777777" w:rsidR="007C61A3" w:rsidRPr="00C97934" w:rsidRDefault="007C61A3" w:rsidP="007C61A3">
            <w:pPr>
              <w:spacing w:after="0" w:line="240" w:lineRule="auto"/>
              <w:rPr>
                <w:rFonts w:ascii="Times New Roman" w:hAnsi="Times New Roman" w:cs="Arial"/>
                <w:color w:val="000000"/>
                <w:sz w:val="24"/>
                <w:szCs w:val="24"/>
                <w:lang w:eastAsia="ru-RU"/>
              </w:rPr>
            </w:pPr>
            <w:r w:rsidRPr="00C97934">
              <w:rPr>
                <w:rFonts w:ascii="Times New Roman" w:hAnsi="Times New Roman" w:cs="Arial"/>
                <w:sz w:val="24"/>
                <w:szCs w:val="24"/>
                <w:lang w:eastAsia="ru-RU"/>
              </w:rPr>
              <w:t> </w:t>
            </w:r>
          </w:p>
        </w:tc>
      </w:tr>
    </w:tbl>
    <w:p w14:paraId="544A2EF5"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3CF85C46" w14:textId="77777777" w:rsidR="007C61A3" w:rsidRPr="00C97934" w:rsidRDefault="00015F30" w:rsidP="00BB5F04">
      <w:pPr>
        <w:shd w:val="clear" w:color="auto" w:fill="FFFFFF"/>
        <w:spacing w:before="227" w:after="0" w:line="161" w:lineRule="atLeast"/>
        <w:jc w:val="both"/>
        <w:rPr>
          <w:rFonts w:ascii="Times New Roman" w:hAnsi="Times New Roman" w:cs="Arial"/>
          <w:color w:val="000000"/>
          <w:sz w:val="20"/>
          <w:szCs w:val="20"/>
          <w:lang w:eastAsia="ru-RU"/>
        </w:rPr>
      </w:pPr>
      <w:r>
        <w:rPr>
          <w:rFonts w:ascii="Times New Roman" w:hAnsi="Times New Roman" w:cs="Arial"/>
          <w:color w:val="000000"/>
          <w:sz w:val="24"/>
          <w:szCs w:val="24"/>
          <w:lang w:eastAsia="ru-RU"/>
        </w:rPr>
        <w:t>__________</w:t>
      </w:r>
      <w:r w:rsidR="007C61A3" w:rsidRPr="00C97934">
        <w:rPr>
          <w:rFonts w:ascii="Times New Roman" w:hAnsi="Times New Roman" w:cs="Arial"/>
          <w:color w:val="000000"/>
          <w:sz w:val="24"/>
          <w:szCs w:val="24"/>
          <w:lang w:eastAsia="ru-RU"/>
        </w:rPr>
        <w:br/>
      </w:r>
      <w:r w:rsidR="007C61A3" w:rsidRPr="00C97934">
        <w:rPr>
          <w:rFonts w:ascii="Times New Roman" w:hAnsi="Times New Roman" w:cs="Arial"/>
          <w:color w:val="000000"/>
          <w:sz w:val="20"/>
          <w:szCs w:val="20"/>
          <w:lang w:eastAsia="ru-RU"/>
        </w:rPr>
        <w:t xml:space="preserve">* Частина </w:t>
      </w:r>
      <w:proofErr w:type="spellStart"/>
      <w:r w:rsidR="007C61A3" w:rsidRPr="00C97934">
        <w:rPr>
          <w:rFonts w:ascii="Times New Roman" w:hAnsi="Times New Roman" w:cs="Arial"/>
          <w:color w:val="000000"/>
          <w:sz w:val="20"/>
          <w:szCs w:val="20"/>
          <w:lang w:eastAsia="ru-RU"/>
        </w:rPr>
        <w:t>акта</w:t>
      </w:r>
      <w:proofErr w:type="spellEnd"/>
      <w:r w:rsidR="007C61A3" w:rsidRPr="00C97934">
        <w:rPr>
          <w:rFonts w:ascii="Times New Roman" w:hAnsi="Times New Roman" w:cs="Arial"/>
          <w:color w:val="000000"/>
          <w:sz w:val="20"/>
          <w:szCs w:val="20"/>
          <w:lang w:eastAsia="ru-RU"/>
        </w:rPr>
        <w:t xml:space="preserve"> заповнюється за</w:t>
      </w:r>
      <w:r w:rsidR="00BB5F04">
        <w:rPr>
          <w:rFonts w:ascii="Times New Roman" w:hAnsi="Times New Roman" w:cs="Arial"/>
          <w:color w:val="000000"/>
          <w:sz w:val="20"/>
          <w:szCs w:val="20"/>
          <w:lang w:eastAsia="ru-RU"/>
        </w:rPr>
        <w:t xml:space="preserve"> </w:t>
      </w:r>
      <w:r w:rsidR="007C61A3" w:rsidRPr="00C97934">
        <w:rPr>
          <w:rFonts w:ascii="Times New Roman" w:hAnsi="Times New Roman" w:cs="Arial"/>
          <w:color w:val="000000"/>
          <w:sz w:val="20"/>
          <w:szCs w:val="20"/>
          <w:lang w:eastAsia="ru-RU"/>
        </w:rPr>
        <w:t>бажанням суб’єкта господарювання (керівником суб’єкта господарювання або уповноваженою ним особою).</w:t>
      </w:r>
    </w:p>
    <w:p w14:paraId="1EF8B928"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p>
    <w:p w14:paraId="46E3F132" w14:textId="77777777" w:rsidR="007C61A3"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Посадові особи органу державного нагляду (контролю):</w:t>
      </w:r>
    </w:p>
    <w:p w14:paraId="31A8F7D0" w14:textId="77777777" w:rsidR="00015F30" w:rsidRPr="00C97934" w:rsidRDefault="00015F30" w:rsidP="007C61A3">
      <w:pPr>
        <w:shd w:val="clear" w:color="auto" w:fill="FFFFFF"/>
        <w:spacing w:after="0" w:line="193" w:lineRule="atLeast"/>
        <w:ind w:firstLine="283"/>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4D54D130" w14:textId="77777777" w:rsidTr="009A3FE1">
        <w:trPr>
          <w:trHeight w:val="60"/>
        </w:trPr>
        <w:tc>
          <w:tcPr>
            <w:tcW w:w="1736" w:type="pct"/>
            <w:shd w:val="clear" w:color="auto" w:fill="FFFFFF"/>
            <w:tcMar>
              <w:top w:w="68" w:type="dxa"/>
              <w:left w:w="0" w:type="dxa"/>
              <w:bottom w:w="68" w:type="dxa"/>
              <w:right w:w="0" w:type="dxa"/>
            </w:tcMar>
          </w:tcPr>
          <w:p w14:paraId="3A37A893"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044AEA38"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49081F84"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57ADD522"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42D64C72"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23F9C1D"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49E9F14F"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w:t>
      </w: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5B8DA261" w14:textId="77777777" w:rsidTr="009A3FE1">
        <w:trPr>
          <w:trHeight w:val="60"/>
        </w:trPr>
        <w:tc>
          <w:tcPr>
            <w:tcW w:w="1736" w:type="pct"/>
            <w:shd w:val="clear" w:color="auto" w:fill="FFFFFF"/>
            <w:tcMar>
              <w:top w:w="68" w:type="dxa"/>
              <w:left w:w="0" w:type="dxa"/>
              <w:bottom w:w="68" w:type="dxa"/>
              <w:right w:w="0" w:type="dxa"/>
            </w:tcMar>
          </w:tcPr>
          <w:p w14:paraId="2EDB397E"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2B396FCA"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55826A21"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072E545A"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1766A470"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57BF28D0"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639B55E0"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w:t>
      </w: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38C9F198" w14:textId="77777777" w:rsidTr="009A3FE1">
        <w:trPr>
          <w:trHeight w:val="60"/>
        </w:trPr>
        <w:tc>
          <w:tcPr>
            <w:tcW w:w="1736" w:type="pct"/>
            <w:shd w:val="clear" w:color="auto" w:fill="FFFFFF"/>
            <w:tcMar>
              <w:top w:w="68" w:type="dxa"/>
              <w:left w:w="0" w:type="dxa"/>
              <w:bottom w:w="68" w:type="dxa"/>
              <w:right w:w="0" w:type="dxa"/>
            </w:tcMar>
          </w:tcPr>
          <w:p w14:paraId="593A6F21"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1C62F63"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1B14C01C"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061AAF2B"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48BEB28D"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56D4B253"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36462D16"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w:t>
      </w:r>
    </w:p>
    <w:p w14:paraId="3D3C68CE" w14:textId="77777777" w:rsidR="007C61A3" w:rsidRDefault="007C61A3"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Керівник суб’єкта господарювання або уповноважені ним особи:</w:t>
      </w:r>
    </w:p>
    <w:p w14:paraId="518D6912" w14:textId="77777777" w:rsidR="00015F30" w:rsidRPr="00C97934" w:rsidRDefault="00015F30"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647757D1" w14:textId="77777777" w:rsidTr="009A3FE1">
        <w:trPr>
          <w:trHeight w:val="60"/>
        </w:trPr>
        <w:tc>
          <w:tcPr>
            <w:tcW w:w="1736" w:type="pct"/>
            <w:shd w:val="clear" w:color="auto" w:fill="FFFFFF"/>
            <w:tcMar>
              <w:top w:w="68" w:type="dxa"/>
              <w:left w:w="0" w:type="dxa"/>
              <w:bottom w:w="68" w:type="dxa"/>
              <w:right w:w="0" w:type="dxa"/>
            </w:tcMar>
          </w:tcPr>
          <w:p w14:paraId="3904C742"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075D0227"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1628371C"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1FD6F5B4"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149CCDA4"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5E89B87C"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5170E6E9"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w:t>
      </w: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7559BE6F" w14:textId="77777777" w:rsidTr="009A3FE1">
        <w:trPr>
          <w:trHeight w:val="60"/>
        </w:trPr>
        <w:tc>
          <w:tcPr>
            <w:tcW w:w="1736" w:type="pct"/>
            <w:shd w:val="clear" w:color="auto" w:fill="FFFFFF"/>
            <w:tcMar>
              <w:top w:w="68" w:type="dxa"/>
              <w:left w:w="0" w:type="dxa"/>
              <w:bottom w:w="68" w:type="dxa"/>
              <w:right w:w="0" w:type="dxa"/>
            </w:tcMar>
          </w:tcPr>
          <w:p w14:paraId="73574764"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765AC3DB"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1318A491"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336E19D4"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21E1BAFA"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6BCEBDF1"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0EEB9A25"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 </w:t>
      </w: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47E83AEB" w14:textId="77777777" w:rsidTr="009A3FE1">
        <w:trPr>
          <w:trHeight w:val="60"/>
        </w:trPr>
        <w:tc>
          <w:tcPr>
            <w:tcW w:w="1736" w:type="pct"/>
            <w:shd w:val="clear" w:color="auto" w:fill="FFFFFF"/>
            <w:tcMar>
              <w:top w:w="68" w:type="dxa"/>
              <w:left w:w="0" w:type="dxa"/>
              <w:bottom w:w="68" w:type="dxa"/>
              <w:right w:w="0" w:type="dxa"/>
            </w:tcMar>
          </w:tcPr>
          <w:p w14:paraId="7F852D9E"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333FEBC"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6CC04158"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2697BF03"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26879B40"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B5BB2D4"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33292349"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p>
    <w:p w14:paraId="4C3B8029" w14:textId="77777777" w:rsidR="007C61A3" w:rsidRDefault="007C61A3"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Треті особи, які брали участь у проведенні перевірки:</w:t>
      </w:r>
    </w:p>
    <w:p w14:paraId="21B07A2A" w14:textId="77777777" w:rsidR="00015F30" w:rsidRPr="00C97934" w:rsidRDefault="00015F30"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2BCA6285" w14:textId="77777777" w:rsidTr="009A3FE1">
        <w:trPr>
          <w:trHeight w:val="60"/>
        </w:trPr>
        <w:tc>
          <w:tcPr>
            <w:tcW w:w="1736" w:type="pct"/>
            <w:shd w:val="clear" w:color="auto" w:fill="FFFFFF"/>
            <w:tcMar>
              <w:top w:w="68" w:type="dxa"/>
              <w:left w:w="0" w:type="dxa"/>
              <w:bottom w:w="68" w:type="dxa"/>
              <w:right w:w="0" w:type="dxa"/>
            </w:tcMar>
          </w:tcPr>
          <w:p w14:paraId="0A4B6BDC"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0A759F28"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(посада)</w:t>
            </w:r>
          </w:p>
        </w:tc>
        <w:tc>
          <w:tcPr>
            <w:tcW w:w="1529" w:type="pct"/>
            <w:shd w:val="clear" w:color="auto" w:fill="FFFFFF"/>
            <w:tcMar>
              <w:top w:w="68" w:type="dxa"/>
              <w:left w:w="57" w:type="dxa"/>
              <w:bottom w:w="68" w:type="dxa"/>
              <w:right w:w="57" w:type="dxa"/>
            </w:tcMar>
          </w:tcPr>
          <w:p w14:paraId="5D6778E7"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659618AC"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4A3D67C2"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0C25F2F"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0E3256FF" w14:textId="77777777" w:rsidR="007C61A3" w:rsidRPr="00C97934" w:rsidRDefault="007C61A3" w:rsidP="007C61A3">
      <w:pPr>
        <w:shd w:val="clear" w:color="auto" w:fill="FFFFFF"/>
        <w:spacing w:after="0" w:line="193" w:lineRule="atLeast"/>
        <w:jc w:val="both"/>
        <w:rPr>
          <w:rFonts w:ascii="Times New Roman" w:hAnsi="Times New Roman" w:cs="Arial"/>
          <w:color w:val="000000"/>
          <w:sz w:val="24"/>
          <w:szCs w:val="24"/>
          <w:lang w:eastAsia="ru-RU"/>
        </w:rPr>
      </w:pPr>
    </w:p>
    <w:p w14:paraId="3C401D79" w14:textId="77777777" w:rsidR="007C61A3" w:rsidRDefault="007C61A3"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 xml:space="preserve">Примірник цього </w:t>
      </w:r>
      <w:proofErr w:type="spellStart"/>
      <w:r w:rsidRPr="00C97934">
        <w:rPr>
          <w:rFonts w:ascii="Times New Roman" w:hAnsi="Times New Roman" w:cs="Arial"/>
          <w:color w:val="000000"/>
          <w:sz w:val="24"/>
          <w:szCs w:val="24"/>
          <w:lang w:eastAsia="ru-RU"/>
        </w:rPr>
        <w:t>акта</w:t>
      </w:r>
      <w:proofErr w:type="spellEnd"/>
      <w:r w:rsidRPr="00C97934">
        <w:rPr>
          <w:rFonts w:ascii="Times New Roman" w:hAnsi="Times New Roman" w:cs="Arial"/>
          <w:color w:val="000000"/>
          <w:sz w:val="24"/>
          <w:szCs w:val="24"/>
          <w:lang w:eastAsia="ru-RU"/>
        </w:rPr>
        <w:t xml:space="preserve"> на </w:t>
      </w:r>
      <w:r w:rsidR="00F63D5C">
        <w:rPr>
          <w:noProof/>
          <w:lang w:eastAsia="uk-UA"/>
        </w:rPr>
        <w:drawing>
          <wp:inline distT="0" distB="0" distL="0" distR="0" wp14:anchorId="797C0DC8" wp14:editId="2729A26D">
            <wp:extent cx="333375" cy="123825"/>
            <wp:effectExtent l="0" t="0" r="0" b="0"/>
            <wp:docPr id="51" name="Рисунок 51" descr="C:\1Работа\Robota\MINYUST\2020\10\77\RE35176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1Работа\Robota\MINYUST\2020\10\77\RE35176_img_01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 xml:space="preserve"> сторінках отримано </w:t>
      </w:r>
      <w:r w:rsidR="00F63D5C">
        <w:rPr>
          <w:noProof/>
          <w:lang w:eastAsia="uk-UA"/>
        </w:rPr>
        <w:drawing>
          <wp:inline distT="0" distB="0" distL="0" distR="0" wp14:anchorId="0348F150" wp14:editId="205E4901">
            <wp:extent cx="1390650" cy="152400"/>
            <wp:effectExtent l="0" t="0" r="0" b="0"/>
            <wp:docPr id="52" name="Рисунок 52" descr="C:\1Работа\Robota\MINYUST\2020\10\77\RE3517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1Работа\Robota\MINYUST\2020\10\77\RE35176_img_004.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52400"/>
                    </a:xfrm>
                    <a:prstGeom prst="rect">
                      <a:avLst/>
                    </a:prstGeom>
                    <a:noFill/>
                    <a:ln>
                      <a:noFill/>
                    </a:ln>
                  </pic:spPr>
                </pic:pic>
              </a:graphicData>
            </a:graphic>
          </wp:inline>
        </w:drawing>
      </w:r>
      <w:r w:rsidRPr="00C97934">
        <w:rPr>
          <w:rFonts w:ascii="Times New Roman" w:hAnsi="Times New Roman" w:cs="Arial"/>
          <w:color w:val="000000"/>
          <w:sz w:val="24"/>
          <w:szCs w:val="24"/>
          <w:lang w:eastAsia="ru-RU"/>
        </w:rPr>
        <w:t>:</w:t>
      </w:r>
    </w:p>
    <w:p w14:paraId="02B78493" w14:textId="77777777" w:rsidR="00015F30" w:rsidRPr="00C97934" w:rsidRDefault="00015F30" w:rsidP="007C61A3">
      <w:pPr>
        <w:shd w:val="clear" w:color="auto" w:fill="FFFFFF"/>
        <w:spacing w:before="113" w:after="0" w:line="193" w:lineRule="atLeast"/>
        <w:ind w:firstLine="283"/>
        <w:jc w:val="both"/>
        <w:rPr>
          <w:rFonts w:ascii="Times New Roman" w:hAnsi="Times New Roman" w:cs="Arial"/>
          <w:color w:val="000000"/>
          <w:sz w:val="24"/>
          <w:szCs w:val="24"/>
          <w:lang w:eastAsia="ru-RU"/>
        </w:rPr>
      </w:pPr>
    </w:p>
    <w:tbl>
      <w:tblPr>
        <w:tblW w:w="5000" w:type="pct"/>
        <w:tblCellMar>
          <w:left w:w="0" w:type="dxa"/>
          <w:right w:w="0" w:type="dxa"/>
        </w:tblCellMar>
        <w:tblLook w:val="00A0" w:firstRow="1" w:lastRow="0" w:firstColumn="1" w:lastColumn="0" w:noHBand="0" w:noVBand="0"/>
      </w:tblPr>
      <w:tblGrid>
        <w:gridCol w:w="3543"/>
        <w:gridCol w:w="3121"/>
        <w:gridCol w:w="3541"/>
      </w:tblGrid>
      <w:tr w:rsidR="007C61A3" w:rsidRPr="00C97934" w14:paraId="58AC45A7" w14:textId="77777777" w:rsidTr="009A3FE1">
        <w:trPr>
          <w:trHeight w:val="60"/>
        </w:trPr>
        <w:tc>
          <w:tcPr>
            <w:tcW w:w="1736" w:type="pct"/>
            <w:shd w:val="clear" w:color="auto" w:fill="FFFFFF"/>
            <w:tcMar>
              <w:top w:w="68" w:type="dxa"/>
              <w:left w:w="0" w:type="dxa"/>
              <w:bottom w:w="68" w:type="dxa"/>
              <w:right w:w="0" w:type="dxa"/>
            </w:tcMar>
          </w:tcPr>
          <w:p w14:paraId="5565B82B"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3A572F60"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(найменування посади)</w:t>
            </w:r>
          </w:p>
        </w:tc>
        <w:tc>
          <w:tcPr>
            <w:tcW w:w="1529" w:type="pct"/>
            <w:shd w:val="clear" w:color="auto" w:fill="FFFFFF"/>
            <w:tcMar>
              <w:top w:w="68" w:type="dxa"/>
              <w:left w:w="57" w:type="dxa"/>
              <w:bottom w:w="68" w:type="dxa"/>
              <w:right w:w="57" w:type="dxa"/>
            </w:tcMar>
          </w:tcPr>
          <w:p w14:paraId="3DC159FB"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w:t>
            </w:r>
          </w:p>
          <w:p w14:paraId="3DA5BF6F"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(підпис)</w:t>
            </w:r>
          </w:p>
        </w:tc>
        <w:tc>
          <w:tcPr>
            <w:tcW w:w="1736" w:type="pct"/>
            <w:shd w:val="clear" w:color="auto" w:fill="FFFFFF"/>
            <w:tcMar>
              <w:top w:w="68" w:type="dxa"/>
              <w:left w:w="0" w:type="dxa"/>
              <w:bottom w:w="68" w:type="dxa"/>
              <w:right w:w="0" w:type="dxa"/>
            </w:tcMar>
          </w:tcPr>
          <w:p w14:paraId="1AADE995" w14:textId="77777777" w:rsidR="007C61A3" w:rsidRPr="00C97934" w:rsidRDefault="007C61A3" w:rsidP="000972FA">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___________________________</w:t>
            </w:r>
          </w:p>
          <w:p w14:paraId="1CE6ADF5" w14:textId="77777777" w:rsidR="007C61A3" w:rsidRPr="00C97934" w:rsidRDefault="007C61A3" w:rsidP="007C61A3">
            <w:pPr>
              <w:spacing w:before="17" w:after="0" w:line="150" w:lineRule="atLeast"/>
              <w:jc w:val="center"/>
              <w:rPr>
                <w:rFonts w:ascii="Times New Roman" w:hAnsi="Times New Roman" w:cs="Arial"/>
                <w:color w:val="000000"/>
                <w:sz w:val="20"/>
                <w:szCs w:val="20"/>
                <w:lang w:eastAsia="ru-RU"/>
              </w:rPr>
            </w:pPr>
            <w:r w:rsidRPr="00C97934">
              <w:rPr>
                <w:rFonts w:ascii="Times New Roman" w:hAnsi="Times New Roman" w:cs="Arial"/>
                <w:color w:val="000000"/>
                <w:sz w:val="20"/>
                <w:szCs w:val="20"/>
                <w:lang w:eastAsia="ru-RU"/>
              </w:rPr>
              <w:t>(ініціали та прізвище)</w:t>
            </w:r>
          </w:p>
        </w:tc>
      </w:tr>
    </w:tbl>
    <w:p w14:paraId="63F8F39A" w14:textId="77777777" w:rsidR="007C61A3" w:rsidRPr="00C97934" w:rsidRDefault="007C61A3" w:rsidP="007C61A3">
      <w:pPr>
        <w:shd w:val="clear" w:color="auto" w:fill="FFFFFF"/>
        <w:spacing w:after="0" w:line="193" w:lineRule="atLeast"/>
        <w:ind w:firstLine="283"/>
        <w:jc w:val="both"/>
        <w:rPr>
          <w:rFonts w:ascii="Times New Roman" w:hAnsi="Times New Roman" w:cs="Arial"/>
          <w:color w:val="000000"/>
          <w:sz w:val="24"/>
          <w:szCs w:val="24"/>
          <w:lang w:eastAsia="ru-RU"/>
        </w:rPr>
      </w:pPr>
    </w:p>
    <w:p w14:paraId="60A65647" w14:textId="77777777" w:rsidR="007C61A3" w:rsidRPr="00C97934" w:rsidRDefault="007C61A3" w:rsidP="007C61A3">
      <w:pPr>
        <w:shd w:val="clear" w:color="auto" w:fill="FFFFFF"/>
        <w:spacing w:after="0" w:line="193" w:lineRule="atLeast"/>
        <w:ind w:firstLine="283"/>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Відмітка про відмову від підписання керівником суб’єкта господарювання або уповноваженою</w:t>
      </w:r>
      <w:r w:rsidRPr="00C97934">
        <w:rPr>
          <w:rFonts w:ascii="Times New Roman" w:hAnsi="Times New Roman" w:cs="Arial"/>
          <w:color w:val="000000"/>
          <w:sz w:val="24"/>
          <w:szCs w:val="24"/>
          <w:lang w:eastAsia="ru-RU"/>
        </w:rPr>
        <w:br/>
        <w:t xml:space="preserve">ним особою, іншими особами цього </w:t>
      </w:r>
      <w:proofErr w:type="spellStart"/>
      <w:r w:rsidRPr="00C97934">
        <w:rPr>
          <w:rFonts w:ascii="Times New Roman" w:hAnsi="Times New Roman" w:cs="Arial"/>
          <w:color w:val="000000"/>
          <w:sz w:val="24"/>
          <w:szCs w:val="24"/>
          <w:lang w:eastAsia="ru-RU"/>
        </w:rPr>
        <w:t>акта</w:t>
      </w:r>
      <w:proofErr w:type="spellEnd"/>
    </w:p>
    <w:p w14:paraId="6848BAE1"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_____________________________________________________</w:t>
      </w:r>
      <w:r w:rsidR="00015F30">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____________________________</w:t>
      </w:r>
    </w:p>
    <w:p w14:paraId="493648D1" w14:textId="77777777" w:rsidR="007C61A3" w:rsidRPr="00C97934" w:rsidRDefault="007C61A3" w:rsidP="007C61A3">
      <w:pPr>
        <w:shd w:val="clear" w:color="auto" w:fill="FFFFFF"/>
        <w:spacing w:before="57" w:after="0" w:line="193" w:lineRule="atLeast"/>
        <w:jc w:val="both"/>
        <w:rPr>
          <w:rFonts w:ascii="Times New Roman" w:hAnsi="Times New Roman" w:cs="Arial"/>
          <w:color w:val="000000"/>
          <w:sz w:val="24"/>
          <w:szCs w:val="24"/>
          <w:lang w:eastAsia="ru-RU"/>
        </w:rPr>
      </w:pPr>
      <w:r w:rsidRPr="00C97934">
        <w:rPr>
          <w:rFonts w:ascii="Times New Roman" w:hAnsi="Times New Roman" w:cs="Arial"/>
          <w:color w:val="000000"/>
          <w:sz w:val="24"/>
          <w:szCs w:val="24"/>
          <w:lang w:eastAsia="ru-RU"/>
        </w:rPr>
        <w:t>_____________________________________________________</w:t>
      </w:r>
      <w:r w:rsidR="00015F30">
        <w:rPr>
          <w:rFonts w:ascii="Times New Roman" w:hAnsi="Times New Roman" w:cs="Arial"/>
          <w:color w:val="000000"/>
          <w:sz w:val="24"/>
          <w:szCs w:val="24"/>
          <w:lang w:eastAsia="ru-RU"/>
        </w:rPr>
        <w:t>___</w:t>
      </w:r>
      <w:r w:rsidRPr="00C97934">
        <w:rPr>
          <w:rFonts w:ascii="Times New Roman" w:hAnsi="Times New Roman" w:cs="Arial"/>
          <w:color w:val="000000"/>
          <w:sz w:val="24"/>
          <w:szCs w:val="24"/>
          <w:lang w:eastAsia="ru-RU"/>
        </w:rPr>
        <w:t>____________________________</w:t>
      </w:r>
    </w:p>
    <w:p w14:paraId="4294562A" w14:textId="77777777" w:rsidR="007C61A3" w:rsidRPr="00C97934" w:rsidRDefault="007C61A3" w:rsidP="007C61A3">
      <w:pPr>
        <w:shd w:val="clear" w:color="auto" w:fill="FFFFFF"/>
        <w:spacing w:before="340" w:after="0" w:line="182" w:lineRule="atLeast"/>
        <w:ind w:left="283" w:right="283"/>
        <w:rPr>
          <w:rFonts w:ascii="Times New Roman" w:hAnsi="Times New Roman" w:cs="Arial"/>
          <w:b/>
          <w:bCs/>
          <w:color w:val="000000"/>
          <w:sz w:val="24"/>
          <w:szCs w:val="24"/>
          <w:lang w:eastAsia="ru-RU"/>
        </w:rPr>
      </w:pPr>
      <w:r w:rsidRPr="00C97934">
        <w:rPr>
          <w:rFonts w:ascii="Times New Roman" w:hAnsi="Times New Roman" w:cs="Arial"/>
          <w:b/>
          <w:bCs/>
          <w:color w:val="000000"/>
          <w:sz w:val="24"/>
          <w:szCs w:val="24"/>
          <w:lang w:eastAsia="ru-RU"/>
        </w:rPr>
        <w:t>Заступник директора</w:t>
      </w:r>
      <w:r w:rsidRPr="00C97934">
        <w:rPr>
          <w:rFonts w:ascii="Times New Roman" w:hAnsi="Times New Roman" w:cs="Arial"/>
          <w:b/>
          <w:bCs/>
          <w:color w:val="000000"/>
          <w:sz w:val="24"/>
          <w:szCs w:val="24"/>
          <w:lang w:eastAsia="ru-RU"/>
        </w:rPr>
        <w:br/>
        <w:t>директорату промислової політики</w:t>
      </w:r>
      <w:r w:rsidRPr="00C97934">
        <w:rPr>
          <w:rFonts w:ascii="Times New Roman" w:hAnsi="Times New Roman" w:cs="Arial"/>
          <w:b/>
          <w:bCs/>
          <w:color w:val="000000"/>
          <w:sz w:val="24"/>
          <w:szCs w:val="24"/>
          <w:lang w:eastAsia="ru-RU"/>
        </w:rPr>
        <w:br/>
        <w:t>та стимулювання розвитку регіонів</w:t>
      </w:r>
      <w:r w:rsidRPr="00C97934">
        <w:rPr>
          <w:rFonts w:ascii="Times New Roman" w:hAnsi="Times New Roman" w:cs="Arial"/>
          <w:b/>
          <w:bCs/>
          <w:color w:val="000000"/>
          <w:sz w:val="24"/>
          <w:szCs w:val="24"/>
          <w:lang w:eastAsia="ru-RU"/>
        </w:rPr>
        <w:br/>
        <w:t>Міністерства розвитку економіки, торгівлі</w:t>
      </w:r>
      <w:r w:rsidRPr="00C97934">
        <w:rPr>
          <w:rFonts w:ascii="Times New Roman" w:hAnsi="Times New Roman" w:cs="Arial"/>
          <w:b/>
          <w:bCs/>
          <w:color w:val="000000"/>
          <w:sz w:val="24"/>
          <w:szCs w:val="24"/>
          <w:lang w:eastAsia="ru-RU"/>
        </w:rPr>
        <w:br/>
        <w:t>та сільського господарства України                                          Олександр ЗАДОРОЖНИЙ</w:t>
      </w:r>
    </w:p>
    <w:p w14:paraId="4FBA53BC" w14:textId="77777777" w:rsidR="001442E7" w:rsidRDefault="001442E7">
      <w:pPr>
        <w:rPr>
          <w:rFonts w:ascii="Times New Roman" w:hAnsi="Times New Roman"/>
          <w:sz w:val="24"/>
          <w:szCs w:val="24"/>
        </w:rPr>
      </w:pPr>
    </w:p>
    <w:p w14:paraId="3A2B4244" w14:textId="77777777" w:rsidR="00DB4226" w:rsidRPr="00B26C53" w:rsidRDefault="009D26F2" w:rsidP="009D26F2">
      <w:pPr>
        <w:ind w:firstLine="283"/>
        <w:jc w:val="both"/>
        <w:rPr>
          <w:rFonts w:ascii="Times New Roman" w:hAnsi="Times New Roman"/>
          <w:i/>
          <w:sz w:val="24"/>
          <w:szCs w:val="24"/>
        </w:rPr>
      </w:pPr>
      <w:r w:rsidRPr="00B26C53">
        <w:rPr>
          <w:rFonts w:ascii="Times New Roman" w:hAnsi="Times New Roman"/>
          <w:i/>
          <w:sz w:val="24"/>
          <w:szCs w:val="24"/>
        </w:rPr>
        <w:t xml:space="preserve">{Уніфікована форма </w:t>
      </w:r>
      <w:proofErr w:type="spellStart"/>
      <w:r w:rsidRPr="00B26C53">
        <w:rPr>
          <w:rFonts w:ascii="Times New Roman" w:hAnsi="Times New Roman"/>
          <w:i/>
          <w:sz w:val="24"/>
          <w:szCs w:val="24"/>
        </w:rPr>
        <w:t>акта</w:t>
      </w:r>
      <w:proofErr w:type="spellEnd"/>
      <w:r w:rsidRPr="00B26C53">
        <w:rPr>
          <w:rFonts w:ascii="Times New Roman" w:hAnsi="Times New Roman"/>
          <w:i/>
          <w:sz w:val="24"/>
          <w:szCs w:val="24"/>
        </w:rPr>
        <w:t xml:space="preserve"> із змінами, внесеними згідно з Наказами Міністерства економіки </w:t>
      </w:r>
      <w:r w:rsidRPr="00B26C53">
        <w:rPr>
          <w:rFonts w:ascii="Times New Roman" w:hAnsi="Times New Roman"/>
          <w:i/>
          <w:sz w:val="24"/>
          <w:szCs w:val="24"/>
        </w:rPr>
        <w:br/>
        <w:t>№ 155-21 від 30.06.2021, № 2940 від 06.09.2022, № 5712 від 15.06.2023</w:t>
      </w:r>
      <w:r w:rsidR="00B26C53">
        <w:rPr>
          <w:rFonts w:ascii="Times New Roman" w:hAnsi="Times New Roman"/>
          <w:i/>
          <w:sz w:val="24"/>
          <w:szCs w:val="24"/>
        </w:rPr>
        <w:t xml:space="preserve">, </w:t>
      </w:r>
      <w:r w:rsidR="00B26C53">
        <w:rPr>
          <w:rStyle w:val="st121"/>
          <w:rFonts w:ascii="Times New Roman" w:hAnsi="Times New Roman"/>
          <w:sz w:val="24"/>
          <w:szCs w:val="24"/>
          <w:lang w:val="x-none" w:eastAsia="uk-UA"/>
        </w:rPr>
        <w:t>№ 16266 від 08.07.2024</w:t>
      </w:r>
      <w:r w:rsidRPr="00B26C53">
        <w:rPr>
          <w:rFonts w:ascii="Times New Roman" w:hAnsi="Times New Roman"/>
          <w:i/>
          <w:sz w:val="24"/>
          <w:szCs w:val="24"/>
        </w:rPr>
        <w:t>}</w:t>
      </w:r>
    </w:p>
    <w:sectPr w:rsidR="00DB4226" w:rsidRPr="00B26C53" w:rsidSect="0006392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A3"/>
    <w:rsid w:val="000073EE"/>
    <w:rsid w:val="00015F30"/>
    <w:rsid w:val="000249DF"/>
    <w:rsid w:val="00047652"/>
    <w:rsid w:val="000620F8"/>
    <w:rsid w:val="0006392A"/>
    <w:rsid w:val="00071F8C"/>
    <w:rsid w:val="000946BE"/>
    <w:rsid w:val="000972FA"/>
    <w:rsid w:val="000B5E0D"/>
    <w:rsid w:val="000C137B"/>
    <w:rsid w:val="000D6EBF"/>
    <w:rsid w:val="000F4EC8"/>
    <w:rsid w:val="00106E0F"/>
    <w:rsid w:val="001078F6"/>
    <w:rsid w:val="00115FF4"/>
    <w:rsid w:val="00122060"/>
    <w:rsid w:val="0012632F"/>
    <w:rsid w:val="00140F22"/>
    <w:rsid w:val="001442E7"/>
    <w:rsid w:val="001462D4"/>
    <w:rsid w:val="001B373E"/>
    <w:rsid w:val="001C1855"/>
    <w:rsid w:val="001C50AF"/>
    <w:rsid w:val="001D2A84"/>
    <w:rsid w:val="001D6327"/>
    <w:rsid w:val="001E5F45"/>
    <w:rsid w:val="001F46B1"/>
    <w:rsid w:val="002124D4"/>
    <w:rsid w:val="0023271C"/>
    <w:rsid w:val="002344A5"/>
    <w:rsid w:val="00277A36"/>
    <w:rsid w:val="00280DBD"/>
    <w:rsid w:val="002A0DC2"/>
    <w:rsid w:val="002A1F1E"/>
    <w:rsid w:val="002F006B"/>
    <w:rsid w:val="002F2C7A"/>
    <w:rsid w:val="00301E87"/>
    <w:rsid w:val="003037A9"/>
    <w:rsid w:val="00303C1B"/>
    <w:rsid w:val="0030669E"/>
    <w:rsid w:val="00355456"/>
    <w:rsid w:val="00375197"/>
    <w:rsid w:val="00393FB4"/>
    <w:rsid w:val="0039506E"/>
    <w:rsid w:val="003B0070"/>
    <w:rsid w:val="003C5F32"/>
    <w:rsid w:val="00402913"/>
    <w:rsid w:val="00427010"/>
    <w:rsid w:val="00436301"/>
    <w:rsid w:val="00442BA8"/>
    <w:rsid w:val="00443CF2"/>
    <w:rsid w:val="00451BAE"/>
    <w:rsid w:val="00462BB8"/>
    <w:rsid w:val="004804B2"/>
    <w:rsid w:val="0048405B"/>
    <w:rsid w:val="00485D49"/>
    <w:rsid w:val="004B7381"/>
    <w:rsid w:val="004C3EA9"/>
    <w:rsid w:val="004D41DF"/>
    <w:rsid w:val="004D685E"/>
    <w:rsid w:val="004F556D"/>
    <w:rsid w:val="00506F46"/>
    <w:rsid w:val="00523E21"/>
    <w:rsid w:val="00526C06"/>
    <w:rsid w:val="00564BE6"/>
    <w:rsid w:val="00577433"/>
    <w:rsid w:val="00580B65"/>
    <w:rsid w:val="005913B4"/>
    <w:rsid w:val="005A51D0"/>
    <w:rsid w:val="005B2460"/>
    <w:rsid w:val="005B35F4"/>
    <w:rsid w:val="005E1D8F"/>
    <w:rsid w:val="00600146"/>
    <w:rsid w:val="00601E5F"/>
    <w:rsid w:val="0062795E"/>
    <w:rsid w:val="00631EEE"/>
    <w:rsid w:val="00646FAC"/>
    <w:rsid w:val="0065083B"/>
    <w:rsid w:val="00671D7B"/>
    <w:rsid w:val="00680D0B"/>
    <w:rsid w:val="00693D8B"/>
    <w:rsid w:val="006B69D7"/>
    <w:rsid w:val="006F0D6D"/>
    <w:rsid w:val="00703C05"/>
    <w:rsid w:val="0073395F"/>
    <w:rsid w:val="00736BA9"/>
    <w:rsid w:val="007402D0"/>
    <w:rsid w:val="007765AE"/>
    <w:rsid w:val="00785176"/>
    <w:rsid w:val="00785686"/>
    <w:rsid w:val="0079648D"/>
    <w:rsid w:val="007C61A3"/>
    <w:rsid w:val="007C7FB6"/>
    <w:rsid w:val="007D6F90"/>
    <w:rsid w:val="00821B1D"/>
    <w:rsid w:val="00837C89"/>
    <w:rsid w:val="00876259"/>
    <w:rsid w:val="0088305C"/>
    <w:rsid w:val="00895140"/>
    <w:rsid w:val="008A156B"/>
    <w:rsid w:val="009142BB"/>
    <w:rsid w:val="009154F6"/>
    <w:rsid w:val="00924F93"/>
    <w:rsid w:val="00955450"/>
    <w:rsid w:val="00963A52"/>
    <w:rsid w:val="00980697"/>
    <w:rsid w:val="00996BB3"/>
    <w:rsid w:val="009A290D"/>
    <w:rsid w:val="009A3FE1"/>
    <w:rsid w:val="009B1B26"/>
    <w:rsid w:val="009B2E90"/>
    <w:rsid w:val="009D26F2"/>
    <w:rsid w:val="009D5BE3"/>
    <w:rsid w:val="009E62F1"/>
    <w:rsid w:val="00A125FE"/>
    <w:rsid w:val="00A273A9"/>
    <w:rsid w:val="00A70EF8"/>
    <w:rsid w:val="00A92540"/>
    <w:rsid w:val="00A92D3D"/>
    <w:rsid w:val="00AC1396"/>
    <w:rsid w:val="00AC2C54"/>
    <w:rsid w:val="00AF480D"/>
    <w:rsid w:val="00B15576"/>
    <w:rsid w:val="00B23219"/>
    <w:rsid w:val="00B26C53"/>
    <w:rsid w:val="00B55E60"/>
    <w:rsid w:val="00B62508"/>
    <w:rsid w:val="00B652B3"/>
    <w:rsid w:val="00B865DE"/>
    <w:rsid w:val="00B86890"/>
    <w:rsid w:val="00BA2F9C"/>
    <w:rsid w:val="00BA4535"/>
    <w:rsid w:val="00BA5716"/>
    <w:rsid w:val="00BB0C77"/>
    <w:rsid w:val="00BB5F04"/>
    <w:rsid w:val="00BB6311"/>
    <w:rsid w:val="00BD2D48"/>
    <w:rsid w:val="00BE030C"/>
    <w:rsid w:val="00BE5D90"/>
    <w:rsid w:val="00C44A5B"/>
    <w:rsid w:val="00C544A3"/>
    <w:rsid w:val="00C67E4C"/>
    <w:rsid w:val="00C72037"/>
    <w:rsid w:val="00C85E3B"/>
    <w:rsid w:val="00C97934"/>
    <w:rsid w:val="00CA4F99"/>
    <w:rsid w:val="00CB1F88"/>
    <w:rsid w:val="00CD64E1"/>
    <w:rsid w:val="00CF10C2"/>
    <w:rsid w:val="00D057CD"/>
    <w:rsid w:val="00D31E8B"/>
    <w:rsid w:val="00D51A52"/>
    <w:rsid w:val="00D53C56"/>
    <w:rsid w:val="00D54B7C"/>
    <w:rsid w:val="00D642E8"/>
    <w:rsid w:val="00D73141"/>
    <w:rsid w:val="00D87DEE"/>
    <w:rsid w:val="00D91C09"/>
    <w:rsid w:val="00D92806"/>
    <w:rsid w:val="00DB4226"/>
    <w:rsid w:val="00DE3982"/>
    <w:rsid w:val="00E016A9"/>
    <w:rsid w:val="00E05B3E"/>
    <w:rsid w:val="00E76B6C"/>
    <w:rsid w:val="00E80125"/>
    <w:rsid w:val="00E90943"/>
    <w:rsid w:val="00E95713"/>
    <w:rsid w:val="00F031DC"/>
    <w:rsid w:val="00F07DD9"/>
    <w:rsid w:val="00F261E8"/>
    <w:rsid w:val="00F571F6"/>
    <w:rsid w:val="00F63D5C"/>
    <w:rsid w:val="00F92EB4"/>
    <w:rsid w:val="00F92F3A"/>
    <w:rsid w:val="00FB3335"/>
    <w:rsid w:val="00FF67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A69E"/>
  <w15:chartTrackingRefBased/>
  <w15:docId w15:val="{86CB486E-CEF3-4551-8C8B-E46DF4AF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a20">
    <w:name w:val="a2"/>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2">
    <w:name w:val="ch62"/>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3">
    <w:name w:val="ch63"/>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datazareestrovanoch6">
    <w:name w:val="datazareestrovanoch6"/>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4">
    <w:name w:val="ch64"/>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aff1">
    <w:name w:val="aff1"/>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
    <w:name w:val="ch6"/>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6">
    <w:name w:val="ch66"/>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0">
    <w:name w:val="ch60"/>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1">
    <w:name w:val="ch61"/>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afa">
    <w:name w:val="afa"/>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tabl">
    <w:name w:val="tabl"/>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c">
    <w:name w:val="ch6c"/>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strokech6">
    <w:name w:val="strokech6"/>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ch68">
    <w:name w:val="ch68"/>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snoskasnoski">
    <w:name w:val="snoskasnoski"/>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tableshapkatabl">
    <w:name w:val="tableshapkatabl"/>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tabletabl">
    <w:name w:val="tabletabl"/>
    <w:basedOn w:val="a"/>
    <w:rsid w:val="007C61A3"/>
    <w:pPr>
      <w:spacing w:before="100" w:beforeAutospacing="1" w:after="100" w:afterAutospacing="1" w:line="240" w:lineRule="auto"/>
    </w:pPr>
    <w:rPr>
      <w:rFonts w:ascii="Times New Roman" w:hAnsi="Times New Roman"/>
      <w:sz w:val="24"/>
      <w:szCs w:val="24"/>
      <w:lang w:val="ru-RU" w:eastAsia="ru-RU"/>
    </w:rPr>
  </w:style>
  <w:style w:type="paragraph" w:customStyle="1" w:styleId="a3">
    <w:name w:val="a"/>
    <w:basedOn w:val="a"/>
    <w:rsid w:val="007C61A3"/>
    <w:pPr>
      <w:spacing w:before="100" w:beforeAutospacing="1" w:after="100" w:afterAutospacing="1" w:line="240" w:lineRule="auto"/>
    </w:pPr>
    <w:rPr>
      <w:rFonts w:ascii="Times New Roman" w:hAnsi="Times New Roman"/>
      <w:sz w:val="24"/>
      <w:szCs w:val="24"/>
      <w:lang w:val="ru-RU" w:eastAsia="ru-RU"/>
    </w:rPr>
  </w:style>
  <w:style w:type="character" w:customStyle="1" w:styleId="st131">
    <w:name w:val="st131"/>
    <w:uiPriority w:val="99"/>
    <w:rsid w:val="00DB4226"/>
    <w:rPr>
      <w:i/>
      <w:iCs/>
      <w:color w:val="0000FF"/>
    </w:rPr>
  </w:style>
  <w:style w:type="character" w:customStyle="1" w:styleId="st46">
    <w:name w:val="st46"/>
    <w:uiPriority w:val="99"/>
    <w:rsid w:val="00DB4226"/>
    <w:rPr>
      <w:i/>
      <w:iCs/>
      <w:color w:val="000000"/>
    </w:rPr>
  </w:style>
  <w:style w:type="table" w:styleId="1">
    <w:name w:val="Table Grid 1"/>
    <w:basedOn w:val="a1"/>
    <w:locked/>
    <w:rsid w:val="000073E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121">
    <w:name w:val="st121"/>
    <w:uiPriority w:val="99"/>
    <w:rsid w:val="005E1D8F"/>
    <w:rPr>
      <w:i/>
      <w:iCs/>
      <w:color w:val="000000"/>
    </w:rPr>
  </w:style>
  <w:style w:type="character" w:customStyle="1" w:styleId="st42">
    <w:name w:val="st42"/>
    <w:uiPriority w:val="99"/>
    <w:rsid w:val="0030669E"/>
    <w:rPr>
      <w:color w:val="000000"/>
    </w:rPr>
  </w:style>
  <w:style w:type="character" w:customStyle="1" w:styleId="st910">
    <w:name w:val="st910"/>
    <w:uiPriority w:val="99"/>
    <w:rsid w:val="0030669E"/>
    <w:rPr>
      <w:color w:val="0000FF"/>
    </w:rPr>
  </w:style>
  <w:style w:type="character" w:customStyle="1" w:styleId="st31">
    <w:name w:val="st31"/>
    <w:uiPriority w:val="99"/>
    <w:rsid w:val="0030669E"/>
    <w:rPr>
      <w:b/>
      <w:bCs/>
      <w:color w:val="0000FF"/>
      <w:sz w:val="32"/>
      <w:szCs w:val="32"/>
      <w:vertAlign w:val="superscript"/>
    </w:rPr>
  </w:style>
  <w:style w:type="character" w:customStyle="1" w:styleId="st30">
    <w:name w:val="st30"/>
    <w:uiPriority w:val="99"/>
    <w:rsid w:val="00436301"/>
    <w:rPr>
      <w:b/>
      <w:bCs/>
      <w:color w:val="000000"/>
      <w:sz w:val="32"/>
      <w:szCs w:val="32"/>
      <w:vertAlign w:val="superscript"/>
    </w:rPr>
  </w:style>
  <w:style w:type="character" w:customStyle="1" w:styleId="st82">
    <w:name w:val="st82"/>
    <w:uiPriority w:val="99"/>
    <w:rsid w:val="001C50AF"/>
    <w:rPr>
      <w:color w:val="000000"/>
      <w:sz w:val="20"/>
      <w:szCs w:val="20"/>
    </w:rPr>
  </w:style>
  <w:style w:type="character" w:customStyle="1" w:styleId="st83">
    <w:name w:val="st83"/>
    <w:uiPriority w:val="99"/>
    <w:rsid w:val="001C50AF"/>
    <w:rPr>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1&#1056;&#1072;&#1073;&#1086;&#1090;&#1072;\Robota\MINYUST\2020\10\77\RE35176_img_004.gif" TargetMode="External"/><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file:///C:\1&#1056;&#1072;&#1073;&#1086;&#1090;&#1072;\Robota\MINYUST\2020\10\77\RE35176_img_008.gi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C:\1&#1056;&#1072;&#1073;&#1086;&#1090;&#1072;\Robota\MINYUST\2020\10\77\RE35176_img_030.gif" TargetMode="External"/><Relationship Id="rId1" Type="http://schemas.openxmlformats.org/officeDocument/2006/relationships/styles" Target="styles.xml"/><Relationship Id="rId6" Type="http://schemas.openxmlformats.org/officeDocument/2006/relationships/image" Target="file:///C:\1&#1056;&#1072;&#1073;&#1086;&#1090;&#1072;\Robota\MINYUST\2020\10\77\RE35176_img_002.gif" TargetMode="External"/><Relationship Id="rId11" Type="http://schemas.openxmlformats.org/officeDocument/2006/relationships/image" Target="media/image5.gif"/><Relationship Id="rId5" Type="http://schemas.openxmlformats.org/officeDocument/2006/relationships/image" Target="media/image2.gif"/><Relationship Id="rId15" Type="http://schemas.openxmlformats.org/officeDocument/2006/relationships/image" Target="media/image7.gif"/><Relationship Id="rId10" Type="http://schemas.openxmlformats.org/officeDocument/2006/relationships/image" Target="file:///C:\1&#1056;&#1072;&#1073;&#1086;&#1090;&#1072;\Robota\MINYUST\2020\10\77\RE35176_img_005.gif" TargetMode="External"/><Relationship Id="rId4" Type="http://schemas.openxmlformats.org/officeDocument/2006/relationships/image" Target="media/image1.png"/><Relationship Id="rId9" Type="http://schemas.openxmlformats.org/officeDocument/2006/relationships/image" Target="media/image4.gif"/><Relationship Id="rId14" Type="http://schemas.openxmlformats.org/officeDocument/2006/relationships/image" Target="file:///C:\1&#1056;&#1072;&#1073;&#1086;&#1090;&#1072;\Robota\MINYUST\2020\10\77\RE35176_img_015.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8910</Words>
  <Characters>61802</Characters>
  <Application>Microsoft Office Word</Application>
  <DocSecurity>0</DocSecurity>
  <Lines>515</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70571</CharactersWithSpaces>
  <SharedDoc>false</SharedDoc>
  <HLinks>
    <vt:vector size="306" baseType="variant">
      <vt:variant>
        <vt:i4>69403721</vt:i4>
      </vt:variant>
      <vt:variant>
        <vt:i4>3220</vt:i4>
      </vt:variant>
      <vt:variant>
        <vt:i4>1026</vt:i4>
      </vt:variant>
      <vt:variant>
        <vt:i4>1</vt:i4>
      </vt:variant>
      <vt:variant>
        <vt:lpwstr>C:\1Работа\Robota\MINYUST\2020\10\77\RE35176_img_002.gif</vt:lpwstr>
      </vt:variant>
      <vt:variant>
        <vt:lpwstr/>
      </vt:variant>
      <vt:variant>
        <vt:i4>69403721</vt:i4>
      </vt:variant>
      <vt:variant>
        <vt:i4>4568</vt:i4>
      </vt:variant>
      <vt:variant>
        <vt:i4>1027</vt:i4>
      </vt:variant>
      <vt:variant>
        <vt:i4>1</vt:i4>
      </vt:variant>
      <vt:variant>
        <vt:lpwstr>C:\1Работа\Robota\MINYUST\2020\10\77\RE35176_img_002.gif</vt:lpwstr>
      </vt:variant>
      <vt:variant>
        <vt:lpwstr/>
      </vt:variant>
      <vt:variant>
        <vt:i4>69534793</vt:i4>
      </vt:variant>
      <vt:variant>
        <vt:i4>7150</vt:i4>
      </vt:variant>
      <vt:variant>
        <vt:i4>1028</vt:i4>
      </vt:variant>
      <vt:variant>
        <vt:i4>1</vt:i4>
      </vt:variant>
      <vt:variant>
        <vt:lpwstr>C:\1Работа\Robota\MINYUST\2020\10\77\RE35176_img_004.gif</vt:lpwstr>
      </vt:variant>
      <vt:variant>
        <vt:lpwstr/>
      </vt:variant>
      <vt:variant>
        <vt:i4>69469257</vt:i4>
      </vt:variant>
      <vt:variant>
        <vt:i4>7298</vt:i4>
      </vt:variant>
      <vt:variant>
        <vt:i4>1029</vt:i4>
      </vt:variant>
      <vt:variant>
        <vt:i4>1</vt:i4>
      </vt:variant>
      <vt:variant>
        <vt:lpwstr>C:\1Работа\Robota\MINYUST\2020\10\77\RE35176_img_005.gif</vt:lpwstr>
      </vt:variant>
      <vt:variant>
        <vt:lpwstr/>
      </vt:variant>
      <vt:variant>
        <vt:i4>69534793</vt:i4>
      </vt:variant>
      <vt:variant>
        <vt:i4>7500</vt:i4>
      </vt:variant>
      <vt:variant>
        <vt:i4>1030</vt:i4>
      </vt:variant>
      <vt:variant>
        <vt:i4>1</vt:i4>
      </vt:variant>
      <vt:variant>
        <vt:lpwstr>C:\1Работа\Robota\MINYUST\2020\10\77\RE35176_img_004.gif</vt:lpwstr>
      </vt:variant>
      <vt:variant>
        <vt:lpwstr/>
      </vt:variant>
      <vt:variant>
        <vt:i4>69469257</vt:i4>
      </vt:variant>
      <vt:variant>
        <vt:i4>7648</vt:i4>
      </vt:variant>
      <vt:variant>
        <vt:i4>1031</vt:i4>
      </vt:variant>
      <vt:variant>
        <vt:i4>1</vt:i4>
      </vt:variant>
      <vt:variant>
        <vt:lpwstr>C:\1Работа\Robota\MINYUST\2020\10\77\RE35176_img_005.gif</vt:lpwstr>
      </vt:variant>
      <vt:variant>
        <vt:lpwstr/>
      </vt:variant>
      <vt:variant>
        <vt:i4>69796937</vt:i4>
      </vt:variant>
      <vt:variant>
        <vt:i4>7874</vt:i4>
      </vt:variant>
      <vt:variant>
        <vt:i4>1032</vt:i4>
      </vt:variant>
      <vt:variant>
        <vt:i4>1</vt:i4>
      </vt:variant>
      <vt:variant>
        <vt:lpwstr>C:\1Работа\Robota\MINYUST\2020\10\77\RE35176_img_008.gif</vt:lpwstr>
      </vt:variant>
      <vt:variant>
        <vt:lpwstr/>
      </vt:variant>
      <vt:variant>
        <vt:i4>69796937</vt:i4>
      </vt:variant>
      <vt:variant>
        <vt:i4>8034</vt:i4>
      </vt:variant>
      <vt:variant>
        <vt:i4>1033</vt:i4>
      </vt:variant>
      <vt:variant>
        <vt:i4>1</vt:i4>
      </vt:variant>
      <vt:variant>
        <vt:lpwstr>C:\1Работа\Robota\MINYUST\2020\10\77\RE35176_img_008.gif</vt:lpwstr>
      </vt:variant>
      <vt:variant>
        <vt:lpwstr/>
      </vt:variant>
      <vt:variant>
        <vt:i4>69796937</vt:i4>
      </vt:variant>
      <vt:variant>
        <vt:i4>8290</vt:i4>
      </vt:variant>
      <vt:variant>
        <vt:i4>1034</vt:i4>
      </vt:variant>
      <vt:variant>
        <vt:i4>1</vt:i4>
      </vt:variant>
      <vt:variant>
        <vt:lpwstr>C:\1Работа\Robota\MINYUST\2020\10\77\RE35176_img_008.gif</vt:lpwstr>
      </vt:variant>
      <vt:variant>
        <vt:lpwstr/>
      </vt:variant>
      <vt:variant>
        <vt:i4>69796937</vt:i4>
      </vt:variant>
      <vt:variant>
        <vt:i4>8452</vt:i4>
      </vt:variant>
      <vt:variant>
        <vt:i4>1035</vt:i4>
      </vt:variant>
      <vt:variant>
        <vt:i4>1</vt:i4>
      </vt:variant>
      <vt:variant>
        <vt:lpwstr>C:\1Работа\Robota\MINYUST\2020\10\77\RE35176_img_008.gif</vt:lpwstr>
      </vt:variant>
      <vt:variant>
        <vt:lpwstr/>
      </vt:variant>
      <vt:variant>
        <vt:i4>69796937</vt:i4>
      </vt:variant>
      <vt:variant>
        <vt:i4>8610</vt:i4>
      </vt:variant>
      <vt:variant>
        <vt:i4>1036</vt:i4>
      </vt:variant>
      <vt:variant>
        <vt:i4>1</vt:i4>
      </vt:variant>
      <vt:variant>
        <vt:lpwstr>C:\1Работа\Robota\MINYUST\2020\10\77\RE35176_img_008.gif</vt:lpwstr>
      </vt:variant>
      <vt:variant>
        <vt:lpwstr/>
      </vt:variant>
      <vt:variant>
        <vt:i4>69796937</vt:i4>
      </vt:variant>
      <vt:variant>
        <vt:i4>8774</vt:i4>
      </vt:variant>
      <vt:variant>
        <vt:i4>1037</vt:i4>
      </vt:variant>
      <vt:variant>
        <vt:i4>1</vt:i4>
      </vt:variant>
      <vt:variant>
        <vt:lpwstr>C:\1Работа\Robota\MINYUST\2020\10\77\RE35176_img_008.gif</vt:lpwstr>
      </vt:variant>
      <vt:variant>
        <vt:lpwstr/>
      </vt:variant>
      <vt:variant>
        <vt:i4>69796937</vt:i4>
      </vt:variant>
      <vt:variant>
        <vt:i4>8928</vt:i4>
      </vt:variant>
      <vt:variant>
        <vt:i4>1038</vt:i4>
      </vt:variant>
      <vt:variant>
        <vt:i4>1</vt:i4>
      </vt:variant>
      <vt:variant>
        <vt:lpwstr>C:\1Работа\Robota\MINYUST\2020\10\77\RE35176_img_008.gif</vt:lpwstr>
      </vt:variant>
      <vt:variant>
        <vt:lpwstr/>
      </vt:variant>
      <vt:variant>
        <vt:i4>69469256</vt:i4>
      </vt:variant>
      <vt:variant>
        <vt:i4>9277</vt:i4>
      </vt:variant>
      <vt:variant>
        <vt:i4>1039</vt:i4>
      </vt:variant>
      <vt:variant>
        <vt:i4>1</vt:i4>
      </vt:variant>
      <vt:variant>
        <vt:lpwstr>C:\1Работа\Robota\MINYUST\2020\10\77\RE35176_img_015.gif</vt:lpwstr>
      </vt:variant>
      <vt:variant>
        <vt:lpwstr/>
      </vt:variant>
      <vt:variant>
        <vt:i4>69469256</vt:i4>
      </vt:variant>
      <vt:variant>
        <vt:i4>9348</vt:i4>
      </vt:variant>
      <vt:variant>
        <vt:i4>1040</vt:i4>
      </vt:variant>
      <vt:variant>
        <vt:i4>1</vt:i4>
      </vt:variant>
      <vt:variant>
        <vt:lpwstr>C:\1Работа\Robota\MINYUST\2020\10\77\RE35176_img_015.gif</vt:lpwstr>
      </vt:variant>
      <vt:variant>
        <vt:lpwstr/>
      </vt:variant>
      <vt:variant>
        <vt:i4>69469257</vt:i4>
      </vt:variant>
      <vt:variant>
        <vt:i4>9419</vt:i4>
      </vt:variant>
      <vt:variant>
        <vt:i4>1041</vt:i4>
      </vt:variant>
      <vt:variant>
        <vt:i4>1</vt:i4>
      </vt:variant>
      <vt:variant>
        <vt:lpwstr>C:\1Работа\Robota\MINYUST\2020\10\77\RE35176_img_005.gif</vt:lpwstr>
      </vt:variant>
      <vt:variant>
        <vt:lpwstr/>
      </vt:variant>
      <vt:variant>
        <vt:i4>69469256</vt:i4>
      </vt:variant>
      <vt:variant>
        <vt:i4>9490</vt:i4>
      </vt:variant>
      <vt:variant>
        <vt:i4>1042</vt:i4>
      </vt:variant>
      <vt:variant>
        <vt:i4>1</vt:i4>
      </vt:variant>
      <vt:variant>
        <vt:lpwstr>C:\1Работа\Robota\MINYUST\2020\10\77\RE35176_img_015.gif</vt:lpwstr>
      </vt:variant>
      <vt:variant>
        <vt:lpwstr/>
      </vt:variant>
      <vt:variant>
        <vt:i4>69469256</vt:i4>
      </vt:variant>
      <vt:variant>
        <vt:i4>9561</vt:i4>
      </vt:variant>
      <vt:variant>
        <vt:i4>1043</vt:i4>
      </vt:variant>
      <vt:variant>
        <vt:i4>1</vt:i4>
      </vt:variant>
      <vt:variant>
        <vt:lpwstr>C:\1Работа\Robota\MINYUST\2020\10\77\RE35176_img_015.gif</vt:lpwstr>
      </vt:variant>
      <vt:variant>
        <vt:lpwstr/>
      </vt:variant>
      <vt:variant>
        <vt:i4>69469256</vt:i4>
      </vt:variant>
      <vt:variant>
        <vt:i4>9632</vt:i4>
      </vt:variant>
      <vt:variant>
        <vt:i4>1044</vt:i4>
      </vt:variant>
      <vt:variant>
        <vt:i4>1</vt:i4>
      </vt:variant>
      <vt:variant>
        <vt:lpwstr>C:\1Работа\Robota\MINYUST\2020\10\77\RE35176_img_015.gif</vt:lpwstr>
      </vt:variant>
      <vt:variant>
        <vt:lpwstr/>
      </vt:variant>
      <vt:variant>
        <vt:i4>69469256</vt:i4>
      </vt:variant>
      <vt:variant>
        <vt:i4>9703</vt:i4>
      </vt:variant>
      <vt:variant>
        <vt:i4>1045</vt:i4>
      </vt:variant>
      <vt:variant>
        <vt:i4>1</vt:i4>
      </vt:variant>
      <vt:variant>
        <vt:lpwstr>C:\1Работа\Robota\MINYUST\2020\10\77\RE35176_img_015.gif</vt:lpwstr>
      </vt:variant>
      <vt:variant>
        <vt:lpwstr/>
      </vt:variant>
      <vt:variant>
        <vt:i4>69469257</vt:i4>
      </vt:variant>
      <vt:variant>
        <vt:i4>9820</vt:i4>
      </vt:variant>
      <vt:variant>
        <vt:i4>1046</vt:i4>
      </vt:variant>
      <vt:variant>
        <vt:i4>1</vt:i4>
      </vt:variant>
      <vt:variant>
        <vt:lpwstr>C:\1Работа\Robota\MINYUST\2020\10\77\RE35176_img_005.gif</vt:lpwstr>
      </vt:variant>
      <vt:variant>
        <vt:lpwstr/>
      </vt:variant>
      <vt:variant>
        <vt:i4>69469256</vt:i4>
      </vt:variant>
      <vt:variant>
        <vt:i4>9962</vt:i4>
      </vt:variant>
      <vt:variant>
        <vt:i4>1047</vt:i4>
      </vt:variant>
      <vt:variant>
        <vt:i4>1</vt:i4>
      </vt:variant>
      <vt:variant>
        <vt:lpwstr>C:\1Работа\Robota\MINYUST\2020\10\77\RE35176_img_015.gif</vt:lpwstr>
      </vt:variant>
      <vt:variant>
        <vt:lpwstr/>
      </vt:variant>
      <vt:variant>
        <vt:i4>69469256</vt:i4>
      </vt:variant>
      <vt:variant>
        <vt:i4>10104</vt:i4>
      </vt:variant>
      <vt:variant>
        <vt:i4>1048</vt:i4>
      </vt:variant>
      <vt:variant>
        <vt:i4>1</vt:i4>
      </vt:variant>
      <vt:variant>
        <vt:lpwstr>C:\1Работа\Robota\MINYUST\2020\10\77\RE35176_img_015.gif</vt:lpwstr>
      </vt:variant>
      <vt:variant>
        <vt:lpwstr/>
      </vt:variant>
      <vt:variant>
        <vt:i4>69796937</vt:i4>
      </vt:variant>
      <vt:variant>
        <vt:i4>10502</vt:i4>
      </vt:variant>
      <vt:variant>
        <vt:i4>1049</vt:i4>
      </vt:variant>
      <vt:variant>
        <vt:i4>1</vt:i4>
      </vt:variant>
      <vt:variant>
        <vt:lpwstr>C:\1Работа\Robota\MINYUST\2020\10\77\RE35176_img_008.gif</vt:lpwstr>
      </vt:variant>
      <vt:variant>
        <vt:lpwstr/>
      </vt:variant>
      <vt:variant>
        <vt:i4>69796937</vt:i4>
      </vt:variant>
      <vt:variant>
        <vt:i4>10660</vt:i4>
      </vt:variant>
      <vt:variant>
        <vt:i4>1050</vt:i4>
      </vt:variant>
      <vt:variant>
        <vt:i4>1</vt:i4>
      </vt:variant>
      <vt:variant>
        <vt:lpwstr>C:\1Работа\Robota\MINYUST\2020\10\77\RE35176_img_008.gif</vt:lpwstr>
      </vt:variant>
      <vt:variant>
        <vt:lpwstr/>
      </vt:variant>
      <vt:variant>
        <vt:i4>69796937</vt:i4>
      </vt:variant>
      <vt:variant>
        <vt:i4>10820</vt:i4>
      </vt:variant>
      <vt:variant>
        <vt:i4>1051</vt:i4>
      </vt:variant>
      <vt:variant>
        <vt:i4>1</vt:i4>
      </vt:variant>
      <vt:variant>
        <vt:lpwstr>C:\1Работа\Robota\MINYUST\2020\10\77\RE35176_img_008.gif</vt:lpwstr>
      </vt:variant>
      <vt:variant>
        <vt:lpwstr/>
      </vt:variant>
      <vt:variant>
        <vt:i4>69534793</vt:i4>
      </vt:variant>
      <vt:variant>
        <vt:i4>10976</vt:i4>
      </vt:variant>
      <vt:variant>
        <vt:i4>1052</vt:i4>
      </vt:variant>
      <vt:variant>
        <vt:i4>1</vt:i4>
      </vt:variant>
      <vt:variant>
        <vt:lpwstr>C:\1Работа\Robota\MINYUST\2020\10\77\RE35176_img_004.gif</vt:lpwstr>
      </vt:variant>
      <vt:variant>
        <vt:lpwstr/>
      </vt:variant>
      <vt:variant>
        <vt:i4>69534793</vt:i4>
      </vt:variant>
      <vt:variant>
        <vt:i4>11124</vt:i4>
      </vt:variant>
      <vt:variant>
        <vt:i4>1053</vt:i4>
      </vt:variant>
      <vt:variant>
        <vt:i4>1</vt:i4>
      </vt:variant>
      <vt:variant>
        <vt:lpwstr>C:\1Работа\Robota\MINYUST\2020\10\77\RE35176_img_004.gif</vt:lpwstr>
      </vt:variant>
      <vt:variant>
        <vt:lpwstr/>
      </vt:variant>
      <vt:variant>
        <vt:i4>69272650</vt:i4>
      </vt:variant>
      <vt:variant>
        <vt:i4>11298</vt:i4>
      </vt:variant>
      <vt:variant>
        <vt:i4>1054</vt:i4>
      </vt:variant>
      <vt:variant>
        <vt:i4>1</vt:i4>
      </vt:variant>
      <vt:variant>
        <vt:lpwstr>C:\1Работа\Robota\MINYUST\2020\10\77\RE35176_img_030.gif</vt:lpwstr>
      </vt:variant>
      <vt:variant>
        <vt:lpwstr/>
      </vt:variant>
      <vt:variant>
        <vt:i4>69796937</vt:i4>
      </vt:variant>
      <vt:variant>
        <vt:i4>11502</vt:i4>
      </vt:variant>
      <vt:variant>
        <vt:i4>1055</vt:i4>
      </vt:variant>
      <vt:variant>
        <vt:i4>1</vt:i4>
      </vt:variant>
      <vt:variant>
        <vt:lpwstr>C:\1Работа\Robota\MINYUST\2020\10\77\RE35176_img_008.gif</vt:lpwstr>
      </vt:variant>
      <vt:variant>
        <vt:lpwstr/>
      </vt:variant>
      <vt:variant>
        <vt:i4>69796937</vt:i4>
      </vt:variant>
      <vt:variant>
        <vt:i4>11672</vt:i4>
      </vt:variant>
      <vt:variant>
        <vt:i4>1056</vt:i4>
      </vt:variant>
      <vt:variant>
        <vt:i4>1</vt:i4>
      </vt:variant>
      <vt:variant>
        <vt:lpwstr>C:\1Работа\Robota\MINYUST\2020\10\77\RE35176_img_008.gif</vt:lpwstr>
      </vt:variant>
      <vt:variant>
        <vt:lpwstr/>
      </vt:variant>
      <vt:variant>
        <vt:i4>69796937</vt:i4>
      </vt:variant>
      <vt:variant>
        <vt:i4>11862</vt:i4>
      </vt:variant>
      <vt:variant>
        <vt:i4>1057</vt:i4>
      </vt:variant>
      <vt:variant>
        <vt:i4>1</vt:i4>
      </vt:variant>
      <vt:variant>
        <vt:lpwstr>C:\1Работа\Robota\MINYUST\2020\10\77\RE35176_img_008.gif</vt:lpwstr>
      </vt:variant>
      <vt:variant>
        <vt:lpwstr/>
      </vt:variant>
      <vt:variant>
        <vt:i4>69796937</vt:i4>
      </vt:variant>
      <vt:variant>
        <vt:i4>12024</vt:i4>
      </vt:variant>
      <vt:variant>
        <vt:i4>1058</vt:i4>
      </vt:variant>
      <vt:variant>
        <vt:i4>1</vt:i4>
      </vt:variant>
      <vt:variant>
        <vt:lpwstr>C:\1Работа\Robota\MINYUST\2020\10\77\RE35176_img_008.gif</vt:lpwstr>
      </vt:variant>
      <vt:variant>
        <vt:lpwstr/>
      </vt:variant>
      <vt:variant>
        <vt:i4>69796937</vt:i4>
      </vt:variant>
      <vt:variant>
        <vt:i4>12190</vt:i4>
      </vt:variant>
      <vt:variant>
        <vt:i4>1059</vt:i4>
      </vt:variant>
      <vt:variant>
        <vt:i4>1</vt:i4>
      </vt:variant>
      <vt:variant>
        <vt:lpwstr>C:\1Работа\Robota\MINYUST\2020\10\77\RE35176_img_008.gif</vt:lpwstr>
      </vt:variant>
      <vt:variant>
        <vt:lpwstr/>
      </vt:variant>
      <vt:variant>
        <vt:i4>69534793</vt:i4>
      </vt:variant>
      <vt:variant>
        <vt:i4>12346</vt:i4>
      </vt:variant>
      <vt:variant>
        <vt:i4>1060</vt:i4>
      </vt:variant>
      <vt:variant>
        <vt:i4>1</vt:i4>
      </vt:variant>
      <vt:variant>
        <vt:lpwstr>C:\1Работа\Robota\MINYUST\2020\10\77\RE35176_img_004.gif</vt:lpwstr>
      </vt:variant>
      <vt:variant>
        <vt:lpwstr/>
      </vt:variant>
      <vt:variant>
        <vt:i4>69534793</vt:i4>
      </vt:variant>
      <vt:variant>
        <vt:i4>12494</vt:i4>
      </vt:variant>
      <vt:variant>
        <vt:i4>1061</vt:i4>
      </vt:variant>
      <vt:variant>
        <vt:i4>1</vt:i4>
      </vt:variant>
      <vt:variant>
        <vt:lpwstr>C:\1Работа\Robota\MINYUST\2020\10\77\RE35176_img_004.gif</vt:lpwstr>
      </vt:variant>
      <vt:variant>
        <vt:lpwstr/>
      </vt:variant>
      <vt:variant>
        <vt:i4>69272650</vt:i4>
      </vt:variant>
      <vt:variant>
        <vt:i4>12668</vt:i4>
      </vt:variant>
      <vt:variant>
        <vt:i4>1062</vt:i4>
      </vt:variant>
      <vt:variant>
        <vt:i4>1</vt:i4>
      </vt:variant>
      <vt:variant>
        <vt:lpwstr>C:\1Работа\Robota\MINYUST\2020\10\77\RE35176_img_030.gif</vt:lpwstr>
      </vt:variant>
      <vt:variant>
        <vt:lpwstr/>
      </vt:variant>
      <vt:variant>
        <vt:i4>69796937</vt:i4>
      </vt:variant>
      <vt:variant>
        <vt:i4>12872</vt:i4>
      </vt:variant>
      <vt:variant>
        <vt:i4>1063</vt:i4>
      </vt:variant>
      <vt:variant>
        <vt:i4>1</vt:i4>
      </vt:variant>
      <vt:variant>
        <vt:lpwstr>C:\1Работа\Robota\MINYUST\2020\10\77\RE35176_img_008.gif</vt:lpwstr>
      </vt:variant>
      <vt:variant>
        <vt:lpwstr/>
      </vt:variant>
      <vt:variant>
        <vt:i4>69796937</vt:i4>
      </vt:variant>
      <vt:variant>
        <vt:i4>13042</vt:i4>
      </vt:variant>
      <vt:variant>
        <vt:i4>1064</vt:i4>
      </vt:variant>
      <vt:variant>
        <vt:i4>1</vt:i4>
      </vt:variant>
      <vt:variant>
        <vt:lpwstr>C:\1Работа\Robota\MINYUST\2020\10\77\RE35176_img_008.gif</vt:lpwstr>
      </vt:variant>
      <vt:variant>
        <vt:lpwstr/>
      </vt:variant>
      <vt:variant>
        <vt:i4>69796937</vt:i4>
      </vt:variant>
      <vt:variant>
        <vt:i4>13232</vt:i4>
      </vt:variant>
      <vt:variant>
        <vt:i4>1065</vt:i4>
      </vt:variant>
      <vt:variant>
        <vt:i4>1</vt:i4>
      </vt:variant>
      <vt:variant>
        <vt:lpwstr>C:\1Работа\Robota\MINYUST\2020\10\77\RE35176_img_008.gif</vt:lpwstr>
      </vt:variant>
      <vt:variant>
        <vt:lpwstr/>
      </vt:variant>
      <vt:variant>
        <vt:i4>69796937</vt:i4>
      </vt:variant>
      <vt:variant>
        <vt:i4>13394</vt:i4>
      </vt:variant>
      <vt:variant>
        <vt:i4>1066</vt:i4>
      </vt:variant>
      <vt:variant>
        <vt:i4>1</vt:i4>
      </vt:variant>
      <vt:variant>
        <vt:lpwstr>C:\1Работа\Robota\MINYUST\2020\10\77\RE35176_img_008.gif</vt:lpwstr>
      </vt:variant>
      <vt:variant>
        <vt:lpwstr/>
      </vt:variant>
      <vt:variant>
        <vt:i4>69796937</vt:i4>
      </vt:variant>
      <vt:variant>
        <vt:i4>15732</vt:i4>
      </vt:variant>
      <vt:variant>
        <vt:i4>1067</vt:i4>
      </vt:variant>
      <vt:variant>
        <vt:i4>1</vt:i4>
      </vt:variant>
      <vt:variant>
        <vt:lpwstr>C:\1Работа\Robota\MINYUST\2020\10\77\RE35176_img_008.gif</vt:lpwstr>
      </vt:variant>
      <vt:variant>
        <vt:lpwstr/>
      </vt:variant>
      <vt:variant>
        <vt:i4>69796937</vt:i4>
      </vt:variant>
      <vt:variant>
        <vt:i4>15924</vt:i4>
      </vt:variant>
      <vt:variant>
        <vt:i4>1068</vt:i4>
      </vt:variant>
      <vt:variant>
        <vt:i4>1</vt:i4>
      </vt:variant>
      <vt:variant>
        <vt:lpwstr>C:\1Работа\Robota\MINYUST\2020\10\77\RE35176_img_008.gif</vt:lpwstr>
      </vt:variant>
      <vt:variant>
        <vt:lpwstr/>
      </vt:variant>
      <vt:variant>
        <vt:i4>69796937</vt:i4>
      </vt:variant>
      <vt:variant>
        <vt:i4>16114</vt:i4>
      </vt:variant>
      <vt:variant>
        <vt:i4>1069</vt:i4>
      </vt:variant>
      <vt:variant>
        <vt:i4>1</vt:i4>
      </vt:variant>
      <vt:variant>
        <vt:lpwstr>C:\1Работа\Robota\MINYUST\2020\10\77\RE35176_img_008.gif</vt:lpwstr>
      </vt:variant>
      <vt:variant>
        <vt:lpwstr/>
      </vt:variant>
      <vt:variant>
        <vt:i4>69796937</vt:i4>
      </vt:variant>
      <vt:variant>
        <vt:i4>16302</vt:i4>
      </vt:variant>
      <vt:variant>
        <vt:i4>1070</vt:i4>
      </vt:variant>
      <vt:variant>
        <vt:i4>1</vt:i4>
      </vt:variant>
      <vt:variant>
        <vt:lpwstr>C:\1Работа\Robota\MINYUST\2020\10\77\RE35176_img_008.gif</vt:lpwstr>
      </vt:variant>
      <vt:variant>
        <vt:lpwstr/>
      </vt:variant>
      <vt:variant>
        <vt:i4>69796937</vt:i4>
      </vt:variant>
      <vt:variant>
        <vt:i4>16552</vt:i4>
      </vt:variant>
      <vt:variant>
        <vt:i4>1071</vt:i4>
      </vt:variant>
      <vt:variant>
        <vt:i4>1</vt:i4>
      </vt:variant>
      <vt:variant>
        <vt:lpwstr>C:\1Работа\Robota\MINYUST\2020\10\77\RE35176_img_008.gif</vt:lpwstr>
      </vt:variant>
      <vt:variant>
        <vt:lpwstr/>
      </vt:variant>
      <vt:variant>
        <vt:i4>69796937</vt:i4>
      </vt:variant>
      <vt:variant>
        <vt:i4>16742</vt:i4>
      </vt:variant>
      <vt:variant>
        <vt:i4>1072</vt:i4>
      </vt:variant>
      <vt:variant>
        <vt:i4>1</vt:i4>
      </vt:variant>
      <vt:variant>
        <vt:lpwstr>C:\1Работа\Robota\MINYUST\2020\10\77\RE35176_img_008.gif</vt:lpwstr>
      </vt:variant>
      <vt:variant>
        <vt:lpwstr/>
      </vt:variant>
      <vt:variant>
        <vt:i4>69796937</vt:i4>
      </vt:variant>
      <vt:variant>
        <vt:i4>178920</vt:i4>
      </vt:variant>
      <vt:variant>
        <vt:i4>1073</vt:i4>
      </vt:variant>
      <vt:variant>
        <vt:i4>1</vt:i4>
      </vt:variant>
      <vt:variant>
        <vt:lpwstr>C:\1Работа\Robota\MINYUST\2020\10\77\RE35176_img_008.gif</vt:lpwstr>
      </vt:variant>
      <vt:variant>
        <vt:lpwstr/>
      </vt:variant>
      <vt:variant>
        <vt:i4>69796937</vt:i4>
      </vt:variant>
      <vt:variant>
        <vt:i4>179146</vt:i4>
      </vt:variant>
      <vt:variant>
        <vt:i4>1074</vt:i4>
      </vt:variant>
      <vt:variant>
        <vt:i4>1</vt:i4>
      </vt:variant>
      <vt:variant>
        <vt:lpwstr>C:\1Работа\Robota\MINYUST\2020\10\77\RE35176_img_008.gif</vt:lpwstr>
      </vt:variant>
      <vt:variant>
        <vt:lpwstr/>
      </vt:variant>
      <vt:variant>
        <vt:i4>69469256</vt:i4>
      </vt:variant>
      <vt:variant>
        <vt:i4>187758</vt:i4>
      </vt:variant>
      <vt:variant>
        <vt:i4>1075</vt:i4>
      </vt:variant>
      <vt:variant>
        <vt:i4>1</vt:i4>
      </vt:variant>
      <vt:variant>
        <vt:lpwstr>C:\1Работа\Robota\MINYUST\2020\10\77\RE35176_img_015.gif</vt:lpwstr>
      </vt:variant>
      <vt:variant>
        <vt:lpwstr/>
      </vt:variant>
      <vt:variant>
        <vt:i4>69534793</vt:i4>
      </vt:variant>
      <vt:variant>
        <vt:i4>187938</vt:i4>
      </vt:variant>
      <vt:variant>
        <vt:i4>1076</vt:i4>
      </vt:variant>
      <vt:variant>
        <vt:i4>1</vt:i4>
      </vt:variant>
      <vt:variant>
        <vt:lpwstr>C:\1Работа\Robota\MINYUST\2020\10\77\RE35176_img_004.gif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Dpss</cp:lastModifiedBy>
  <cp:revision>2</cp:revision>
  <dcterms:created xsi:type="dcterms:W3CDTF">2024-10-14T13:56:00Z</dcterms:created>
  <dcterms:modified xsi:type="dcterms:W3CDTF">2024-10-14T13:56:00Z</dcterms:modified>
</cp:coreProperties>
</file>