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61EB" w:rsidRPr="00DC0F64" w:rsidRDefault="00F961EB" w:rsidP="00DC0F64">
      <w:pPr>
        <w:ind w:left="1134" w:right="-710"/>
        <w:jc w:val="center"/>
        <w:rPr>
          <w:b/>
          <w:sz w:val="36"/>
          <w:szCs w:val="36"/>
          <w:lang w:val="uk-UA"/>
        </w:rPr>
      </w:pPr>
      <w:r w:rsidRPr="00DC0F64">
        <w:rPr>
          <w:b/>
          <w:sz w:val="28"/>
          <w:szCs w:val="28"/>
          <w:lang w:val="uk-UA"/>
        </w:rPr>
        <w:t>Державна служба України з питань безпечності харчових</w:t>
      </w:r>
    </w:p>
    <w:p w:rsidR="00F961EB" w:rsidRDefault="00F961EB" w:rsidP="00DC0F64">
      <w:pPr>
        <w:tabs>
          <w:tab w:val="left" w:pos="0"/>
        </w:tabs>
        <w:ind w:left="1134" w:right="-284"/>
        <w:jc w:val="center"/>
        <w:rPr>
          <w:b/>
          <w:sz w:val="28"/>
          <w:szCs w:val="28"/>
          <w:lang w:val="uk-UA"/>
        </w:rPr>
      </w:pPr>
      <w:r w:rsidRPr="00DC0F64">
        <w:rPr>
          <w:b/>
          <w:sz w:val="28"/>
          <w:szCs w:val="28"/>
          <w:lang w:val="uk-UA"/>
        </w:rPr>
        <w:t>продуктів та захисту споживачів</w:t>
      </w:r>
    </w:p>
    <w:p w:rsidR="00DC0F64" w:rsidRDefault="00DC0F64" w:rsidP="00DC0F64">
      <w:pPr>
        <w:tabs>
          <w:tab w:val="left" w:pos="0"/>
        </w:tabs>
        <w:ind w:left="1134" w:right="-284"/>
        <w:jc w:val="center"/>
        <w:rPr>
          <w:b/>
          <w:sz w:val="28"/>
          <w:szCs w:val="28"/>
          <w:lang w:val="uk-UA"/>
        </w:rPr>
      </w:pPr>
      <w:r>
        <w:rPr>
          <w:b/>
          <w:sz w:val="28"/>
          <w:szCs w:val="28"/>
          <w:lang w:val="uk-UA"/>
        </w:rPr>
        <w:t>Головне управління Держпродспоживслужби в Полтавській області</w:t>
      </w:r>
    </w:p>
    <w:p w:rsidR="00DC0F64" w:rsidRPr="00DC0F64" w:rsidRDefault="00DC0F64" w:rsidP="00DC0F64">
      <w:pPr>
        <w:tabs>
          <w:tab w:val="left" w:pos="0"/>
        </w:tabs>
        <w:ind w:left="1134" w:right="-284"/>
        <w:jc w:val="center"/>
        <w:rPr>
          <w:b/>
          <w:sz w:val="28"/>
          <w:szCs w:val="28"/>
          <w:lang w:val="uk-UA"/>
        </w:rPr>
      </w:pPr>
      <w:r w:rsidRPr="00DC0F64">
        <w:rPr>
          <w:b/>
          <w:sz w:val="28"/>
          <w:szCs w:val="28"/>
          <w:lang w:val="uk-UA"/>
        </w:rPr>
        <w:t>«Прогноз фітосанітарного стану агроценозів Полтавської області</w:t>
      </w:r>
    </w:p>
    <w:p w:rsidR="00DC0F64" w:rsidRDefault="00DC0F64" w:rsidP="00DC0F64">
      <w:pPr>
        <w:tabs>
          <w:tab w:val="left" w:pos="0"/>
        </w:tabs>
        <w:ind w:left="1134" w:right="-284"/>
        <w:jc w:val="center"/>
        <w:rPr>
          <w:b/>
          <w:sz w:val="28"/>
          <w:szCs w:val="28"/>
          <w:lang w:val="uk-UA"/>
        </w:rPr>
      </w:pPr>
      <w:r w:rsidRPr="00DC0F64">
        <w:rPr>
          <w:b/>
          <w:sz w:val="28"/>
          <w:szCs w:val="28"/>
          <w:lang w:val="uk-UA"/>
        </w:rPr>
        <w:t xml:space="preserve"> та рекомендації щодо захисту рослин у 202</w:t>
      </w:r>
      <w:r w:rsidR="00737F64">
        <w:rPr>
          <w:b/>
          <w:sz w:val="28"/>
          <w:szCs w:val="28"/>
          <w:lang w:val="uk-UA"/>
        </w:rPr>
        <w:t>4</w:t>
      </w:r>
      <w:r w:rsidRPr="00DC0F64">
        <w:rPr>
          <w:b/>
          <w:sz w:val="28"/>
          <w:szCs w:val="28"/>
          <w:lang w:val="uk-UA"/>
        </w:rPr>
        <w:t xml:space="preserve"> році»</w:t>
      </w:r>
    </w:p>
    <w:p w:rsidR="00DC0F64" w:rsidRPr="00DC0F64" w:rsidRDefault="00DC0F64" w:rsidP="00DC0F64">
      <w:pPr>
        <w:tabs>
          <w:tab w:val="left" w:pos="0"/>
        </w:tabs>
        <w:ind w:left="1134" w:right="-284"/>
        <w:jc w:val="center"/>
        <w:rPr>
          <w:b/>
          <w:sz w:val="28"/>
          <w:szCs w:val="28"/>
          <w:lang w:val="uk-UA"/>
        </w:rPr>
      </w:pPr>
    </w:p>
    <w:p w:rsidR="00A914EC" w:rsidRPr="00346A9B" w:rsidRDefault="00B57FC2" w:rsidP="008B5F28">
      <w:pPr>
        <w:pStyle w:val="afa"/>
        <w:ind w:left="1701" w:firstLine="709"/>
        <w:jc w:val="both"/>
        <w:rPr>
          <w:sz w:val="28"/>
          <w:szCs w:val="28"/>
          <w:lang w:val="uk-UA"/>
        </w:rPr>
      </w:pPr>
      <w:r w:rsidRPr="00346A9B">
        <w:rPr>
          <w:sz w:val="28"/>
          <w:szCs w:val="28"/>
          <w:lang w:val="uk-UA"/>
        </w:rPr>
        <w:t>«Прогноз фітосанітарного стану агроценозів Полтавської області та рекомендації щодо захисту рослин у 202</w:t>
      </w:r>
      <w:r w:rsidR="00737F64" w:rsidRPr="00346A9B">
        <w:rPr>
          <w:sz w:val="28"/>
          <w:szCs w:val="28"/>
          <w:lang w:val="uk-UA"/>
        </w:rPr>
        <w:t>4</w:t>
      </w:r>
      <w:r w:rsidRPr="00346A9B">
        <w:rPr>
          <w:sz w:val="28"/>
          <w:szCs w:val="28"/>
          <w:lang w:val="uk-UA"/>
        </w:rPr>
        <w:t xml:space="preserve"> році» складено за показниками динаміки розвитку і розповсюдження</w:t>
      </w:r>
      <w:r w:rsidR="00C512CA" w:rsidRPr="00346A9B">
        <w:rPr>
          <w:sz w:val="28"/>
          <w:szCs w:val="28"/>
          <w:lang w:val="uk-UA"/>
        </w:rPr>
        <w:t xml:space="preserve"> </w:t>
      </w:r>
      <w:r w:rsidRPr="00346A9B">
        <w:rPr>
          <w:sz w:val="28"/>
          <w:szCs w:val="28"/>
          <w:lang w:val="uk-UA"/>
        </w:rPr>
        <w:t>на території Полтавської області основних шкідливих об’єктів та даних</w:t>
      </w:r>
      <w:r w:rsidR="00737F64" w:rsidRPr="00346A9B">
        <w:rPr>
          <w:sz w:val="28"/>
          <w:szCs w:val="28"/>
          <w:lang w:val="uk-UA"/>
        </w:rPr>
        <w:t xml:space="preserve"> </w:t>
      </w:r>
      <w:r w:rsidRPr="00346A9B">
        <w:rPr>
          <w:sz w:val="28"/>
          <w:szCs w:val="28"/>
          <w:lang w:val="uk-UA"/>
        </w:rPr>
        <w:t>обстежень агробіоценозів у 202</w:t>
      </w:r>
      <w:r w:rsidR="00737F64" w:rsidRPr="00346A9B">
        <w:rPr>
          <w:sz w:val="28"/>
          <w:szCs w:val="28"/>
          <w:lang w:val="uk-UA"/>
        </w:rPr>
        <w:t>3</w:t>
      </w:r>
      <w:r w:rsidRPr="00346A9B">
        <w:rPr>
          <w:sz w:val="28"/>
          <w:szCs w:val="28"/>
          <w:lang w:val="uk-UA"/>
        </w:rPr>
        <w:t xml:space="preserve"> році, з урахуванням факторів, які впливали на</w:t>
      </w:r>
      <w:r w:rsidR="00C512CA" w:rsidRPr="00346A9B">
        <w:rPr>
          <w:sz w:val="28"/>
          <w:szCs w:val="28"/>
          <w:lang w:val="uk-UA"/>
        </w:rPr>
        <w:t xml:space="preserve"> </w:t>
      </w:r>
      <w:r w:rsidRPr="00346A9B">
        <w:rPr>
          <w:sz w:val="28"/>
          <w:szCs w:val="28"/>
          <w:lang w:val="uk-UA"/>
        </w:rPr>
        <w:t>розвиток шкідливих організмів.</w:t>
      </w:r>
    </w:p>
    <w:p w:rsidR="00737F64" w:rsidRPr="00346A9B" w:rsidRDefault="00B46DD9" w:rsidP="00B46DD9">
      <w:pPr>
        <w:ind w:left="1701" w:firstLine="709"/>
        <w:jc w:val="both"/>
        <w:rPr>
          <w:sz w:val="28"/>
          <w:szCs w:val="28"/>
          <w:lang w:val="uk-UA"/>
        </w:rPr>
      </w:pPr>
      <w:r w:rsidRPr="00346A9B">
        <w:rPr>
          <w:color w:val="000000"/>
          <w:sz w:val="28"/>
          <w:szCs w:val="28"/>
          <w:lang w:val="uk-UA"/>
        </w:rPr>
        <w:t>В</w:t>
      </w:r>
      <w:r w:rsidR="00737F64" w:rsidRPr="00346A9B">
        <w:rPr>
          <w:color w:val="000000"/>
          <w:sz w:val="28"/>
          <w:szCs w:val="28"/>
          <w:lang w:val="uk-UA"/>
        </w:rPr>
        <w:t>исвітлено фітосанітарний стан сільськогосподарських угідь, стисло проаналізовано розвиток та шкідливість 113 ентомологічних та фітопатологічних об’єктів за агрокліматичних умов 202</w:t>
      </w:r>
      <w:r w:rsidRPr="00346A9B">
        <w:rPr>
          <w:color w:val="000000"/>
          <w:sz w:val="28"/>
          <w:szCs w:val="28"/>
          <w:lang w:val="uk-UA"/>
        </w:rPr>
        <w:t>3</w:t>
      </w:r>
      <w:r w:rsidR="00737F64" w:rsidRPr="00346A9B">
        <w:rPr>
          <w:color w:val="000000"/>
          <w:sz w:val="28"/>
          <w:szCs w:val="28"/>
          <w:lang w:val="uk-UA"/>
        </w:rPr>
        <w:t xml:space="preserve"> року.</w:t>
      </w:r>
    </w:p>
    <w:p w:rsidR="00737F64" w:rsidRPr="00346A9B" w:rsidRDefault="00737F64" w:rsidP="008B5F28">
      <w:pPr>
        <w:ind w:left="1701" w:firstLine="709"/>
        <w:jc w:val="both"/>
        <w:rPr>
          <w:sz w:val="28"/>
          <w:szCs w:val="28"/>
          <w:lang w:val="uk-UA"/>
        </w:rPr>
      </w:pPr>
      <w:r w:rsidRPr="00346A9B">
        <w:rPr>
          <w:color w:val="000000"/>
          <w:sz w:val="28"/>
          <w:szCs w:val="28"/>
          <w:lang w:val="uk-UA"/>
        </w:rPr>
        <w:t>За даними щільності залягання та зимуючого запасу шкідників і хвороб прогнозується ступінь загрози пошкодження чи захворювання сільськогосподарських культур за визначених умов вегетації 202</w:t>
      </w:r>
      <w:r w:rsidR="00B46DD9" w:rsidRPr="00346A9B">
        <w:rPr>
          <w:color w:val="000000"/>
          <w:sz w:val="28"/>
          <w:szCs w:val="28"/>
          <w:lang w:val="uk-UA"/>
        </w:rPr>
        <w:t>4</w:t>
      </w:r>
      <w:r w:rsidRPr="00346A9B">
        <w:rPr>
          <w:color w:val="000000"/>
          <w:sz w:val="28"/>
          <w:szCs w:val="28"/>
          <w:lang w:val="uk-UA"/>
        </w:rPr>
        <w:t xml:space="preserve"> року.</w:t>
      </w:r>
    </w:p>
    <w:p w:rsidR="00737F64" w:rsidRPr="00346A9B" w:rsidRDefault="00737F64" w:rsidP="008B5F28">
      <w:pPr>
        <w:ind w:left="1701" w:firstLine="709"/>
        <w:jc w:val="both"/>
        <w:rPr>
          <w:sz w:val="28"/>
          <w:szCs w:val="28"/>
          <w:lang w:val="uk-UA"/>
        </w:rPr>
      </w:pPr>
      <w:r w:rsidRPr="00346A9B">
        <w:rPr>
          <w:color w:val="000000"/>
          <w:sz w:val="28"/>
          <w:szCs w:val="28"/>
          <w:lang w:val="uk-UA"/>
        </w:rPr>
        <w:t>Приведені у збірнику компоненти системи заходів захисту основних сільськогосподарських культур від шкідників, хвороб та бур’янів узгоджені з «Переліком</w:t>
      </w:r>
      <w:r w:rsidR="000A660A" w:rsidRPr="00346A9B">
        <w:rPr>
          <w:color w:val="000000"/>
          <w:sz w:val="28"/>
          <w:szCs w:val="28"/>
          <w:lang w:val="uk-UA"/>
        </w:rPr>
        <w:t xml:space="preserve"> пестицидів та агрохімікатів дозволених до використання в Україні</w:t>
      </w:r>
      <w:r w:rsidRPr="00346A9B">
        <w:rPr>
          <w:color w:val="000000"/>
          <w:sz w:val="28"/>
          <w:szCs w:val="28"/>
          <w:lang w:val="uk-UA"/>
        </w:rPr>
        <w:t>»</w:t>
      </w:r>
      <w:r w:rsidR="000A660A" w:rsidRPr="00346A9B">
        <w:rPr>
          <w:color w:val="000000"/>
          <w:sz w:val="28"/>
          <w:szCs w:val="28"/>
          <w:lang w:val="uk-UA"/>
        </w:rPr>
        <w:t>.</w:t>
      </w:r>
    </w:p>
    <w:p w:rsidR="00A914EC" w:rsidRPr="00346A9B" w:rsidRDefault="00B46DD9" w:rsidP="008B5F28">
      <w:pPr>
        <w:pStyle w:val="afa"/>
        <w:ind w:left="1701" w:firstLine="709"/>
        <w:jc w:val="both"/>
        <w:rPr>
          <w:bCs/>
          <w:sz w:val="28"/>
          <w:szCs w:val="28"/>
          <w:lang w:val="uk-UA"/>
        </w:rPr>
      </w:pPr>
      <w:r w:rsidRPr="00346A9B">
        <w:rPr>
          <w:bCs/>
          <w:sz w:val="28"/>
          <w:szCs w:val="28"/>
          <w:lang w:val="uk-UA"/>
        </w:rPr>
        <w:t xml:space="preserve">Використані </w:t>
      </w:r>
      <w:r w:rsidR="00EE2738" w:rsidRPr="00346A9B">
        <w:rPr>
          <w:bCs/>
          <w:sz w:val="28"/>
          <w:szCs w:val="28"/>
          <w:lang w:val="uk-UA"/>
        </w:rPr>
        <w:t xml:space="preserve">матеріали Департаменту агропромислового розвитку Полтавської ОВА, </w:t>
      </w:r>
      <w:r w:rsidR="00EE2738" w:rsidRPr="00346A9B">
        <w:rPr>
          <w:sz w:val="28"/>
          <w:szCs w:val="28"/>
          <w:lang w:val="uk-UA"/>
        </w:rPr>
        <w:t>Полтавського обласного центру з гідрометеорології</w:t>
      </w:r>
      <w:r w:rsidR="000A660A" w:rsidRPr="00346A9B">
        <w:rPr>
          <w:sz w:val="28"/>
          <w:szCs w:val="28"/>
          <w:lang w:val="uk-UA"/>
        </w:rPr>
        <w:t>,</w:t>
      </w:r>
      <w:r w:rsidR="00EE2738" w:rsidRPr="00346A9B">
        <w:rPr>
          <w:sz w:val="28"/>
          <w:szCs w:val="28"/>
          <w:lang w:val="uk-UA"/>
        </w:rPr>
        <w:t xml:space="preserve"> матеріали </w:t>
      </w:r>
      <w:r w:rsidRPr="00346A9B">
        <w:rPr>
          <w:bCs/>
          <w:sz w:val="28"/>
          <w:szCs w:val="28"/>
          <w:lang w:val="uk-UA"/>
        </w:rPr>
        <w:t>обстежень сільськогосподарських рослин наступних господарств:</w:t>
      </w:r>
      <w:r w:rsidR="000A660A" w:rsidRPr="00346A9B">
        <w:rPr>
          <w:bCs/>
          <w:sz w:val="28"/>
          <w:szCs w:val="28"/>
          <w:lang w:val="uk-UA"/>
        </w:rPr>
        <w:t xml:space="preserve"> </w:t>
      </w:r>
      <w:r w:rsidRPr="00346A9B">
        <w:rPr>
          <w:bCs/>
          <w:sz w:val="28"/>
          <w:szCs w:val="28"/>
          <w:lang w:val="uk-UA"/>
        </w:rPr>
        <w:t>СФГ «Арніка», СФГ «Серьогіна», СФГ «Василенко С.В.»</w:t>
      </w:r>
      <w:r w:rsidR="000A660A" w:rsidRPr="00346A9B">
        <w:rPr>
          <w:bCs/>
          <w:sz w:val="28"/>
          <w:szCs w:val="28"/>
          <w:lang w:val="uk-UA"/>
        </w:rPr>
        <w:t xml:space="preserve"> </w:t>
      </w:r>
      <w:r w:rsidRPr="00346A9B">
        <w:rPr>
          <w:bCs/>
          <w:sz w:val="28"/>
          <w:szCs w:val="28"/>
          <w:lang w:val="uk-UA"/>
        </w:rPr>
        <w:t>та ФГ «Мовчана Г.М.»</w:t>
      </w:r>
      <w:r w:rsidR="000A660A" w:rsidRPr="00346A9B">
        <w:rPr>
          <w:bCs/>
          <w:sz w:val="28"/>
          <w:szCs w:val="28"/>
          <w:lang w:val="uk-UA"/>
        </w:rPr>
        <w:t xml:space="preserve"> </w:t>
      </w:r>
      <w:r w:rsidRPr="00346A9B">
        <w:rPr>
          <w:sz w:val="28"/>
          <w:szCs w:val="28"/>
          <w:lang w:val="uk-UA"/>
        </w:rPr>
        <w:t>Полтавського району,</w:t>
      </w:r>
      <w:r w:rsidRPr="00346A9B">
        <w:rPr>
          <w:bCs/>
          <w:sz w:val="28"/>
          <w:szCs w:val="28"/>
          <w:lang w:val="uk-UA"/>
        </w:rPr>
        <w:t xml:space="preserve"> ТОВ «Астарта Прихоролля», ТОВ «Колос - Богодарівка», СФГ «Струмок», ТОВ «Крячківка Агро</w:t>
      </w:r>
      <w:r w:rsidRPr="00346A9B">
        <w:rPr>
          <w:sz w:val="28"/>
          <w:szCs w:val="28"/>
          <w:lang w:val="uk-UA"/>
        </w:rPr>
        <w:t>», ТОВ «Березова Рудка - Агро», ПП «Крячківка - Агро Плюс» Лубенського району, ВП АФ «Шишацька» ТОВ «Агрофірма ім. Довженка» Миргородського району та</w:t>
      </w:r>
      <w:r w:rsidR="00EE2738" w:rsidRPr="00346A9B">
        <w:rPr>
          <w:sz w:val="28"/>
          <w:szCs w:val="28"/>
          <w:lang w:val="uk-UA"/>
        </w:rPr>
        <w:t xml:space="preserve"> інші</w:t>
      </w:r>
      <w:r w:rsidRPr="00346A9B">
        <w:rPr>
          <w:sz w:val="28"/>
          <w:szCs w:val="28"/>
          <w:lang w:val="uk-UA"/>
        </w:rPr>
        <w:t xml:space="preserve"> обстеження</w:t>
      </w:r>
      <w:r w:rsidR="00EE2738" w:rsidRPr="00346A9B">
        <w:rPr>
          <w:sz w:val="28"/>
          <w:szCs w:val="28"/>
          <w:lang w:val="uk-UA"/>
        </w:rPr>
        <w:t>.</w:t>
      </w:r>
    </w:p>
    <w:p w:rsidR="00F961EB" w:rsidRPr="00346A9B" w:rsidRDefault="00F961EB" w:rsidP="008B5F28">
      <w:pPr>
        <w:pStyle w:val="afa"/>
        <w:ind w:left="1701" w:firstLine="709"/>
        <w:jc w:val="both"/>
        <w:rPr>
          <w:sz w:val="28"/>
          <w:szCs w:val="28"/>
          <w:lang w:val="uk-UA"/>
        </w:rPr>
      </w:pPr>
      <w:r w:rsidRPr="00346A9B">
        <w:rPr>
          <w:sz w:val="28"/>
          <w:szCs w:val="28"/>
          <w:lang w:val="uk-UA"/>
        </w:rPr>
        <w:t>Використана література - Кулєшов А.В., Білик</w:t>
      </w:r>
      <w:r w:rsidR="00C512CA" w:rsidRPr="00346A9B">
        <w:rPr>
          <w:sz w:val="28"/>
          <w:szCs w:val="28"/>
          <w:lang w:val="uk-UA"/>
        </w:rPr>
        <w:t xml:space="preserve"> М.О.</w:t>
      </w:r>
      <w:r w:rsidRPr="00346A9B">
        <w:rPr>
          <w:sz w:val="28"/>
          <w:szCs w:val="28"/>
          <w:lang w:val="uk-UA"/>
        </w:rPr>
        <w:t xml:space="preserve"> «Фітосанітарний моніторинг і прогноз», Білик М.О., Євтушенко М.Д., Марютін Ф.М. «Захист злакових і бобових культур від шкідників, хвороб і бур’янів», Іващенко О.О. «Бур'яни в агроценозах», Саблук В.Т., Шендрик Р.Я., Запольська Н.М. «Шкідники та хвороби цукрових буряків», Шестопал З.А., Файфер Д., Шестопал Г.С. «Довідник з інтегрованого захисту плодово</w:t>
      </w:r>
      <w:r w:rsidR="00C512CA" w:rsidRPr="00346A9B">
        <w:rPr>
          <w:sz w:val="28"/>
          <w:szCs w:val="28"/>
          <w:lang w:val="uk-UA"/>
        </w:rPr>
        <w:t xml:space="preserve"> </w:t>
      </w:r>
      <w:r w:rsidRPr="00346A9B">
        <w:rPr>
          <w:sz w:val="28"/>
          <w:szCs w:val="28"/>
          <w:lang w:val="uk-UA"/>
        </w:rPr>
        <w:t>-</w:t>
      </w:r>
      <w:r w:rsidR="00C512CA" w:rsidRPr="00346A9B">
        <w:rPr>
          <w:sz w:val="28"/>
          <w:szCs w:val="28"/>
          <w:lang w:val="uk-UA"/>
        </w:rPr>
        <w:t xml:space="preserve"> </w:t>
      </w:r>
      <w:r w:rsidRPr="00346A9B">
        <w:rPr>
          <w:sz w:val="28"/>
          <w:szCs w:val="28"/>
          <w:lang w:val="uk-UA"/>
        </w:rPr>
        <w:t>ягідних</w:t>
      </w:r>
      <w:r w:rsidR="003C3BDF" w:rsidRPr="00346A9B">
        <w:rPr>
          <w:sz w:val="28"/>
          <w:szCs w:val="28"/>
          <w:lang w:val="uk-UA"/>
        </w:rPr>
        <w:t xml:space="preserve"> культур від шкідників і хвороб</w:t>
      </w:r>
      <w:r w:rsidRPr="00346A9B">
        <w:rPr>
          <w:sz w:val="28"/>
          <w:szCs w:val="28"/>
          <w:lang w:val="uk-UA"/>
        </w:rPr>
        <w:t>», Федоренко В.П., Покозій Й.Т., Круть М.В. «Шкідни</w:t>
      </w:r>
      <w:r w:rsidR="003C3BDF" w:rsidRPr="00346A9B">
        <w:rPr>
          <w:sz w:val="28"/>
          <w:szCs w:val="28"/>
          <w:lang w:val="uk-UA"/>
        </w:rPr>
        <w:t>ки сільськогосподарських рослин</w:t>
      </w:r>
      <w:r w:rsidRPr="00346A9B">
        <w:rPr>
          <w:sz w:val="28"/>
          <w:szCs w:val="28"/>
          <w:lang w:val="uk-UA"/>
        </w:rPr>
        <w:t>», Федоренко В.П. «Стр</w:t>
      </w:r>
      <w:r w:rsidR="003C3BDF" w:rsidRPr="00346A9B">
        <w:rPr>
          <w:sz w:val="28"/>
          <w:szCs w:val="28"/>
          <w:lang w:val="uk-UA"/>
        </w:rPr>
        <w:t>атегія і тактика захисту рослин</w:t>
      </w:r>
      <w:r w:rsidRPr="00346A9B">
        <w:rPr>
          <w:sz w:val="28"/>
          <w:szCs w:val="28"/>
          <w:lang w:val="uk-UA"/>
        </w:rPr>
        <w:t>».</w:t>
      </w:r>
    </w:p>
    <w:p w:rsidR="00770751" w:rsidRPr="00346A9B" w:rsidRDefault="00AC29F4" w:rsidP="008B5F28">
      <w:pPr>
        <w:pStyle w:val="afa"/>
        <w:ind w:left="1701" w:firstLine="709"/>
        <w:jc w:val="both"/>
        <w:rPr>
          <w:sz w:val="28"/>
          <w:szCs w:val="28"/>
          <w:lang w:val="uk-UA"/>
        </w:rPr>
      </w:pPr>
      <w:r w:rsidRPr="00346A9B">
        <w:rPr>
          <w:sz w:val="28"/>
          <w:szCs w:val="28"/>
          <w:lang w:val="uk-UA"/>
        </w:rPr>
        <w:t>Видання є вихідним матеріалом для проведення консультацій, бесід спеціалістами в галузі</w:t>
      </w:r>
      <w:r w:rsidRPr="00346A9B">
        <w:rPr>
          <w:bCs/>
          <w:color w:val="000000"/>
          <w:sz w:val="28"/>
          <w:szCs w:val="28"/>
          <w:lang w:val="uk-UA"/>
        </w:rPr>
        <w:t xml:space="preserve"> фітосанітарної безпеки </w:t>
      </w:r>
      <w:r w:rsidRPr="00346A9B">
        <w:rPr>
          <w:sz w:val="28"/>
          <w:szCs w:val="28"/>
          <w:lang w:val="uk-UA"/>
        </w:rPr>
        <w:t>з керівниками господарств усіх форм власності, агрономами, сільськогосподарськими товаровиробниками, фермерами та власниками присадибних ділянок.</w:t>
      </w:r>
    </w:p>
    <w:p w:rsidR="00770751" w:rsidRPr="00346A9B" w:rsidRDefault="00770751" w:rsidP="008B5F28">
      <w:pPr>
        <w:pStyle w:val="afa"/>
        <w:ind w:left="1701" w:firstLine="709"/>
        <w:jc w:val="both"/>
        <w:rPr>
          <w:sz w:val="28"/>
          <w:szCs w:val="28"/>
          <w:lang w:val="uk-UA"/>
        </w:rPr>
      </w:pPr>
      <w:r w:rsidRPr="00346A9B">
        <w:rPr>
          <w:sz w:val="28"/>
          <w:szCs w:val="28"/>
          <w:lang w:val="uk-UA"/>
        </w:rPr>
        <w:t>«Прогноз фітосанітарного стану агроценозів Полтавської області та рекомендації щодо захисту рослин у 202</w:t>
      </w:r>
      <w:r w:rsidR="00FE3FA3" w:rsidRPr="00346A9B">
        <w:rPr>
          <w:sz w:val="28"/>
          <w:szCs w:val="28"/>
          <w:lang w:val="uk-UA"/>
        </w:rPr>
        <w:t>4</w:t>
      </w:r>
      <w:r w:rsidRPr="00346A9B">
        <w:rPr>
          <w:sz w:val="28"/>
          <w:szCs w:val="28"/>
          <w:lang w:val="uk-UA"/>
        </w:rPr>
        <w:t xml:space="preserve"> році» </w:t>
      </w:r>
      <w:r w:rsidR="002F2799" w:rsidRPr="00346A9B">
        <w:rPr>
          <w:sz w:val="28"/>
          <w:szCs w:val="28"/>
          <w:lang w:val="uk-UA"/>
        </w:rPr>
        <w:t xml:space="preserve">розроблений і складений </w:t>
      </w:r>
      <w:r w:rsidRPr="00346A9B">
        <w:rPr>
          <w:sz w:val="28"/>
          <w:szCs w:val="28"/>
          <w:lang w:val="uk-UA"/>
        </w:rPr>
        <w:t xml:space="preserve">працівниками </w:t>
      </w:r>
      <w:r w:rsidR="002F2799" w:rsidRPr="00346A9B">
        <w:rPr>
          <w:sz w:val="28"/>
          <w:szCs w:val="28"/>
          <w:lang w:val="uk-UA"/>
        </w:rPr>
        <w:t>відділ</w:t>
      </w:r>
      <w:r w:rsidRPr="00346A9B">
        <w:rPr>
          <w:sz w:val="28"/>
          <w:szCs w:val="28"/>
          <w:lang w:val="uk-UA"/>
        </w:rPr>
        <w:t xml:space="preserve">у </w:t>
      </w:r>
      <w:r w:rsidR="00D677CC" w:rsidRPr="00346A9B">
        <w:rPr>
          <w:sz w:val="28"/>
          <w:szCs w:val="28"/>
          <w:lang w:val="uk-UA"/>
        </w:rPr>
        <w:t xml:space="preserve">захисту рослин, фітосанітарної діагностики та прогнозування </w:t>
      </w:r>
      <w:r w:rsidR="006305D1" w:rsidRPr="00346A9B">
        <w:rPr>
          <w:sz w:val="28"/>
          <w:szCs w:val="28"/>
          <w:lang w:val="uk-UA"/>
        </w:rPr>
        <w:t>У</w:t>
      </w:r>
      <w:r w:rsidR="00D677CC" w:rsidRPr="00346A9B">
        <w:rPr>
          <w:sz w:val="28"/>
          <w:szCs w:val="28"/>
          <w:lang w:val="uk-UA"/>
        </w:rPr>
        <w:t xml:space="preserve">правління фітосанітарної безпеки </w:t>
      </w:r>
      <w:r w:rsidR="00D677CC" w:rsidRPr="00346A9B">
        <w:rPr>
          <w:bCs/>
          <w:color w:val="000000"/>
          <w:sz w:val="28"/>
          <w:szCs w:val="28"/>
          <w:lang w:val="uk-UA"/>
        </w:rPr>
        <w:t>Головного Управління Держпродспоживслужби в Полтавській області</w:t>
      </w:r>
      <w:r w:rsidR="001C3EB6" w:rsidRPr="00346A9B">
        <w:rPr>
          <w:bCs/>
          <w:color w:val="000000"/>
          <w:sz w:val="28"/>
          <w:szCs w:val="28"/>
          <w:lang w:val="uk-UA"/>
        </w:rPr>
        <w:t>,</w:t>
      </w:r>
      <w:r w:rsidR="003C3BDF" w:rsidRPr="00346A9B">
        <w:rPr>
          <w:bCs/>
          <w:color w:val="000000"/>
          <w:sz w:val="28"/>
          <w:szCs w:val="28"/>
          <w:lang w:val="uk-UA"/>
        </w:rPr>
        <w:t xml:space="preserve"> </w:t>
      </w:r>
      <w:r w:rsidRPr="00346A9B">
        <w:rPr>
          <w:sz w:val="28"/>
          <w:szCs w:val="28"/>
          <w:shd w:val="clear" w:color="auto" w:fill="FFFFFF"/>
          <w:lang w:val="uk-UA"/>
        </w:rPr>
        <w:t xml:space="preserve">консультант - </w:t>
      </w:r>
      <w:r w:rsidRPr="00346A9B">
        <w:rPr>
          <w:color w:val="000000"/>
          <w:sz w:val="28"/>
          <w:szCs w:val="28"/>
          <w:shd w:val="clear" w:color="auto" w:fill="FFFFFF"/>
          <w:lang w:val="uk-UA"/>
        </w:rPr>
        <w:t xml:space="preserve">професор </w:t>
      </w:r>
      <w:r w:rsidRPr="00346A9B">
        <w:rPr>
          <w:color w:val="000000"/>
          <w:sz w:val="28"/>
          <w:szCs w:val="28"/>
          <w:shd w:val="clear" w:color="auto" w:fill="FFFFFF"/>
          <w:lang w:val="uk-UA"/>
        </w:rPr>
        <w:lastRenderedPageBreak/>
        <w:t>кафедри</w:t>
      </w:r>
      <w:r w:rsidRPr="00346A9B">
        <w:rPr>
          <w:sz w:val="28"/>
          <w:szCs w:val="28"/>
          <w:shd w:val="clear" w:color="auto" w:fill="FFFFFF"/>
          <w:lang w:val="uk-UA"/>
        </w:rPr>
        <w:t xml:space="preserve"> «</w:t>
      </w:r>
      <w:r w:rsidRPr="00346A9B">
        <w:rPr>
          <w:bCs/>
          <w:sz w:val="28"/>
          <w:szCs w:val="28"/>
          <w:shd w:val="clear" w:color="auto" w:fill="FFFFFF"/>
          <w:lang w:val="uk-UA"/>
        </w:rPr>
        <w:t>Екології</w:t>
      </w:r>
      <w:r w:rsidRPr="00346A9B">
        <w:rPr>
          <w:sz w:val="28"/>
          <w:szCs w:val="28"/>
          <w:shd w:val="clear" w:color="auto" w:fill="FFFFFF"/>
          <w:lang w:val="uk-UA"/>
        </w:rPr>
        <w:t xml:space="preserve">, </w:t>
      </w:r>
      <w:r w:rsidRPr="00346A9B">
        <w:rPr>
          <w:bCs/>
          <w:sz w:val="28"/>
          <w:szCs w:val="28"/>
          <w:shd w:val="clear" w:color="auto" w:fill="FFFFFF"/>
          <w:lang w:val="uk-UA"/>
        </w:rPr>
        <w:t xml:space="preserve">збалансованого природокористування </w:t>
      </w:r>
      <w:r w:rsidRPr="00346A9B">
        <w:rPr>
          <w:sz w:val="28"/>
          <w:szCs w:val="28"/>
          <w:shd w:val="clear" w:color="auto" w:fill="FFFFFF"/>
          <w:lang w:val="uk-UA"/>
        </w:rPr>
        <w:t xml:space="preserve">та захисту довкілля» Полтавського державного аграрного університету, </w:t>
      </w:r>
      <w:r w:rsidRPr="00346A9B">
        <w:rPr>
          <w:color w:val="000000"/>
          <w:sz w:val="28"/>
          <w:szCs w:val="28"/>
          <w:shd w:val="clear" w:color="auto" w:fill="FFFFFF"/>
          <w:lang w:val="uk-UA"/>
        </w:rPr>
        <w:t>доктор економічних наук</w:t>
      </w:r>
      <w:r w:rsidRPr="00346A9B">
        <w:rPr>
          <w:sz w:val="28"/>
          <w:szCs w:val="28"/>
          <w:shd w:val="clear" w:color="auto" w:fill="FFFFFF"/>
          <w:lang w:val="uk-UA"/>
        </w:rPr>
        <w:t xml:space="preserve"> Марина Самойлік.</w:t>
      </w:r>
    </w:p>
    <w:p w:rsidR="00CB19D9" w:rsidRPr="00346A9B" w:rsidRDefault="00CB19D9" w:rsidP="008B5F28">
      <w:pPr>
        <w:pStyle w:val="afa"/>
        <w:ind w:left="1701" w:firstLine="709"/>
        <w:rPr>
          <w:sz w:val="28"/>
          <w:szCs w:val="28"/>
          <w:lang w:val="uk-UA"/>
        </w:rPr>
      </w:pPr>
    </w:p>
    <w:p w:rsidR="00EE2738" w:rsidRDefault="00EE2738" w:rsidP="008B5F28">
      <w:pPr>
        <w:pStyle w:val="1"/>
        <w:tabs>
          <w:tab w:val="left" w:pos="142"/>
        </w:tabs>
        <w:ind w:left="1701" w:firstLine="709"/>
        <w:jc w:val="center"/>
        <w:rPr>
          <w:b/>
          <w:sz w:val="28"/>
          <w:szCs w:val="28"/>
        </w:rPr>
      </w:pPr>
      <w:bookmarkStart w:id="0" w:name="_Toc214679075"/>
    </w:p>
    <w:p w:rsidR="00EE2738" w:rsidRPr="00EE2738" w:rsidRDefault="00EE2738" w:rsidP="00EE2738">
      <w:pPr>
        <w:rPr>
          <w:lang w:val="uk-UA"/>
        </w:rPr>
      </w:pPr>
    </w:p>
    <w:p w:rsidR="00330125" w:rsidRDefault="00330125" w:rsidP="008B5F28">
      <w:pPr>
        <w:pStyle w:val="1"/>
        <w:tabs>
          <w:tab w:val="left" w:pos="142"/>
        </w:tabs>
        <w:ind w:left="1701" w:firstLine="709"/>
        <w:jc w:val="center"/>
        <w:rPr>
          <w:b/>
          <w:sz w:val="28"/>
          <w:szCs w:val="28"/>
        </w:rPr>
      </w:pPr>
      <w:r w:rsidRPr="00CB19D9">
        <w:rPr>
          <w:b/>
          <w:sz w:val="28"/>
          <w:szCs w:val="28"/>
        </w:rPr>
        <w:t xml:space="preserve">ОСНОВНІ МЕТЕОРОЛОГІЧНІ ОСОБЛИВОСТІ НА ТЕРИТОРІЇ </w:t>
      </w:r>
      <w:bookmarkEnd w:id="0"/>
      <w:r w:rsidR="00CB19D9">
        <w:rPr>
          <w:b/>
          <w:sz w:val="28"/>
          <w:szCs w:val="28"/>
        </w:rPr>
        <w:t xml:space="preserve">ПОЛТАВСЬКОЇ </w:t>
      </w:r>
      <w:r w:rsidRPr="00CB19D9">
        <w:rPr>
          <w:b/>
          <w:sz w:val="28"/>
          <w:szCs w:val="28"/>
        </w:rPr>
        <w:t>ОБЛАСТІ.</w:t>
      </w:r>
    </w:p>
    <w:p w:rsidR="00EE2738" w:rsidRPr="00A52757" w:rsidRDefault="00EE2738" w:rsidP="00FF1DBF">
      <w:pPr>
        <w:pStyle w:val="3"/>
        <w:spacing w:line="276" w:lineRule="auto"/>
        <w:ind w:left="1701" w:right="-12" w:firstLine="708"/>
        <w:jc w:val="both"/>
        <w:rPr>
          <w:szCs w:val="28"/>
        </w:rPr>
      </w:pPr>
      <w:r w:rsidRPr="00A52757">
        <w:rPr>
          <w:szCs w:val="28"/>
        </w:rPr>
        <w:t>На стан розвитку, розповсюдження та ураження рослин шкідливими організмами в посівах сільськогосподарських, плодово-ягідних та овочевих культур відчутне значення мали погодні умови.</w:t>
      </w:r>
    </w:p>
    <w:p w:rsidR="00EE2738" w:rsidRPr="00A52757" w:rsidRDefault="00EE2738" w:rsidP="00FF1DBF">
      <w:pPr>
        <w:suppressLineNumbers/>
        <w:spacing w:line="276" w:lineRule="auto"/>
        <w:ind w:left="1701" w:right="-12" w:firstLine="709"/>
        <w:jc w:val="both"/>
        <w:rPr>
          <w:sz w:val="28"/>
          <w:szCs w:val="28"/>
          <w:lang w:val="uk-UA"/>
        </w:rPr>
      </w:pPr>
      <w:r w:rsidRPr="00A52757">
        <w:rPr>
          <w:sz w:val="28"/>
          <w:szCs w:val="28"/>
          <w:lang w:val="uk-UA"/>
        </w:rPr>
        <w:t>У вересні 2022 року перезволоження ґрунту затримувало осінню посівну компанію, тому сівба озимини проводилася впродовж жовтня. Погодні умови для проростання зерна та вегетації рослин озимих культур були задовільними. Сума ефективних температур повітря вище +5° з 11 вересня наростаючим підсумком на кінець місяця станови</w:t>
      </w:r>
      <w:r w:rsidR="00943998">
        <w:rPr>
          <w:sz w:val="28"/>
          <w:szCs w:val="28"/>
          <w:lang w:val="uk-UA"/>
        </w:rPr>
        <w:t>ла</w:t>
      </w:r>
      <w:r w:rsidRPr="00A52757">
        <w:rPr>
          <w:sz w:val="28"/>
          <w:szCs w:val="28"/>
          <w:lang w:val="uk-UA"/>
        </w:rPr>
        <w:t xml:space="preserve"> 280-340°, з 21 вересня – 205-245°, з 1 жовтня – 135-170°, з 11 жовтня – 70-90°, з 21 </w:t>
      </w:r>
      <w:r w:rsidR="003E1E37">
        <w:rPr>
          <w:sz w:val="28"/>
          <w:szCs w:val="28"/>
          <w:lang w:val="uk-UA"/>
        </w:rPr>
        <w:t>жовтня – 45-55°. В кінці жовтня</w:t>
      </w:r>
      <w:r w:rsidRPr="00A52757">
        <w:rPr>
          <w:sz w:val="28"/>
          <w:szCs w:val="28"/>
          <w:lang w:val="uk-UA"/>
        </w:rPr>
        <w:t xml:space="preserve"> утримувався температурний режим близький до норми та вищий норми. Озимі культури продовжували активну вегетацію. В листопаді достатній температурний режим першої половини періоду сприяв продовженню ростових процесів у озимих культур. Із зниженням температурного режиму на початку другої половини місяця відбулося припинення вегетації</w:t>
      </w:r>
      <w:r w:rsidR="00D56685">
        <w:rPr>
          <w:sz w:val="28"/>
          <w:szCs w:val="28"/>
          <w:lang w:val="uk-UA"/>
        </w:rPr>
        <w:t>.</w:t>
      </w:r>
      <w:r w:rsidRPr="00A52757">
        <w:rPr>
          <w:sz w:val="28"/>
          <w:szCs w:val="28"/>
          <w:lang w:val="uk-UA"/>
        </w:rPr>
        <w:t xml:space="preserve"> За результатами осіннього обстеження на початку третьої декади листопада встановлено, що на посівах другої половини вересня озимина перебувала в фазі початок та масове кущіння, місцями з утворенням вузлових коренів; на посівах першої половини жовтня – початок третього листка; на посівах другої половини жовтня – сходи – поява другого листка. На 1м</w:t>
      </w:r>
      <w:r w:rsidR="00D56685">
        <w:rPr>
          <w:sz w:val="28"/>
          <w:szCs w:val="28"/>
          <w:lang w:val="uk-UA"/>
        </w:rPr>
        <w:t>²</w:t>
      </w:r>
      <w:r w:rsidRPr="00A52757">
        <w:rPr>
          <w:sz w:val="28"/>
          <w:szCs w:val="28"/>
          <w:lang w:val="uk-UA"/>
        </w:rPr>
        <w:t xml:space="preserve"> налічувалося 350</w:t>
      </w:r>
      <w:r w:rsidR="00943998">
        <w:rPr>
          <w:sz w:val="28"/>
          <w:szCs w:val="28"/>
          <w:lang w:val="uk-UA"/>
        </w:rPr>
        <w:t xml:space="preserve"> </w:t>
      </w:r>
      <w:r w:rsidRPr="00A52757">
        <w:rPr>
          <w:sz w:val="28"/>
          <w:szCs w:val="28"/>
          <w:lang w:val="uk-UA"/>
        </w:rPr>
        <w:t>-</w:t>
      </w:r>
      <w:r w:rsidR="00943998">
        <w:rPr>
          <w:sz w:val="28"/>
          <w:szCs w:val="28"/>
          <w:lang w:val="uk-UA"/>
        </w:rPr>
        <w:t xml:space="preserve"> </w:t>
      </w:r>
      <w:r w:rsidRPr="00A52757">
        <w:rPr>
          <w:sz w:val="28"/>
          <w:szCs w:val="28"/>
          <w:lang w:val="uk-UA"/>
        </w:rPr>
        <w:t>500 рослин, 570</w:t>
      </w:r>
      <w:r w:rsidR="00943998">
        <w:rPr>
          <w:sz w:val="28"/>
          <w:szCs w:val="28"/>
          <w:lang w:val="uk-UA"/>
        </w:rPr>
        <w:t xml:space="preserve"> </w:t>
      </w:r>
      <w:r w:rsidRPr="00A52757">
        <w:rPr>
          <w:sz w:val="28"/>
          <w:szCs w:val="28"/>
          <w:lang w:val="uk-UA"/>
        </w:rPr>
        <w:t>-</w:t>
      </w:r>
      <w:r w:rsidR="00943998">
        <w:rPr>
          <w:sz w:val="28"/>
          <w:szCs w:val="28"/>
          <w:lang w:val="uk-UA"/>
        </w:rPr>
        <w:t xml:space="preserve"> </w:t>
      </w:r>
      <w:r w:rsidRPr="00A52757">
        <w:rPr>
          <w:sz w:val="28"/>
          <w:szCs w:val="28"/>
          <w:lang w:val="uk-UA"/>
        </w:rPr>
        <w:t>1200 стебел. Висота рослин становила 10-19 см. Стан посівів переважно добрий та задовільний.</w:t>
      </w:r>
    </w:p>
    <w:p w:rsidR="00EE2738" w:rsidRPr="00A52757" w:rsidRDefault="00EE2738" w:rsidP="00FF1DBF">
      <w:pPr>
        <w:suppressLineNumbers/>
        <w:spacing w:line="276" w:lineRule="auto"/>
        <w:ind w:left="1701" w:right="-12" w:firstLine="709"/>
        <w:jc w:val="both"/>
        <w:rPr>
          <w:sz w:val="28"/>
          <w:szCs w:val="28"/>
          <w:lang w:val="uk-UA"/>
        </w:rPr>
      </w:pPr>
      <w:r w:rsidRPr="00A52757">
        <w:rPr>
          <w:sz w:val="28"/>
          <w:szCs w:val="28"/>
          <w:lang w:val="uk-UA"/>
        </w:rPr>
        <w:t>В грудні</w:t>
      </w:r>
      <w:r w:rsidR="00D56685">
        <w:rPr>
          <w:sz w:val="28"/>
          <w:szCs w:val="28"/>
          <w:lang w:val="uk-UA"/>
        </w:rPr>
        <w:t xml:space="preserve"> </w:t>
      </w:r>
      <w:r w:rsidRPr="00A52757">
        <w:rPr>
          <w:sz w:val="28"/>
          <w:szCs w:val="28"/>
          <w:lang w:val="uk-UA"/>
        </w:rPr>
        <w:t>коливання середніх добових температур повітря було малосприятливим для перезимівлі озимих культур та формування їх зимостійкості. В окремі дні третьої декади в денні години відмічалися слабкі ростові процеси, що супроводжувалося втратою поживних речовин</w:t>
      </w:r>
      <w:r w:rsidR="00D56685">
        <w:rPr>
          <w:sz w:val="28"/>
          <w:szCs w:val="28"/>
          <w:lang w:val="uk-UA"/>
        </w:rPr>
        <w:t>.</w:t>
      </w:r>
      <w:r w:rsidRPr="00A52757">
        <w:rPr>
          <w:sz w:val="28"/>
          <w:szCs w:val="28"/>
          <w:lang w:val="uk-UA"/>
        </w:rPr>
        <w:t xml:space="preserve"> Мінімальна температура ґрунту на глибині залягання вузла кущіння озимої пшениці в найхолодніші дні місяця становила 4</w:t>
      </w:r>
      <w:r w:rsidR="00943998">
        <w:rPr>
          <w:sz w:val="28"/>
          <w:szCs w:val="28"/>
          <w:lang w:val="uk-UA"/>
        </w:rPr>
        <w:t xml:space="preserve"> </w:t>
      </w:r>
      <w:r w:rsidRPr="00A52757">
        <w:rPr>
          <w:sz w:val="28"/>
          <w:szCs w:val="28"/>
          <w:lang w:val="uk-UA"/>
        </w:rPr>
        <w:t>-</w:t>
      </w:r>
      <w:r w:rsidR="00943998">
        <w:rPr>
          <w:sz w:val="28"/>
          <w:szCs w:val="28"/>
          <w:lang w:val="uk-UA"/>
        </w:rPr>
        <w:t xml:space="preserve"> </w:t>
      </w:r>
      <w:r w:rsidRPr="00A52757">
        <w:rPr>
          <w:sz w:val="28"/>
          <w:szCs w:val="28"/>
          <w:lang w:val="uk-UA"/>
        </w:rPr>
        <w:t>6° морозу при відсутності снігового покриву.</w:t>
      </w:r>
      <w:r w:rsidR="00D56685">
        <w:rPr>
          <w:sz w:val="28"/>
          <w:szCs w:val="28"/>
          <w:lang w:val="uk-UA"/>
        </w:rPr>
        <w:t xml:space="preserve"> </w:t>
      </w:r>
      <w:r w:rsidRPr="00A52757">
        <w:rPr>
          <w:sz w:val="28"/>
          <w:szCs w:val="28"/>
          <w:lang w:val="uk-UA"/>
        </w:rPr>
        <w:t>В січні 2023 року максимальна температура повітря в першій та другій декадах підвищувалася до +10</w:t>
      </w:r>
      <w:r w:rsidR="00943998">
        <w:rPr>
          <w:sz w:val="28"/>
          <w:szCs w:val="28"/>
          <w:lang w:val="uk-UA"/>
        </w:rPr>
        <w:t xml:space="preserve"> </w:t>
      </w:r>
      <w:r w:rsidRPr="00A52757">
        <w:rPr>
          <w:sz w:val="28"/>
          <w:szCs w:val="28"/>
          <w:lang w:val="uk-UA"/>
        </w:rPr>
        <w:t>-</w:t>
      </w:r>
      <w:r w:rsidR="00943998">
        <w:rPr>
          <w:sz w:val="28"/>
          <w:szCs w:val="28"/>
          <w:lang w:val="uk-UA"/>
        </w:rPr>
        <w:t xml:space="preserve"> </w:t>
      </w:r>
      <w:r w:rsidRPr="00A52757">
        <w:rPr>
          <w:sz w:val="28"/>
          <w:szCs w:val="28"/>
          <w:lang w:val="uk-UA"/>
        </w:rPr>
        <w:t>12º , на поверхні ґрунту в першій декаді - до 11</w:t>
      </w:r>
      <w:r w:rsidR="00943998">
        <w:rPr>
          <w:sz w:val="28"/>
          <w:szCs w:val="28"/>
          <w:lang w:val="uk-UA"/>
        </w:rPr>
        <w:t xml:space="preserve"> </w:t>
      </w:r>
      <w:r w:rsidRPr="00A52757">
        <w:rPr>
          <w:sz w:val="28"/>
          <w:szCs w:val="28"/>
          <w:lang w:val="uk-UA"/>
        </w:rPr>
        <w:t>-</w:t>
      </w:r>
      <w:r w:rsidR="00943998">
        <w:rPr>
          <w:sz w:val="28"/>
          <w:szCs w:val="28"/>
          <w:lang w:val="uk-UA"/>
        </w:rPr>
        <w:t xml:space="preserve"> </w:t>
      </w:r>
      <w:r w:rsidRPr="00A52757">
        <w:rPr>
          <w:sz w:val="28"/>
          <w:szCs w:val="28"/>
          <w:lang w:val="uk-UA"/>
        </w:rPr>
        <w:t>13° тепла. У цих декадах було перевищено абсолютний максимум для цього періоду за усі роки спостережень.</w:t>
      </w:r>
      <w:r w:rsidR="00D56685">
        <w:rPr>
          <w:sz w:val="28"/>
          <w:szCs w:val="28"/>
          <w:lang w:val="uk-UA"/>
        </w:rPr>
        <w:t xml:space="preserve"> </w:t>
      </w:r>
      <w:r w:rsidRPr="00A52757">
        <w:rPr>
          <w:bCs/>
          <w:sz w:val="28"/>
          <w:szCs w:val="28"/>
          <w:lang w:val="uk-UA"/>
        </w:rPr>
        <w:t xml:space="preserve">Мінімальна </w:t>
      </w:r>
      <w:r w:rsidR="00D56685">
        <w:rPr>
          <w:bCs/>
          <w:sz w:val="28"/>
          <w:szCs w:val="28"/>
          <w:lang w:val="uk-UA"/>
        </w:rPr>
        <w:t xml:space="preserve">ж </w:t>
      </w:r>
      <w:r w:rsidRPr="00A52757">
        <w:rPr>
          <w:bCs/>
          <w:sz w:val="28"/>
          <w:szCs w:val="28"/>
          <w:lang w:val="uk-UA"/>
        </w:rPr>
        <w:t>температура повітря в першій декаді знижувалася до 13</w:t>
      </w:r>
      <w:r w:rsidR="00943998">
        <w:rPr>
          <w:bCs/>
          <w:sz w:val="28"/>
          <w:szCs w:val="28"/>
          <w:lang w:val="uk-UA"/>
        </w:rPr>
        <w:t xml:space="preserve"> </w:t>
      </w:r>
      <w:r w:rsidRPr="00A52757">
        <w:rPr>
          <w:bCs/>
          <w:sz w:val="28"/>
          <w:szCs w:val="28"/>
          <w:lang w:val="uk-UA"/>
        </w:rPr>
        <w:t>-</w:t>
      </w:r>
      <w:r w:rsidR="00943998">
        <w:rPr>
          <w:bCs/>
          <w:sz w:val="28"/>
          <w:szCs w:val="28"/>
          <w:lang w:val="uk-UA"/>
        </w:rPr>
        <w:t xml:space="preserve"> </w:t>
      </w:r>
      <w:r w:rsidRPr="00A52757">
        <w:rPr>
          <w:bCs/>
          <w:sz w:val="28"/>
          <w:szCs w:val="28"/>
          <w:lang w:val="uk-UA"/>
        </w:rPr>
        <w:t>16</w:t>
      </w:r>
      <w:r w:rsidRPr="00A52757">
        <w:rPr>
          <w:rFonts w:ascii="Arial Meteo" w:hAnsi="Arial Meteo" w:cs="Arial Meteo"/>
          <w:bCs/>
          <w:sz w:val="28"/>
          <w:szCs w:val="28"/>
          <w:lang w:val="uk-UA"/>
        </w:rPr>
        <w:t xml:space="preserve">° </w:t>
      </w:r>
      <w:r w:rsidRPr="00A52757">
        <w:rPr>
          <w:bCs/>
          <w:sz w:val="28"/>
          <w:szCs w:val="28"/>
          <w:lang w:val="uk-UA"/>
        </w:rPr>
        <w:t>морозу</w:t>
      </w:r>
      <w:r w:rsidRPr="00A52757">
        <w:rPr>
          <w:rFonts w:ascii="Arial Meteo" w:hAnsi="Arial Meteo" w:cs="Arial Meteo"/>
          <w:bCs/>
          <w:sz w:val="28"/>
          <w:szCs w:val="28"/>
          <w:lang w:val="uk-UA"/>
        </w:rPr>
        <w:t xml:space="preserve">, </w:t>
      </w:r>
      <w:r w:rsidRPr="00A52757">
        <w:rPr>
          <w:bCs/>
          <w:sz w:val="28"/>
          <w:szCs w:val="28"/>
          <w:lang w:val="uk-UA"/>
        </w:rPr>
        <w:t>на поверхні ґрунту або снігового покриву в першій половині періоду до 11</w:t>
      </w:r>
      <w:r w:rsidR="00943998">
        <w:rPr>
          <w:bCs/>
          <w:sz w:val="28"/>
          <w:szCs w:val="28"/>
          <w:lang w:val="uk-UA"/>
        </w:rPr>
        <w:t xml:space="preserve"> </w:t>
      </w:r>
      <w:r w:rsidRPr="00A52757">
        <w:rPr>
          <w:bCs/>
          <w:sz w:val="28"/>
          <w:szCs w:val="28"/>
          <w:lang w:val="uk-UA"/>
        </w:rPr>
        <w:t>-</w:t>
      </w:r>
      <w:r w:rsidR="00943998">
        <w:rPr>
          <w:bCs/>
          <w:sz w:val="28"/>
          <w:szCs w:val="28"/>
          <w:lang w:val="uk-UA"/>
        </w:rPr>
        <w:t xml:space="preserve"> </w:t>
      </w:r>
      <w:r w:rsidRPr="00A52757">
        <w:rPr>
          <w:bCs/>
          <w:sz w:val="28"/>
          <w:szCs w:val="28"/>
          <w:lang w:val="uk-UA"/>
        </w:rPr>
        <w:t>13º морозу</w:t>
      </w:r>
      <w:r w:rsidRPr="00A52757">
        <w:rPr>
          <w:sz w:val="28"/>
          <w:szCs w:val="28"/>
          <w:lang w:val="uk-UA"/>
        </w:rPr>
        <w:t>.</w:t>
      </w:r>
      <w:r w:rsidR="00D56685">
        <w:rPr>
          <w:sz w:val="28"/>
          <w:szCs w:val="28"/>
          <w:lang w:val="uk-UA"/>
        </w:rPr>
        <w:t xml:space="preserve"> </w:t>
      </w:r>
      <w:r w:rsidRPr="00A52757">
        <w:rPr>
          <w:bCs/>
          <w:sz w:val="28"/>
          <w:szCs w:val="28"/>
          <w:lang w:val="uk-UA"/>
        </w:rPr>
        <w:t>Місячна сума опадів</w:t>
      </w:r>
      <w:r w:rsidRPr="00A52757">
        <w:rPr>
          <w:sz w:val="28"/>
          <w:szCs w:val="28"/>
          <w:lang w:val="uk-UA"/>
        </w:rPr>
        <w:t xml:space="preserve"> </w:t>
      </w:r>
      <w:r w:rsidRPr="00A52757">
        <w:rPr>
          <w:sz w:val="28"/>
          <w:szCs w:val="28"/>
          <w:lang w:val="uk-UA"/>
        </w:rPr>
        <w:lastRenderedPageBreak/>
        <w:t>склала 13</w:t>
      </w:r>
      <w:r w:rsidR="00943998">
        <w:rPr>
          <w:sz w:val="28"/>
          <w:szCs w:val="28"/>
          <w:lang w:val="uk-UA"/>
        </w:rPr>
        <w:t xml:space="preserve"> </w:t>
      </w:r>
      <w:r w:rsidRPr="00A52757">
        <w:rPr>
          <w:sz w:val="28"/>
          <w:szCs w:val="28"/>
          <w:lang w:val="uk-UA"/>
        </w:rPr>
        <w:t>-</w:t>
      </w:r>
      <w:r w:rsidR="00943998">
        <w:rPr>
          <w:sz w:val="28"/>
          <w:szCs w:val="28"/>
          <w:lang w:val="uk-UA"/>
        </w:rPr>
        <w:t xml:space="preserve"> </w:t>
      </w:r>
      <w:r w:rsidRPr="00A52757">
        <w:rPr>
          <w:sz w:val="28"/>
          <w:szCs w:val="28"/>
          <w:lang w:val="uk-UA"/>
        </w:rPr>
        <w:t>17 мм, що становить 30</w:t>
      </w:r>
      <w:r w:rsidR="00943998">
        <w:rPr>
          <w:sz w:val="28"/>
          <w:szCs w:val="28"/>
          <w:lang w:val="uk-UA"/>
        </w:rPr>
        <w:t xml:space="preserve"> </w:t>
      </w:r>
      <w:r w:rsidRPr="00A52757">
        <w:rPr>
          <w:sz w:val="28"/>
          <w:szCs w:val="28"/>
          <w:lang w:val="uk-UA"/>
        </w:rPr>
        <w:t>-</w:t>
      </w:r>
      <w:r w:rsidR="00943998">
        <w:rPr>
          <w:sz w:val="28"/>
          <w:szCs w:val="28"/>
          <w:lang w:val="uk-UA"/>
        </w:rPr>
        <w:t xml:space="preserve"> </w:t>
      </w:r>
      <w:r w:rsidRPr="00A52757">
        <w:rPr>
          <w:sz w:val="28"/>
          <w:szCs w:val="28"/>
          <w:lang w:val="uk-UA"/>
        </w:rPr>
        <w:t>40% місячної норми. Промерзання ґрунту на кінець періоду у західних та південних районах області склало 11</w:t>
      </w:r>
      <w:r w:rsidR="00943998">
        <w:rPr>
          <w:sz w:val="28"/>
          <w:szCs w:val="28"/>
          <w:lang w:val="uk-UA"/>
        </w:rPr>
        <w:t xml:space="preserve"> </w:t>
      </w:r>
      <w:r w:rsidRPr="00A52757">
        <w:rPr>
          <w:sz w:val="28"/>
          <w:szCs w:val="28"/>
          <w:lang w:val="uk-UA"/>
        </w:rPr>
        <w:t>-</w:t>
      </w:r>
      <w:r w:rsidR="00943998">
        <w:rPr>
          <w:sz w:val="28"/>
          <w:szCs w:val="28"/>
          <w:lang w:val="uk-UA"/>
        </w:rPr>
        <w:t xml:space="preserve"> </w:t>
      </w:r>
      <w:r w:rsidRPr="00A52757">
        <w:rPr>
          <w:sz w:val="28"/>
          <w:szCs w:val="28"/>
          <w:lang w:val="uk-UA"/>
        </w:rPr>
        <w:t xml:space="preserve">23 см, на решті території області </w:t>
      </w:r>
      <w:r w:rsidR="00943998">
        <w:rPr>
          <w:sz w:val="28"/>
          <w:szCs w:val="28"/>
          <w:lang w:val="uk-UA"/>
        </w:rPr>
        <w:t>–</w:t>
      </w:r>
      <w:r w:rsidRPr="00A52757">
        <w:rPr>
          <w:sz w:val="28"/>
          <w:szCs w:val="28"/>
          <w:lang w:val="uk-UA"/>
        </w:rPr>
        <w:t xml:space="preserve"> 31</w:t>
      </w:r>
      <w:r w:rsidR="00943998">
        <w:rPr>
          <w:sz w:val="28"/>
          <w:szCs w:val="28"/>
          <w:lang w:val="uk-UA"/>
        </w:rPr>
        <w:t xml:space="preserve"> </w:t>
      </w:r>
      <w:r w:rsidRPr="00A52757">
        <w:rPr>
          <w:sz w:val="28"/>
          <w:szCs w:val="28"/>
          <w:lang w:val="uk-UA"/>
        </w:rPr>
        <w:t>-</w:t>
      </w:r>
      <w:r w:rsidR="00943998">
        <w:rPr>
          <w:sz w:val="28"/>
          <w:szCs w:val="28"/>
          <w:lang w:val="uk-UA"/>
        </w:rPr>
        <w:t xml:space="preserve"> </w:t>
      </w:r>
      <w:r w:rsidRPr="00A52757">
        <w:rPr>
          <w:sz w:val="28"/>
          <w:szCs w:val="28"/>
          <w:lang w:val="uk-UA"/>
        </w:rPr>
        <w:t>32 см.</w:t>
      </w:r>
      <w:r w:rsidR="00D56685">
        <w:rPr>
          <w:sz w:val="28"/>
          <w:szCs w:val="28"/>
          <w:lang w:val="uk-UA"/>
        </w:rPr>
        <w:t xml:space="preserve"> </w:t>
      </w:r>
      <w:r w:rsidRPr="00A52757">
        <w:rPr>
          <w:sz w:val="28"/>
          <w:szCs w:val="28"/>
          <w:lang w:val="uk-UA"/>
        </w:rPr>
        <w:t>Високий температурний режим початку січня обумовив відновлення вегетації у рослин озимої пшениці у південній частині області. На решті території області у денні години відбувалися слабкі процеси життєдіяльності, під час яких витрачалися накопичені поживні речовини. Різке зниження температури повітря, яке відбулося 6</w:t>
      </w:r>
      <w:r w:rsidR="00943998">
        <w:rPr>
          <w:sz w:val="28"/>
          <w:szCs w:val="28"/>
          <w:lang w:val="uk-UA"/>
        </w:rPr>
        <w:t xml:space="preserve"> </w:t>
      </w:r>
      <w:r w:rsidRPr="00A52757">
        <w:rPr>
          <w:sz w:val="28"/>
          <w:szCs w:val="28"/>
          <w:lang w:val="uk-UA"/>
        </w:rPr>
        <w:t>-</w:t>
      </w:r>
      <w:r w:rsidR="00943998">
        <w:rPr>
          <w:sz w:val="28"/>
          <w:szCs w:val="28"/>
          <w:lang w:val="uk-UA"/>
        </w:rPr>
        <w:t xml:space="preserve"> </w:t>
      </w:r>
      <w:r w:rsidRPr="00A52757">
        <w:rPr>
          <w:sz w:val="28"/>
          <w:szCs w:val="28"/>
          <w:lang w:val="uk-UA"/>
        </w:rPr>
        <w:t xml:space="preserve">7 січня, обумовило припинення ростових процесів у озимих культур. Такі погодні умови були несприятливими для перезимівлі озимої пшениці та багаторічних трав. До кінця місяця озимі культури перебували у стані зимового спокою.  </w:t>
      </w:r>
    </w:p>
    <w:p w:rsidR="00EE2738" w:rsidRPr="00A52757" w:rsidRDefault="00EE2738" w:rsidP="00FF1DBF">
      <w:pPr>
        <w:suppressLineNumbers/>
        <w:spacing w:line="276" w:lineRule="auto"/>
        <w:ind w:left="1701" w:right="-12" w:firstLine="709"/>
        <w:jc w:val="both"/>
        <w:rPr>
          <w:sz w:val="28"/>
          <w:szCs w:val="28"/>
          <w:lang w:val="uk-UA"/>
        </w:rPr>
      </w:pPr>
      <w:r w:rsidRPr="00A52757">
        <w:rPr>
          <w:sz w:val="28"/>
          <w:szCs w:val="28"/>
          <w:lang w:val="uk-UA"/>
        </w:rPr>
        <w:t>У лютому рослини знаходилися в стані спокою. Коливання середніх добових температур повітря на фоні майже відсутності снігового покриву значного впливу для перезимівлі озимих культур та багаторічних трав не мали. Мінімальна температура ґрунту на глибині залягання вузла кущіння озимої пшениці в найхолодніші дні місяця становила 3</w:t>
      </w:r>
      <w:r w:rsidR="00943998">
        <w:rPr>
          <w:sz w:val="28"/>
          <w:szCs w:val="28"/>
          <w:lang w:val="uk-UA"/>
        </w:rPr>
        <w:t xml:space="preserve"> </w:t>
      </w:r>
      <w:r w:rsidRPr="00A52757">
        <w:rPr>
          <w:sz w:val="28"/>
          <w:szCs w:val="28"/>
          <w:lang w:val="uk-UA"/>
        </w:rPr>
        <w:t>-</w:t>
      </w:r>
      <w:r w:rsidR="00943998">
        <w:rPr>
          <w:sz w:val="28"/>
          <w:szCs w:val="28"/>
          <w:lang w:val="uk-UA"/>
        </w:rPr>
        <w:t xml:space="preserve"> </w:t>
      </w:r>
      <w:r w:rsidRPr="00A52757">
        <w:rPr>
          <w:sz w:val="28"/>
          <w:szCs w:val="28"/>
          <w:lang w:val="uk-UA"/>
        </w:rPr>
        <w:t>6° морозу при відсутності снігового покриву або його висоті 1</w:t>
      </w:r>
      <w:r w:rsidR="00125FB1">
        <w:rPr>
          <w:sz w:val="28"/>
          <w:szCs w:val="28"/>
          <w:lang w:val="uk-UA"/>
        </w:rPr>
        <w:t xml:space="preserve"> </w:t>
      </w:r>
      <w:r w:rsidRPr="00A52757">
        <w:rPr>
          <w:sz w:val="28"/>
          <w:szCs w:val="28"/>
          <w:lang w:val="uk-UA"/>
        </w:rPr>
        <w:t>-</w:t>
      </w:r>
      <w:r w:rsidR="00125FB1">
        <w:rPr>
          <w:sz w:val="28"/>
          <w:szCs w:val="28"/>
          <w:lang w:val="uk-UA"/>
        </w:rPr>
        <w:t xml:space="preserve"> </w:t>
      </w:r>
      <w:r w:rsidRPr="00A52757">
        <w:rPr>
          <w:sz w:val="28"/>
          <w:szCs w:val="28"/>
          <w:lang w:val="uk-UA"/>
        </w:rPr>
        <w:t>9 см.</w:t>
      </w:r>
      <w:r w:rsidR="00D56685">
        <w:rPr>
          <w:sz w:val="28"/>
          <w:szCs w:val="28"/>
          <w:lang w:val="uk-UA"/>
        </w:rPr>
        <w:t xml:space="preserve"> </w:t>
      </w:r>
      <w:r w:rsidRPr="00A52757">
        <w:rPr>
          <w:sz w:val="28"/>
          <w:szCs w:val="28"/>
          <w:lang w:val="uk-UA"/>
        </w:rPr>
        <w:t xml:space="preserve">За результатами відрощування озимої </w:t>
      </w:r>
      <w:r w:rsidR="00D56685">
        <w:rPr>
          <w:sz w:val="28"/>
          <w:szCs w:val="28"/>
          <w:lang w:val="uk-UA"/>
        </w:rPr>
        <w:t xml:space="preserve">пшениці та багаторічних трав, </w:t>
      </w:r>
      <w:r w:rsidRPr="00A52757">
        <w:rPr>
          <w:sz w:val="28"/>
          <w:szCs w:val="28"/>
          <w:lang w:val="uk-UA"/>
        </w:rPr>
        <w:t>загибелі рослин зимуючих культур не виявили.</w:t>
      </w:r>
    </w:p>
    <w:p w:rsidR="00EE2738" w:rsidRPr="00A52757" w:rsidRDefault="00EE2738" w:rsidP="00FF1DBF">
      <w:pPr>
        <w:suppressLineNumbers/>
        <w:spacing w:line="276" w:lineRule="auto"/>
        <w:ind w:left="1701" w:right="-12" w:firstLine="709"/>
        <w:jc w:val="both"/>
        <w:rPr>
          <w:sz w:val="28"/>
          <w:szCs w:val="28"/>
          <w:lang w:val="uk-UA"/>
        </w:rPr>
      </w:pPr>
      <w:r w:rsidRPr="00A52757">
        <w:rPr>
          <w:sz w:val="28"/>
          <w:szCs w:val="28"/>
          <w:lang w:val="uk-UA"/>
        </w:rPr>
        <w:t>Перший місяць весни характеризувався теплою, малохмарною, із опадами різної інтенсивності погодою. Середні добові температури повітря коливалися від 1</w:t>
      </w:r>
      <w:r w:rsidR="00125FB1">
        <w:rPr>
          <w:sz w:val="28"/>
          <w:szCs w:val="28"/>
          <w:lang w:val="uk-UA"/>
        </w:rPr>
        <w:t xml:space="preserve"> </w:t>
      </w:r>
      <w:r w:rsidRPr="00A52757">
        <w:rPr>
          <w:sz w:val="28"/>
          <w:szCs w:val="28"/>
          <w:lang w:val="uk-UA"/>
        </w:rPr>
        <w:t>-</w:t>
      </w:r>
      <w:r w:rsidR="00125FB1">
        <w:rPr>
          <w:sz w:val="28"/>
          <w:szCs w:val="28"/>
          <w:lang w:val="uk-UA"/>
        </w:rPr>
        <w:t xml:space="preserve"> </w:t>
      </w:r>
      <w:r w:rsidRPr="00A52757">
        <w:rPr>
          <w:sz w:val="28"/>
          <w:szCs w:val="28"/>
          <w:lang w:val="uk-UA"/>
        </w:rPr>
        <w:t>2º морозу на початку періоду з подальшим підвищенням до 1</w:t>
      </w:r>
      <w:r w:rsidR="00125FB1">
        <w:rPr>
          <w:sz w:val="28"/>
          <w:szCs w:val="28"/>
          <w:lang w:val="uk-UA"/>
        </w:rPr>
        <w:t xml:space="preserve"> </w:t>
      </w:r>
      <w:r w:rsidRPr="00A52757">
        <w:rPr>
          <w:sz w:val="28"/>
          <w:szCs w:val="28"/>
          <w:lang w:val="uk-UA"/>
        </w:rPr>
        <w:t>-</w:t>
      </w:r>
      <w:r w:rsidR="00125FB1">
        <w:rPr>
          <w:sz w:val="28"/>
          <w:szCs w:val="28"/>
          <w:lang w:val="uk-UA"/>
        </w:rPr>
        <w:t xml:space="preserve"> </w:t>
      </w:r>
      <w:r w:rsidRPr="00A52757">
        <w:rPr>
          <w:sz w:val="28"/>
          <w:szCs w:val="28"/>
          <w:lang w:val="uk-UA"/>
        </w:rPr>
        <w:t>6º тепла, в окремі дні третьої декади - до 9</w:t>
      </w:r>
      <w:r w:rsidR="00125FB1">
        <w:rPr>
          <w:sz w:val="28"/>
          <w:szCs w:val="28"/>
          <w:lang w:val="uk-UA"/>
        </w:rPr>
        <w:t xml:space="preserve"> </w:t>
      </w:r>
      <w:r w:rsidRPr="00A52757">
        <w:rPr>
          <w:sz w:val="28"/>
          <w:szCs w:val="28"/>
          <w:lang w:val="uk-UA"/>
        </w:rPr>
        <w:t>-</w:t>
      </w:r>
      <w:r w:rsidR="00125FB1">
        <w:rPr>
          <w:sz w:val="28"/>
          <w:szCs w:val="28"/>
          <w:lang w:val="uk-UA"/>
        </w:rPr>
        <w:t xml:space="preserve"> </w:t>
      </w:r>
      <w:r w:rsidRPr="00A52757">
        <w:rPr>
          <w:sz w:val="28"/>
          <w:szCs w:val="28"/>
          <w:lang w:val="uk-UA"/>
        </w:rPr>
        <w:t>13º тепла, що характерно для середини квіт</w:t>
      </w:r>
      <w:r w:rsidR="00D56685">
        <w:rPr>
          <w:sz w:val="28"/>
          <w:szCs w:val="28"/>
          <w:lang w:val="uk-UA"/>
        </w:rPr>
        <w:t>ня. Опади відмічалися у вигляді</w:t>
      </w:r>
      <w:r w:rsidRPr="00A52757">
        <w:rPr>
          <w:sz w:val="28"/>
          <w:szCs w:val="28"/>
          <w:lang w:val="uk-UA"/>
        </w:rPr>
        <w:t xml:space="preserve"> снігу, мокрого снігу, дощу та мряки. Частими були серпанки, у третій декаді відмічалися роси, в окремі дні – хуртовини, тумани, іній та паморозь.</w:t>
      </w:r>
    </w:p>
    <w:p w:rsidR="00EE2738" w:rsidRPr="00A52757" w:rsidRDefault="00EE2738" w:rsidP="00FF1DBF">
      <w:pPr>
        <w:pStyle w:val="Standard"/>
        <w:spacing w:line="276" w:lineRule="auto"/>
        <w:ind w:left="1701" w:right="-12" w:firstLine="709"/>
        <w:jc w:val="both"/>
        <w:rPr>
          <w:sz w:val="28"/>
          <w:szCs w:val="28"/>
          <w:lang w:val="uk-UA"/>
        </w:rPr>
      </w:pPr>
      <w:r w:rsidRPr="00A52757">
        <w:rPr>
          <w:b/>
          <w:sz w:val="28"/>
          <w:szCs w:val="28"/>
          <w:lang w:val="uk-UA"/>
        </w:rPr>
        <w:t>Стійкий перехід середніх добових температур повітря через 0°С в сторону підвищення по території області відбувся 25 лютого, що на 4-10 днів раніше середніх багаторічних дат за період 1986-2005 рр.</w:t>
      </w:r>
      <w:r w:rsidR="00D56685">
        <w:rPr>
          <w:b/>
          <w:sz w:val="28"/>
          <w:szCs w:val="28"/>
          <w:lang w:val="uk-UA"/>
        </w:rPr>
        <w:t xml:space="preserve"> </w:t>
      </w:r>
      <w:r w:rsidRPr="00D56685">
        <w:rPr>
          <w:b/>
          <w:sz w:val="28"/>
          <w:szCs w:val="28"/>
          <w:lang w:val="uk-UA"/>
        </w:rPr>
        <w:t>Перехід середніх добових температур повітря через +5º в сторону підвищення відбувся 21-22 березня, що на 10-12 днів раніше багаторічних дат</w:t>
      </w:r>
      <w:r w:rsidRPr="00A52757">
        <w:rPr>
          <w:sz w:val="28"/>
          <w:szCs w:val="28"/>
          <w:lang w:val="uk-UA"/>
        </w:rPr>
        <w:t>.</w:t>
      </w:r>
      <w:r w:rsidR="00D56685">
        <w:rPr>
          <w:sz w:val="28"/>
          <w:szCs w:val="28"/>
          <w:lang w:val="uk-UA"/>
        </w:rPr>
        <w:t xml:space="preserve"> </w:t>
      </w:r>
      <w:r w:rsidRPr="00A52757">
        <w:rPr>
          <w:sz w:val="28"/>
          <w:szCs w:val="28"/>
          <w:lang w:val="uk-UA"/>
        </w:rPr>
        <w:t>Максимальна температура повітр</w:t>
      </w:r>
      <w:r w:rsidR="00D56685">
        <w:rPr>
          <w:sz w:val="28"/>
          <w:szCs w:val="28"/>
          <w:lang w:val="uk-UA"/>
        </w:rPr>
        <w:t>я у третій декаді підвищувалася</w:t>
      </w:r>
      <w:r w:rsidRPr="00A52757">
        <w:rPr>
          <w:sz w:val="28"/>
          <w:szCs w:val="28"/>
          <w:lang w:val="uk-UA"/>
        </w:rPr>
        <w:t xml:space="preserve"> до 18-20º, на поверхні ґрунту - до 23-30° тепла.</w:t>
      </w:r>
      <w:r w:rsidR="00D56685">
        <w:rPr>
          <w:sz w:val="28"/>
          <w:szCs w:val="28"/>
          <w:lang w:val="uk-UA"/>
        </w:rPr>
        <w:t xml:space="preserve"> </w:t>
      </w:r>
      <w:r w:rsidRPr="00A52757">
        <w:rPr>
          <w:sz w:val="28"/>
          <w:szCs w:val="28"/>
          <w:lang w:val="uk-UA"/>
        </w:rPr>
        <w:t>Відтавання ґрунту відбулося в першій декаді періоду майже на всій території області, лише в північно</w:t>
      </w:r>
      <w:r w:rsidR="00FE0687">
        <w:rPr>
          <w:sz w:val="28"/>
          <w:szCs w:val="28"/>
          <w:lang w:val="uk-UA"/>
        </w:rPr>
        <w:t xml:space="preserve"> </w:t>
      </w:r>
      <w:r w:rsidRPr="00A52757">
        <w:rPr>
          <w:sz w:val="28"/>
          <w:szCs w:val="28"/>
          <w:lang w:val="uk-UA"/>
        </w:rPr>
        <w:t>-</w:t>
      </w:r>
      <w:r w:rsidR="00FE0687">
        <w:rPr>
          <w:sz w:val="28"/>
          <w:szCs w:val="28"/>
          <w:lang w:val="uk-UA"/>
        </w:rPr>
        <w:t xml:space="preserve"> </w:t>
      </w:r>
      <w:r w:rsidRPr="00A52757">
        <w:rPr>
          <w:sz w:val="28"/>
          <w:szCs w:val="28"/>
          <w:lang w:val="uk-UA"/>
        </w:rPr>
        <w:t>східних районах області відбулося у середині другої декади. Підвищення температурного режиму у другій половині першої декади обумовило відновлення вегетації озимих культур в південних районах області 10 березня, на решті території області - в середині періоду.</w:t>
      </w:r>
      <w:r w:rsidR="00D56685">
        <w:rPr>
          <w:sz w:val="28"/>
          <w:szCs w:val="28"/>
          <w:lang w:val="uk-UA"/>
        </w:rPr>
        <w:t xml:space="preserve"> </w:t>
      </w:r>
      <w:r w:rsidRPr="00A52757">
        <w:rPr>
          <w:sz w:val="28"/>
          <w:szCs w:val="28"/>
          <w:lang w:val="uk-UA"/>
        </w:rPr>
        <w:t xml:space="preserve">Підживлення озимих культур проводилося з початку місяця. У південній частині області у третій декаді розпочалися роботи по закриттю вологи в ґрунті, підготовці ґрунту до сівби та сівбі ранніх ярих </w:t>
      </w:r>
      <w:r w:rsidRPr="00A52757">
        <w:rPr>
          <w:sz w:val="28"/>
          <w:szCs w:val="28"/>
          <w:lang w:val="uk-UA"/>
        </w:rPr>
        <w:lastRenderedPageBreak/>
        <w:t>зернових і зернобобових культур. Запаси продуктивної вологи на полях з озимою пшеницею на 28</w:t>
      </w:r>
      <w:r w:rsidR="00FE0687">
        <w:rPr>
          <w:sz w:val="28"/>
          <w:szCs w:val="28"/>
          <w:lang w:val="uk-UA"/>
        </w:rPr>
        <w:t xml:space="preserve"> березня</w:t>
      </w:r>
      <w:r w:rsidRPr="00A52757">
        <w:rPr>
          <w:sz w:val="28"/>
          <w:szCs w:val="28"/>
          <w:lang w:val="uk-UA"/>
        </w:rPr>
        <w:t xml:space="preserve"> в орному шарі ґрунту становили 28-46 мм, в метровому - 154-213 мм, на зябі відповідно 35-44 мм та 160-208 мм.</w:t>
      </w:r>
      <w:r w:rsidR="00D56685">
        <w:rPr>
          <w:sz w:val="28"/>
          <w:szCs w:val="28"/>
          <w:lang w:val="uk-UA"/>
        </w:rPr>
        <w:t xml:space="preserve"> </w:t>
      </w:r>
      <w:r w:rsidRPr="00A52757">
        <w:rPr>
          <w:sz w:val="28"/>
          <w:szCs w:val="28"/>
          <w:lang w:val="uk-UA"/>
        </w:rPr>
        <w:t>Сума ефективних температур вище +5º наростаючим підсумком на кінець місяця станови</w:t>
      </w:r>
      <w:r w:rsidR="00D56685">
        <w:rPr>
          <w:sz w:val="28"/>
          <w:szCs w:val="28"/>
          <w:lang w:val="uk-UA"/>
        </w:rPr>
        <w:t>ла</w:t>
      </w:r>
      <w:r w:rsidRPr="00A52757">
        <w:rPr>
          <w:sz w:val="28"/>
          <w:szCs w:val="28"/>
          <w:lang w:val="uk-UA"/>
        </w:rPr>
        <w:t xml:space="preserve"> 30-32º.</w:t>
      </w:r>
    </w:p>
    <w:p w:rsidR="00EE2738" w:rsidRPr="00A52757" w:rsidRDefault="00831520" w:rsidP="00FF1DBF">
      <w:pPr>
        <w:pStyle w:val="Standard"/>
        <w:spacing w:line="276" w:lineRule="auto"/>
        <w:ind w:left="1701" w:right="-12" w:firstLine="709"/>
        <w:jc w:val="both"/>
        <w:rPr>
          <w:sz w:val="28"/>
          <w:szCs w:val="28"/>
          <w:lang w:val="uk-UA"/>
        </w:rPr>
      </w:pPr>
      <w:r>
        <w:rPr>
          <w:sz w:val="28"/>
          <w:szCs w:val="28"/>
          <w:lang w:val="uk-UA"/>
        </w:rPr>
        <w:t>Весняним</w:t>
      </w:r>
      <w:r w:rsidR="00EE2738" w:rsidRPr="00A52757">
        <w:rPr>
          <w:sz w:val="28"/>
          <w:szCs w:val="28"/>
          <w:lang w:val="uk-UA"/>
        </w:rPr>
        <w:t xml:space="preserve"> обстеження</w:t>
      </w:r>
      <w:r>
        <w:rPr>
          <w:sz w:val="28"/>
          <w:szCs w:val="28"/>
          <w:lang w:val="uk-UA"/>
        </w:rPr>
        <w:t>м</w:t>
      </w:r>
      <w:r w:rsidR="00EE2738" w:rsidRPr="00A52757">
        <w:rPr>
          <w:sz w:val="28"/>
          <w:szCs w:val="28"/>
          <w:lang w:val="uk-UA"/>
        </w:rPr>
        <w:t xml:space="preserve"> посівів озимої пшениці </w:t>
      </w:r>
      <w:r>
        <w:rPr>
          <w:sz w:val="28"/>
          <w:szCs w:val="28"/>
          <w:lang w:val="uk-UA"/>
        </w:rPr>
        <w:t>н</w:t>
      </w:r>
      <w:r w:rsidR="00EE2738" w:rsidRPr="00A52757">
        <w:rPr>
          <w:sz w:val="28"/>
          <w:szCs w:val="28"/>
          <w:lang w:val="uk-UA"/>
        </w:rPr>
        <w:t xml:space="preserve">а посівах, які в зиму увійшли у фазі сходи, відмічено третій листок, утворення вузлових коренів. На 1 м² налічується 390-550 рослин. На посівах у фазі кущіння на </w:t>
      </w:r>
      <w:r w:rsidR="00FE0687">
        <w:rPr>
          <w:sz w:val="28"/>
          <w:szCs w:val="28"/>
          <w:lang w:val="uk-UA"/>
        </w:rPr>
        <w:t>1м² налічується 550-1500 стебел.</w:t>
      </w:r>
      <w:r w:rsidR="00EE2738" w:rsidRPr="00A52757">
        <w:rPr>
          <w:sz w:val="28"/>
          <w:szCs w:val="28"/>
          <w:lang w:val="uk-UA"/>
        </w:rPr>
        <w:t xml:space="preserve"> Висота рослин на кінець місяця становила 11-16 см.</w:t>
      </w:r>
      <w:r w:rsidR="00D56685">
        <w:rPr>
          <w:sz w:val="28"/>
          <w:szCs w:val="28"/>
          <w:lang w:val="uk-UA"/>
        </w:rPr>
        <w:t xml:space="preserve"> </w:t>
      </w:r>
      <w:r w:rsidR="00EE2738" w:rsidRPr="00A52757">
        <w:rPr>
          <w:sz w:val="28"/>
          <w:szCs w:val="28"/>
          <w:lang w:val="uk-UA"/>
        </w:rPr>
        <w:t>Неодн</w:t>
      </w:r>
      <w:r w:rsidR="00D56685">
        <w:rPr>
          <w:sz w:val="28"/>
          <w:szCs w:val="28"/>
          <w:lang w:val="uk-UA"/>
        </w:rPr>
        <w:t>оразове відтавання і замерзання</w:t>
      </w:r>
      <w:r w:rsidR="00EE2738" w:rsidRPr="00A52757">
        <w:rPr>
          <w:sz w:val="28"/>
          <w:szCs w:val="28"/>
          <w:lang w:val="uk-UA"/>
        </w:rPr>
        <w:t xml:space="preserve"> перезволоженого верхнього шару ґрунту обумовило на окремих полях випирання рослин озимої пшениці (за даними метеостанції Полтава на 1% площі).</w:t>
      </w:r>
    </w:p>
    <w:p w:rsidR="00EE2738" w:rsidRPr="00A52757" w:rsidRDefault="00EE2738" w:rsidP="00FF1DBF">
      <w:pPr>
        <w:pStyle w:val="Standard"/>
        <w:suppressAutoHyphens w:val="0"/>
        <w:spacing w:line="276" w:lineRule="auto"/>
        <w:ind w:left="1701" w:right="-12" w:firstLine="709"/>
        <w:jc w:val="both"/>
        <w:rPr>
          <w:sz w:val="28"/>
          <w:szCs w:val="28"/>
          <w:lang w:val="uk-UA"/>
        </w:rPr>
      </w:pPr>
      <w:r w:rsidRPr="00A52757">
        <w:rPr>
          <w:sz w:val="28"/>
          <w:szCs w:val="28"/>
          <w:lang w:val="uk-UA"/>
        </w:rPr>
        <w:t>В квітні перезволоження верхніх шарів ґрунту на більшій частині території області обумовило затримку обробітку ґрунту та сівбу ранніх культур. В південно-західних та північних районах, де опадів випало дещо менше, проводилася сівба ранніх ярих культур. Сума ефективних температур вище +5º наростаючим підсумком на кінець місяця станови</w:t>
      </w:r>
      <w:r w:rsidR="00FE0687">
        <w:rPr>
          <w:sz w:val="28"/>
          <w:szCs w:val="28"/>
          <w:lang w:val="uk-UA"/>
        </w:rPr>
        <w:t>ла</w:t>
      </w:r>
      <w:r w:rsidRPr="00A52757">
        <w:rPr>
          <w:sz w:val="28"/>
          <w:szCs w:val="28"/>
          <w:lang w:val="uk-UA"/>
        </w:rPr>
        <w:t xml:space="preserve"> 175-185º.</w:t>
      </w:r>
      <w:r w:rsidR="00D56685">
        <w:rPr>
          <w:sz w:val="28"/>
          <w:szCs w:val="28"/>
          <w:lang w:val="uk-UA"/>
        </w:rPr>
        <w:t xml:space="preserve"> </w:t>
      </w:r>
      <w:r w:rsidRPr="00A52757">
        <w:rPr>
          <w:sz w:val="28"/>
          <w:szCs w:val="28"/>
          <w:lang w:val="uk-UA"/>
        </w:rPr>
        <w:t>На посівах озимої пшениці на початку місяця було відмічено масове кущіння (на площах із пізніми строками сівби), на кінець місяця відмічався початок нижнього вузла соломини, у півде</w:t>
      </w:r>
      <w:r w:rsidR="00D56685">
        <w:rPr>
          <w:sz w:val="28"/>
          <w:szCs w:val="28"/>
          <w:lang w:val="uk-UA"/>
        </w:rPr>
        <w:t>нній частині області - масовий.</w:t>
      </w:r>
      <w:r w:rsidRPr="00A52757">
        <w:rPr>
          <w:sz w:val="28"/>
          <w:szCs w:val="28"/>
          <w:lang w:val="uk-UA"/>
        </w:rPr>
        <w:t xml:space="preserve"> На 1 м² налічу</w:t>
      </w:r>
      <w:r w:rsidR="00FE0687">
        <w:rPr>
          <w:sz w:val="28"/>
          <w:szCs w:val="28"/>
          <w:lang w:val="uk-UA"/>
        </w:rPr>
        <w:t>валося</w:t>
      </w:r>
      <w:r w:rsidRPr="00A52757">
        <w:rPr>
          <w:sz w:val="28"/>
          <w:szCs w:val="28"/>
          <w:lang w:val="uk-UA"/>
        </w:rPr>
        <w:t xml:space="preserve"> 600-1250 стебел. Висота рослин на кінець місяця до відгину листка становила 10-30 см, загальна — 28-40 см. Стан рослин задовільний та добрий. У ячменю — сівба, проростання зерна, сходи, третій листок, утворення вузлових коренів та початок кущіння. Висота рослин на кінець місяця становила — 12-14 см. Стан посівів добрий та задовільний. У гороху — проростання зерна, сходи, третій листок. На 1 м² налічу</w:t>
      </w:r>
      <w:r w:rsidR="00FE0687">
        <w:rPr>
          <w:sz w:val="28"/>
          <w:szCs w:val="28"/>
          <w:lang w:val="uk-UA"/>
        </w:rPr>
        <w:t>вало</w:t>
      </w:r>
      <w:r w:rsidRPr="00A52757">
        <w:rPr>
          <w:sz w:val="28"/>
          <w:szCs w:val="28"/>
          <w:lang w:val="uk-UA"/>
        </w:rPr>
        <w:t>ся 110-125 рослин. Висота рослин - 5-10 см. У вівса — сівба, проростання зерна, сходи.</w:t>
      </w:r>
    </w:p>
    <w:p w:rsidR="00EE2738" w:rsidRPr="00A52757" w:rsidRDefault="00EE2738" w:rsidP="00FF1DBF">
      <w:pPr>
        <w:pStyle w:val="Standard"/>
        <w:suppressAutoHyphens w:val="0"/>
        <w:spacing w:line="276" w:lineRule="auto"/>
        <w:ind w:left="1701" w:right="-12"/>
        <w:jc w:val="both"/>
        <w:rPr>
          <w:sz w:val="28"/>
          <w:szCs w:val="28"/>
          <w:lang w:val="uk-UA"/>
        </w:rPr>
      </w:pPr>
      <w:r w:rsidRPr="00A52757">
        <w:rPr>
          <w:sz w:val="28"/>
          <w:szCs w:val="28"/>
          <w:lang w:val="uk-UA"/>
        </w:rPr>
        <w:t>У багаторічних трав — ріст стебла. Висота рослин на кінець періоду становила 25-35 см.</w:t>
      </w:r>
      <w:r w:rsidR="00D56685">
        <w:rPr>
          <w:sz w:val="28"/>
          <w:szCs w:val="28"/>
          <w:lang w:val="uk-UA"/>
        </w:rPr>
        <w:t xml:space="preserve"> </w:t>
      </w:r>
      <w:r w:rsidRPr="00A52757">
        <w:rPr>
          <w:sz w:val="28"/>
          <w:szCs w:val="28"/>
          <w:lang w:val="uk-UA"/>
        </w:rPr>
        <w:t>У вишні — розгортання перших листків, цвітіння, в останній день місця - кінець цвітіння.</w:t>
      </w:r>
      <w:r w:rsidR="00D56685">
        <w:rPr>
          <w:sz w:val="28"/>
          <w:szCs w:val="28"/>
          <w:lang w:val="uk-UA"/>
        </w:rPr>
        <w:t xml:space="preserve"> </w:t>
      </w:r>
      <w:r w:rsidRPr="00A52757">
        <w:rPr>
          <w:sz w:val="28"/>
          <w:szCs w:val="28"/>
          <w:lang w:val="uk-UA"/>
        </w:rPr>
        <w:t>У яблуні — розпускання бруньок, розгортання листків та відокремлення бутонів.</w:t>
      </w:r>
    </w:p>
    <w:p w:rsidR="00EE2738" w:rsidRPr="00A52757" w:rsidRDefault="00EE2738" w:rsidP="00FF1DBF">
      <w:pPr>
        <w:pStyle w:val="Standard"/>
        <w:suppressAutoHyphens w:val="0"/>
        <w:spacing w:line="276" w:lineRule="auto"/>
        <w:ind w:left="1701" w:right="-12" w:firstLine="709"/>
        <w:jc w:val="both"/>
        <w:rPr>
          <w:sz w:val="28"/>
          <w:szCs w:val="28"/>
          <w:lang w:val="uk-UA"/>
        </w:rPr>
      </w:pPr>
      <w:r w:rsidRPr="00A52757">
        <w:rPr>
          <w:sz w:val="28"/>
          <w:szCs w:val="28"/>
          <w:lang w:val="uk-UA"/>
        </w:rPr>
        <w:t xml:space="preserve">Місяць травень характеризувався теплою, малохмарною, із значними опадами в третій декаді погодою. Середні добові температури повітря коливалися від 8-14 до 16-21º тепла. Впродовж двох декад по всій території області відмічалися сліди опадів, лише в третій декаді випала значна кількість дощу з грозою, але їх розподіл був нерівномірний. У другій декаді травня відмічалися суховії. В ранкові години відмічалися серпанки та роси. Відсутність опадів впродовж двох декад значно знизилися запаси продуктивної вологи в ґрунті, що затримувало проростання зерна та сходи теплолюбних культур. </w:t>
      </w:r>
      <w:r w:rsidRPr="00A52757">
        <w:rPr>
          <w:sz w:val="28"/>
          <w:szCs w:val="28"/>
          <w:lang w:val="uk-UA"/>
        </w:rPr>
        <w:lastRenderedPageBreak/>
        <w:t>Опади, які відмічалися у третій декаді місяця, локально покращили умови вегетації сільськогосподарських культур.</w:t>
      </w:r>
      <w:r w:rsidR="00D56685">
        <w:rPr>
          <w:sz w:val="28"/>
          <w:szCs w:val="28"/>
          <w:lang w:val="uk-UA"/>
        </w:rPr>
        <w:t xml:space="preserve"> </w:t>
      </w:r>
      <w:r w:rsidRPr="00A52757">
        <w:rPr>
          <w:sz w:val="28"/>
          <w:szCs w:val="28"/>
          <w:lang w:val="uk-UA"/>
        </w:rPr>
        <w:t xml:space="preserve">Через значні опади, які відмічалися упродовж квітня, відбувалася затримка із проведенням весняної посівної. Тому посівна ярих культур проводилася масово у травні.  </w:t>
      </w:r>
    </w:p>
    <w:p w:rsidR="00EE2738" w:rsidRPr="00A52757" w:rsidRDefault="00EE2738" w:rsidP="00FF1DBF">
      <w:pPr>
        <w:pStyle w:val="Standard"/>
        <w:spacing w:line="276" w:lineRule="auto"/>
        <w:ind w:left="1701" w:right="-12" w:firstLine="709"/>
        <w:jc w:val="both"/>
        <w:rPr>
          <w:sz w:val="28"/>
          <w:szCs w:val="28"/>
          <w:lang w:val="uk-UA"/>
        </w:rPr>
      </w:pPr>
      <w:r w:rsidRPr="00A52757">
        <w:rPr>
          <w:sz w:val="28"/>
          <w:szCs w:val="28"/>
          <w:lang w:val="uk-UA"/>
        </w:rPr>
        <w:t>Початок літа характеризувався хмарною, контрастною за температурним режимом, із опадами різної інтенсивності погодою. Середні добові температури повітря коливалися від 13-18 до 19-22º тепла, в окремі дні періоду підвищувалися до +23-25º. Опади носили локальний характер, значна їх кількість випала в третій декаді. Відсутність опадів впродовж двох декад обумовила зниження запасів продуктивної вологи, тому умови вегетації сільськогосподарських культур були малосприятливими.</w:t>
      </w:r>
      <w:r w:rsidR="00D56685">
        <w:rPr>
          <w:sz w:val="28"/>
          <w:szCs w:val="28"/>
          <w:lang w:val="uk-UA"/>
        </w:rPr>
        <w:t xml:space="preserve"> </w:t>
      </w:r>
      <w:r w:rsidRPr="00A52757">
        <w:rPr>
          <w:sz w:val="28"/>
          <w:szCs w:val="28"/>
          <w:lang w:val="uk-UA"/>
        </w:rPr>
        <w:t xml:space="preserve">Опади поповнили запаси вологи у верхніх шарах ґрунту та дещо покращили умови росту і розвитку рослин. Через сильні дощі та вітер на окремих площах відмічалося полягання озимих та ранніх ярих зернових культур. </w:t>
      </w:r>
    </w:p>
    <w:p w:rsidR="00EE2738" w:rsidRPr="00A52757" w:rsidRDefault="00EE2738" w:rsidP="00FF1DBF">
      <w:pPr>
        <w:pStyle w:val="Standard"/>
        <w:spacing w:line="276" w:lineRule="auto"/>
        <w:ind w:left="1701" w:right="-12" w:firstLine="567"/>
        <w:jc w:val="both"/>
        <w:rPr>
          <w:sz w:val="28"/>
          <w:szCs w:val="28"/>
          <w:lang w:val="uk-UA"/>
        </w:rPr>
      </w:pPr>
      <w:r w:rsidRPr="00A52757">
        <w:rPr>
          <w:sz w:val="28"/>
          <w:szCs w:val="28"/>
          <w:lang w:val="uk-UA"/>
        </w:rPr>
        <w:t>Липень характеризувався малохмарною, теплою в окремі дні періоду жаркою погодою. Середні добові температури повітря коливалися від 17- 22</w:t>
      </w:r>
      <w:r w:rsidRPr="00A52757">
        <w:rPr>
          <w:rFonts w:ascii="Arial Meteo" w:hAnsi="Arial Meteo" w:cs="Arial Meteo"/>
          <w:sz w:val="28"/>
          <w:szCs w:val="28"/>
          <w:lang w:val="uk-UA"/>
        </w:rPr>
        <w:t>°</w:t>
      </w:r>
      <w:r w:rsidRPr="00A52757">
        <w:rPr>
          <w:sz w:val="28"/>
          <w:szCs w:val="28"/>
          <w:lang w:val="uk-UA"/>
        </w:rPr>
        <w:t xml:space="preserve"> до 23-25º тепла, в окремі дні періоду підвищувалися до +26-27º. Опади по всій території області були локального характеру і значна їх кількість випала в першій декаді періоду у північній частині області. Вони дещо стримували збирання урожаю. Коливання температур та опади періоду сприяли розповсюдженню хвороб на овочевих та баштанних культурах. </w:t>
      </w:r>
    </w:p>
    <w:p w:rsidR="00EE2738" w:rsidRPr="00A52757" w:rsidRDefault="00EE2738" w:rsidP="00FF1DBF">
      <w:pPr>
        <w:pStyle w:val="Standard"/>
        <w:spacing w:line="276" w:lineRule="auto"/>
        <w:ind w:left="1701" w:right="-12" w:firstLine="709"/>
        <w:jc w:val="both"/>
        <w:rPr>
          <w:sz w:val="28"/>
          <w:szCs w:val="28"/>
          <w:lang w:val="uk-UA"/>
        </w:rPr>
      </w:pPr>
      <w:r w:rsidRPr="00A52757">
        <w:rPr>
          <w:sz w:val="28"/>
          <w:szCs w:val="28"/>
          <w:lang w:val="uk-UA"/>
        </w:rPr>
        <w:t xml:space="preserve">Останній місяць літа був жарким, малохмарним, із опадами в першій половині періоду. Середні добові температури повітря коливалися від 18-21 до 22-25º тепла, в окремі дні періоду підвищувалися до +26-28º. Значна кількість опадів випала в першій половині періоду, в подальшому вони носили локальний характер. В ранкові та нічні години відмічалися серпанки та роси. </w:t>
      </w:r>
    </w:p>
    <w:p w:rsidR="00EE2738" w:rsidRPr="00A52757" w:rsidRDefault="00EE2738" w:rsidP="00FF1DBF">
      <w:pPr>
        <w:suppressLineNumbers/>
        <w:spacing w:line="276" w:lineRule="auto"/>
        <w:ind w:left="1701" w:right="-12" w:firstLine="709"/>
        <w:jc w:val="both"/>
        <w:rPr>
          <w:sz w:val="28"/>
          <w:szCs w:val="28"/>
        </w:rPr>
      </w:pPr>
      <w:r w:rsidRPr="00A52757">
        <w:rPr>
          <w:sz w:val="28"/>
          <w:szCs w:val="28"/>
          <w:lang w:val="uk-UA"/>
        </w:rPr>
        <w:t>У вересні високий температурний режим і незначна кількість опадів обумовили сприятливі умови для достигання урожаю пізніх культур та збирання їх урожаю, яке проводилося з першої декади. Проте такі погодні умови були малосприятливими для росту коренеплоду цукрового буряка, для накопичення вмісту цукру в коренеплоді - сприятливі. З середини місяця проводилася сівба озимих культур.</w:t>
      </w:r>
      <w:r w:rsidRPr="00A52757">
        <w:rPr>
          <w:sz w:val="28"/>
          <w:szCs w:val="28"/>
        </w:rPr>
        <w:t xml:space="preserve"> Сума</w:t>
      </w:r>
      <w:r w:rsidRPr="00A52757">
        <w:rPr>
          <w:sz w:val="28"/>
          <w:szCs w:val="28"/>
          <w:lang w:val="uk-UA"/>
        </w:rPr>
        <w:t xml:space="preserve"> ефективних</w:t>
      </w:r>
      <w:r w:rsidRPr="00A52757">
        <w:rPr>
          <w:sz w:val="28"/>
          <w:szCs w:val="28"/>
        </w:rPr>
        <w:t xml:space="preserve"> температур</w:t>
      </w:r>
      <w:r w:rsidRPr="00A52757">
        <w:rPr>
          <w:sz w:val="28"/>
          <w:szCs w:val="28"/>
          <w:lang w:val="uk-UA"/>
        </w:rPr>
        <w:t xml:space="preserve"> повітря вище</w:t>
      </w:r>
      <w:r w:rsidRPr="00A52757">
        <w:rPr>
          <w:sz w:val="28"/>
          <w:szCs w:val="28"/>
        </w:rPr>
        <w:t xml:space="preserve"> +5° </w:t>
      </w:r>
      <w:r w:rsidRPr="00A52757">
        <w:rPr>
          <w:sz w:val="28"/>
          <w:szCs w:val="28"/>
          <w:lang w:val="uk-UA"/>
        </w:rPr>
        <w:t>з 11 вересня становила</w:t>
      </w:r>
      <w:r w:rsidR="00FE0687">
        <w:rPr>
          <w:sz w:val="28"/>
          <w:szCs w:val="28"/>
          <w:lang w:val="uk-UA"/>
        </w:rPr>
        <w:t xml:space="preserve"> </w:t>
      </w:r>
      <w:r w:rsidRPr="00A52757">
        <w:rPr>
          <w:sz w:val="28"/>
          <w:szCs w:val="28"/>
          <w:lang w:val="uk-UA"/>
        </w:rPr>
        <w:t>250-275</w:t>
      </w:r>
      <w:r w:rsidRPr="00A52757">
        <w:rPr>
          <w:sz w:val="28"/>
          <w:szCs w:val="28"/>
        </w:rPr>
        <w:t>°</w:t>
      </w:r>
      <w:r w:rsidRPr="00A52757">
        <w:rPr>
          <w:sz w:val="28"/>
          <w:szCs w:val="28"/>
          <w:lang w:val="uk-UA"/>
        </w:rPr>
        <w:t>, з 21 вересня - 140-150°, що відповідно вище минулорічних показників на 95-115 та 66-72</w:t>
      </w:r>
      <w:r w:rsidRPr="00A52757">
        <w:rPr>
          <w:sz w:val="28"/>
          <w:szCs w:val="28"/>
        </w:rPr>
        <w:t>°</w:t>
      </w:r>
      <w:r w:rsidRPr="00A52757">
        <w:rPr>
          <w:sz w:val="28"/>
          <w:szCs w:val="28"/>
          <w:lang w:val="uk-UA"/>
        </w:rPr>
        <w:t>. Погодні умови, які відмічалися, для завершення вегетації пізніх культур були переважно сприятливими. Опади, які відмічалися, на значній частині території області покращили вологозабезпеченість верхнього шару, проте у південних районах запаси вологи залиш</w:t>
      </w:r>
      <w:r w:rsidR="00FE0687">
        <w:rPr>
          <w:sz w:val="28"/>
          <w:szCs w:val="28"/>
          <w:lang w:val="uk-UA"/>
        </w:rPr>
        <w:t>или</w:t>
      </w:r>
      <w:r w:rsidRPr="00A52757">
        <w:rPr>
          <w:sz w:val="28"/>
          <w:szCs w:val="28"/>
          <w:lang w:val="uk-UA"/>
        </w:rPr>
        <w:t>ся критично низькими.</w:t>
      </w:r>
    </w:p>
    <w:p w:rsidR="00EE2738" w:rsidRPr="00A52757" w:rsidRDefault="00EE2738" w:rsidP="00FF1DBF">
      <w:pPr>
        <w:spacing w:line="276" w:lineRule="auto"/>
        <w:ind w:left="1701" w:right="-12" w:firstLine="709"/>
        <w:jc w:val="both"/>
        <w:rPr>
          <w:sz w:val="28"/>
          <w:szCs w:val="28"/>
          <w:lang w:val="uk-UA"/>
        </w:rPr>
      </w:pPr>
      <w:r w:rsidRPr="00A52757">
        <w:rPr>
          <w:sz w:val="28"/>
          <w:szCs w:val="28"/>
        </w:rPr>
        <w:lastRenderedPageBreak/>
        <w:t>Сума</w:t>
      </w:r>
      <w:r w:rsidRPr="00A52757">
        <w:rPr>
          <w:sz w:val="28"/>
          <w:szCs w:val="28"/>
          <w:lang w:val="uk-UA"/>
        </w:rPr>
        <w:t xml:space="preserve"> ефективних</w:t>
      </w:r>
      <w:r w:rsidRPr="00A52757">
        <w:rPr>
          <w:sz w:val="28"/>
          <w:szCs w:val="28"/>
        </w:rPr>
        <w:t xml:space="preserve"> температур</w:t>
      </w:r>
      <w:r w:rsidRPr="00A52757">
        <w:rPr>
          <w:sz w:val="28"/>
          <w:szCs w:val="28"/>
          <w:lang w:val="uk-UA"/>
        </w:rPr>
        <w:t xml:space="preserve"> повітря вище</w:t>
      </w:r>
      <w:r w:rsidRPr="00A52757">
        <w:rPr>
          <w:sz w:val="28"/>
          <w:szCs w:val="28"/>
        </w:rPr>
        <w:t xml:space="preserve"> +5° станом на</w:t>
      </w:r>
      <w:r w:rsidRPr="00A52757">
        <w:rPr>
          <w:sz w:val="28"/>
          <w:szCs w:val="28"/>
          <w:lang w:val="uk-UA"/>
        </w:rPr>
        <w:t xml:space="preserve"> кінець декади</w:t>
      </w:r>
      <w:r w:rsidRPr="00A52757">
        <w:rPr>
          <w:sz w:val="28"/>
          <w:szCs w:val="28"/>
        </w:rPr>
        <w:t xml:space="preserve"> становить</w:t>
      </w:r>
      <w:r w:rsidRPr="00A52757">
        <w:rPr>
          <w:sz w:val="28"/>
          <w:szCs w:val="28"/>
          <w:lang w:val="uk-UA"/>
        </w:rPr>
        <w:t xml:space="preserve"> 2210-2330</w:t>
      </w:r>
      <w:r w:rsidRPr="00A52757">
        <w:rPr>
          <w:sz w:val="28"/>
          <w:szCs w:val="28"/>
        </w:rPr>
        <w:t>°</w:t>
      </w:r>
      <w:r w:rsidRPr="00A52757">
        <w:rPr>
          <w:sz w:val="28"/>
          <w:szCs w:val="28"/>
          <w:lang w:val="uk-UA"/>
        </w:rPr>
        <w:t>, більше минулорічних показників на 95-180</w:t>
      </w:r>
      <w:r w:rsidRPr="00A52757">
        <w:rPr>
          <w:rFonts w:ascii="Arial Meteo" w:hAnsi="Arial Meteo" w:cs="Arial Meteo"/>
          <w:sz w:val="28"/>
          <w:szCs w:val="28"/>
          <w:lang w:val="uk-UA"/>
        </w:rPr>
        <w:t>°</w:t>
      </w:r>
      <w:r w:rsidRPr="00A52757">
        <w:rPr>
          <w:sz w:val="28"/>
          <w:szCs w:val="28"/>
          <w:lang w:val="uk-UA"/>
        </w:rPr>
        <w:t>, вище +10</w:t>
      </w:r>
      <w:r w:rsidRPr="00A52757">
        <w:rPr>
          <w:sz w:val="28"/>
          <w:szCs w:val="28"/>
        </w:rPr>
        <w:t>°</w:t>
      </w:r>
      <w:r w:rsidRPr="00A52757">
        <w:rPr>
          <w:sz w:val="28"/>
          <w:szCs w:val="28"/>
          <w:lang w:val="uk-UA"/>
        </w:rPr>
        <w:t xml:space="preserve"> - 1325-1445°, вищі минулорічних значень на 80-125</w:t>
      </w:r>
      <w:r w:rsidRPr="00A52757">
        <w:rPr>
          <w:rFonts w:ascii="Arial Meteo" w:hAnsi="Arial Meteo" w:cs="Arial Meteo"/>
          <w:sz w:val="28"/>
          <w:szCs w:val="28"/>
          <w:lang w:val="uk-UA"/>
        </w:rPr>
        <w:t>°</w:t>
      </w:r>
      <w:r w:rsidRPr="00A52757">
        <w:rPr>
          <w:sz w:val="28"/>
          <w:szCs w:val="28"/>
        </w:rPr>
        <w:t>.</w:t>
      </w:r>
    </w:p>
    <w:p w:rsidR="00FE0687" w:rsidRDefault="00EE2738" w:rsidP="00FF1DBF">
      <w:pPr>
        <w:pStyle w:val="Standard"/>
        <w:spacing w:line="276" w:lineRule="auto"/>
        <w:ind w:left="1701" w:right="-12" w:firstLine="709"/>
        <w:jc w:val="both"/>
        <w:rPr>
          <w:sz w:val="28"/>
          <w:szCs w:val="28"/>
          <w:lang w:val="uk-UA"/>
        </w:rPr>
      </w:pPr>
      <w:r w:rsidRPr="00A52757">
        <w:rPr>
          <w:sz w:val="28"/>
          <w:szCs w:val="28"/>
          <w:lang w:val="uk-UA"/>
        </w:rPr>
        <w:t>Сівбу озимої пшениці розпочали у другій половині вересня місяця. На посівах початку третьої декади вересня на площах із кращим вологозабезпеченням продовжувався ріст 2-го лист</w:t>
      </w:r>
      <w:r w:rsidR="004B06BD">
        <w:rPr>
          <w:sz w:val="28"/>
          <w:szCs w:val="28"/>
          <w:lang w:val="uk-UA"/>
        </w:rPr>
        <w:t>ка</w:t>
      </w:r>
      <w:r w:rsidRPr="00A52757">
        <w:rPr>
          <w:sz w:val="28"/>
          <w:szCs w:val="28"/>
          <w:lang w:val="uk-UA"/>
        </w:rPr>
        <w:t xml:space="preserve"> та поява на окремих рослинах 3-го листочка. На посівах кінця вересня на площах із гіршим вологозабезпеченням на початку періоду було відмічено проростання насіння, а на кінець декади отримані масо</w:t>
      </w:r>
      <w:r w:rsidR="004B06BD">
        <w:rPr>
          <w:sz w:val="28"/>
          <w:szCs w:val="28"/>
          <w:lang w:val="uk-UA"/>
        </w:rPr>
        <w:t>ві сходи.</w:t>
      </w:r>
      <w:r w:rsidRPr="00A52757">
        <w:rPr>
          <w:sz w:val="28"/>
          <w:szCs w:val="28"/>
          <w:lang w:val="uk-UA"/>
        </w:rPr>
        <w:t xml:space="preserve"> Значна частина посівів ма</w:t>
      </w:r>
      <w:r w:rsidR="00FE0687">
        <w:rPr>
          <w:sz w:val="28"/>
          <w:szCs w:val="28"/>
          <w:lang w:val="uk-UA"/>
        </w:rPr>
        <w:t>ла</w:t>
      </w:r>
      <w:r w:rsidRPr="00A52757">
        <w:rPr>
          <w:sz w:val="28"/>
          <w:szCs w:val="28"/>
          <w:lang w:val="uk-UA"/>
        </w:rPr>
        <w:t xml:space="preserve"> зрідженість, місцями вона сяга</w:t>
      </w:r>
      <w:r w:rsidR="00FE0687">
        <w:rPr>
          <w:sz w:val="28"/>
          <w:szCs w:val="28"/>
          <w:lang w:val="uk-UA"/>
        </w:rPr>
        <w:t>ла</w:t>
      </w:r>
      <w:r w:rsidRPr="00A52757">
        <w:rPr>
          <w:sz w:val="28"/>
          <w:szCs w:val="28"/>
          <w:lang w:val="uk-UA"/>
        </w:rPr>
        <w:t xml:space="preserve"> 40%.</w:t>
      </w:r>
    </w:p>
    <w:p w:rsidR="00EE2738" w:rsidRPr="00A52757" w:rsidRDefault="00EE2738" w:rsidP="002547FE">
      <w:pPr>
        <w:pStyle w:val="Standard"/>
        <w:spacing w:line="276" w:lineRule="auto"/>
        <w:ind w:left="1701" w:right="-12" w:firstLine="709"/>
        <w:jc w:val="both"/>
        <w:rPr>
          <w:sz w:val="28"/>
          <w:szCs w:val="28"/>
          <w:lang w:val="uk-UA"/>
        </w:rPr>
      </w:pPr>
      <w:r w:rsidRPr="00A52757">
        <w:rPr>
          <w:b/>
          <w:sz w:val="28"/>
          <w:szCs w:val="28"/>
          <w:lang w:val="uk-UA"/>
        </w:rPr>
        <w:t xml:space="preserve">Метеорологічне літо по території області закінчилося 02 жовтня (стійкий перехід середніх добових температур повітря через +15° в сторону зниження), що на місяць пізніше </w:t>
      </w:r>
      <w:r w:rsidR="00FE0687">
        <w:rPr>
          <w:b/>
          <w:sz w:val="28"/>
          <w:szCs w:val="28"/>
          <w:lang w:val="uk-UA"/>
        </w:rPr>
        <w:t>2022</w:t>
      </w:r>
      <w:r w:rsidRPr="00A52757">
        <w:rPr>
          <w:b/>
          <w:sz w:val="28"/>
          <w:szCs w:val="28"/>
          <w:lang w:val="uk-UA"/>
        </w:rPr>
        <w:t xml:space="preserve"> року.</w:t>
      </w:r>
      <w:r w:rsidRPr="00A52757">
        <w:rPr>
          <w:sz w:val="28"/>
          <w:szCs w:val="28"/>
          <w:lang w:val="uk-UA"/>
        </w:rPr>
        <w:t xml:space="preserve"> Перша половина початку жовтня була сухою, тому умови для проведення збиральних (соняшника, сої, цукрового буряка та кукурудзи) та посівних робіт складалися сприятливі. У другій половині умови для проведення цих робіт погіршилися. Для росту та розвитку озимих культур умови були малосприятливі через дефіцит вологи у верхньому шарі ґрунту.</w:t>
      </w:r>
      <w:r w:rsidR="004B06BD">
        <w:rPr>
          <w:sz w:val="28"/>
          <w:szCs w:val="28"/>
          <w:lang w:val="uk-UA"/>
        </w:rPr>
        <w:t xml:space="preserve"> </w:t>
      </w:r>
      <w:r w:rsidRPr="00A52757">
        <w:rPr>
          <w:sz w:val="28"/>
          <w:szCs w:val="28"/>
          <w:lang w:val="uk-UA"/>
        </w:rPr>
        <w:t xml:space="preserve">В цілому в жовтні утримувалася переважно тепла, в останній декаді аномально тепла, малохмарна, із опадами погода. Середні добові температури повітря коливалися від 4-10 до 11-14º тепла, в окремі дні періоду підвищувалася до 15-19º тепла, що характерно для першої половини вересня. Ефективні опади відмічалися з другої половини місяця локального характеру та різної інтенсивності. В ранкові та нічні години відмічалися серпанки, роси та тумани. Середня місячна температура ґрунту на глибині 10 см становила 11-12º тепла. Наприкінці першої - у другій декадах умови розвитку рослин за рахунок опадів покращилися. </w:t>
      </w:r>
    </w:p>
    <w:p w:rsidR="00EE2738" w:rsidRPr="00A52757" w:rsidRDefault="00EE2738" w:rsidP="00FF1DBF">
      <w:pPr>
        <w:pStyle w:val="Standard"/>
        <w:suppressAutoHyphens w:val="0"/>
        <w:spacing w:line="276" w:lineRule="auto"/>
        <w:ind w:left="1701" w:firstLine="709"/>
        <w:jc w:val="both"/>
        <w:rPr>
          <w:sz w:val="28"/>
          <w:szCs w:val="28"/>
          <w:lang w:val="uk-UA"/>
        </w:rPr>
      </w:pPr>
      <w:r w:rsidRPr="00A52757">
        <w:rPr>
          <w:sz w:val="28"/>
          <w:szCs w:val="28"/>
        </w:rPr>
        <w:t>Сума</w:t>
      </w:r>
      <w:r w:rsidRPr="00A52757">
        <w:rPr>
          <w:sz w:val="28"/>
          <w:szCs w:val="28"/>
          <w:lang w:val="uk-UA"/>
        </w:rPr>
        <w:t xml:space="preserve"> ефективних</w:t>
      </w:r>
      <w:r w:rsidRPr="00A52757">
        <w:rPr>
          <w:sz w:val="28"/>
          <w:szCs w:val="28"/>
        </w:rPr>
        <w:t xml:space="preserve"> температур</w:t>
      </w:r>
      <w:r w:rsidRPr="00A52757">
        <w:rPr>
          <w:sz w:val="28"/>
          <w:szCs w:val="28"/>
          <w:lang w:val="uk-UA"/>
        </w:rPr>
        <w:t xml:space="preserve"> повітря вище</w:t>
      </w:r>
      <w:r w:rsidRPr="00A52757">
        <w:rPr>
          <w:sz w:val="28"/>
          <w:szCs w:val="28"/>
        </w:rPr>
        <w:t xml:space="preserve"> +5° </w:t>
      </w:r>
      <w:r w:rsidRPr="00A52757">
        <w:rPr>
          <w:sz w:val="28"/>
          <w:szCs w:val="28"/>
          <w:lang w:val="uk-UA"/>
        </w:rPr>
        <w:t>з 21 вересня - 295-350°, з 1 жовтня – 155-200º, з 11 жовтня – 100-130º, з 21 жовтня – 60-85º, що відповідно вище минулорічних показників на 90-105, 20-40º, 30-50º та 20-30º.</w:t>
      </w:r>
    </w:p>
    <w:p w:rsidR="00EE2738" w:rsidRPr="00A52757" w:rsidRDefault="00EE2738" w:rsidP="00FF1DBF">
      <w:pPr>
        <w:pStyle w:val="Standard"/>
        <w:suppressAutoHyphens w:val="0"/>
        <w:spacing w:line="276" w:lineRule="auto"/>
        <w:ind w:left="1701" w:firstLine="709"/>
        <w:jc w:val="both"/>
        <w:rPr>
          <w:sz w:val="28"/>
          <w:szCs w:val="28"/>
          <w:lang w:val="uk-UA"/>
        </w:rPr>
      </w:pPr>
      <w:r w:rsidRPr="00A52757">
        <w:rPr>
          <w:sz w:val="28"/>
          <w:szCs w:val="28"/>
          <w:lang w:val="uk-UA"/>
        </w:rPr>
        <w:t>На кінець жовтня у озимої пшениці на кращих посівах відмічалося кущіння та утворилися вузлові корінці. На посівах із гіршим вологозабезпеченням проростання зерна та поява сходів були відмічені у середині періоду, до кінця місяця у рослин утворився 2-й лист. На 1 м² налічу</w:t>
      </w:r>
      <w:r w:rsidR="002547FE">
        <w:rPr>
          <w:sz w:val="28"/>
          <w:szCs w:val="28"/>
          <w:lang w:val="uk-UA"/>
        </w:rPr>
        <w:t>вало</w:t>
      </w:r>
      <w:r w:rsidRPr="00A52757">
        <w:rPr>
          <w:sz w:val="28"/>
          <w:szCs w:val="28"/>
          <w:lang w:val="uk-UA"/>
        </w:rPr>
        <w:t xml:space="preserve">ся 400-520 рослин, 650-1000 стебел. Висота рослин на останній день жовтня становила 12-18 </w:t>
      </w:r>
      <w:r w:rsidR="004075DE">
        <w:rPr>
          <w:sz w:val="28"/>
          <w:szCs w:val="28"/>
          <w:lang w:val="uk-UA"/>
        </w:rPr>
        <w:t>см. Стан посівів задовільний та</w:t>
      </w:r>
      <w:r w:rsidRPr="00A52757">
        <w:rPr>
          <w:sz w:val="28"/>
          <w:szCs w:val="28"/>
          <w:lang w:val="uk-UA"/>
        </w:rPr>
        <w:t xml:space="preserve"> добрий.</w:t>
      </w:r>
    </w:p>
    <w:p w:rsidR="00EE2738" w:rsidRPr="00A52757" w:rsidRDefault="00EE2738" w:rsidP="00FF1DBF">
      <w:pPr>
        <w:pStyle w:val="Standard"/>
        <w:suppressAutoHyphens w:val="0"/>
        <w:spacing w:line="276" w:lineRule="auto"/>
        <w:ind w:left="1701" w:firstLine="709"/>
        <w:jc w:val="both"/>
        <w:rPr>
          <w:sz w:val="28"/>
          <w:szCs w:val="28"/>
          <w:lang w:val="uk-UA"/>
        </w:rPr>
      </w:pPr>
      <w:r w:rsidRPr="00A52757">
        <w:rPr>
          <w:sz w:val="28"/>
          <w:szCs w:val="28"/>
        </w:rPr>
        <w:t xml:space="preserve">За даними метеостанцій Веселий Поділ та Кобеляки, </w:t>
      </w:r>
      <w:r w:rsidRPr="00A52757">
        <w:rPr>
          <w:b/>
          <w:sz w:val="28"/>
          <w:szCs w:val="28"/>
        </w:rPr>
        <w:t>8 листопада відбувся перехід середніх добових температур повітря через +10° в сторону зниження.</w:t>
      </w:r>
      <w:r w:rsidRPr="00A52757">
        <w:rPr>
          <w:sz w:val="28"/>
          <w:szCs w:val="28"/>
        </w:rPr>
        <w:t xml:space="preserve"> Це найпізніший перехід за усі роки спостережень</w:t>
      </w:r>
      <w:r w:rsidRPr="00A52757">
        <w:rPr>
          <w:sz w:val="28"/>
          <w:szCs w:val="28"/>
          <w:lang w:val="uk-UA"/>
        </w:rPr>
        <w:t>.</w:t>
      </w:r>
    </w:p>
    <w:p w:rsidR="00EE2738" w:rsidRPr="00A52757" w:rsidRDefault="00EE2738" w:rsidP="00FF1DBF">
      <w:pPr>
        <w:spacing w:line="276" w:lineRule="auto"/>
        <w:ind w:left="1701" w:firstLine="709"/>
        <w:jc w:val="both"/>
        <w:rPr>
          <w:sz w:val="28"/>
          <w:szCs w:val="28"/>
          <w:lang w:val="uk-UA"/>
        </w:rPr>
      </w:pPr>
      <w:r w:rsidRPr="00A52757">
        <w:rPr>
          <w:sz w:val="28"/>
          <w:szCs w:val="28"/>
          <w:lang w:val="uk-UA"/>
        </w:rPr>
        <w:lastRenderedPageBreak/>
        <w:t>Проводилося збирання врожаю соняшника, кукурудзи, сої та цукрових буряків.</w:t>
      </w:r>
    </w:p>
    <w:p w:rsidR="00831520" w:rsidRDefault="00831520" w:rsidP="00EE2738">
      <w:pPr>
        <w:pStyle w:val="Standard"/>
        <w:suppressAutoHyphens w:val="0"/>
        <w:ind w:left="1701" w:firstLine="567"/>
        <w:jc w:val="both"/>
        <w:rPr>
          <w:sz w:val="28"/>
          <w:szCs w:val="28"/>
          <w:lang w:val="uk-UA"/>
        </w:rPr>
      </w:pPr>
    </w:p>
    <w:p w:rsidR="00831520" w:rsidRPr="00A52757" w:rsidRDefault="00831520" w:rsidP="00EE2738">
      <w:pPr>
        <w:pStyle w:val="Standard"/>
        <w:suppressAutoHyphens w:val="0"/>
        <w:ind w:left="1701" w:firstLine="567"/>
        <w:jc w:val="both"/>
        <w:rPr>
          <w:sz w:val="28"/>
          <w:szCs w:val="28"/>
          <w:lang w:val="uk-UA"/>
        </w:rPr>
      </w:pPr>
    </w:p>
    <w:p w:rsidR="00536F5A" w:rsidRDefault="00536F5A" w:rsidP="008B5F28">
      <w:pPr>
        <w:tabs>
          <w:tab w:val="left" w:pos="4962"/>
        </w:tabs>
        <w:ind w:left="1701" w:firstLine="709"/>
        <w:jc w:val="center"/>
        <w:rPr>
          <w:b/>
          <w:sz w:val="28"/>
          <w:szCs w:val="28"/>
          <w:lang w:val="uk-UA"/>
        </w:rPr>
      </w:pPr>
      <w:r w:rsidRPr="00693F4C">
        <w:rPr>
          <w:b/>
          <w:sz w:val="28"/>
          <w:szCs w:val="28"/>
          <w:lang w:val="uk-UA"/>
        </w:rPr>
        <w:t>БАГАТОЇДНІ ШКІДНИКИ.</w:t>
      </w:r>
    </w:p>
    <w:p w:rsidR="00FD5251" w:rsidRPr="00693F4C" w:rsidRDefault="00FD5251" w:rsidP="008B5F28">
      <w:pPr>
        <w:tabs>
          <w:tab w:val="left" w:pos="4962"/>
        </w:tabs>
        <w:ind w:left="1701" w:firstLine="709"/>
        <w:jc w:val="center"/>
        <w:rPr>
          <w:b/>
          <w:sz w:val="28"/>
          <w:szCs w:val="28"/>
          <w:lang w:val="uk-UA"/>
        </w:rPr>
      </w:pPr>
    </w:p>
    <w:p w:rsidR="00EE2738" w:rsidRPr="008069AB" w:rsidRDefault="00536F5A" w:rsidP="00FF1DBF">
      <w:pPr>
        <w:spacing w:line="276" w:lineRule="auto"/>
        <w:ind w:left="1701" w:firstLine="709"/>
        <w:jc w:val="both"/>
        <w:rPr>
          <w:b/>
          <w:sz w:val="28"/>
          <w:szCs w:val="28"/>
          <w:lang w:val="uk-UA"/>
        </w:rPr>
      </w:pPr>
      <w:r w:rsidRPr="00693F4C">
        <w:rPr>
          <w:b/>
          <w:sz w:val="28"/>
          <w:szCs w:val="28"/>
          <w:lang w:val="uk-UA"/>
        </w:rPr>
        <w:t>Ґрунтові шкідники</w:t>
      </w:r>
      <w:r w:rsidR="002542C4" w:rsidRPr="00693F4C">
        <w:rPr>
          <w:b/>
          <w:sz w:val="28"/>
          <w:szCs w:val="28"/>
          <w:lang w:val="uk-UA"/>
        </w:rPr>
        <w:t xml:space="preserve">. </w:t>
      </w:r>
      <w:r w:rsidR="002542C4" w:rsidRPr="00EE2738">
        <w:rPr>
          <w:b/>
          <w:sz w:val="28"/>
          <w:szCs w:val="28"/>
          <w:lang w:val="uk-UA"/>
        </w:rPr>
        <w:t xml:space="preserve">Дротяники та </w:t>
      </w:r>
      <w:r w:rsidR="0002658B" w:rsidRPr="00EE2738">
        <w:rPr>
          <w:b/>
          <w:sz w:val="28"/>
          <w:szCs w:val="28"/>
          <w:lang w:val="uk-UA"/>
        </w:rPr>
        <w:t>несправжні дротяники</w:t>
      </w:r>
      <w:r w:rsidR="0002658B" w:rsidRPr="00693F4C">
        <w:rPr>
          <w:sz w:val="28"/>
          <w:szCs w:val="28"/>
          <w:lang w:val="uk-UA"/>
        </w:rPr>
        <w:t xml:space="preserve"> шкодять в посівах зернових колосових, багаторічних трав, кукурудзи, картоплі, буряків. </w:t>
      </w:r>
      <w:r w:rsidR="0002658B" w:rsidRPr="00693F4C">
        <w:rPr>
          <w:sz w:val="28"/>
          <w:szCs w:val="28"/>
        </w:rPr>
        <w:t>Можуть завдавати значних пошкоджень посіяному насінню, сходам і</w:t>
      </w:r>
      <w:r w:rsidR="005A39D7" w:rsidRPr="00693F4C">
        <w:rPr>
          <w:sz w:val="28"/>
          <w:szCs w:val="28"/>
        </w:rPr>
        <w:t xml:space="preserve"> підземним частинам рослин,</w:t>
      </w:r>
      <w:r w:rsidR="0002658B" w:rsidRPr="00693F4C">
        <w:rPr>
          <w:sz w:val="28"/>
          <w:szCs w:val="28"/>
        </w:rPr>
        <w:t xml:space="preserve"> розгризають вузол кущіння злаків, прогризають ходи у корінні, при основі стебла та у корене- і бульбоплодах. Зимують у ґрунті на глибині від 25-35 до 70-90 см.</w:t>
      </w:r>
      <w:r w:rsidR="00914F5D" w:rsidRPr="00693F4C">
        <w:rPr>
          <w:sz w:val="28"/>
          <w:szCs w:val="28"/>
        </w:rPr>
        <w:t xml:space="preserve"> Шкодять протягом усього циклу розвитку, але найбіль</w:t>
      </w:r>
      <w:r w:rsidR="005A39D7" w:rsidRPr="00693F4C">
        <w:rPr>
          <w:sz w:val="28"/>
          <w:szCs w:val="28"/>
        </w:rPr>
        <w:t xml:space="preserve">ш агресивно - в останній. </w:t>
      </w:r>
      <w:r w:rsidR="005A39D7" w:rsidRPr="00693F4C">
        <w:rPr>
          <w:sz w:val="28"/>
          <w:szCs w:val="28"/>
          <w:lang w:val="uk-UA"/>
        </w:rPr>
        <w:t>Поїдают</w:t>
      </w:r>
      <w:r w:rsidR="00914F5D" w:rsidRPr="00693F4C">
        <w:rPr>
          <w:sz w:val="28"/>
          <w:szCs w:val="28"/>
        </w:rPr>
        <w:t>ь кореневища злаків, вузли кущення пирію, вигризають насіння висіяних культур, пошкоджують стебла й корені рослин, проїдають ходи в коренях буряків, моркви, картоплі. Після цього продукти втрачають якість і товарний вигляд. Дротяники, пошкоджуючи рослини, відкривають шляхи для проникнення в рослини і бульби збудників грибкових і бактеріальних хвороб</w:t>
      </w:r>
      <w:r w:rsidR="00914F5D" w:rsidRPr="00693F4C">
        <w:rPr>
          <w:sz w:val="28"/>
          <w:szCs w:val="28"/>
          <w:lang w:val="uk-UA"/>
        </w:rPr>
        <w:t>.</w:t>
      </w:r>
      <w:r w:rsidR="008069AB">
        <w:rPr>
          <w:b/>
          <w:sz w:val="28"/>
          <w:szCs w:val="28"/>
          <w:lang w:val="uk-UA"/>
        </w:rPr>
        <w:t xml:space="preserve"> </w:t>
      </w:r>
      <w:r w:rsidR="0002658B" w:rsidRPr="00693F4C">
        <w:rPr>
          <w:sz w:val="28"/>
          <w:szCs w:val="28"/>
          <w:lang w:val="uk-UA"/>
        </w:rPr>
        <w:t>Сприятливою для шкодочинності дротяників є достатня вологість ґрунту, а при підсиханні верхнього його шару мігрують вглиб</w:t>
      </w:r>
      <w:r w:rsidR="00EE2738">
        <w:rPr>
          <w:sz w:val="28"/>
          <w:szCs w:val="28"/>
          <w:lang w:val="uk-UA"/>
        </w:rPr>
        <w:t>.</w:t>
      </w:r>
    </w:p>
    <w:p w:rsidR="00EE2738" w:rsidRPr="00EE2738" w:rsidRDefault="00EE2738" w:rsidP="00FF1DBF">
      <w:pPr>
        <w:spacing w:line="276" w:lineRule="auto"/>
        <w:ind w:left="1701" w:firstLine="709"/>
        <w:jc w:val="both"/>
        <w:rPr>
          <w:sz w:val="28"/>
          <w:szCs w:val="28"/>
          <w:lang w:val="uk-UA"/>
        </w:rPr>
      </w:pPr>
      <w:r w:rsidRPr="00EE2738">
        <w:rPr>
          <w:sz w:val="28"/>
          <w:szCs w:val="28"/>
          <w:lang w:val="uk-UA"/>
        </w:rPr>
        <w:t>Чисельність весною дротяників і несправжніх дротяників</w:t>
      </w:r>
      <w:r w:rsidR="00FD5251">
        <w:rPr>
          <w:sz w:val="28"/>
          <w:szCs w:val="28"/>
          <w:lang w:val="uk-UA"/>
        </w:rPr>
        <w:t xml:space="preserve"> становила</w:t>
      </w:r>
      <w:r w:rsidRPr="00EE2738">
        <w:rPr>
          <w:sz w:val="28"/>
          <w:szCs w:val="28"/>
          <w:lang w:val="uk-UA"/>
        </w:rPr>
        <w:t xml:space="preserve"> 0,6 екз.</w:t>
      </w:r>
      <w:r w:rsidR="0045007F">
        <w:rPr>
          <w:sz w:val="28"/>
          <w:szCs w:val="28"/>
          <w:lang w:val="uk-UA"/>
        </w:rPr>
        <w:t xml:space="preserve">/ </w:t>
      </w:r>
      <w:r w:rsidRPr="00EE2738">
        <w:rPr>
          <w:sz w:val="28"/>
          <w:szCs w:val="28"/>
          <w:lang w:val="uk-UA"/>
        </w:rPr>
        <w:t>кв.м., личинок травневих і червневих жуків 0,5 екз.</w:t>
      </w:r>
      <w:r w:rsidR="0045007F">
        <w:rPr>
          <w:sz w:val="28"/>
          <w:szCs w:val="28"/>
          <w:lang w:val="uk-UA"/>
        </w:rPr>
        <w:t>/</w:t>
      </w:r>
      <w:r w:rsidRPr="00EE2738">
        <w:rPr>
          <w:sz w:val="28"/>
          <w:szCs w:val="28"/>
          <w:lang w:val="uk-UA"/>
        </w:rPr>
        <w:t xml:space="preserve"> кв.м. Загинуло взимку: дротян</w:t>
      </w:r>
      <w:r w:rsidR="008069AB">
        <w:rPr>
          <w:sz w:val="28"/>
          <w:szCs w:val="28"/>
          <w:lang w:val="uk-UA"/>
        </w:rPr>
        <w:t>иків і несправжніх дротяників 0</w:t>
      </w:r>
      <w:r w:rsidRPr="00EE2738">
        <w:rPr>
          <w:sz w:val="28"/>
          <w:szCs w:val="28"/>
          <w:lang w:val="uk-UA"/>
        </w:rPr>
        <w:t>%, личино</w:t>
      </w:r>
      <w:r w:rsidR="008069AB">
        <w:rPr>
          <w:sz w:val="28"/>
          <w:szCs w:val="28"/>
          <w:lang w:val="uk-UA"/>
        </w:rPr>
        <w:t>к травневих і червневих жуків 0</w:t>
      </w:r>
      <w:r w:rsidRPr="00EE2738">
        <w:rPr>
          <w:sz w:val="28"/>
          <w:szCs w:val="28"/>
          <w:lang w:val="uk-UA"/>
        </w:rPr>
        <w:t>%.</w:t>
      </w:r>
      <w:r w:rsidR="00FD5251">
        <w:rPr>
          <w:sz w:val="28"/>
          <w:szCs w:val="28"/>
          <w:lang w:val="uk-UA"/>
        </w:rPr>
        <w:t xml:space="preserve"> </w:t>
      </w:r>
      <w:r w:rsidRPr="00EE2738">
        <w:rPr>
          <w:sz w:val="28"/>
          <w:szCs w:val="28"/>
          <w:lang w:val="uk-UA"/>
        </w:rPr>
        <w:t>Інтенсивність льоту травневих і червневих жуків</w:t>
      </w:r>
      <w:r w:rsidR="00FD5251">
        <w:rPr>
          <w:sz w:val="28"/>
          <w:szCs w:val="28"/>
          <w:lang w:val="uk-UA"/>
        </w:rPr>
        <w:t xml:space="preserve"> в 2023р</w:t>
      </w:r>
      <w:r w:rsidRPr="00EE2738">
        <w:rPr>
          <w:sz w:val="28"/>
          <w:szCs w:val="28"/>
          <w:lang w:val="uk-UA"/>
        </w:rPr>
        <w:t xml:space="preserve">: </w:t>
      </w:r>
      <w:r w:rsidR="008069AB">
        <w:rPr>
          <w:sz w:val="28"/>
          <w:szCs w:val="28"/>
          <w:lang w:val="uk-UA"/>
        </w:rPr>
        <w:t>середня 1,2, максимальна 5 екз./</w:t>
      </w:r>
      <w:r w:rsidRPr="00EE2738">
        <w:rPr>
          <w:sz w:val="28"/>
          <w:szCs w:val="28"/>
          <w:lang w:val="uk-UA"/>
        </w:rPr>
        <w:t>дерево.</w:t>
      </w:r>
    </w:p>
    <w:p w:rsidR="008069AB" w:rsidRDefault="00EE2738" w:rsidP="00FF1DBF">
      <w:pPr>
        <w:spacing w:line="276" w:lineRule="auto"/>
        <w:ind w:left="1701" w:right="129" w:firstLine="708"/>
        <w:jc w:val="both"/>
        <w:rPr>
          <w:sz w:val="28"/>
          <w:szCs w:val="28"/>
          <w:lang w:val="uk-UA"/>
        </w:rPr>
      </w:pPr>
      <w:r w:rsidRPr="00EE2738">
        <w:rPr>
          <w:sz w:val="28"/>
          <w:szCs w:val="28"/>
          <w:lang w:val="uk-UA"/>
        </w:rPr>
        <w:t>П</w:t>
      </w:r>
      <w:r w:rsidR="008069AB" w:rsidRPr="00EE2738">
        <w:rPr>
          <w:sz w:val="28"/>
          <w:szCs w:val="28"/>
          <w:lang w:val="uk-UA"/>
        </w:rPr>
        <w:t>омірно тепла зима у 2022</w:t>
      </w:r>
      <w:r w:rsidR="008069AB">
        <w:rPr>
          <w:sz w:val="28"/>
          <w:szCs w:val="28"/>
          <w:lang w:val="uk-UA"/>
        </w:rPr>
        <w:t xml:space="preserve"> </w:t>
      </w:r>
      <w:r w:rsidR="008069AB" w:rsidRPr="00EE2738">
        <w:rPr>
          <w:sz w:val="28"/>
          <w:szCs w:val="28"/>
          <w:lang w:val="uk-UA"/>
        </w:rPr>
        <w:t>-</w:t>
      </w:r>
      <w:r w:rsidR="008069AB">
        <w:rPr>
          <w:sz w:val="28"/>
          <w:szCs w:val="28"/>
          <w:lang w:val="uk-UA"/>
        </w:rPr>
        <w:t xml:space="preserve"> </w:t>
      </w:r>
      <w:r w:rsidR="008069AB" w:rsidRPr="00EE2738">
        <w:rPr>
          <w:sz w:val="28"/>
          <w:szCs w:val="28"/>
          <w:lang w:val="uk-UA"/>
        </w:rPr>
        <w:t xml:space="preserve">2023 років </w:t>
      </w:r>
      <w:r w:rsidR="008069AB">
        <w:rPr>
          <w:sz w:val="28"/>
          <w:szCs w:val="28"/>
          <w:lang w:val="uk-UA"/>
        </w:rPr>
        <w:t>сприяла перезимівлі</w:t>
      </w:r>
      <w:r w:rsidRPr="00EE2738">
        <w:rPr>
          <w:sz w:val="28"/>
          <w:szCs w:val="28"/>
          <w:lang w:val="uk-UA"/>
        </w:rPr>
        <w:t xml:space="preserve"> личинок жуків чорнишів і коваликів</w:t>
      </w:r>
      <w:r w:rsidR="008069AB">
        <w:rPr>
          <w:sz w:val="28"/>
          <w:szCs w:val="28"/>
          <w:lang w:val="uk-UA"/>
        </w:rPr>
        <w:t>.</w:t>
      </w:r>
      <w:r w:rsidR="00FD5251">
        <w:rPr>
          <w:sz w:val="28"/>
          <w:szCs w:val="28"/>
          <w:lang w:val="uk-UA"/>
        </w:rPr>
        <w:t xml:space="preserve"> </w:t>
      </w:r>
      <w:r w:rsidR="0045007F">
        <w:rPr>
          <w:sz w:val="28"/>
          <w:szCs w:val="28"/>
          <w:lang w:val="uk-UA"/>
        </w:rPr>
        <w:t>Але</w:t>
      </w:r>
      <w:r w:rsidRPr="00EE2738">
        <w:rPr>
          <w:noProof/>
          <w:sz w:val="28"/>
          <w:szCs w:val="28"/>
          <w:lang w:val="uk-UA"/>
        </w:rPr>
        <w:t xml:space="preserve"> обробітки культур пестицидами значно зменшили чисельність грунтових шкідників.</w:t>
      </w:r>
      <w:r w:rsidR="00A52757">
        <w:rPr>
          <w:noProof/>
          <w:sz w:val="28"/>
          <w:szCs w:val="28"/>
          <w:lang w:val="uk-UA"/>
        </w:rPr>
        <w:t xml:space="preserve"> </w:t>
      </w:r>
      <w:r w:rsidR="00FD5251">
        <w:rPr>
          <w:noProof/>
          <w:sz w:val="28"/>
          <w:szCs w:val="28"/>
          <w:lang w:val="uk-UA"/>
        </w:rPr>
        <w:t>А н</w:t>
      </w:r>
      <w:r w:rsidRPr="00EE2738">
        <w:rPr>
          <w:sz w:val="28"/>
          <w:szCs w:val="28"/>
          <w:lang w:val="uk-UA"/>
        </w:rPr>
        <w:t>есприятливі погодні умови прохолодної весни, нестійке та недостатнє зволоження ґрунту, посухи та передпосівні о</w:t>
      </w:r>
      <w:r w:rsidR="008069AB">
        <w:rPr>
          <w:sz w:val="28"/>
          <w:szCs w:val="28"/>
          <w:lang w:val="uk-UA"/>
        </w:rPr>
        <w:t xml:space="preserve">бробітки насіннєвого матеріалу </w:t>
      </w:r>
      <w:r w:rsidRPr="00EE2738">
        <w:rPr>
          <w:sz w:val="28"/>
          <w:szCs w:val="28"/>
          <w:lang w:val="uk-UA"/>
        </w:rPr>
        <w:t>зменшили відсоток пошкоджених рослин</w:t>
      </w:r>
      <w:r w:rsidR="008069AB">
        <w:rPr>
          <w:sz w:val="28"/>
          <w:szCs w:val="28"/>
          <w:lang w:val="uk-UA"/>
        </w:rPr>
        <w:t>.</w:t>
      </w:r>
      <w:r w:rsidRPr="00EE2738">
        <w:rPr>
          <w:sz w:val="28"/>
          <w:szCs w:val="28"/>
          <w:lang w:val="uk-UA"/>
        </w:rPr>
        <w:t xml:space="preserve"> Найбільшу шкоду дротяники завдали на присадибних ділянках, де пошкодили 4% бульб картоплі та коренеплодів моркви у слабкому та середньому ступенях.</w:t>
      </w:r>
      <w:r w:rsidR="00FD5251">
        <w:rPr>
          <w:sz w:val="28"/>
          <w:szCs w:val="28"/>
          <w:lang w:val="uk-UA"/>
        </w:rPr>
        <w:t xml:space="preserve"> </w:t>
      </w:r>
      <w:r w:rsidR="008069AB">
        <w:rPr>
          <w:sz w:val="28"/>
          <w:szCs w:val="28"/>
          <w:lang w:val="uk-UA"/>
        </w:rPr>
        <w:t>Дорот</w:t>
      </w:r>
      <w:r w:rsidRPr="00EE2738">
        <w:rPr>
          <w:noProof/>
          <w:sz w:val="28"/>
          <w:szCs w:val="28"/>
          <w:lang w:val="uk-UA"/>
        </w:rPr>
        <w:t xml:space="preserve">яниками було пошкоджено </w:t>
      </w:r>
      <w:r w:rsidRPr="00EE2738">
        <w:rPr>
          <w:sz w:val="28"/>
          <w:szCs w:val="28"/>
          <w:lang w:val="uk-UA"/>
        </w:rPr>
        <w:t xml:space="preserve">3% рослин кукурудзи, </w:t>
      </w:r>
      <w:r w:rsidR="008069AB" w:rsidRPr="00EE2738">
        <w:rPr>
          <w:sz w:val="28"/>
          <w:szCs w:val="28"/>
          <w:lang w:val="uk-UA"/>
        </w:rPr>
        <w:t>2%</w:t>
      </w:r>
      <w:r w:rsidR="008069AB">
        <w:rPr>
          <w:sz w:val="28"/>
          <w:szCs w:val="28"/>
          <w:lang w:val="uk-UA"/>
        </w:rPr>
        <w:t xml:space="preserve"> - </w:t>
      </w:r>
      <w:r w:rsidRPr="00EE2738">
        <w:rPr>
          <w:sz w:val="28"/>
          <w:szCs w:val="28"/>
          <w:lang w:val="uk-UA"/>
        </w:rPr>
        <w:t>сон</w:t>
      </w:r>
      <w:r w:rsidR="008069AB">
        <w:rPr>
          <w:sz w:val="28"/>
          <w:szCs w:val="28"/>
          <w:lang w:val="uk-UA"/>
        </w:rPr>
        <w:t>яшнику.</w:t>
      </w:r>
      <w:r w:rsidR="00FD5251">
        <w:rPr>
          <w:sz w:val="28"/>
          <w:szCs w:val="28"/>
          <w:lang w:val="uk-UA"/>
        </w:rPr>
        <w:t xml:space="preserve"> </w:t>
      </w:r>
      <w:r w:rsidRPr="00EE2738">
        <w:rPr>
          <w:noProof/>
          <w:sz w:val="28"/>
          <w:szCs w:val="28"/>
          <w:lang w:val="uk-UA"/>
        </w:rPr>
        <w:t xml:space="preserve">Загибелі рослин від грунтових шкідників не виявлено. </w:t>
      </w:r>
      <w:r w:rsidRPr="00EE2738">
        <w:rPr>
          <w:sz w:val="28"/>
          <w:szCs w:val="28"/>
          <w:lang w:val="uk-UA"/>
        </w:rPr>
        <w:t>П</w:t>
      </w:r>
      <w:r w:rsidR="008069AB">
        <w:rPr>
          <w:sz w:val="28"/>
          <w:szCs w:val="28"/>
          <w:lang w:val="uk-UA"/>
        </w:rPr>
        <w:t>ри поведенні</w:t>
      </w:r>
      <w:r w:rsidRPr="00EE2738">
        <w:rPr>
          <w:sz w:val="28"/>
          <w:szCs w:val="28"/>
          <w:lang w:val="uk-UA"/>
        </w:rPr>
        <w:t xml:space="preserve"> осінньо - ґрунтових обстежень на заселеність дротяниками і несправжніми дротяниками виявлено, що середня чисельність їх становить 0,7 екз./</w:t>
      </w:r>
      <w:r w:rsidR="004A0084" w:rsidRPr="00EE2738">
        <w:rPr>
          <w:sz w:val="28"/>
          <w:szCs w:val="28"/>
          <w:lang w:val="uk-UA"/>
        </w:rPr>
        <w:t xml:space="preserve"> кв.м</w:t>
      </w:r>
      <w:r w:rsidRPr="00EE2738">
        <w:rPr>
          <w:sz w:val="28"/>
          <w:szCs w:val="28"/>
          <w:lang w:val="uk-UA"/>
        </w:rPr>
        <w:t>, що на рівні минулого року. Площа заселення становить 21,6 тис га проти 20,9 тис. га в минулому році. Обстежено в цьому році 43,7 тис. га,</w:t>
      </w:r>
      <w:r w:rsidR="00FD5251">
        <w:rPr>
          <w:sz w:val="28"/>
          <w:szCs w:val="28"/>
          <w:lang w:val="uk-UA"/>
        </w:rPr>
        <w:t xml:space="preserve"> </w:t>
      </w:r>
      <w:r w:rsidRPr="00EE2738">
        <w:rPr>
          <w:sz w:val="28"/>
          <w:szCs w:val="28"/>
          <w:lang w:val="uk-UA"/>
        </w:rPr>
        <w:t xml:space="preserve">що на рівні минулого року. </w:t>
      </w:r>
      <w:r w:rsidRPr="00EE2738">
        <w:rPr>
          <w:color w:val="000000"/>
          <w:sz w:val="28"/>
          <w:szCs w:val="28"/>
        </w:rPr>
        <w:t xml:space="preserve">Виходячи із даних осінніх обстежень на полях </w:t>
      </w:r>
      <w:r w:rsidRPr="00EE2738">
        <w:rPr>
          <w:color w:val="000000"/>
          <w:sz w:val="28"/>
          <w:szCs w:val="28"/>
          <w:lang w:val="uk-UA"/>
        </w:rPr>
        <w:t xml:space="preserve">базових </w:t>
      </w:r>
      <w:r w:rsidRPr="00EE2738">
        <w:rPr>
          <w:color w:val="000000"/>
          <w:sz w:val="28"/>
          <w:szCs w:val="28"/>
        </w:rPr>
        <w:t xml:space="preserve">господарств </w:t>
      </w:r>
      <w:r w:rsidRPr="00EE2738">
        <w:rPr>
          <w:color w:val="000000"/>
          <w:sz w:val="28"/>
          <w:szCs w:val="28"/>
          <w:lang w:val="uk-UA"/>
        </w:rPr>
        <w:t>області</w:t>
      </w:r>
      <w:r w:rsidRPr="00EE2738">
        <w:rPr>
          <w:color w:val="000000"/>
          <w:sz w:val="28"/>
          <w:szCs w:val="28"/>
        </w:rPr>
        <w:t xml:space="preserve"> переважають личинки </w:t>
      </w:r>
      <w:r w:rsidRPr="00EE2738">
        <w:rPr>
          <w:color w:val="000000"/>
          <w:sz w:val="28"/>
          <w:szCs w:val="28"/>
        </w:rPr>
        <w:lastRenderedPageBreak/>
        <w:t xml:space="preserve">дротяників, в співідношенні дротяники до несправжніх дротяників </w:t>
      </w:r>
      <w:r w:rsidRPr="00EE2738">
        <w:rPr>
          <w:color w:val="000000"/>
          <w:sz w:val="28"/>
          <w:szCs w:val="28"/>
          <w:lang w:val="uk-UA"/>
        </w:rPr>
        <w:t>60:40</w:t>
      </w:r>
      <w:r w:rsidRPr="00EE2738">
        <w:rPr>
          <w:color w:val="000000"/>
          <w:sz w:val="28"/>
          <w:szCs w:val="28"/>
        </w:rPr>
        <w:t xml:space="preserve">%. </w:t>
      </w:r>
      <w:r w:rsidRPr="00EE2738">
        <w:rPr>
          <w:sz w:val="28"/>
          <w:szCs w:val="28"/>
          <w:lang w:val="uk-UA"/>
        </w:rPr>
        <w:t>П</w:t>
      </w:r>
      <w:r w:rsidRPr="00EE2738">
        <w:rPr>
          <w:sz w:val="28"/>
          <w:szCs w:val="28"/>
        </w:rPr>
        <w:t xml:space="preserve">о видовому складу </w:t>
      </w:r>
      <w:r w:rsidRPr="00EE2738">
        <w:rPr>
          <w:sz w:val="28"/>
          <w:szCs w:val="28"/>
          <w:lang w:val="uk-UA"/>
        </w:rPr>
        <w:t>як і в попередні роки д</w:t>
      </w:r>
      <w:r w:rsidRPr="00EE2738">
        <w:rPr>
          <w:sz w:val="28"/>
          <w:szCs w:val="28"/>
        </w:rPr>
        <w:t>омінують личинки ковалика степового та широкого.</w:t>
      </w:r>
      <w:r w:rsidRPr="00EE2738">
        <w:rPr>
          <w:sz w:val="28"/>
          <w:szCs w:val="28"/>
          <w:lang w:val="uk-UA"/>
        </w:rPr>
        <w:t xml:space="preserve"> Найвища щільність личинок дротяників і несправжніх дротяників відмічається в Решетилівській ТГ та Полтавській ТГ.</w:t>
      </w:r>
    </w:p>
    <w:p w:rsidR="00EE2738" w:rsidRPr="00EE2738" w:rsidRDefault="00EE2738" w:rsidP="00FF1DBF">
      <w:pPr>
        <w:spacing w:line="276" w:lineRule="auto"/>
        <w:ind w:left="1701" w:right="129" w:firstLine="708"/>
        <w:jc w:val="both"/>
        <w:rPr>
          <w:color w:val="000000"/>
          <w:sz w:val="28"/>
          <w:szCs w:val="28"/>
          <w:lang w:val="uk-UA"/>
        </w:rPr>
      </w:pPr>
      <w:r w:rsidRPr="00EE2738">
        <w:rPr>
          <w:sz w:val="28"/>
          <w:szCs w:val="28"/>
          <w:lang w:val="uk-UA"/>
        </w:rPr>
        <w:t>Ч</w:t>
      </w:r>
      <w:r w:rsidRPr="00EE2738">
        <w:rPr>
          <w:color w:val="000000"/>
          <w:sz w:val="28"/>
          <w:szCs w:val="28"/>
          <w:lang w:val="uk-UA"/>
        </w:rPr>
        <w:t xml:space="preserve">исельність шкідників в наступному році очікується на рівні багаторічних показників. Але за умов ранньої, дружньої весни та достатнього зволоження </w:t>
      </w:r>
      <w:r w:rsidRPr="00EE2738">
        <w:rPr>
          <w:bCs/>
          <w:iCs/>
          <w:sz w:val="28"/>
          <w:szCs w:val="28"/>
          <w:lang w:val="uk-UA"/>
        </w:rPr>
        <w:t>існує загроза високої шкідливості ґрунтових шкідників на полях, де грубо ігнорується сівозміна, та застосовується екстенсивна технологія догляду за сільськогосподарськими культурами</w:t>
      </w:r>
      <w:r w:rsidRPr="00EE2738">
        <w:rPr>
          <w:color w:val="000000"/>
          <w:sz w:val="28"/>
          <w:szCs w:val="28"/>
          <w:lang w:val="uk-UA"/>
        </w:rPr>
        <w:t>.</w:t>
      </w:r>
    </w:p>
    <w:p w:rsidR="00A52757" w:rsidRDefault="00EE2738" w:rsidP="00FF1DBF">
      <w:pPr>
        <w:spacing w:line="276" w:lineRule="auto"/>
        <w:ind w:left="1701" w:firstLine="709"/>
        <w:jc w:val="both"/>
        <w:rPr>
          <w:b/>
          <w:sz w:val="28"/>
          <w:szCs w:val="28"/>
          <w:lang w:val="uk-UA"/>
        </w:rPr>
      </w:pPr>
      <w:r w:rsidRPr="00EE2738">
        <w:rPr>
          <w:b/>
          <w:sz w:val="28"/>
          <w:szCs w:val="28"/>
          <w:lang w:val="uk-UA"/>
        </w:rPr>
        <w:t>Травневий та червневий хрущ</w:t>
      </w:r>
      <w:r w:rsidR="00FD5251">
        <w:rPr>
          <w:b/>
          <w:sz w:val="28"/>
          <w:szCs w:val="28"/>
          <w:lang w:val="uk-UA"/>
        </w:rPr>
        <w:t>і</w:t>
      </w:r>
      <w:r w:rsidR="00A52757">
        <w:rPr>
          <w:b/>
          <w:sz w:val="28"/>
          <w:szCs w:val="28"/>
          <w:lang w:val="uk-UA"/>
        </w:rPr>
        <w:t>.</w:t>
      </w:r>
      <w:r w:rsidR="00A52757" w:rsidRPr="00A52757">
        <w:rPr>
          <w:sz w:val="28"/>
          <w:szCs w:val="28"/>
          <w:lang w:val="uk-UA"/>
        </w:rPr>
        <w:t xml:space="preserve"> </w:t>
      </w:r>
      <w:r w:rsidR="00A52757" w:rsidRPr="00693F4C">
        <w:rPr>
          <w:sz w:val="28"/>
          <w:szCs w:val="28"/>
          <w:lang w:val="uk-UA"/>
        </w:rPr>
        <w:t>Личинки травневих хрущів розвиваються у ґрунті 3-4 роки (червневих – 2 роки), здійснюючи горизонтальні та вертикальні переміщення, періодично линяючи і з досягненням більшого віку та розмірів завдають відчутні пошкодженн</w:t>
      </w:r>
      <w:r w:rsidR="008069AB">
        <w:rPr>
          <w:sz w:val="28"/>
          <w:szCs w:val="28"/>
          <w:lang w:val="uk-UA"/>
        </w:rPr>
        <w:t>я підземній частині рослин. Імаго</w:t>
      </w:r>
      <w:r w:rsidR="00A52757" w:rsidRPr="00693F4C">
        <w:rPr>
          <w:sz w:val="28"/>
          <w:szCs w:val="28"/>
          <w:lang w:val="uk-UA"/>
        </w:rPr>
        <w:t xml:space="preserve"> живляться листям молодих дерев. Личинки першого віку харчуються гумусом, пізніших віків - пошкоджують коріння різноманітних польових культур, зокрема цукрових буряків, поїдають бульби картоплі, виїдаючи в них великі дірки.</w:t>
      </w:r>
    </w:p>
    <w:p w:rsidR="00693F4C" w:rsidRPr="00EE2738" w:rsidRDefault="00A52757" w:rsidP="00FF1DBF">
      <w:pPr>
        <w:spacing w:line="276" w:lineRule="auto"/>
        <w:ind w:left="1701" w:firstLine="709"/>
        <w:jc w:val="both"/>
        <w:rPr>
          <w:b/>
          <w:sz w:val="28"/>
          <w:szCs w:val="28"/>
          <w:lang w:val="uk-UA"/>
        </w:rPr>
      </w:pPr>
      <w:r>
        <w:rPr>
          <w:sz w:val="28"/>
          <w:szCs w:val="28"/>
          <w:lang w:val="uk-UA"/>
        </w:rPr>
        <w:t>Л</w:t>
      </w:r>
      <w:r w:rsidR="00EE2738" w:rsidRPr="00EE2738">
        <w:rPr>
          <w:sz w:val="28"/>
          <w:szCs w:val="28"/>
          <w:lang w:val="uk-UA"/>
        </w:rPr>
        <w:t xml:space="preserve">іт </w:t>
      </w:r>
      <w:r>
        <w:rPr>
          <w:sz w:val="28"/>
          <w:szCs w:val="28"/>
          <w:lang w:val="uk-UA"/>
        </w:rPr>
        <w:t>хрущів</w:t>
      </w:r>
      <w:r w:rsidR="00EE2738" w:rsidRPr="00EE2738">
        <w:rPr>
          <w:sz w:val="28"/>
          <w:szCs w:val="28"/>
          <w:lang w:val="uk-UA"/>
        </w:rPr>
        <w:t xml:space="preserve"> на весні був значно меншим в порівнянні з минулими роками</w:t>
      </w:r>
      <w:r w:rsidR="00FD5251">
        <w:rPr>
          <w:sz w:val="28"/>
          <w:szCs w:val="28"/>
          <w:lang w:val="uk-UA"/>
        </w:rPr>
        <w:t xml:space="preserve">. </w:t>
      </w:r>
      <w:r w:rsidR="00EE2738" w:rsidRPr="00EE2738">
        <w:rPr>
          <w:sz w:val="28"/>
          <w:szCs w:val="28"/>
          <w:lang w:val="uk-UA"/>
        </w:rPr>
        <w:t>Найвища чисельність їх спостерігалася в полезахисних насадженнях на кленах.</w:t>
      </w:r>
      <w:r w:rsidR="00EE2738" w:rsidRPr="00EE2738">
        <w:rPr>
          <w:color w:val="000000"/>
          <w:sz w:val="28"/>
          <w:szCs w:val="28"/>
          <w:lang w:val="uk-UA"/>
        </w:rPr>
        <w:t xml:space="preserve"> Стан популяції травневих і червневих хрущів характеризується високою життєздатністю. Загибелі личинок у зимовий період 2022 – 2023 років не в</w:t>
      </w:r>
      <w:r w:rsidR="00FD5251">
        <w:rPr>
          <w:color w:val="000000"/>
          <w:sz w:val="28"/>
          <w:szCs w:val="28"/>
          <w:lang w:val="uk-UA"/>
        </w:rPr>
        <w:t>ідбулося</w:t>
      </w:r>
      <w:r w:rsidR="00EE2738" w:rsidRPr="00EE2738">
        <w:rPr>
          <w:color w:val="000000"/>
          <w:sz w:val="28"/>
          <w:szCs w:val="28"/>
          <w:lang w:val="uk-UA"/>
        </w:rPr>
        <w:t>.</w:t>
      </w:r>
      <w:r>
        <w:rPr>
          <w:color w:val="000000"/>
          <w:sz w:val="28"/>
          <w:szCs w:val="28"/>
          <w:lang w:val="uk-UA"/>
        </w:rPr>
        <w:t xml:space="preserve"> </w:t>
      </w:r>
      <w:r w:rsidR="00FD5251">
        <w:rPr>
          <w:sz w:val="28"/>
          <w:szCs w:val="28"/>
          <w:lang w:val="uk-UA"/>
        </w:rPr>
        <w:t xml:space="preserve">Личинки хрущів виявлені на 73,7% площ, середня </w:t>
      </w:r>
      <w:r w:rsidR="00EE2738" w:rsidRPr="00EE2738">
        <w:rPr>
          <w:sz w:val="28"/>
          <w:szCs w:val="28"/>
          <w:lang w:val="uk-UA"/>
        </w:rPr>
        <w:t>ж чисельність шкідників становила 0,9</w:t>
      </w:r>
      <w:r w:rsidR="00492300">
        <w:rPr>
          <w:sz w:val="28"/>
          <w:szCs w:val="28"/>
          <w:lang w:val="uk-UA"/>
        </w:rPr>
        <w:t xml:space="preserve"> </w:t>
      </w:r>
      <w:r w:rsidR="00EE2738" w:rsidRPr="00EE2738">
        <w:rPr>
          <w:sz w:val="28"/>
          <w:szCs w:val="28"/>
          <w:lang w:val="uk-UA"/>
        </w:rPr>
        <w:t>екз./</w:t>
      </w:r>
      <w:r w:rsidR="004A0084" w:rsidRPr="004A0084">
        <w:rPr>
          <w:sz w:val="28"/>
          <w:szCs w:val="28"/>
          <w:lang w:val="uk-UA"/>
        </w:rPr>
        <w:t xml:space="preserve"> </w:t>
      </w:r>
      <w:r w:rsidR="004A0084" w:rsidRPr="00EE2738">
        <w:rPr>
          <w:sz w:val="28"/>
          <w:szCs w:val="28"/>
          <w:lang w:val="uk-UA"/>
        </w:rPr>
        <w:t>кв.м</w:t>
      </w:r>
      <w:r w:rsidR="00EE2738" w:rsidRPr="00EE2738">
        <w:rPr>
          <w:sz w:val="28"/>
          <w:szCs w:val="28"/>
          <w:lang w:val="uk-UA"/>
        </w:rPr>
        <w:t>. Ґрунтовими розкопками</w:t>
      </w:r>
      <w:r w:rsidR="00FD5251">
        <w:rPr>
          <w:sz w:val="28"/>
          <w:szCs w:val="28"/>
          <w:lang w:val="uk-UA"/>
        </w:rPr>
        <w:t xml:space="preserve"> найбільша чисельність личинок </w:t>
      </w:r>
      <w:r w:rsidR="00EE2738" w:rsidRPr="00EE2738">
        <w:rPr>
          <w:sz w:val="28"/>
          <w:szCs w:val="28"/>
          <w:lang w:val="uk-UA"/>
        </w:rPr>
        <w:t>виявлена на території</w:t>
      </w:r>
      <w:r w:rsidR="00FD5251">
        <w:rPr>
          <w:sz w:val="28"/>
          <w:szCs w:val="28"/>
          <w:lang w:val="uk-UA"/>
        </w:rPr>
        <w:t xml:space="preserve"> </w:t>
      </w:r>
      <w:r w:rsidR="00EE2738" w:rsidRPr="00EE2738">
        <w:rPr>
          <w:sz w:val="28"/>
          <w:szCs w:val="28"/>
          <w:lang w:val="uk-UA"/>
        </w:rPr>
        <w:t>Гребінківської</w:t>
      </w:r>
      <w:r w:rsidR="00FD5251">
        <w:rPr>
          <w:sz w:val="28"/>
          <w:szCs w:val="28"/>
          <w:lang w:val="uk-UA"/>
        </w:rPr>
        <w:t xml:space="preserve"> </w:t>
      </w:r>
      <w:r w:rsidR="00EE2738" w:rsidRPr="00EE2738">
        <w:rPr>
          <w:sz w:val="28"/>
          <w:szCs w:val="28"/>
          <w:lang w:val="uk-UA"/>
        </w:rPr>
        <w:t>ТГ</w:t>
      </w:r>
      <w:r w:rsidR="00FD5251">
        <w:rPr>
          <w:sz w:val="28"/>
          <w:szCs w:val="28"/>
          <w:lang w:val="uk-UA"/>
        </w:rPr>
        <w:t xml:space="preserve"> </w:t>
      </w:r>
      <w:r w:rsidR="00EE2738" w:rsidRPr="00EE2738">
        <w:rPr>
          <w:sz w:val="28"/>
          <w:szCs w:val="28"/>
          <w:lang w:val="uk-UA"/>
        </w:rPr>
        <w:t xml:space="preserve">та Оржицької ТГ. </w:t>
      </w:r>
      <w:r w:rsidR="00EE2738" w:rsidRPr="00EE2738">
        <w:rPr>
          <w:color w:val="000000"/>
          <w:sz w:val="28"/>
          <w:szCs w:val="28"/>
        </w:rPr>
        <w:t>Осінніми обстеженнями грунтів на полях господарств</w:t>
      </w:r>
      <w:r w:rsidR="00EE2738" w:rsidRPr="00EE2738">
        <w:rPr>
          <w:color w:val="000000"/>
          <w:sz w:val="28"/>
          <w:szCs w:val="28"/>
          <w:lang w:val="uk-UA"/>
        </w:rPr>
        <w:t xml:space="preserve"> області</w:t>
      </w:r>
      <w:r w:rsidR="00EE2738" w:rsidRPr="00EE2738">
        <w:rPr>
          <w:color w:val="000000"/>
          <w:sz w:val="28"/>
          <w:szCs w:val="28"/>
        </w:rPr>
        <w:t xml:space="preserve"> виявлено, що перев</w:t>
      </w:r>
      <w:r w:rsidR="00FD5251">
        <w:rPr>
          <w:color w:val="000000"/>
          <w:sz w:val="28"/>
          <w:szCs w:val="28"/>
        </w:rPr>
        <w:t>ажають личинки травневого хруща</w:t>
      </w:r>
      <w:r w:rsidR="00FD5251">
        <w:rPr>
          <w:color w:val="000000"/>
          <w:sz w:val="28"/>
          <w:szCs w:val="28"/>
          <w:lang w:val="uk-UA"/>
        </w:rPr>
        <w:t xml:space="preserve">, які перебувають </w:t>
      </w:r>
      <w:r w:rsidR="00EE2738" w:rsidRPr="00EE2738">
        <w:rPr>
          <w:color w:val="000000"/>
          <w:sz w:val="28"/>
          <w:szCs w:val="28"/>
          <w:lang w:val="uk-UA"/>
        </w:rPr>
        <w:t>в доброму фізіологічному ста</w:t>
      </w:r>
      <w:r w:rsidR="00FD5251">
        <w:rPr>
          <w:color w:val="000000"/>
          <w:sz w:val="28"/>
          <w:szCs w:val="28"/>
          <w:lang w:val="uk-UA"/>
        </w:rPr>
        <w:t>ні. Найбільша щільність личинок</w:t>
      </w:r>
      <w:r w:rsidR="00EE2738" w:rsidRPr="00EE2738">
        <w:rPr>
          <w:color w:val="000000"/>
          <w:sz w:val="28"/>
          <w:szCs w:val="28"/>
          <w:lang w:val="uk-UA"/>
        </w:rPr>
        <w:t xml:space="preserve"> (1,5 – 4 екз./</w:t>
      </w:r>
      <w:r w:rsidR="004A0084" w:rsidRPr="00EE2738">
        <w:rPr>
          <w:sz w:val="28"/>
          <w:szCs w:val="28"/>
          <w:lang w:val="uk-UA"/>
        </w:rPr>
        <w:t>кв.м</w:t>
      </w:r>
      <w:r w:rsidR="00EE2738" w:rsidRPr="00EE2738">
        <w:rPr>
          <w:color w:val="000000"/>
          <w:sz w:val="28"/>
          <w:szCs w:val="28"/>
          <w:lang w:val="uk-UA"/>
        </w:rPr>
        <w:t>) спостерігається вздовж лісосмуг (зелених насаджень), ці ділянки залишаються основним джерелом збереження популяції шкідника в природі. За сприятливих умов перезимівлі та весняно - літнього періоду вегетації, з урахуванням достатнього зимового запасу травневих та червневих хрущів, у наступному році залишається осередкова загроза для збільшення чисельності та шкідливості личинок і жуків у посівах с/г культур особливо на ділянках які межують із лісосмугами.</w:t>
      </w:r>
    </w:p>
    <w:p w:rsidR="00693F4C" w:rsidRDefault="00691AF0" w:rsidP="00FF1DBF">
      <w:pPr>
        <w:spacing w:line="276" w:lineRule="auto"/>
        <w:ind w:left="1701" w:firstLine="709"/>
        <w:jc w:val="both"/>
        <w:rPr>
          <w:rStyle w:val="a8"/>
          <w:i w:val="0"/>
          <w:sz w:val="28"/>
          <w:szCs w:val="28"/>
          <w:shd w:val="clear" w:color="auto" w:fill="FFFFFF"/>
          <w:lang w:val="uk-UA"/>
        </w:rPr>
      </w:pPr>
      <w:r w:rsidRPr="00693F4C">
        <w:rPr>
          <w:b/>
          <w:sz w:val="28"/>
          <w:szCs w:val="28"/>
          <w:lang w:val="uk-UA"/>
        </w:rPr>
        <w:t>Піщаний мідляк</w:t>
      </w:r>
      <w:r w:rsidR="00531481" w:rsidRPr="00693F4C">
        <w:rPr>
          <w:rStyle w:val="a8"/>
          <w:i w:val="0"/>
          <w:sz w:val="28"/>
          <w:szCs w:val="28"/>
          <w:shd w:val="clear" w:color="auto" w:fill="FFFFFF"/>
          <w:lang w:val="uk-UA"/>
        </w:rPr>
        <w:t xml:space="preserve"> завдає шкоди просапним культурам та розсаді огірк</w:t>
      </w:r>
      <w:r w:rsidR="00FD5251">
        <w:rPr>
          <w:rStyle w:val="a8"/>
          <w:i w:val="0"/>
          <w:sz w:val="28"/>
          <w:szCs w:val="28"/>
          <w:shd w:val="clear" w:color="auto" w:fill="FFFFFF"/>
          <w:lang w:val="uk-UA"/>
        </w:rPr>
        <w:t>ів</w:t>
      </w:r>
      <w:r w:rsidR="00531481" w:rsidRPr="00693F4C">
        <w:rPr>
          <w:rStyle w:val="a8"/>
          <w:i w:val="0"/>
          <w:sz w:val="28"/>
          <w:szCs w:val="28"/>
          <w:shd w:val="clear" w:color="auto" w:fill="FFFFFF"/>
          <w:lang w:val="uk-UA"/>
        </w:rPr>
        <w:t>, гарбуз</w:t>
      </w:r>
      <w:r w:rsidR="00FD5251">
        <w:rPr>
          <w:rStyle w:val="a8"/>
          <w:i w:val="0"/>
          <w:sz w:val="28"/>
          <w:szCs w:val="28"/>
          <w:shd w:val="clear" w:color="auto" w:fill="FFFFFF"/>
          <w:lang w:val="uk-UA"/>
        </w:rPr>
        <w:t>ів</w:t>
      </w:r>
      <w:r w:rsidR="00531481" w:rsidRPr="00693F4C">
        <w:rPr>
          <w:rStyle w:val="a8"/>
          <w:i w:val="0"/>
          <w:sz w:val="28"/>
          <w:szCs w:val="28"/>
          <w:shd w:val="clear" w:color="auto" w:fill="FFFFFF"/>
          <w:lang w:val="uk-UA"/>
        </w:rPr>
        <w:t>, кавун</w:t>
      </w:r>
      <w:r w:rsidR="00FD5251">
        <w:rPr>
          <w:rStyle w:val="a8"/>
          <w:i w:val="0"/>
          <w:sz w:val="28"/>
          <w:szCs w:val="28"/>
          <w:shd w:val="clear" w:color="auto" w:fill="FFFFFF"/>
          <w:lang w:val="uk-UA"/>
        </w:rPr>
        <w:t>ів, буряків</w:t>
      </w:r>
      <w:r w:rsidR="00531481" w:rsidRPr="00693F4C">
        <w:rPr>
          <w:rStyle w:val="a8"/>
          <w:i w:val="0"/>
          <w:sz w:val="28"/>
          <w:szCs w:val="28"/>
          <w:shd w:val="clear" w:color="auto" w:fill="FFFFFF"/>
          <w:lang w:val="uk-UA"/>
        </w:rPr>
        <w:t xml:space="preserve">, томатів, капусти та іншим культурам. Жук </w:t>
      </w:r>
      <w:r w:rsidR="00FD5251">
        <w:rPr>
          <w:rStyle w:val="a8"/>
          <w:i w:val="0"/>
          <w:sz w:val="28"/>
          <w:szCs w:val="28"/>
          <w:shd w:val="clear" w:color="auto" w:fill="FFFFFF"/>
          <w:lang w:val="uk-UA"/>
        </w:rPr>
        <w:t>по</w:t>
      </w:r>
      <w:r w:rsidR="00531481" w:rsidRPr="00693F4C">
        <w:rPr>
          <w:rStyle w:val="a8"/>
          <w:i w:val="0"/>
          <w:sz w:val="28"/>
          <w:szCs w:val="28"/>
          <w:shd w:val="clear" w:color="auto" w:fill="FFFFFF"/>
          <w:lang w:val="uk-UA"/>
        </w:rPr>
        <w:t>шкоджує насіння обгризаючи розсаду та молоде листя, об’їдає коріння рослин, перегризає стебл</w:t>
      </w:r>
      <w:r w:rsidR="00FD5251">
        <w:rPr>
          <w:rStyle w:val="a8"/>
          <w:i w:val="0"/>
          <w:sz w:val="28"/>
          <w:szCs w:val="28"/>
          <w:shd w:val="clear" w:color="auto" w:fill="FFFFFF"/>
          <w:lang w:val="uk-UA"/>
        </w:rPr>
        <w:t>о</w:t>
      </w:r>
      <w:r w:rsidR="00531481" w:rsidRPr="00693F4C">
        <w:rPr>
          <w:rStyle w:val="a8"/>
          <w:i w:val="0"/>
          <w:sz w:val="28"/>
          <w:szCs w:val="28"/>
          <w:shd w:val="clear" w:color="auto" w:fill="FFFFFF"/>
          <w:lang w:val="uk-UA"/>
        </w:rPr>
        <w:t xml:space="preserve"> біля коріння, що призводить до загибелі молодих рослин. </w:t>
      </w:r>
    </w:p>
    <w:p w:rsidR="00845D2B" w:rsidRDefault="00A52757" w:rsidP="00FF1DBF">
      <w:pPr>
        <w:spacing w:line="276" w:lineRule="auto"/>
        <w:ind w:left="1701" w:firstLine="709"/>
        <w:jc w:val="both"/>
        <w:rPr>
          <w:sz w:val="28"/>
          <w:szCs w:val="28"/>
          <w:lang w:val="uk-UA"/>
        </w:rPr>
      </w:pPr>
      <w:r w:rsidRPr="00A52757">
        <w:rPr>
          <w:sz w:val="28"/>
          <w:szCs w:val="28"/>
          <w:lang w:val="uk-UA"/>
        </w:rPr>
        <w:lastRenderedPageBreak/>
        <w:t>Вихід жука та початок живлення на посівах у 2023 році відмічали з 3 квітня, що на 7 днів пізніше, ніж у минулому році. Пошкодження спостерігалося переважно в крайових смугах посівів. Найбільшої шкоди жуки завдавали на початкових етапах розвитку культури, псуючи сходи: гризли насіння, об’їдали молоді листочки. Поступове підвищення температурного режиму сприяло подальшому розселенню піщаного мідляка у посівах сільськогосподарських рослин. Найбільшого розповсюдження він набув в період сходів соняшнику та кукурудзи. На посівах сільськогосподарських культур розвивався помірно за чисельності 0,5 екз./</w:t>
      </w:r>
      <w:r w:rsidR="004A0084" w:rsidRPr="00EE2738">
        <w:rPr>
          <w:sz w:val="28"/>
          <w:szCs w:val="28"/>
          <w:lang w:val="uk-UA"/>
        </w:rPr>
        <w:t xml:space="preserve"> кв.м</w:t>
      </w:r>
      <w:r w:rsidRPr="00A52757">
        <w:rPr>
          <w:sz w:val="28"/>
          <w:szCs w:val="28"/>
          <w:lang w:val="uk-UA"/>
        </w:rPr>
        <w:t>. Пошкодженість сходів соняшнику становила 1,7%, що на рівні минулого року. Пошкодженість сходів кукурудзи становила 2,4%. За даними осіннього обстеження середня щільність зимуючого запасу становить 0,7 екз./</w:t>
      </w:r>
      <w:r w:rsidR="004A0084" w:rsidRPr="00EE2738">
        <w:rPr>
          <w:sz w:val="28"/>
          <w:szCs w:val="28"/>
          <w:lang w:val="uk-UA"/>
        </w:rPr>
        <w:t>кв.м</w:t>
      </w:r>
      <w:r w:rsidRPr="00A52757">
        <w:rPr>
          <w:sz w:val="28"/>
          <w:szCs w:val="28"/>
          <w:lang w:val="uk-UA"/>
        </w:rPr>
        <w:t xml:space="preserve">, що майже на рівні багаторічних значень. </w:t>
      </w:r>
    </w:p>
    <w:p w:rsidR="00A52757" w:rsidRPr="00A52757" w:rsidRDefault="00A52757" w:rsidP="00FF1DBF">
      <w:pPr>
        <w:spacing w:line="276" w:lineRule="auto"/>
        <w:ind w:left="1701" w:firstLine="709"/>
        <w:jc w:val="both"/>
        <w:rPr>
          <w:sz w:val="28"/>
          <w:szCs w:val="28"/>
          <w:lang w:val="uk-UA"/>
        </w:rPr>
      </w:pPr>
      <w:r w:rsidRPr="00A52757">
        <w:rPr>
          <w:sz w:val="28"/>
          <w:szCs w:val="28"/>
          <w:lang w:val="uk-UA"/>
        </w:rPr>
        <w:t>Виходячи з кількісної оцінки зимуючої популяції мідляка, за сприятливих умов перезимівлі навесні існує вірогідність підвищеної шкідливості піща</w:t>
      </w:r>
      <w:r w:rsidR="00845D2B">
        <w:rPr>
          <w:sz w:val="28"/>
          <w:szCs w:val="28"/>
          <w:lang w:val="uk-UA"/>
        </w:rPr>
        <w:t>ного мід</w:t>
      </w:r>
      <w:r w:rsidR="0045007F">
        <w:rPr>
          <w:sz w:val="28"/>
          <w:szCs w:val="28"/>
          <w:lang w:val="uk-UA"/>
        </w:rPr>
        <w:t>л</w:t>
      </w:r>
      <w:r w:rsidR="00845D2B">
        <w:rPr>
          <w:sz w:val="28"/>
          <w:szCs w:val="28"/>
          <w:lang w:val="uk-UA"/>
        </w:rPr>
        <w:t>яка на сходах просапних</w:t>
      </w:r>
      <w:r w:rsidRPr="00A52757">
        <w:rPr>
          <w:sz w:val="28"/>
          <w:szCs w:val="28"/>
          <w:lang w:val="uk-UA"/>
        </w:rPr>
        <w:t>, в посівах озимої пшениці та інших культурах, особливо за умов недотримання основних агротехнічних заходів вирощування та рекомендованих методів захисту посівів від шкідників. Головною передумовою формування осередків високої чисельності та щільності даного фітофага буде панування теплої сухої погоди навесні і першої половини літа.</w:t>
      </w:r>
    </w:p>
    <w:p w:rsidR="008B6637" w:rsidRDefault="008B6637" w:rsidP="00831520">
      <w:pPr>
        <w:spacing w:line="276" w:lineRule="auto"/>
        <w:ind w:left="1701" w:firstLine="709"/>
        <w:jc w:val="center"/>
        <w:rPr>
          <w:b/>
          <w:sz w:val="28"/>
          <w:szCs w:val="28"/>
          <w:lang w:val="uk-UA"/>
        </w:rPr>
      </w:pPr>
      <w:r w:rsidRPr="00F90797">
        <w:rPr>
          <w:b/>
          <w:sz w:val="28"/>
          <w:szCs w:val="28"/>
        </w:rPr>
        <w:t>Заходи захисту сільськогосподарських рослин від ґрунтових шкідників.</w:t>
      </w:r>
    </w:p>
    <w:p w:rsidR="00F90797" w:rsidRDefault="0092006E" w:rsidP="00FF1DBF">
      <w:pPr>
        <w:spacing w:line="276" w:lineRule="auto"/>
        <w:ind w:left="1701" w:firstLine="709"/>
        <w:jc w:val="both"/>
        <w:rPr>
          <w:sz w:val="28"/>
          <w:szCs w:val="28"/>
          <w:lang w:val="uk-UA"/>
        </w:rPr>
      </w:pPr>
      <w:r w:rsidRPr="00F90797">
        <w:rPr>
          <w:sz w:val="28"/>
          <w:szCs w:val="28"/>
          <w:lang w:val="uk-UA"/>
        </w:rPr>
        <w:t xml:space="preserve">Надійно контролюють чисельність ґрунтових шкідників агротехнічні прийоми: дотримання сівозміни, лущення стерні, зяблева оранка, сівба в оптимальні строки, внесення добрив, міжрядні обробки, знищення бур’янів, використання аміачної води (500 л/га на глибину 12-14 см). </w:t>
      </w:r>
    </w:p>
    <w:p w:rsidR="00F90797" w:rsidRDefault="0092006E" w:rsidP="00FF1DBF">
      <w:pPr>
        <w:spacing w:line="276" w:lineRule="auto"/>
        <w:ind w:left="1701" w:firstLine="709"/>
        <w:jc w:val="both"/>
        <w:rPr>
          <w:sz w:val="28"/>
          <w:szCs w:val="28"/>
        </w:rPr>
      </w:pPr>
      <w:r w:rsidRPr="00F90797">
        <w:rPr>
          <w:sz w:val="28"/>
          <w:szCs w:val="28"/>
          <w:lang w:val="uk-UA"/>
        </w:rPr>
        <w:t xml:space="preserve">Поля із значною чисельністю шкідників необхідно відводити під посіви бобових, льону, гречки, проса чи під чорний пар. </w:t>
      </w:r>
      <w:r w:rsidRPr="00F90797">
        <w:rPr>
          <w:sz w:val="28"/>
          <w:szCs w:val="28"/>
        </w:rPr>
        <w:t xml:space="preserve">Ці культури та чорний пар погіршують умови живлення та розвитку шкідників, насамперед, за багаторазової культивації запирієних площ. </w:t>
      </w:r>
    </w:p>
    <w:p w:rsidR="00F90797" w:rsidRDefault="0092006E" w:rsidP="00FF1DBF">
      <w:pPr>
        <w:spacing w:line="276" w:lineRule="auto"/>
        <w:ind w:left="1701" w:firstLine="709"/>
        <w:jc w:val="both"/>
        <w:rPr>
          <w:sz w:val="28"/>
          <w:szCs w:val="28"/>
        </w:rPr>
      </w:pPr>
      <w:r w:rsidRPr="00F90797">
        <w:rPr>
          <w:sz w:val="28"/>
          <w:szCs w:val="28"/>
        </w:rPr>
        <w:t>Ефективно обмежує чисельність шкідників міжрядний обробіток просапних культур, якщо він співпадає з найвразливішими стад</w:t>
      </w:r>
      <w:r w:rsidR="00C96A21">
        <w:rPr>
          <w:sz w:val="28"/>
          <w:szCs w:val="28"/>
        </w:rPr>
        <w:t xml:space="preserve">іями розвитку (яйця, личинки </w:t>
      </w:r>
      <w:r w:rsidRPr="00F90797">
        <w:rPr>
          <w:sz w:val="28"/>
          <w:szCs w:val="28"/>
        </w:rPr>
        <w:t xml:space="preserve">та лялечки). </w:t>
      </w:r>
    </w:p>
    <w:p w:rsidR="00F90797" w:rsidRDefault="0092006E" w:rsidP="00FF1DBF">
      <w:pPr>
        <w:spacing w:line="276" w:lineRule="auto"/>
        <w:ind w:left="1701" w:firstLine="709"/>
        <w:jc w:val="both"/>
        <w:rPr>
          <w:sz w:val="28"/>
          <w:szCs w:val="28"/>
        </w:rPr>
      </w:pPr>
      <w:r w:rsidRPr="00F90797">
        <w:rPr>
          <w:sz w:val="28"/>
          <w:szCs w:val="28"/>
        </w:rPr>
        <w:t>Сівба проміжних культур (суміш озимої свиріпи з озимим житом, редька олійна) після попередника багаторічних трав та пізньоосіння оранка за умов переходу температури через 0</w:t>
      </w:r>
      <w:r w:rsidR="00C96A21">
        <w:rPr>
          <w:sz w:val="28"/>
          <w:szCs w:val="28"/>
        </w:rPr>
        <w:t>°</w:t>
      </w:r>
      <w:r w:rsidRPr="00F90797">
        <w:rPr>
          <w:sz w:val="28"/>
          <w:szCs w:val="28"/>
        </w:rPr>
        <w:t xml:space="preserve">С уможливлюють загибель 50-70% популяції дротяників. </w:t>
      </w:r>
    </w:p>
    <w:p w:rsidR="00F90797" w:rsidRDefault="0092006E" w:rsidP="00FF1DBF">
      <w:pPr>
        <w:spacing w:line="276" w:lineRule="auto"/>
        <w:ind w:left="1701" w:firstLine="709"/>
        <w:jc w:val="both"/>
        <w:rPr>
          <w:sz w:val="28"/>
          <w:szCs w:val="28"/>
        </w:rPr>
      </w:pPr>
      <w:r w:rsidRPr="00F90797">
        <w:rPr>
          <w:sz w:val="28"/>
          <w:szCs w:val="28"/>
        </w:rPr>
        <w:t xml:space="preserve">Ефективно захищає насіння обробка його інсектицидами або комбінованими препаратами за типом інкрустації. </w:t>
      </w:r>
    </w:p>
    <w:p w:rsidR="00F90797" w:rsidRDefault="0092006E" w:rsidP="00FF1DBF">
      <w:pPr>
        <w:spacing w:line="276" w:lineRule="auto"/>
        <w:ind w:left="1701" w:firstLine="709"/>
        <w:jc w:val="both"/>
        <w:rPr>
          <w:sz w:val="28"/>
          <w:szCs w:val="28"/>
        </w:rPr>
      </w:pPr>
      <w:r w:rsidRPr="00F90797">
        <w:rPr>
          <w:sz w:val="28"/>
          <w:szCs w:val="28"/>
        </w:rPr>
        <w:lastRenderedPageBreak/>
        <w:t xml:space="preserve">На насіннєвих заводах насіння цукрових буряків, соняшнику, кукурудзи обробляють дозволеними до використання препаратами згідно </w:t>
      </w:r>
      <w:r w:rsidR="007421F0">
        <w:rPr>
          <w:sz w:val="28"/>
          <w:szCs w:val="28"/>
          <w:lang w:val="uk-UA"/>
        </w:rPr>
        <w:t>«</w:t>
      </w:r>
      <w:r w:rsidRPr="00F90797">
        <w:rPr>
          <w:sz w:val="28"/>
          <w:szCs w:val="28"/>
        </w:rPr>
        <w:t>Переліку пестицидів і агрохімікатів дозволених до використання в Україні</w:t>
      </w:r>
      <w:r w:rsidR="007421F0">
        <w:rPr>
          <w:sz w:val="28"/>
          <w:szCs w:val="28"/>
          <w:lang w:val="uk-UA"/>
        </w:rPr>
        <w:t>»</w:t>
      </w:r>
      <w:r w:rsidRPr="00F90797">
        <w:rPr>
          <w:sz w:val="28"/>
          <w:szCs w:val="28"/>
        </w:rPr>
        <w:t xml:space="preserve">. </w:t>
      </w:r>
    </w:p>
    <w:p w:rsidR="00F90797" w:rsidRDefault="00F90797" w:rsidP="00FF1DBF">
      <w:pPr>
        <w:spacing w:line="276" w:lineRule="auto"/>
        <w:ind w:left="1701" w:firstLine="709"/>
        <w:jc w:val="both"/>
        <w:rPr>
          <w:sz w:val="28"/>
          <w:szCs w:val="28"/>
        </w:rPr>
      </w:pPr>
      <w:r>
        <w:rPr>
          <w:sz w:val="28"/>
          <w:szCs w:val="28"/>
          <w:lang w:val="uk-UA"/>
        </w:rPr>
        <w:t>У</w:t>
      </w:r>
      <w:r w:rsidR="0092006E" w:rsidRPr="00F90797">
        <w:rPr>
          <w:sz w:val="28"/>
          <w:szCs w:val="28"/>
        </w:rPr>
        <w:t xml:space="preserve"> разі перевищення ЕПШ ґрунтових шкідників у 2-3 і більше разів, під час сівби цукрових буряків вносять у рядки форс 1,5 G, ГР, 4,5-6 кг/га. </w:t>
      </w:r>
    </w:p>
    <w:p w:rsidR="00F90797" w:rsidRDefault="0092006E" w:rsidP="00FF1DBF">
      <w:pPr>
        <w:spacing w:line="276" w:lineRule="auto"/>
        <w:ind w:left="1701" w:firstLine="709"/>
        <w:jc w:val="both"/>
        <w:rPr>
          <w:sz w:val="28"/>
          <w:szCs w:val="28"/>
        </w:rPr>
      </w:pPr>
      <w:r w:rsidRPr="00F90797">
        <w:rPr>
          <w:sz w:val="28"/>
          <w:szCs w:val="28"/>
        </w:rPr>
        <w:t xml:space="preserve">Для захисту розсади овочевих культур від ґрунтових шкідників корені рослин перед садінням у відкритий ґрунт замочують у </w:t>
      </w:r>
      <w:r w:rsidR="00D668B8" w:rsidRPr="00F90797">
        <w:rPr>
          <w:sz w:val="28"/>
          <w:szCs w:val="28"/>
          <w:lang w:val="uk-UA"/>
        </w:rPr>
        <w:t>інсектицидах дозволених до викорис</w:t>
      </w:r>
      <w:r w:rsidR="007421F0">
        <w:rPr>
          <w:sz w:val="28"/>
          <w:szCs w:val="28"/>
          <w:lang w:val="uk-UA"/>
        </w:rPr>
        <w:t>т</w:t>
      </w:r>
      <w:r w:rsidR="00D668B8" w:rsidRPr="00F90797">
        <w:rPr>
          <w:sz w:val="28"/>
          <w:szCs w:val="28"/>
          <w:lang w:val="uk-UA"/>
        </w:rPr>
        <w:t xml:space="preserve">ання в Україні. </w:t>
      </w:r>
      <w:r w:rsidRPr="00F90797">
        <w:rPr>
          <w:sz w:val="28"/>
          <w:szCs w:val="28"/>
        </w:rPr>
        <w:t xml:space="preserve">В лунки (рядки) під час сівби та посадки в ґрунт капусти, томатів, картоплі вносять форс, 1,5 G, ГР, 5-15 кг/га. </w:t>
      </w:r>
    </w:p>
    <w:p w:rsidR="00F90797" w:rsidRDefault="0092006E" w:rsidP="00FF1DBF">
      <w:pPr>
        <w:spacing w:line="276" w:lineRule="auto"/>
        <w:ind w:left="1701" w:firstLine="709"/>
        <w:jc w:val="both"/>
        <w:rPr>
          <w:sz w:val="28"/>
          <w:szCs w:val="28"/>
          <w:lang w:val="uk-UA"/>
        </w:rPr>
      </w:pPr>
      <w:r w:rsidRPr="00F90797">
        <w:rPr>
          <w:sz w:val="28"/>
          <w:szCs w:val="28"/>
        </w:rPr>
        <w:t>У разі високої чисельності дротяників та несправжніх дротяників (&gt;20 екз.</w:t>
      </w:r>
      <w:r w:rsidR="007421F0">
        <w:rPr>
          <w:sz w:val="28"/>
          <w:szCs w:val="28"/>
          <w:lang w:val="uk-UA"/>
        </w:rPr>
        <w:t>/</w:t>
      </w:r>
      <w:r w:rsidRPr="00F90797">
        <w:rPr>
          <w:sz w:val="28"/>
          <w:szCs w:val="28"/>
        </w:rPr>
        <w:t xml:space="preserve"> кв.м) за 2-3 тижні до сівби кукурудзи або висадки розсади овочів доцільно використовувати принадні посіви вівса або жита насінням, обробленим інсектицидами. Норма висіву такого насіння 20-25 кг/га. Ефективні багаторазові розпушування міжрядь просапних культур під час вегетації..</w:t>
      </w:r>
    </w:p>
    <w:p w:rsidR="00FD5251" w:rsidRPr="00FD5251" w:rsidRDefault="00FD5251" w:rsidP="00FF1DBF">
      <w:pPr>
        <w:spacing w:line="276" w:lineRule="auto"/>
        <w:ind w:left="1701" w:firstLine="709"/>
        <w:jc w:val="both"/>
        <w:rPr>
          <w:sz w:val="28"/>
          <w:szCs w:val="28"/>
          <w:lang w:val="uk-UA"/>
        </w:rPr>
      </w:pPr>
      <w:r w:rsidRPr="00FD5251">
        <w:rPr>
          <w:b/>
          <w:sz w:val="28"/>
          <w:szCs w:val="28"/>
          <w:lang w:val="uk-UA"/>
        </w:rPr>
        <w:t>Південний сірий довгоносик</w:t>
      </w:r>
      <w:r>
        <w:rPr>
          <w:b/>
          <w:sz w:val="28"/>
          <w:szCs w:val="28"/>
          <w:lang w:val="uk-UA"/>
        </w:rPr>
        <w:t xml:space="preserve">. </w:t>
      </w:r>
      <w:r w:rsidRPr="00FD5251">
        <w:rPr>
          <w:sz w:val="28"/>
          <w:szCs w:val="28"/>
        </w:rPr>
        <w:t>Шкідливості жуків в період вегетації на території Полтавської області не встановлено</w:t>
      </w:r>
      <w:r w:rsidRPr="00FD5251">
        <w:rPr>
          <w:sz w:val="28"/>
          <w:szCs w:val="28"/>
          <w:lang w:val="uk-UA"/>
        </w:rPr>
        <w:t>. Обстежено 32,7 тис. га.</w:t>
      </w:r>
    </w:p>
    <w:p w:rsidR="00F90797" w:rsidRDefault="00831520" w:rsidP="00FF1DBF">
      <w:pPr>
        <w:spacing w:line="276" w:lineRule="auto"/>
        <w:ind w:left="1701" w:firstLine="709"/>
        <w:jc w:val="both"/>
        <w:rPr>
          <w:sz w:val="28"/>
          <w:szCs w:val="28"/>
          <w:lang w:val="uk-UA"/>
        </w:rPr>
      </w:pPr>
      <w:r>
        <w:rPr>
          <w:b/>
          <w:sz w:val="28"/>
          <w:szCs w:val="28"/>
          <w:lang w:val="uk-UA"/>
        </w:rPr>
        <w:t>Озима</w:t>
      </w:r>
      <w:r w:rsidR="00717CAE" w:rsidRPr="00F90797">
        <w:rPr>
          <w:b/>
          <w:sz w:val="28"/>
          <w:szCs w:val="28"/>
          <w:lang w:val="uk-UA"/>
        </w:rPr>
        <w:t xml:space="preserve"> та інші підгризаючі совки</w:t>
      </w:r>
      <w:r w:rsidR="002542C4" w:rsidRPr="00F90797">
        <w:rPr>
          <w:b/>
          <w:sz w:val="28"/>
          <w:szCs w:val="28"/>
          <w:lang w:val="uk-UA"/>
        </w:rPr>
        <w:t>.</w:t>
      </w:r>
      <w:r w:rsidR="00FE2087">
        <w:rPr>
          <w:b/>
          <w:sz w:val="28"/>
          <w:szCs w:val="28"/>
          <w:lang w:val="uk-UA"/>
        </w:rPr>
        <w:t xml:space="preserve"> </w:t>
      </w:r>
      <w:r w:rsidR="002F73AC" w:rsidRPr="00F90797">
        <w:rPr>
          <w:sz w:val="28"/>
          <w:szCs w:val="28"/>
          <w:lang w:val="uk-UA"/>
        </w:rPr>
        <w:t xml:space="preserve">Гусениці у молодшому віці обгризають паренхіму з нижнього боку листків, пізніше переходять в поверхневий шар ґрунту і пошкоджують посіяне насіння, перегризають сходи рослин, об’їдають сім’ядолі, виїдають верхню частину коренеплодів. </w:t>
      </w:r>
      <w:r w:rsidR="002F73AC" w:rsidRPr="00F90797">
        <w:rPr>
          <w:sz w:val="28"/>
          <w:szCs w:val="28"/>
        </w:rPr>
        <w:t>Перше покоління шкідника пошкоджує овочеві, просапні культури, гусениці другого покоління пошкоджують переважно озимі зернові культури. Одна гусениця за добу знищує 10–15 молодих рослин буряків, а 13–14 гусениць на одному</w:t>
      </w:r>
      <w:r w:rsidR="00C96A21">
        <w:rPr>
          <w:sz w:val="28"/>
          <w:szCs w:val="28"/>
          <w:lang w:val="uk-UA"/>
        </w:rPr>
        <w:t xml:space="preserve"> </w:t>
      </w:r>
      <w:r w:rsidR="002F73AC" w:rsidRPr="00F90797">
        <w:rPr>
          <w:sz w:val="28"/>
          <w:szCs w:val="28"/>
          <w:lang w:val="uk-UA"/>
        </w:rPr>
        <w:t>кв.м</w:t>
      </w:r>
      <w:r w:rsidR="002F73AC" w:rsidRPr="00F90797">
        <w:rPr>
          <w:sz w:val="28"/>
          <w:szCs w:val="28"/>
        </w:rPr>
        <w:t xml:space="preserve"> повністю знищують сходи озимої пшениці.</w:t>
      </w:r>
    </w:p>
    <w:p w:rsidR="00FD5251" w:rsidRPr="00845D2B" w:rsidRDefault="00FD5251" w:rsidP="00FF1DBF">
      <w:pPr>
        <w:spacing w:line="276" w:lineRule="auto"/>
        <w:ind w:left="1701" w:firstLine="709"/>
        <w:jc w:val="both"/>
        <w:rPr>
          <w:sz w:val="28"/>
          <w:szCs w:val="28"/>
          <w:lang w:val="uk-UA"/>
        </w:rPr>
      </w:pPr>
      <w:r w:rsidRPr="00845D2B">
        <w:rPr>
          <w:sz w:val="28"/>
          <w:szCs w:val="28"/>
          <w:lang w:val="uk-UA"/>
        </w:rPr>
        <w:t xml:space="preserve">Загинуло взимку </w:t>
      </w:r>
      <w:r w:rsidRPr="00FD5251">
        <w:rPr>
          <w:sz w:val="28"/>
          <w:szCs w:val="28"/>
          <w:lang w:val="uk-UA"/>
        </w:rPr>
        <w:t>8</w:t>
      </w:r>
      <w:r w:rsidRPr="00845D2B">
        <w:rPr>
          <w:sz w:val="28"/>
          <w:szCs w:val="28"/>
          <w:lang w:val="uk-UA"/>
        </w:rPr>
        <w:t>% гусениць</w:t>
      </w:r>
      <w:r w:rsidRPr="00FD5251">
        <w:rPr>
          <w:sz w:val="28"/>
          <w:szCs w:val="28"/>
        </w:rPr>
        <w:sym w:font="Symbol" w:char="F02C"/>
      </w:r>
      <w:r w:rsidRPr="00845D2B">
        <w:rPr>
          <w:sz w:val="28"/>
          <w:szCs w:val="28"/>
          <w:lang w:val="uk-UA"/>
        </w:rPr>
        <w:t xml:space="preserve"> в т.ч.: від низьких температур - 0%</w:t>
      </w:r>
      <w:r w:rsidRPr="00FD5251">
        <w:rPr>
          <w:sz w:val="28"/>
          <w:szCs w:val="28"/>
        </w:rPr>
        <w:sym w:font="Symbol" w:char="F02C"/>
      </w:r>
      <w:r w:rsidRPr="00845D2B">
        <w:rPr>
          <w:sz w:val="28"/>
          <w:szCs w:val="28"/>
          <w:lang w:val="uk-UA"/>
        </w:rPr>
        <w:t xml:space="preserve"> грибкових та бактеріальних захворювань -</w:t>
      </w:r>
      <w:r w:rsidR="00845D2B">
        <w:rPr>
          <w:sz w:val="28"/>
          <w:szCs w:val="28"/>
          <w:lang w:val="uk-UA"/>
        </w:rPr>
        <w:t xml:space="preserve"> </w:t>
      </w:r>
      <w:r w:rsidRPr="00FD5251">
        <w:rPr>
          <w:sz w:val="28"/>
          <w:szCs w:val="28"/>
          <w:lang w:val="uk-UA"/>
        </w:rPr>
        <w:t>100</w:t>
      </w:r>
      <w:r w:rsidRPr="00845D2B">
        <w:rPr>
          <w:sz w:val="28"/>
          <w:szCs w:val="28"/>
          <w:lang w:val="uk-UA"/>
        </w:rPr>
        <w:t xml:space="preserve"> %, інших причин -</w:t>
      </w:r>
      <w:r w:rsidR="00845D2B">
        <w:rPr>
          <w:sz w:val="28"/>
          <w:szCs w:val="28"/>
          <w:lang w:val="uk-UA"/>
        </w:rPr>
        <w:t xml:space="preserve"> </w:t>
      </w:r>
      <w:r w:rsidRPr="00FD5251">
        <w:rPr>
          <w:sz w:val="28"/>
          <w:szCs w:val="28"/>
          <w:lang w:val="uk-UA"/>
        </w:rPr>
        <w:t>0</w:t>
      </w:r>
      <w:r w:rsidRPr="00845D2B">
        <w:rPr>
          <w:sz w:val="28"/>
          <w:szCs w:val="28"/>
          <w:lang w:val="uk-UA"/>
        </w:rPr>
        <w:t>%).</w:t>
      </w:r>
      <w:r w:rsidR="00845D2B" w:rsidRPr="00845D2B">
        <w:rPr>
          <w:sz w:val="28"/>
          <w:szCs w:val="28"/>
          <w:lang w:val="uk-UA"/>
        </w:rPr>
        <w:t xml:space="preserve"> </w:t>
      </w:r>
      <w:r w:rsidR="00845D2B" w:rsidRPr="00FD5251">
        <w:rPr>
          <w:sz w:val="28"/>
          <w:szCs w:val="28"/>
          <w:lang w:val="uk-UA"/>
        </w:rPr>
        <w:t>В зимовий період частково вижили гусениці навіть ІІІ віку</w:t>
      </w:r>
      <w:r w:rsidR="00845D2B">
        <w:rPr>
          <w:sz w:val="28"/>
          <w:szCs w:val="28"/>
          <w:lang w:val="uk-UA"/>
        </w:rPr>
        <w:t>.</w:t>
      </w:r>
      <w:r w:rsidR="00845D2B" w:rsidRPr="00346A9B">
        <w:rPr>
          <w:sz w:val="28"/>
          <w:szCs w:val="28"/>
          <w:lang w:val="uk-UA"/>
        </w:rPr>
        <w:t xml:space="preserve"> Весною на озимих</w:t>
      </w:r>
      <w:r w:rsidR="00845D2B" w:rsidRPr="00FD5251">
        <w:rPr>
          <w:sz w:val="28"/>
          <w:szCs w:val="28"/>
          <w:lang w:val="uk-UA"/>
        </w:rPr>
        <w:t xml:space="preserve"> культурах </w:t>
      </w:r>
      <w:r w:rsidR="00845D2B" w:rsidRPr="00346A9B">
        <w:rPr>
          <w:sz w:val="28"/>
          <w:szCs w:val="28"/>
          <w:lang w:val="uk-UA"/>
        </w:rPr>
        <w:t>середня чисельність гусениць</w:t>
      </w:r>
      <w:r w:rsidR="00845D2B" w:rsidRPr="00FD5251">
        <w:rPr>
          <w:sz w:val="28"/>
          <w:szCs w:val="28"/>
          <w:lang w:val="uk-UA"/>
        </w:rPr>
        <w:t xml:space="preserve"> становила </w:t>
      </w:r>
      <w:r w:rsidR="00845D2B" w:rsidRPr="00346A9B">
        <w:rPr>
          <w:sz w:val="28"/>
          <w:szCs w:val="28"/>
          <w:lang w:val="uk-UA"/>
        </w:rPr>
        <w:t xml:space="preserve">0,5 </w:t>
      </w:r>
      <w:r w:rsidR="007421F0" w:rsidRPr="00346A9B">
        <w:rPr>
          <w:sz w:val="28"/>
          <w:szCs w:val="28"/>
          <w:lang w:val="uk-UA"/>
        </w:rPr>
        <w:t>екз.</w:t>
      </w:r>
      <w:r w:rsidR="007421F0">
        <w:rPr>
          <w:sz w:val="28"/>
          <w:szCs w:val="28"/>
          <w:lang w:val="uk-UA"/>
        </w:rPr>
        <w:t>/</w:t>
      </w:r>
      <w:r w:rsidR="007421F0" w:rsidRPr="00346A9B">
        <w:rPr>
          <w:sz w:val="28"/>
          <w:szCs w:val="28"/>
          <w:lang w:val="uk-UA"/>
        </w:rPr>
        <w:t xml:space="preserve"> кв.м</w:t>
      </w:r>
      <w:r w:rsidR="00845D2B" w:rsidRPr="00FD5251">
        <w:rPr>
          <w:sz w:val="28"/>
          <w:szCs w:val="28"/>
        </w:rPr>
        <w:sym w:font="Symbol" w:char="F02C"/>
      </w:r>
      <w:r w:rsidR="00845D2B" w:rsidRPr="00346A9B">
        <w:rPr>
          <w:sz w:val="28"/>
          <w:szCs w:val="28"/>
          <w:lang w:val="uk-UA"/>
        </w:rPr>
        <w:t xml:space="preserve"> максимальна </w:t>
      </w:r>
      <w:r w:rsidR="00845D2B" w:rsidRPr="00FD5251">
        <w:rPr>
          <w:sz w:val="28"/>
          <w:szCs w:val="28"/>
          <w:lang w:val="uk-UA"/>
        </w:rPr>
        <w:t>1</w:t>
      </w:r>
      <w:r w:rsidR="00845D2B" w:rsidRPr="00346A9B">
        <w:rPr>
          <w:sz w:val="28"/>
          <w:szCs w:val="28"/>
          <w:lang w:val="uk-UA"/>
        </w:rPr>
        <w:t xml:space="preserve"> </w:t>
      </w:r>
      <w:r w:rsidR="007421F0" w:rsidRPr="00346A9B">
        <w:rPr>
          <w:sz w:val="28"/>
          <w:szCs w:val="28"/>
          <w:lang w:val="uk-UA"/>
        </w:rPr>
        <w:t>екз.</w:t>
      </w:r>
      <w:r w:rsidR="007421F0">
        <w:rPr>
          <w:sz w:val="28"/>
          <w:szCs w:val="28"/>
          <w:lang w:val="uk-UA"/>
        </w:rPr>
        <w:t>/</w:t>
      </w:r>
      <w:r w:rsidR="007421F0" w:rsidRPr="00346A9B">
        <w:rPr>
          <w:sz w:val="28"/>
          <w:szCs w:val="28"/>
          <w:lang w:val="uk-UA"/>
        </w:rPr>
        <w:t xml:space="preserve"> кв.м</w:t>
      </w:r>
      <w:r w:rsidR="00845D2B" w:rsidRPr="00346A9B">
        <w:rPr>
          <w:sz w:val="28"/>
          <w:szCs w:val="28"/>
          <w:lang w:val="uk-UA"/>
        </w:rPr>
        <w:t>. Віковий склад гусениць</w:t>
      </w:r>
      <w:r w:rsidR="00845D2B" w:rsidRPr="00FD5251">
        <w:rPr>
          <w:sz w:val="28"/>
          <w:szCs w:val="28"/>
          <w:lang w:val="uk-UA"/>
        </w:rPr>
        <w:t>: І</w:t>
      </w:r>
      <w:r w:rsidR="00845D2B" w:rsidRPr="00FD5251">
        <w:rPr>
          <w:sz w:val="28"/>
          <w:szCs w:val="28"/>
          <w:lang w:val="en-US"/>
        </w:rPr>
        <w:t>V</w:t>
      </w:r>
      <w:r w:rsidR="00845D2B" w:rsidRPr="00FD5251">
        <w:rPr>
          <w:sz w:val="28"/>
          <w:szCs w:val="28"/>
          <w:lang w:val="uk-UA"/>
        </w:rPr>
        <w:t xml:space="preserve">- 30, </w:t>
      </w:r>
      <w:r w:rsidR="00845D2B" w:rsidRPr="00FD5251">
        <w:rPr>
          <w:sz w:val="28"/>
          <w:szCs w:val="28"/>
          <w:lang w:val="en-US"/>
        </w:rPr>
        <w:t>V</w:t>
      </w:r>
      <w:r w:rsidR="00845D2B" w:rsidRPr="00346A9B">
        <w:rPr>
          <w:sz w:val="28"/>
          <w:szCs w:val="28"/>
          <w:lang w:val="uk-UA"/>
        </w:rPr>
        <w:t xml:space="preserve"> віку – </w:t>
      </w:r>
      <w:r w:rsidR="00845D2B" w:rsidRPr="00FD5251">
        <w:rPr>
          <w:sz w:val="28"/>
          <w:szCs w:val="28"/>
          <w:lang w:val="uk-UA"/>
        </w:rPr>
        <w:t>50</w:t>
      </w:r>
      <w:r w:rsidR="00845D2B" w:rsidRPr="00346A9B">
        <w:rPr>
          <w:sz w:val="28"/>
          <w:szCs w:val="28"/>
          <w:lang w:val="uk-UA"/>
        </w:rPr>
        <w:t xml:space="preserve">%, </w:t>
      </w:r>
      <w:r w:rsidR="00845D2B" w:rsidRPr="00FD5251">
        <w:rPr>
          <w:sz w:val="28"/>
          <w:szCs w:val="28"/>
          <w:lang w:val="en-US"/>
        </w:rPr>
        <w:t>VI</w:t>
      </w:r>
      <w:r w:rsidR="00845D2B" w:rsidRPr="00346A9B">
        <w:rPr>
          <w:sz w:val="28"/>
          <w:szCs w:val="28"/>
          <w:lang w:val="uk-UA"/>
        </w:rPr>
        <w:t xml:space="preserve"> віку – </w:t>
      </w:r>
      <w:r w:rsidR="00845D2B" w:rsidRPr="00FD5251">
        <w:rPr>
          <w:sz w:val="28"/>
          <w:szCs w:val="28"/>
          <w:lang w:val="uk-UA"/>
        </w:rPr>
        <w:t>20</w:t>
      </w:r>
      <w:r w:rsidR="00845D2B" w:rsidRPr="00346A9B">
        <w:rPr>
          <w:sz w:val="28"/>
          <w:szCs w:val="28"/>
          <w:lang w:val="uk-UA"/>
        </w:rPr>
        <w:t>%</w:t>
      </w:r>
      <w:r w:rsidR="00845D2B">
        <w:rPr>
          <w:sz w:val="28"/>
          <w:szCs w:val="28"/>
          <w:lang w:val="uk-UA"/>
        </w:rPr>
        <w:t>.</w:t>
      </w:r>
    </w:p>
    <w:p w:rsidR="00FD5251" w:rsidRPr="00FD5251" w:rsidRDefault="00FD5251" w:rsidP="00FF1DBF">
      <w:pPr>
        <w:spacing w:line="276" w:lineRule="auto"/>
        <w:ind w:left="1701" w:right="129" w:firstLine="709"/>
        <w:jc w:val="both"/>
        <w:rPr>
          <w:sz w:val="28"/>
          <w:szCs w:val="28"/>
          <w:lang w:val="uk-UA"/>
        </w:rPr>
      </w:pPr>
      <w:r w:rsidRPr="00FD5251">
        <w:rPr>
          <w:sz w:val="28"/>
          <w:szCs w:val="28"/>
          <w:lang w:val="uk-UA"/>
        </w:rPr>
        <w:t>Домінуючим та найшкідливішим видом протягом вегетації залишається озима та оклична совк</w:t>
      </w:r>
      <w:r w:rsidR="007421F0">
        <w:rPr>
          <w:sz w:val="28"/>
          <w:szCs w:val="28"/>
          <w:lang w:val="uk-UA"/>
        </w:rPr>
        <w:t>и</w:t>
      </w:r>
      <w:r w:rsidRPr="00FD5251">
        <w:rPr>
          <w:sz w:val="28"/>
          <w:szCs w:val="28"/>
          <w:lang w:val="uk-UA"/>
        </w:rPr>
        <w:t xml:space="preserve">, які розвивалася в двох поколіннях. </w:t>
      </w:r>
    </w:p>
    <w:p w:rsidR="00FD5251" w:rsidRPr="00FD5251" w:rsidRDefault="00FD5251" w:rsidP="00FF1DBF">
      <w:pPr>
        <w:spacing w:line="276" w:lineRule="auto"/>
        <w:ind w:left="1701" w:right="129" w:firstLine="709"/>
        <w:jc w:val="both"/>
        <w:rPr>
          <w:sz w:val="28"/>
          <w:szCs w:val="28"/>
          <w:lang w:val="uk-UA"/>
        </w:rPr>
      </w:pPr>
      <w:r w:rsidRPr="00FD5251">
        <w:rPr>
          <w:sz w:val="28"/>
          <w:szCs w:val="28"/>
          <w:lang w:val="uk-UA"/>
        </w:rPr>
        <w:t>Перше</w:t>
      </w:r>
      <w:r w:rsidRPr="00FD5251">
        <w:rPr>
          <w:sz w:val="28"/>
          <w:szCs w:val="28"/>
        </w:rPr>
        <w:t xml:space="preserve"> покоління розвивалось переважно на багаторічних травах, озимій пшениці</w:t>
      </w:r>
      <w:r w:rsidR="007421F0">
        <w:rPr>
          <w:sz w:val="28"/>
          <w:szCs w:val="28"/>
          <w:lang w:val="uk-UA"/>
        </w:rPr>
        <w:t xml:space="preserve"> та</w:t>
      </w:r>
      <w:r w:rsidRPr="00FD5251">
        <w:rPr>
          <w:sz w:val="28"/>
          <w:szCs w:val="28"/>
        </w:rPr>
        <w:t xml:space="preserve"> цукровому буряку.</w:t>
      </w:r>
      <w:r w:rsidRPr="00FD5251">
        <w:rPr>
          <w:sz w:val="28"/>
          <w:szCs w:val="28"/>
          <w:lang w:val="uk-UA"/>
        </w:rPr>
        <w:t xml:space="preserve"> Погодні умови вегетаційного періоду значною мірою вплинули на розвиток підгризаючих совок. Початок льоту метеликів помічено в кінці ІІ декади травня, що на рівні багаторічних значень. Це зумовлено швидким прогріванням ґрунту та повітря до температур, оптимальних для заляльковування гусениць і виходу імаго. Літ метеликів першого покоління розпочався в кінці другої половини травня. Значна кількість опадів в кінці травня зволожуючи грунт полегшила вихід дорослих </w:t>
      </w:r>
      <w:r w:rsidRPr="00FD5251">
        <w:rPr>
          <w:sz w:val="28"/>
          <w:szCs w:val="28"/>
          <w:lang w:val="uk-UA"/>
        </w:rPr>
        <w:lastRenderedPageBreak/>
        <w:t>особин з лялечок</w:t>
      </w:r>
      <w:r w:rsidR="00C86640">
        <w:rPr>
          <w:sz w:val="28"/>
          <w:szCs w:val="28"/>
          <w:lang w:val="uk-UA"/>
        </w:rPr>
        <w:t>.</w:t>
      </w:r>
      <w:r w:rsidRPr="00FD5251">
        <w:rPr>
          <w:sz w:val="28"/>
          <w:szCs w:val="28"/>
          <w:lang w:val="uk-UA"/>
        </w:rPr>
        <w:t xml:space="preserve"> Тривалість льоту метеликів обмежувалася високою кількістю опадів в кінці травня. В літній період спекотна, жарка погода яка періодично </w:t>
      </w:r>
      <w:r w:rsidR="007421F0">
        <w:rPr>
          <w:sz w:val="28"/>
          <w:szCs w:val="28"/>
          <w:lang w:val="uk-UA"/>
        </w:rPr>
        <w:t>змінювалась на більш прохолодну</w:t>
      </w:r>
      <w:r w:rsidRPr="00FD5251">
        <w:rPr>
          <w:sz w:val="28"/>
          <w:szCs w:val="28"/>
          <w:lang w:val="uk-UA"/>
        </w:rPr>
        <w:t xml:space="preserve">, не були сприятливими для розмноження совок і дещо стримували їх розвиток. </w:t>
      </w:r>
      <w:r w:rsidRPr="00FD5251">
        <w:rPr>
          <w:sz w:val="28"/>
          <w:szCs w:val="28"/>
        </w:rPr>
        <w:t>Середня чисельність гусениць першого покоління в основному складала 0,5</w:t>
      </w:r>
      <w:r w:rsidRPr="00FD5251">
        <w:rPr>
          <w:sz w:val="28"/>
          <w:szCs w:val="28"/>
          <w:lang w:val="uk-UA"/>
        </w:rPr>
        <w:t xml:space="preserve"> </w:t>
      </w:r>
      <w:r w:rsidR="004A0084" w:rsidRPr="00EE2738">
        <w:rPr>
          <w:sz w:val="28"/>
          <w:szCs w:val="28"/>
          <w:lang w:val="uk-UA"/>
        </w:rPr>
        <w:t>екз.</w:t>
      </w:r>
      <w:r w:rsidR="00C86640">
        <w:rPr>
          <w:sz w:val="28"/>
          <w:szCs w:val="28"/>
          <w:lang w:val="uk-UA"/>
        </w:rPr>
        <w:t>/</w:t>
      </w:r>
      <w:r w:rsidR="007421F0">
        <w:rPr>
          <w:sz w:val="28"/>
          <w:szCs w:val="28"/>
          <w:lang w:val="uk-UA"/>
        </w:rPr>
        <w:t xml:space="preserve"> </w:t>
      </w:r>
      <w:r w:rsidR="004A0084" w:rsidRPr="00EE2738">
        <w:rPr>
          <w:sz w:val="28"/>
          <w:szCs w:val="28"/>
          <w:lang w:val="uk-UA"/>
        </w:rPr>
        <w:t>кв.м</w:t>
      </w:r>
      <w:r w:rsidRPr="00FD5251">
        <w:rPr>
          <w:sz w:val="28"/>
          <w:szCs w:val="28"/>
        </w:rPr>
        <w:t xml:space="preserve">. </w:t>
      </w:r>
      <w:r w:rsidRPr="00FD5251">
        <w:rPr>
          <w:sz w:val="28"/>
          <w:szCs w:val="28"/>
          <w:lang w:val="uk-UA"/>
        </w:rPr>
        <w:t>Друге покоління розвивалось в більш сприятливих погодних умовах. Достатня кількість опадів в серпні – вересні, наявність туманів та рясних рос сприяли розвитку шкідника</w:t>
      </w:r>
      <w:r w:rsidR="007421F0">
        <w:rPr>
          <w:sz w:val="28"/>
          <w:szCs w:val="28"/>
          <w:lang w:val="uk-UA"/>
        </w:rPr>
        <w:t>, й</w:t>
      </w:r>
      <w:r w:rsidRPr="00FD5251">
        <w:rPr>
          <w:sz w:val="28"/>
          <w:szCs w:val="28"/>
          <w:lang w:val="uk-UA"/>
        </w:rPr>
        <w:t xml:space="preserve"> чисельність гусениць другого покоління дещо зросла. Осінніми ґрунтовими розкопками найвища чисельність гусениць підгризаючих совок виявлена в Лубенській громаді (0,9 </w:t>
      </w:r>
      <w:r w:rsidR="00C86640">
        <w:rPr>
          <w:sz w:val="28"/>
          <w:szCs w:val="28"/>
          <w:lang w:val="uk-UA"/>
        </w:rPr>
        <w:t>екз./</w:t>
      </w:r>
      <w:r w:rsidR="004A0084" w:rsidRPr="00EE2738">
        <w:rPr>
          <w:sz w:val="28"/>
          <w:szCs w:val="28"/>
          <w:lang w:val="uk-UA"/>
        </w:rPr>
        <w:t>кв.м</w:t>
      </w:r>
      <w:r w:rsidR="004A0084">
        <w:rPr>
          <w:sz w:val="28"/>
          <w:szCs w:val="28"/>
          <w:lang w:val="uk-UA"/>
        </w:rPr>
        <w:t>)</w:t>
      </w:r>
      <w:r w:rsidR="004A0084" w:rsidRPr="00FD5251">
        <w:rPr>
          <w:sz w:val="28"/>
          <w:szCs w:val="28"/>
          <w:lang w:val="uk-UA"/>
        </w:rPr>
        <w:t xml:space="preserve"> </w:t>
      </w:r>
      <w:r w:rsidRPr="00FD5251">
        <w:rPr>
          <w:sz w:val="28"/>
          <w:szCs w:val="28"/>
          <w:lang w:val="uk-UA"/>
        </w:rPr>
        <w:t xml:space="preserve">та в Лохвицькій громаді (0,7 </w:t>
      </w:r>
      <w:r w:rsidR="00C86640">
        <w:rPr>
          <w:sz w:val="28"/>
          <w:szCs w:val="28"/>
          <w:lang w:val="uk-UA"/>
        </w:rPr>
        <w:t>екз./</w:t>
      </w:r>
      <w:r w:rsidR="004A0084" w:rsidRPr="00EE2738">
        <w:rPr>
          <w:sz w:val="28"/>
          <w:szCs w:val="28"/>
          <w:lang w:val="uk-UA"/>
        </w:rPr>
        <w:t>кв.м</w:t>
      </w:r>
      <w:r w:rsidRPr="00FD5251">
        <w:rPr>
          <w:sz w:val="28"/>
          <w:szCs w:val="28"/>
          <w:lang w:val="uk-UA"/>
        </w:rPr>
        <w:t xml:space="preserve">). </w:t>
      </w:r>
      <w:r w:rsidRPr="00FD5251">
        <w:rPr>
          <w:sz w:val="28"/>
          <w:szCs w:val="28"/>
        </w:rPr>
        <w:t>Осіннє обстеження полів в посівах озимини урожаю 20</w:t>
      </w:r>
      <w:r w:rsidRPr="00FD5251">
        <w:rPr>
          <w:sz w:val="28"/>
          <w:szCs w:val="28"/>
          <w:lang w:val="uk-UA"/>
        </w:rPr>
        <w:t>24</w:t>
      </w:r>
      <w:r w:rsidRPr="00FD5251">
        <w:rPr>
          <w:sz w:val="28"/>
          <w:szCs w:val="28"/>
        </w:rPr>
        <w:t xml:space="preserve"> року в господарствах області визначило, що з </w:t>
      </w:r>
      <w:r w:rsidRPr="00FD5251">
        <w:rPr>
          <w:sz w:val="28"/>
          <w:szCs w:val="28"/>
          <w:lang w:val="uk-UA"/>
        </w:rPr>
        <w:t xml:space="preserve">3,6 тис </w:t>
      </w:r>
      <w:r w:rsidRPr="00FD5251">
        <w:rPr>
          <w:sz w:val="28"/>
          <w:szCs w:val="28"/>
        </w:rPr>
        <w:t xml:space="preserve">га обстежених площ, шкідника виявлено на </w:t>
      </w:r>
      <w:r w:rsidRPr="00FD5251">
        <w:rPr>
          <w:sz w:val="28"/>
          <w:szCs w:val="28"/>
          <w:lang w:val="uk-UA"/>
        </w:rPr>
        <w:t xml:space="preserve">2,1 тис. </w:t>
      </w:r>
      <w:r w:rsidR="004A0084">
        <w:rPr>
          <w:sz w:val="28"/>
          <w:szCs w:val="28"/>
        </w:rPr>
        <w:t>га</w:t>
      </w:r>
      <w:r w:rsidR="007421F0">
        <w:rPr>
          <w:sz w:val="28"/>
          <w:szCs w:val="28"/>
          <w:lang w:val="uk-UA"/>
        </w:rPr>
        <w:t>,</w:t>
      </w:r>
      <w:r w:rsidR="004A0084">
        <w:rPr>
          <w:sz w:val="28"/>
          <w:szCs w:val="28"/>
        </w:rPr>
        <w:t xml:space="preserve"> що становить</w:t>
      </w:r>
      <w:r w:rsidRPr="00FD5251">
        <w:rPr>
          <w:sz w:val="28"/>
          <w:szCs w:val="28"/>
          <w:lang w:val="uk-UA"/>
        </w:rPr>
        <w:t xml:space="preserve"> 58,3% проти 61% в минулому році</w:t>
      </w:r>
      <w:r w:rsidRPr="00FD5251">
        <w:rPr>
          <w:sz w:val="28"/>
          <w:szCs w:val="28"/>
        </w:rPr>
        <w:t>, з середньою чисельністю 0,</w:t>
      </w:r>
      <w:r w:rsidRPr="00FD5251">
        <w:rPr>
          <w:sz w:val="28"/>
          <w:szCs w:val="28"/>
          <w:lang w:val="uk-UA"/>
        </w:rPr>
        <w:t>6</w:t>
      </w:r>
      <w:r w:rsidRPr="00FD5251">
        <w:rPr>
          <w:sz w:val="28"/>
          <w:szCs w:val="28"/>
        </w:rPr>
        <w:t xml:space="preserve"> </w:t>
      </w:r>
      <w:r w:rsidR="004A0084" w:rsidRPr="00EE2738">
        <w:rPr>
          <w:sz w:val="28"/>
          <w:szCs w:val="28"/>
          <w:lang w:val="uk-UA"/>
        </w:rPr>
        <w:t>екз.</w:t>
      </w:r>
      <w:r w:rsidR="00C86640">
        <w:rPr>
          <w:sz w:val="28"/>
          <w:szCs w:val="28"/>
          <w:lang w:val="uk-UA"/>
        </w:rPr>
        <w:t>/</w:t>
      </w:r>
      <w:r w:rsidR="004A0084" w:rsidRPr="00EE2738">
        <w:rPr>
          <w:sz w:val="28"/>
          <w:szCs w:val="28"/>
          <w:lang w:val="uk-UA"/>
        </w:rPr>
        <w:t>кв.м</w:t>
      </w:r>
      <w:r w:rsidRPr="00FD5251">
        <w:rPr>
          <w:sz w:val="28"/>
          <w:szCs w:val="28"/>
          <w:lang w:val="uk-UA"/>
        </w:rPr>
        <w:t>, в минулому році 0,</w:t>
      </w:r>
      <w:r w:rsidR="007421F0">
        <w:rPr>
          <w:sz w:val="28"/>
          <w:szCs w:val="28"/>
          <w:lang w:val="uk-UA"/>
        </w:rPr>
        <w:t>5</w:t>
      </w:r>
      <w:r w:rsidR="004A0084" w:rsidRPr="004A0084">
        <w:rPr>
          <w:sz w:val="28"/>
          <w:szCs w:val="28"/>
          <w:lang w:val="uk-UA"/>
        </w:rPr>
        <w:t xml:space="preserve"> </w:t>
      </w:r>
      <w:r w:rsidR="004A0084" w:rsidRPr="00EE2738">
        <w:rPr>
          <w:sz w:val="28"/>
          <w:szCs w:val="28"/>
          <w:lang w:val="uk-UA"/>
        </w:rPr>
        <w:t>екз</w:t>
      </w:r>
      <w:r w:rsidR="00C86640">
        <w:rPr>
          <w:sz w:val="28"/>
          <w:szCs w:val="28"/>
          <w:lang w:val="uk-UA"/>
        </w:rPr>
        <w:t>./</w:t>
      </w:r>
      <w:r w:rsidR="004A0084" w:rsidRPr="00EE2738">
        <w:rPr>
          <w:sz w:val="28"/>
          <w:szCs w:val="28"/>
          <w:lang w:val="uk-UA"/>
        </w:rPr>
        <w:t>кв.м</w:t>
      </w:r>
      <w:r w:rsidR="004A0084">
        <w:rPr>
          <w:sz w:val="28"/>
          <w:szCs w:val="28"/>
          <w:lang w:val="uk-UA"/>
        </w:rPr>
        <w:t>.</w:t>
      </w:r>
    </w:p>
    <w:p w:rsidR="00FD5251" w:rsidRPr="00FD5251" w:rsidRDefault="00FD5251" w:rsidP="00FF1DBF">
      <w:pPr>
        <w:spacing w:line="276" w:lineRule="auto"/>
        <w:ind w:left="1701" w:right="129" w:firstLine="709"/>
        <w:jc w:val="both"/>
        <w:rPr>
          <w:sz w:val="28"/>
          <w:szCs w:val="28"/>
          <w:lang w:val="uk-UA"/>
        </w:rPr>
      </w:pPr>
      <w:r w:rsidRPr="00FD5251">
        <w:rPr>
          <w:sz w:val="28"/>
          <w:szCs w:val="28"/>
          <w:lang w:val="uk-UA"/>
        </w:rPr>
        <w:t>За умови доброї перезимівлі навесні 2024 року при прогріванні грунту на глибині 20</w:t>
      </w:r>
      <w:r w:rsidR="004A0084">
        <w:rPr>
          <w:sz w:val="28"/>
          <w:szCs w:val="28"/>
          <w:lang w:val="uk-UA"/>
        </w:rPr>
        <w:t xml:space="preserve"> </w:t>
      </w:r>
      <w:r w:rsidRPr="00FD5251">
        <w:rPr>
          <w:sz w:val="28"/>
          <w:szCs w:val="28"/>
          <w:lang w:val="uk-UA"/>
        </w:rPr>
        <w:t>см до +10 ºС, гусениці пі</w:t>
      </w:r>
      <w:r w:rsidR="00C86640">
        <w:rPr>
          <w:sz w:val="28"/>
          <w:szCs w:val="28"/>
          <w:lang w:val="uk-UA"/>
        </w:rPr>
        <w:t>дніматимуться у поверхневі шари</w:t>
      </w:r>
      <w:r w:rsidRPr="00FD5251">
        <w:rPr>
          <w:sz w:val="28"/>
          <w:szCs w:val="28"/>
          <w:lang w:val="uk-UA"/>
        </w:rPr>
        <w:t>, їх живлення триватиме приблизно до ІІ декади квітня, після чого відбуватиметься заляльковування.</w:t>
      </w:r>
      <w:r w:rsidR="00C86640">
        <w:rPr>
          <w:sz w:val="28"/>
          <w:szCs w:val="28"/>
          <w:lang w:val="uk-UA"/>
        </w:rPr>
        <w:t xml:space="preserve"> </w:t>
      </w:r>
      <w:r w:rsidRPr="00FD5251">
        <w:rPr>
          <w:sz w:val="28"/>
          <w:szCs w:val="28"/>
        </w:rPr>
        <w:t xml:space="preserve">Протягом вегетації за сприятливих умов для розвитку та розмноження (жарка, помірна волога погода, наявність квітучої рослинності), совки утворять осередки високої чисельності й шкідливості в посівах озимих, просапних, технічних, та овочевих культур. </w:t>
      </w:r>
    </w:p>
    <w:p w:rsidR="00B85C1C" w:rsidRDefault="008B6637" w:rsidP="00831520">
      <w:pPr>
        <w:spacing w:line="276" w:lineRule="auto"/>
        <w:ind w:left="1701"/>
        <w:jc w:val="center"/>
        <w:rPr>
          <w:b/>
          <w:sz w:val="28"/>
          <w:szCs w:val="28"/>
          <w:lang w:val="uk-UA"/>
        </w:rPr>
      </w:pPr>
      <w:r w:rsidRPr="00B85C1C">
        <w:rPr>
          <w:b/>
          <w:sz w:val="28"/>
          <w:szCs w:val="28"/>
        </w:rPr>
        <w:t>Заходи захисту сільськогосподарських рослин від підгризаючих совок.</w:t>
      </w:r>
    </w:p>
    <w:p w:rsidR="0000398E" w:rsidRPr="009920AA" w:rsidRDefault="00984C3B" w:rsidP="00FF1DBF">
      <w:pPr>
        <w:spacing w:line="276" w:lineRule="auto"/>
        <w:ind w:left="1701" w:firstLine="709"/>
        <w:jc w:val="both"/>
        <w:rPr>
          <w:sz w:val="28"/>
          <w:szCs w:val="28"/>
          <w:lang w:val="uk-UA"/>
        </w:rPr>
      </w:pPr>
      <w:r w:rsidRPr="009920AA">
        <w:rPr>
          <w:sz w:val="28"/>
          <w:szCs w:val="28"/>
          <w:lang w:val="uk-UA"/>
        </w:rPr>
        <w:t>Велике значення в обмеженні чисельності лускокрилих мають</w:t>
      </w:r>
      <w:r w:rsidR="00C96A21" w:rsidRPr="00105A2E">
        <w:rPr>
          <w:sz w:val="28"/>
          <w:szCs w:val="28"/>
          <w:lang w:val="uk-UA"/>
        </w:rPr>
        <w:t xml:space="preserve"> </w:t>
      </w:r>
      <w:r w:rsidRPr="009920AA">
        <w:rPr>
          <w:sz w:val="28"/>
          <w:szCs w:val="28"/>
          <w:lang w:val="uk-UA"/>
        </w:rPr>
        <w:t>агротехнічні прийоми: оптимальні строки сівби, міжрядне розпушування</w:t>
      </w:r>
      <w:r w:rsidR="00C96A21" w:rsidRPr="00105A2E">
        <w:rPr>
          <w:sz w:val="28"/>
          <w:szCs w:val="28"/>
          <w:lang w:val="uk-UA"/>
        </w:rPr>
        <w:t xml:space="preserve"> </w:t>
      </w:r>
      <w:r w:rsidRPr="009920AA">
        <w:rPr>
          <w:sz w:val="28"/>
          <w:szCs w:val="28"/>
          <w:lang w:val="uk-UA"/>
        </w:rPr>
        <w:t>просапних, зокрема, цукрових буряків та овочевих культур; знищення</w:t>
      </w:r>
      <w:r w:rsidR="00C96A21" w:rsidRPr="00105A2E">
        <w:rPr>
          <w:sz w:val="28"/>
          <w:szCs w:val="28"/>
          <w:lang w:val="uk-UA"/>
        </w:rPr>
        <w:t xml:space="preserve"> </w:t>
      </w:r>
      <w:r w:rsidR="00B85ECD">
        <w:rPr>
          <w:sz w:val="28"/>
          <w:szCs w:val="28"/>
          <w:lang w:val="uk-UA"/>
        </w:rPr>
        <w:t>бур'</w:t>
      </w:r>
      <w:r w:rsidRPr="009920AA">
        <w:rPr>
          <w:sz w:val="28"/>
          <w:szCs w:val="28"/>
          <w:lang w:val="uk-UA"/>
        </w:rPr>
        <w:t>янів та квітучих нектароносів; культивація парових попередників у</w:t>
      </w:r>
      <w:r w:rsidR="00C96A21" w:rsidRPr="00105A2E">
        <w:rPr>
          <w:sz w:val="28"/>
          <w:szCs w:val="28"/>
          <w:lang w:val="uk-UA"/>
        </w:rPr>
        <w:t xml:space="preserve"> </w:t>
      </w:r>
      <w:r w:rsidRPr="009920AA">
        <w:rPr>
          <w:sz w:val="28"/>
          <w:szCs w:val="28"/>
          <w:lang w:val="uk-UA"/>
        </w:rPr>
        <w:t xml:space="preserve">період масового відкладання яєць або відразу після його закінчення. </w:t>
      </w:r>
    </w:p>
    <w:p w:rsidR="0000398E" w:rsidRPr="00105A2E" w:rsidRDefault="00984C3B" w:rsidP="00FF1DBF">
      <w:pPr>
        <w:spacing w:line="276" w:lineRule="auto"/>
        <w:ind w:left="1701" w:firstLine="709"/>
        <w:jc w:val="both"/>
        <w:rPr>
          <w:sz w:val="28"/>
          <w:szCs w:val="28"/>
          <w:lang w:val="uk-UA"/>
        </w:rPr>
      </w:pPr>
      <w:r w:rsidRPr="009920AA">
        <w:rPr>
          <w:sz w:val="28"/>
          <w:szCs w:val="28"/>
          <w:lang w:val="uk-UA"/>
        </w:rPr>
        <w:t>У зоні</w:t>
      </w:r>
      <w:r w:rsidR="00C96A21" w:rsidRPr="00105A2E">
        <w:rPr>
          <w:sz w:val="28"/>
          <w:szCs w:val="28"/>
          <w:lang w:val="uk-UA"/>
        </w:rPr>
        <w:t xml:space="preserve"> </w:t>
      </w:r>
      <w:r w:rsidRPr="009920AA">
        <w:rPr>
          <w:sz w:val="28"/>
          <w:szCs w:val="28"/>
          <w:lang w:val="uk-UA"/>
        </w:rPr>
        <w:t>зрошування, за умов поливу дощуванням під час заляльковування гусені</w:t>
      </w:r>
      <w:r w:rsidR="00C96A21" w:rsidRPr="00105A2E">
        <w:rPr>
          <w:sz w:val="28"/>
          <w:szCs w:val="28"/>
          <w:lang w:val="uk-UA"/>
        </w:rPr>
        <w:t xml:space="preserve"> </w:t>
      </w:r>
      <w:r w:rsidRPr="009920AA">
        <w:rPr>
          <w:sz w:val="28"/>
          <w:szCs w:val="28"/>
          <w:lang w:val="uk-UA"/>
        </w:rPr>
        <w:t>першої та виплодження другої генерації, можлива загибель понад 80%</w:t>
      </w:r>
      <w:r w:rsidR="00C96A21" w:rsidRPr="00105A2E">
        <w:rPr>
          <w:sz w:val="28"/>
          <w:szCs w:val="28"/>
          <w:lang w:val="uk-UA"/>
        </w:rPr>
        <w:t xml:space="preserve"> </w:t>
      </w:r>
      <w:r w:rsidRPr="009920AA">
        <w:rPr>
          <w:sz w:val="28"/>
          <w:szCs w:val="28"/>
          <w:lang w:val="uk-UA"/>
        </w:rPr>
        <w:t>гусениць совок.</w:t>
      </w:r>
    </w:p>
    <w:p w:rsidR="0000398E" w:rsidRPr="00105A2E" w:rsidRDefault="00984C3B" w:rsidP="00FF1DBF">
      <w:pPr>
        <w:spacing w:line="276" w:lineRule="auto"/>
        <w:ind w:left="1701" w:firstLine="709"/>
        <w:jc w:val="both"/>
        <w:rPr>
          <w:sz w:val="28"/>
          <w:szCs w:val="28"/>
          <w:lang w:val="uk-UA"/>
        </w:rPr>
      </w:pPr>
      <w:r w:rsidRPr="00105A2E">
        <w:rPr>
          <w:sz w:val="28"/>
          <w:szCs w:val="28"/>
          <w:lang w:val="uk-UA"/>
        </w:rPr>
        <w:t>Дієвим заходом проти п</w:t>
      </w:r>
      <w:r w:rsidR="0000398E" w:rsidRPr="00105A2E">
        <w:rPr>
          <w:sz w:val="28"/>
          <w:szCs w:val="28"/>
          <w:lang w:val="uk-UA"/>
        </w:rPr>
        <w:t>ідгризаючих совок є передпосівний в</w:t>
      </w:r>
      <w:r w:rsidRPr="00105A2E">
        <w:rPr>
          <w:sz w:val="28"/>
          <w:szCs w:val="28"/>
          <w:lang w:val="uk-UA"/>
        </w:rPr>
        <w:t>ипуск яйцеїда-трихограми на початку та за масового відкладання яєць розпочинають за наявності 0,4-0,6 яйця</w:t>
      </w:r>
      <w:r w:rsidR="00B85ECD">
        <w:rPr>
          <w:sz w:val="28"/>
          <w:szCs w:val="28"/>
          <w:lang w:val="uk-UA"/>
        </w:rPr>
        <w:t>/</w:t>
      </w:r>
      <w:r w:rsidRPr="00105A2E">
        <w:rPr>
          <w:sz w:val="28"/>
          <w:szCs w:val="28"/>
          <w:lang w:val="uk-UA"/>
        </w:rPr>
        <w:t xml:space="preserve"> кв.м. </w:t>
      </w:r>
    </w:p>
    <w:p w:rsidR="0000398E" w:rsidRPr="00105A2E" w:rsidRDefault="00984C3B" w:rsidP="00FF1DBF">
      <w:pPr>
        <w:spacing w:line="276" w:lineRule="auto"/>
        <w:ind w:left="1701" w:firstLine="709"/>
        <w:jc w:val="both"/>
        <w:rPr>
          <w:sz w:val="28"/>
          <w:szCs w:val="28"/>
        </w:rPr>
      </w:pPr>
      <w:r w:rsidRPr="00105A2E">
        <w:rPr>
          <w:sz w:val="28"/>
          <w:szCs w:val="28"/>
          <w:lang w:val="uk-UA"/>
        </w:rPr>
        <w:t xml:space="preserve">У посівах цукрових буряків, соняшнику, озимої пшениці, багаторічних трав за наявності 30 яєць шкідника на кв.м норма </w:t>
      </w:r>
      <w:r w:rsidRPr="00105A2E">
        <w:rPr>
          <w:sz w:val="28"/>
          <w:szCs w:val="28"/>
        </w:rPr>
        <w:t>випуску трихограми становить 30 тис. самиць на га, а понад 30 яєць на кв.м</w:t>
      </w:r>
      <w:r w:rsidR="00C96A21" w:rsidRPr="00105A2E">
        <w:rPr>
          <w:sz w:val="28"/>
          <w:szCs w:val="28"/>
          <w:lang w:val="uk-UA"/>
        </w:rPr>
        <w:t xml:space="preserve"> </w:t>
      </w:r>
      <w:r w:rsidRPr="00105A2E">
        <w:rPr>
          <w:sz w:val="28"/>
          <w:szCs w:val="28"/>
        </w:rPr>
        <w:t xml:space="preserve">норму визначають з розрахунку одна самиця на 10 яєць шкідника. </w:t>
      </w:r>
    </w:p>
    <w:p w:rsidR="0000398E" w:rsidRPr="00105A2E" w:rsidRDefault="00984C3B" w:rsidP="00FF1DBF">
      <w:pPr>
        <w:spacing w:line="276" w:lineRule="auto"/>
        <w:ind w:left="1701" w:firstLine="709"/>
        <w:jc w:val="both"/>
        <w:rPr>
          <w:sz w:val="28"/>
          <w:szCs w:val="28"/>
          <w:lang w:val="uk-UA"/>
        </w:rPr>
      </w:pPr>
      <w:r w:rsidRPr="00105A2E">
        <w:rPr>
          <w:sz w:val="28"/>
          <w:szCs w:val="28"/>
        </w:rPr>
        <w:lastRenderedPageBreak/>
        <w:t>На парах</w:t>
      </w:r>
      <w:r w:rsidR="00C96A21" w:rsidRPr="00105A2E">
        <w:rPr>
          <w:sz w:val="28"/>
          <w:szCs w:val="28"/>
          <w:lang w:val="uk-UA"/>
        </w:rPr>
        <w:t xml:space="preserve"> </w:t>
      </w:r>
      <w:r w:rsidRPr="00105A2E">
        <w:rPr>
          <w:sz w:val="28"/>
          <w:szCs w:val="28"/>
        </w:rPr>
        <w:t>перший випуск 10 тис. самиць на га, наступні залежно від чисельності яєць на</w:t>
      </w:r>
      <w:r w:rsidR="00C96A21" w:rsidRPr="00105A2E">
        <w:rPr>
          <w:sz w:val="28"/>
          <w:szCs w:val="28"/>
          <w:lang w:val="uk-UA"/>
        </w:rPr>
        <w:t xml:space="preserve"> </w:t>
      </w:r>
      <w:r w:rsidRPr="00105A2E">
        <w:rPr>
          <w:sz w:val="28"/>
          <w:szCs w:val="28"/>
        </w:rPr>
        <w:t>кв.м: до 1 яйця 1:1, з розрахунку одна самиця на одне яйце шкідника, тобто 10</w:t>
      </w:r>
      <w:r w:rsidR="00C96A21" w:rsidRPr="00105A2E">
        <w:rPr>
          <w:sz w:val="28"/>
          <w:szCs w:val="28"/>
          <w:lang w:val="uk-UA"/>
        </w:rPr>
        <w:t xml:space="preserve"> </w:t>
      </w:r>
      <w:r w:rsidRPr="00105A2E">
        <w:rPr>
          <w:sz w:val="28"/>
          <w:szCs w:val="28"/>
        </w:rPr>
        <w:t xml:space="preserve">тис. на га; до 5–1:5, тобто до 17 тис. на га; до 15 яєць – 1:7, тобто до 20 тис. </w:t>
      </w:r>
      <w:r w:rsidRPr="00105A2E">
        <w:rPr>
          <w:sz w:val="28"/>
          <w:szCs w:val="28"/>
          <w:lang w:val="uk-UA"/>
        </w:rPr>
        <w:t>н</w:t>
      </w:r>
      <w:r w:rsidRPr="00105A2E">
        <w:rPr>
          <w:sz w:val="28"/>
          <w:szCs w:val="28"/>
        </w:rPr>
        <w:t>ага; понад 15 яєць на кв.м 1:10.</w:t>
      </w:r>
    </w:p>
    <w:p w:rsidR="0000398E" w:rsidRPr="00105A2E" w:rsidRDefault="0000398E" w:rsidP="00FF1DBF">
      <w:pPr>
        <w:spacing w:line="276" w:lineRule="auto"/>
        <w:ind w:left="1701" w:firstLine="709"/>
        <w:jc w:val="both"/>
        <w:rPr>
          <w:sz w:val="28"/>
          <w:szCs w:val="28"/>
          <w:lang w:val="uk-UA"/>
        </w:rPr>
      </w:pPr>
      <w:r w:rsidRPr="00105A2E">
        <w:rPr>
          <w:sz w:val="28"/>
          <w:szCs w:val="28"/>
          <w:lang w:val="uk-UA"/>
        </w:rPr>
        <w:t>О</w:t>
      </w:r>
      <w:r w:rsidR="00984C3B" w:rsidRPr="00105A2E">
        <w:rPr>
          <w:sz w:val="28"/>
          <w:szCs w:val="28"/>
          <w:lang w:val="uk-UA"/>
        </w:rPr>
        <w:t>бробка інсектицид</w:t>
      </w:r>
      <w:r w:rsidR="00C96A21" w:rsidRPr="00105A2E">
        <w:rPr>
          <w:sz w:val="28"/>
          <w:szCs w:val="28"/>
          <w:lang w:val="uk-UA"/>
        </w:rPr>
        <w:t>ами</w:t>
      </w:r>
      <w:r w:rsidR="00984C3B" w:rsidRPr="00105A2E">
        <w:rPr>
          <w:sz w:val="28"/>
          <w:szCs w:val="28"/>
          <w:lang w:val="uk-UA"/>
        </w:rPr>
        <w:t xml:space="preserve"> насіння озимих зернових, кукурудзи, гречки,</w:t>
      </w:r>
      <w:r w:rsidR="00B85ECD">
        <w:rPr>
          <w:sz w:val="28"/>
          <w:szCs w:val="28"/>
          <w:lang w:val="uk-UA"/>
        </w:rPr>
        <w:t xml:space="preserve"> </w:t>
      </w:r>
      <w:r w:rsidR="00984C3B" w:rsidRPr="00105A2E">
        <w:rPr>
          <w:sz w:val="28"/>
          <w:szCs w:val="28"/>
          <w:lang w:val="uk-UA"/>
        </w:rPr>
        <w:t>цукрових буряків, овочевих і баштанних культур, що істотно знижує</w:t>
      </w:r>
      <w:r w:rsidR="00C96A21" w:rsidRPr="00105A2E">
        <w:rPr>
          <w:sz w:val="28"/>
          <w:szCs w:val="28"/>
          <w:lang w:val="uk-UA"/>
        </w:rPr>
        <w:t xml:space="preserve"> </w:t>
      </w:r>
      <w:r w:rsidR="00984C3B" w:rsidRPr="00105A2E">
        <w:rPr>
          <w:sz w:val="28"/>
          <w:szCs w:val="28"/>
          <w:lang w:val="uk-UA"/>
        </w:rPr>
        <w:t xml:space="preserve">шкідливість гусениць на ранніх стадіях розвитку рослин. За появи осередків високої чисельності гусениць (ЕПШ у посівах буряків 1-2, кукурудзи, соняшнику, картоплі, інших просапних 3-8, озимої пшениці, 2-3 </w:t>
      </w:r>
      <w:r w:rsidR="00B85ECD" w:rsidRPr="00B85ECD">
        <w:rPr>
          <w:sz w:val="28"/>
          <w:szCs w:val="28"/>
          <w:lang w:val="uk-UA"/>
        </w:rPr>
        <w:t>екз.</w:t>
      </w:r>
      <w:r w:rsidR="00B85ECD">
        <w:rPr>
          <w:sz w:val="28"/>
          <w:szCs w:val="28"/>
          <w:lang w:val="uk-UA"/>
        </w:rPr>
        <w:t>/</w:t>
      </w:r>
      <w:r w:rsidR="00B85ECD" w:rsidRPr="00B85ECD">
        <w:rPr>
          <w:sz w:val="28"/>
          <w:szCs w:val="28"/>
          <w:lang w:val="uk-UA"/>
        </w:rPr>
        <w:t xml:space="preserve"> кв.м</w:t>
      </w:r>
      <w:r w:rsidR="00984C3B" w:rsidRPr="00105A2E">
        <w:rPr>
          <w:sz w:val="28"/>
          <w:szCs w:val="28"/>
          <w:lang w:val="uk-UA"/>
        </w:rPr>
        <w:t>) застосовують інсектициди за регламентами існуюч</w:t>
      </w:r>
      <w:r w:rsidR="00C96A21" w:rsidRPr="00105A2E">
        <w:rPr>
          <w:sz w:val="28"/>
          <w:szCs w:val="28"/>
          <w:lang w:val="uk-UA"/>
        </w:rPr>
        <w:t xml:space="preserve">их </w:t>
      </w:r>
      <w:r w:rsidRPr="00105A2E">
        <w:rPr>
          <w:sz w:val="28"/>
          <w:szCs w:val="28"/>
          <w:lang w:val="uk-UA"/>
        </w:rPr>
        <w:t xml:space="preserve">технологій. </w:t>
      </w:r>
    </w:p>
    <w:p w:rsidR="0000398E" w:rsidRPr="00105A2E" w:rsidRDefault="0000398E" w:rsidP="00FF1DBF">
      <w:pPr>
        <w:spacing w:line="276" w:lineRule="auto"/>
        <w:ind w:left="1701" w:firstLine="709"/>
        <w:jc w:val="both"/>
        <w:rPr>
          <w:sz w:val="28"/>
          <w:szCs w:val="28"/>
          <w:lang w:val="uk-UA"/>
        </w:rPr>
      </w:pPr>
      <w:r w:rsidRPr="00105A2E">
        <w:rPr>
          <w:sz w:val="28"/>
          <w:szCs w:val="28"/>
          <w:lang w:val="uk-UA"/>
        </w:rPr>
        <w:t xml:space="preserve">Найефективніші </w:t>
      </w:r>
      <w:r w:rsidR="00C86640">
        <w:rPr>
          <w:sz w:val="28"/>
          <w:szCs w:val="28"/>
          <w:lang w:val="uk-UA"/>
        </w:rPr>
        <w:t>суміші</w:t>
      </w:r>
      <w:r w:rsidR="00984C3B" w:rsidRPr="00105A2E">
        <w:rPr>
          <w:sz w:val="28"/>
          <w:szCs w:val="28"/>
          <w:lang w:val="uk-UA"/>
        </w:rPr>
        <w:t xml:space="preserve"> фосфорорганічних і піретроїдних інсектицидів у половинних нормах з додаванням 3-4 кг/га сечовини. </w:t>
      </w:r>
    </w:p>
    <w:p w:rsidR="0000398E" w:rsidRPr="00105A2E" w:rsidRDefault="00984C3B" w:rsidP="00FF1DBF">
      <w:pPr>
        <w:spacing w:line="276" w:lineRule="auto"/>
        <w:ind w:left="1701" w:firstLine="709"/>
        <w:jc w:val="both"/>
        <w:rPr>
          <w:sz w:val="28"/>
          <w:szCs w:val="28"/>
          <w:lang w:val="uk-UA"/>
        </w:rPr>
      </w:pPr>
      <w:r w:rsidRPr="00105A2E">
        <w:rPr>
          <w:sz w:val="28"/>
          <w:szCs w:val="28"/>
          <w:lang w:val="uk-UA"/>
        </w:rPr>
        <w:t xml:space="preserve">Кращі результати дають обробки у вечірні години, коли гусінь підгризаючих совок харчується рослинами. </w:t>
      </w:r>
    </w:p>
    <w:p w:rsidR="0000398E" w:rsidRPr="00105A2E" w:rsidRDefault="00984C3B" w:rsidP="00FF1DBF">
      <w:pPr>
        <w:spacing w:line="276" w:lineRule="auto"/>
        <w:ind w:left="1701" w:firstLine="709"/>
        <w:jc w:val="both"/>
        <w:rPr>
          <w:b/>
          <w:sz w:val="28"/>
          <w:szCs w:val="28"/>
        </w:rPr>
      </w:pPr>
      <w:r w:rsidRPr="00105A2E">
        <w:rPr>
          <w:sz w:val="28"/>
          <w:szCs w:val="28"/>
          <w:lang w:val="uk-UA"/>
        </w:rPr>
        <w:t>Інсектициди доцільніше застосовувати в період виплодження гусениць та появи їх другого віку, коли вони живляться відкрито і найбільш уразливі. В цей час ефективність заходів забезпечують гормональні препарати та інгібітори синтезу хітину.</w:t>
      </w:r>
    </w:p>
    <w:p w:rsidR="0000398E" w:rsidRPr="00105A2E" w:rsidRDefault="00950816" w:rsidP="00FF1DBF">
      <w:pPr>
        <w:spacing w:line="276" w:lineRule="auto"/>
        <w:ind w:left="1701" w:firstLine="709"/>
        <w:jc w:val="both"/>
        <w:rPr>
          <w:b/>
          <w:sz w:val="28"/>
          <w:szCs w:val="28"/>
        </w:rPr>
      </w:pPr>
      <w:r w:rsidRPr="00105A2E">
        <w:rPr>
          <w:sz w:val="28"/>
          <w:szCs w:val="28"/>
          <w:lang w:val="uk-UA"/>
        </w:rPr>
        <w:t xml:space="preserve">Для визначення місця і термінів боротьби з озимою совкою використовують терміни льоту метеликів, його інтенсивність, початок і період масового відкладання яєць.Заселеність окремих </w:t>
      </w:r>
      <w:r w:rsidR="0000398E" w:rsidRPr="00105A2E">
        <w:rPr>
          <w:sz w:val="28"/>
          <w:szCs w:val="28"/>
          <w:lang w:val="uk-UA"/>
        </w:rPr>
        <w:t>полів у період відкладання яєць -</w:t>
      </w:r>
      <w:r w:rsidRPr="00105A2E">
        <w:rPr>
          <w:sz w:val="28"/>
          <w:szCs w:val="28"/>
          <w:lang w:val="uk-UA"/>
        </w:rPr>
        <w:t xml:space="preserve"> коли проводять випуск трихограми</w:t>
      </w:r>
      <w:r w:rsidR="002A277D" w:rsidRPr="00105A2E">
        <w:rPr>
          <w:sz w:val="28"/>
          <w:szCs w:val="28"/>
          <w:lang w:val="uk-UA"/>
        </w:rPr>
        <w:t>, а також у період розвитку гусениць, коли застосовують пестициди.</w:t>
      </w:r>
    </w:p>
    <w:p w:rsidR="00105A2E" w:rsidRPr="00105A2E" w:rsidRDefault="006C76D0" w:rsidP="00FF1DBF">
      <w:pPr>
        <w:spacing w:line="276" w:lineRule="auto"/>
        <w:ind w:left="1701" w:firstLine="709"/>
        <w:jc w:val="both"/>
        <w:rPr>
          <w:sz w:val="28"/>
          <w:szCs w:val="28"/>
          <w:lang w:val="uk-UA"/>
        </w:rPr>
      </w:pPr>
      <w:r w:rsidRPr="00105A2E">
        <w:rPr>
          <w:b/>
          <w:sz w:val="28"/>
          <w:szCs w:val="28"/>
          <w:lang w:val="uk-UA"/>
        </w:rPr>
        <w:t>Листогризучі совки.</w:t>
      </w:r>
      <w:r w:rsidR="00FE2087" w:rsidRPr="00105A2E">
        <w:rPr>
          <w:b/>
          <w:sz w:val="28"/>
          <w:szCs w:val="28"/>
          <w:lang w:val="uk-UA"/>
        </w:rPr>
        <w:t xml:space="preserve"> </w:t>
      </w:r>
      <w:r w:rsidR="00105A2E" w:rsidRPr="00105A2E">
        <w:rPr>
          <w:sz w:val="28"/>
          <w:szCs w:val="28"/>
        </w:rPr>
        <w:t xml:space="preserve">Гусениці </w:t>
      </w:r>
      <w:r w:rsidR="00105A2E" w:rsidRPr="00105A2E">
        <w:rPr>
          <w:sz w:val="28"/>
          <w:szCs w:val="28"/>
          <w:lang w:val="uk-UA"/>
        </w:rPr>
        <w:t>с</w:t>
      </w:r>
      <w:r w:rsidR="00105A2E" w:rsidRPr="00105A2E">
        <w:rPr>
          <w:sz w:val="28"/>
          <w:szCs w:val="28"/>
        </w:rPr>
        <w:t>овки-гамми, С-чорне скелетують листки, вигризають листкові пластинки, залишаючи лише товсті жилки. Гусениці бавовникової совки живляться нитками качанів</w:t>
      </w:r>
      <w:r w:rsidR="00C86640">
        <w:rPr>
          <w:sz w:val="28"/>
          <w:szCs w:val="28"/>
          <w:lang w:val="uk-UA"/>
        </w:rPr>
        <w:t xml:space="preserve"> кукурудзи</w:t>
      </w:r>
      <w:r w:rsidR="00105A2E" w:rsidRPr="00105A2E">
        <w:rPr>
          <w:sz w:val="28"/>
          <w:szCs w:val="28"/>
        </w:rPr>
        <w:t>, зерном, пошкоджують верхівкові листк</w:t>
      </w:r>
      <w:r w:rsidR="00105A2E" w:rsidRPr="00105A2E">
        <w:rPr>
          <w:sz w:val="28"/>
          <w:szCs w:val="28"/>
          <w:lang w:val="uk-UA"/>
        </w:rPr>
        <w:t>и.</w:t>
      </w:r>
    </w:p>
    <w:p w:rsidR="00C86640" w:rsidRPr="00105A2E" w:rsidRDefault="00105A2E" w:rsidP="00FF1DBF">
      <w:pPr>
        <w:spacing w:line="276" w:lineRule="auto"/>
        <w:ind w:left="1701" w:right="129" w:firstLine="709"/>
        <w:contextualSpacing/>
        <w:jc w:val="both"/>
        <w:rPr>
          <w:sz w:val="28"/>
          <w:szCs w:val="28"/>
          <w:lang w:val="uk-UA"/>
        </w:rPr>
      </w:pPr>
      <w:r w:rsidRPr="00105A2E">
        <w:rPr>
          <w:sz w:val="28"/>
          <w:szCs w:val="28"/>
        </w:rPr>
        <w:t>Протягом вегетації в господарствах області обліковува</w:t>
      </w:r>
      <w:r w:rsidR="006604FD">
        <w:rPr>
          <w:sz w:val="28"/>
          <w:szCs w:val="28"/>
        </w:rPr>
        <w:t xml:space="preserve">лись: совка-гамма </w:t>
      </w:r>
      <w:r w:rsidRPr="00105A2E">
        <w:rPr>
          <w:sz w:val="28"/>
          <w:szCs w:val="28"/>
          <w:lang w:val="uk-UA"/>
        </w:rPr>
        <w:t xml:space="preserve">переважно </w:t>
      </w:r>
      <w:r w:rsidRPr="00105A2E">
        <w:rPr>
          <w:sz w:val="28"/>
          <w:szCs w:val="28"/>
        </w:rPr>
        <w:t xml:space="preserve">в посівах </w:t>
      </w:r>
      <w:r w:rsidR="00C91A60">
        <w:rPr>
          <w:sz w:val="28"/>
          <w:szCs w:val="28"/>
          <w:lang w:val="uk-UA"/>
        </w:rPr>
        <w:t>соняшнику</w:t>
      </w:r>
      <w:r w:rsidRPr="00105A2E">
        <w:rPr>
          <w:sz w:val="28"/>
          <w:szCs w:val="28"/>
          <w:lang w:val="uk-UA"/>
        </w:rPr>
        <w:t>, цукрових буряків та багаторічних трав</w:t>
      </w:r>
      <w:r w:rsidR="006604FD">
        <w:rPr>
          <w:sz w:val="28"/>
          <w:szCs w:val="28"/>
          <w:lang w:val="uk-UA"/>
        </w:rPr>
        <w:t>,</w:t>
      </w:r>
      <w:r w:rsidR="006604FD">
        <w:rPr>
          <w:sz w:val="28"/>
          <w:szCs w:val="28"/>
        </w:rPr>
        <w:t xml:space="preserve"> капустяна совка </w:t>
      </w:r>
      <w:r w:rsidRPr="00105A2E">
        <w:rPr>
          <w:sz w:val="28"/>
          <w:szCs w:val="28"/>
          <w:lang w:val="uk-UA"/>
        </w:rPr>
        <w:t xml:space="preserve">переважно </w:t>
      </w:r>
      <w:r w:rsidRPr="00105A2E">
        <w:rPr>
          <w:sz w:val="28"/>
          <w:szCs w:val="28"/>
        </w:rPr>
        <w:t xml:space="preserve">на </w:t>
      </w:r>
      <w:r w:rsidRPr="00105A2E">
        <w:rPr>
          <w:sz w:val="28"/>
          <w:szCs w:val="28"/>
          <w:lang w:val="uk-UA"/>
        </w:rPr>
        <w:t>цукровому буряку та капусті</w:t>
      </w:r>
      <w:r w:rsidRPr="00105A2E">
        <w:rPr>
          <w:sz w:val="28"/>
          <w:szCs w:val="28"/>
        </w:rPr>
        <w:t>, люцерн</w:t>
      </w:r>
      <w:r w:rsidRPr="00105A2E">
        <w:rPr>
          <w:sz w:val="28"/>
          <w:szCs w:val="28"/>
          <w:lang w:val="uk-UA"/>
        </w:rPr>
        <w:t>о</w:t>
      </w:r>
      <w:r w:rsidR="006604FD">
        <w:rPr>
          <w:sz w:val="28"/>
          <w:szCs w:val="28"/>
        </w:rPr>
        <w:t xml:space="preserve">ва совка </w:t>
      </w:r>
      <w:r w:rsidRPr="00105A2E">
        <w:rPr>
          <w:sz w:val="28"/>
          <w:szCs w:val="28"/>
          <w:lang w:val="uk-UA"/>
        </w:rPr>
        <w:t xml:space="preserve">переважно </w:t>
      </w:r>
      <w:r w:rsidRPr="00105A2E">
        <w:rPr>
          <w:sz w:val="28"/>
          <w:szCs w:val="28"/>
        </w:rPr>
        <w:t>в посівах со</w:t>
      </w:r>
      <w:r w:rsidRPr="00105A2E">
        <w:rPr>
          <w:sz w:val="28"/>
          <w:szCs w:val="28"/>
          <w:lang w:val="uk-UA"/>
        </w:rPr>
        <w:t>ї</w:t>
      </w:r>
      <w:r w:rsidR="006604FD">
        <w:rPr>
          <w:sz w:val="28"/>
          <w:szCs w:val="28"/>
        </w:rPr>
        <w:t xml:space="preserve"> та багаторічних трав, бавовникова совка </w:t>
      </w:r>
      <w:r w:rsidRPr="00105A2E">
        <w:rPr>
          <w:sz w:val="28"/>
          <w:szCs w:val="28"/>
        </w:rPr>
        <w:t>в посівах кукурудзи та соняшник</w:t>
      </w:r>
      <w:r w:rsidR="006604FD">
        <w:rPr>
          <w:sz w:val="28"/>
          <w:szCs w:val="28"/>
          <w:lang w:val="uk-UA"/>
        </w:rPr>
        <w:t>у</w:t>
      </w:r>
      <w:r w:rsidR="00C91A60">
        <w:rPr>
          <w:sz w:val="28"/>
          <w:szCs w:val="28"/>
          <w:lang w:val="uk-UA"/>
        </w:rPr>
        <w:t>. Крім того зустрічалася</w:t>
      </w:r>
      <w:r w:rsidRPr="00105A2E">
        <w:rPr>
          <w:sz w:val="28"/>
          <w:szCs w:val="28"/>
          <w:lang w:val="uk-UA"/>
        </w:rPr>
        <w:t xml:space="preserve"> совка С</w:t>
      </w:r>
      <w:r w:rsidR="00C91A60">
        <w:rPr>
          <w:sz w:val="28"/>
          <w:szCs w:val="28"/>
          <w:lang w:val="uk-UA"/>
        </w:rPr>
        <w:t xml:space="preserve"> </w:t>
      </w:r>
      <w:r w:rsidRPr="00105A2E">
        <w:rPr>
          <w:sz w:val="28"/>
          <w:szCs w:val="28"/>
          <w:lang w:val="uk-UA"/>
        </w:rPr>
        <w:t>-</w:t>
      </w:r>
      <w:r w:rsidR="00C91A60">
        <w:rPr>
          <w:sz w:val="28"/>
          <w:szCs w:val="28"/>
          <w:lang w:val="uk-UA"/>
        </w:rPr>
        <w:t xml:space="preserve"> </w:t>
      </w:r>
      <w:r w:rsidRPr="00105A2E">
        <w:rPr>
          <w:sz w:val="28"/>
          <w:szCs w:val="28"/>
          <w:lang w:val="uk-UA"/>
        </w:rPr>
        <w:t>чорне, го</w:t>
      </w:r>
      <w:r w:rsidR="006604FD">
        <w:rPr>
          <w:sz w:val="28"/>
          <w:szCs w:val="28"/>
          <w:lang w:val="uk-UA"/>
        </w:rPr>
        <w:t>родня. Совки розвивалися у двох</w:t>
      </w:r>
      <w:r w:rsidR="007E4C37">
        <w:rPr>
          <w:sz w:val="28"/>
          <w:szCs w:val="28"/>
          <w:lang w:val="uk-UA"/>
        </w:rPr>
        <w:t xml:space="preserve"> та частково в трьох </w:t>
      </w:r>
      <w:r w:rsidRPr="00105A2E">
        <w:rPr>
          <w:sz w:val="28"/>
          <w:szCs w:val="28"/>
          <w:lang w:val="uk-UA"/>
        </w:rPr>
        <w:t>поколіннях.</w:t>
      </w:r>
      <w:r w:rsidR="00C91A60">
        <w:rPr>
          <w:sz w:val="28"/>
          <w:szCs w:val="28"/>
          <w:lang w:val="uk-UA"/>
        </w:rPr>
        <w:t xml:space="preserve"> </w:t>
      </w:r>
      <w:r w:rsidRPr="00105A2E">
        <w:rPr>
          <w:sz w:val="28"/>
          <w:szCs w:val="28"/>
          <w:lang w:val="uk-UA"/>
        </w:rPr>
        <w:t>Бавовникова совка розвивалася у трьох поколіннях.</w:t>
      </w:r>
      <w:r w:rsidR="00C86640" w:rsidRPr="00C86640">
        <w:rPr>
          <w:sz w:val="28"/>
          <w:szCs w:val="28"/>
          <w:lang w:val="uk-UA"/>
        </w:rPr>
        <w:t xml:space="preserve"> </w:t>
      </w:r>
      <w:r w:rsidR="00C86640" w:rsidRPr="00105A2E">
        <w:rPr>
          <w:sz w:val="28"/>
          <w:szCs w:val="28"/>
          <w:lang w:val="uk-UA"/>
        </w:rPr>
        <w:t xml:space="preserve">Чисельність гусениць </w:t>
      </w:r>
      <w:r w:rsidR="00C86640">
        <w:rPr>
          <w:sz w:val="28"/>
          <w:szCs w:val="28"/>
          <w:lang w:val="uk-UA"/>
        </w:rPr>
        <w:t xml:space="preserve">листогризучих совок </w:t>
      </w:r>
      <w:r w:rsidR="00C86640" w:rsidRPr="00105A2E">
        <w:rPr>
          <w:sz w:val="28"/>
          <w:szCs w:val="28"/>
          <w:lang w:val="uk-UA"/>
        </w:rPr>
        <w:t>навесні під просапні культури: середня – 0,5 екз.</w:t>
      </w:r>
      <w:r w:rsidR="00C86640">
        <w:rPr>
          <w:sz w:val="28"/>
          <w:szCs w:val="28"/>
          <w:lang w:val="uk-UA"/>
        </w:rPr>
        <w:t>/</w:t>
      </w:r>
      <w:r w:rsidR="00C86640" w:rsidRPr="00105A2E">
        <w:rPr>
          <w:sz w:val="28"/>
          <w:szCs w:val="28"/>
          <w:lang w:val="uk-UA"/>
        </w:rPr>
        <w:t xml:space="preserve">кв. м </w:t>
      </w:r>
      <w:r w:rsidR="00C86640">
        <w:rPr>
          <w:sz w:val="28"/>
          <w:szCs w:val="28"/>
          <w:lang w:val="uk-UA"/>
        </w:rPr>
        <w:t xml:space="preserve">, </w:t>
      </w:r>
      <w:r w:rsidR="00C86640" w:rsidRPr="00105A2E">
        <w:rPr>
          <w:sz w:val="28"/>
          <w:szCs w:val="28"/>
          <w:lang w:val="uk-UA"/>
        </w:rPr>
        <w:t>максимальна –1 екз.</w:t>
      </w:r>
      <w:r w:rsidR="00C86640">
        <w:rPr>
          <w:sz w:val="28"/>
          <w:szCs w:val="28"/>
          <w:lang w:val="uk-UA"/>
        </w:rPr>
        <w:t>/</w:t>
      </w:r>
      <w:r w:rsidR="00C86640" w:rsidRPr="00105A2E">
        <w:rPr>
          <w:sz w:val="28"/>
          <w:szCs w:val="28"/>
          <w:lang w:val="uk-UA"/>
        </w:rPr>
        <w:t xml:space="preserve">кв. м. Загинуло взимку 5 % </w:t>
      </w:r>
      <w:r w:rsidR="00C86640">
        <w:rPr>
          <w:sz w:val="28"/>
          <w:szCs w:val="28"/>
          <w:lang w:val="uk-UA"/>
        </w:rPr>
        <w:t xml:space="preserve">гусениць </w:t>
      </w:r>
      <w:r w:rsidR="00C86640" w:rsidRPr="00105A2E">
        <w:rPr>
          <w:sz w:val="28"/>
          <w:szCs w:val="28"/>
          <w:lang w:val="uk-UA"/>
        </w:rPr>
        <w:t>від ураження хворобами</w:t>
      </w:r>
      <w:r w:rsidR="00C86640">
        <w:rPr>
          <w:sz w:val="28"/>
          <w:szCs w:val="28"/>
          <w:lang w:val="uk-UA"/>
        </w:rPr>
        <w:t>.</w:t>
      </w:r>
    </w:p>
    <w:p w:rsidR="00105A2E" w:rsidRPr="00105A2E" w:rsidRDefault="00105A2E" w:rsidP="00FF1DBF">
      <w:pPr>
        <w:spacing w:line="276" w:lineRule="auto"/>
        <w:ind w:left="1701" w:firstLine="709"/>
        <w:jc w:val="both"/>
        <w:rPr>
          <w:sz w:val="28"/>
          <w:szCs w:val="28"/>
          <w:lang w:val="uk-UA"/>
        </w:rPr>
      </w:pPr>
      <w:r w:rsidRPr="00105A2E">
        <w:rPr>
          <w:sz w:val="28"/>
          <w:szCs w:val="28"/>
        </w:rPr>
        <w:t>Виліт метеликів</w:t>
      </w:r>
      <w:r w:rsidR="00C91A60">
        <w:rPr>
          <w:sz w:val="28"/>
          <w:szCs w:val="28"/>
          <w:lang w:val="uk-UA"/>
        </w:rPr>
        <w:t xml:space="preserve"> </w:t>
      </w:r>
      <w:r w:rsidRPr="00105A2E">
        <w:rPr>
          <w:b/>
          <w:sz w:val="28"/>
          <w:szCs w:val="28"/>
          <w:lang w:val="uk-UA"/>
        </w:rPr>
        <w:t>бавовникової совки</w:t>
      </w:r>
      <w:r w:rsidR="00C91A60">
        <w:rPr>
          <w:b/>
          <w:sz w:val="28"/>
          <w:szCs w:val="28"/>
          <w:lang w:val="uk-UA"/>
        </w:rPr>
        <w:t xml:space="preserve"> </w:t>
      </w:r>
      <w:r w:rsidRPr="00105A2E">
        <w:rPr>
          <w:sz w:val="28"/>
          <w:szCs w:val="28"/>
        </w:rPr>
        <w:t>із лял</w:t>
      </w:r>
      <w:r w:rsidRPr="00105A2E">
        <w:rPr>
          <w:sz w:val="28"/>
          <w:szCs w:val="28"/>
          <w:lang w:val="uk-UA"/>
        </w:rPr>
        <w:t>е</w:t>
      </w:r>
      <w:r w:rsidRPr="00105A2E">
        <w:rPr>
          <w:sz w:val="28"/>
          <w:szCs w:val="28"/>
        </w:rPr>
        <w:t>чок розпоча</w:t>
      </w:r>
      <w:r w:rsidRPr="00105A2E">
        <w:rPr>
          <w:sz w:val="28"/>
          <w:szCs w:val="28"/>
          <w:lang w:val="uk-UA"/>
        </w:rPr>
        <w:t>в</w:t>
      </w:r>
      <w:r w:rsidRPr="00105A2E">
        <w:rPr>
          <w:sz w:val="28"/>
          <w:szCs w:val="28"/>
        </w:rPr>
        <w:t>ся у травні за середньодобової температури 20°С, за СЕТ 230° і трива</w:t>
      </w:r>
      <w:r w:rsidRPr="00105A2E">
        <w:rPr>
          <w:sz w:val="28"/>
          <w:szCs w:val="28"/>
          <w:lang w:val="uk-UA"/>
        </w:rPr>
        <w:t xml:space="preserve">в </w:t>
      </w:r>
      <w:r w:rsidRPr="00105A2E">
        <w:rPr>
          <w:sz w:val="28"/>
          <w:szCs w:val="28"/>
        </w:rPr>
        <w:t>місяць. Літ</w:t>
      </w:r>
      <w:r w:rsidRPr="00105A2E">
        <w:rPr>
          <w:sz w:val="28"/>
          <w:szCs w:val="28"/>
          <w:lang w:val="uk-UA"/>
        </w:rPr>
        <w:t xml:space="preserve"> відмічали до кінця жовтня.</w:t>
      </w:r>
      <w:r w:rsidR="00C91A60">
        <w:rPr>
          <w:sz w:val="28"/>
          <w:szCs w:val="28"/>
          <w:lang w:val="uk-UA"/>
        </w:rPr>
        <w:t xml:space="preserve"> </w:t>
      </w:r>
      <w:r w:rsidRPr="00105A2E">
        <w:rPr>
          <w:sz w:val="28"/>
          <w:szCs w:val="28"/>
          <w:lang w:val="uk-UA"/>
        </w:rPr>
        <w:t xml:space="preserve">Гусениці </w:t>
      </w:r>
      <w:r w:rsidRPr="00105A2E">
        <w:rPr>
          <w:sz w:val="28"/>
          <w:szCs w:val="28"/>
        </w:rPr>
        <w:t>друг</w:t>
      </w:r>
      <w:r w:rsidRPr="00105A2E">
        <w:rPr>
          <w:sz w:val="28"/>
          <w:szCs w:val="28"/>
          <w:lang w:val="uk-UA"/>
        </w:rPr>
        <w:t>о</w:t>
      </w:r>
      <w:r w:rsidRPr="00105A2E">
        <w:rPr>
          <w:sz w:val="28"/>
          <w:szCs w:val="28"/>
        </w:rPr>
        <w:t>го покоління пошкоджу</w:t>
      </w:r>
      <w:r w:rsidRPr="00105A2E">
        <w:rPr>
          <w:sz w:val="28"/>
          <w:szCs w:val="28"/>
          <w:lang w:val="uk-UA"/>
        </w:rPr>
        <w:t>вали</w:t>
      </w:r>
      <w:r w:rsidRPr="00105A2E">
        <w:rPr>
          <w:sz w:val="28"/>
          <w:szCs w:val="28"/>
        </w:rPr>
        <w:t xml:space="preserve"> волоть та зерна </w:t>
      </w:r>
      <w:r w:rsidRPr="00105A2E">
        <w:rPr>
          <w:sz w:val="28"/>
          <w:szCs w:val="28"/>
        </w:rPr>
        <w:lastRenderedPageBreak/>
        <w:t>качанів молочно</w:t>
      </w:r>
      <w:r w:rsidR="00C91A60">
        <w:rPr>
          <w:sz w:val="28"/>
          <w:szCs w:val="28"/>
          <w:lang w:val="uk-UA"/>
        </w:rPr>
        <w:t xml:space="preserve"> </w:t>
      </w:r>
      <w:r w:rsidRPr="00105A2E">
        <w:rPr>
          <w:sz w:val="28"/>
          <w:szCs w:val="28"/>
        </w:rPr>
        <w:t>-</w:t>
      </w:r>
      <w:r w:rsidR="00C91A60">
        <w:rPr>
          <w:sz w:val="28"/>
          <w:szCs w:val="28"/>
          <w:lang w:val="uk-UA"/>
        </w:rPr>
        <w:t xml:space="preserve"> </w:t>
      </w:r>
      <w:r w:rsidRPr="00105A2E">
        <w:rPr>
          <w:sz w:val="28"/>
          <w:szCs w:val="28"/>
        </w:rPr>
        <w:t xml:space="preserve">воскової стиглості. </w:t>
      </w:r>
      <w:r w:rsidRPr="00105A2E">
        <w:rPr>
          <w:sz w:val="28"/>
          <w:szCs w:val="28"/>
          <w:lang w:val="uk-UA"/>
        </w:rPr>
        <w:t>Г</w:t>
      </w:r>
      <w:r w:rsidRPr="00105A2E">
        <w:rPr>
          <w:sz w:val="28"/>
          <w:szCs w:val="28"/>
          <w:lang w:val="uk-UA" w:bidi="uk-UA"/>
        </w:rPr>
        <w:t xml:space="preserve">усениці фітофага за середньої чисельності 0,5 екз./рослину </w:t>
      </w:r>
      <w:r w:rsidRPr="00105A2E">
        <w:rPr>
          <w:sz w:val="28"/>
          <w:szCs w:val="28"/>
          <w:lang w:val="uk-UA" w:eastAsia="uk-UA" w:bidi="uk-UA"/>
        </w:rPr>
        <w:t>пошкодили 3,5% рослин</w:t>
      </w:r>
      <w:r w:rsidR="00C91A60">
        <w:rPr>
          <w:sz w:val="28"/>
          <w:szCs w:val="28"/>
          <w:lang w:val="uk-UA" w:eastAsia="uk-UA" w:bidi="uk-UA"/>
        </w:rPr>
        <w:t xml:space="preserve"> </w:t>
      </w:r>
      <w:r w:rsidRPr="00105A2E">
        <w:rPr>
          <w:sz w:val="28"/>
          <w:szCs w:val="28"/>
          <w:lang w:val="uk-UA" w:eastAsia="uk-UA" w:bidi="uk-UA"/>
        </w:rPr>
        <w:t xml:space="preserve">кукурудзи. </w:t>
      </w:r>
      <w:r w:rsidR="00C86640">
        <w:rPr>
          <w:color w:val="212121"/>
          <w:sz w:val="28"/>
          <w:szCs w:val="28"/>
          <w:lang w:val="uk-UA"/>
        </w:rPr>
        <w:t>За</w:t>
      </w:r>
      <w:r w:rsidRPr="00105A2E">
        <w:rPr>
          <w:color w:val="212121"/>
          <w:sz w:val="28"/>
          <w:szCs w:val="28"/>
          <w:lang w:val="uk-UA"/>
        </w:rPr>
        <w:t xml:space="preserve"> даними осінніх ґрунтових обстежень, лялечки бавовникової совки виявлено на 78% обстежених сільськогосподарських угідь (кукурудза) з середньою щільністю 0,6 екз./м². </w:t>
      </w:r>
      <w:r w:rsidRPr="00105A2E">
        <w:rPr>
          <w:sz w:val="28"/>
          <w:szCs w:val="28"/>
          <w:lang w:val="uk-UA"/>
        </w:rPr>
        <w:t>Чіткої зміни поколінь протягом звітного періоду не фіксувалося, так наприклад на одній рослині обліковувалася гусениця як першого, так і останнього віку.</w:t>
      </w:r>
      <w:r w:rsidR="00C91A60">
        <w:rPr>
          <w:sz w:val="28"/>
          <w:szCs w:val="28"/>
          <w:lang w:val="uk-UA"/>
        </w:rPr>
        <w:t xml:space="preserve"> </w:t>
      </w:r>
      <w:r w:rsidRPr="00105A2E">
        <w:rPr>
          <w:sz w:val="28"/>
          <w:szCs w:val="28"/>
          <w:lang w:val="uk-UA"/>
        </w:rPr>
        <w:t>На соняшнику було пошкоджено в слабкому та середньому ступені до 3,5% рослин, за чисельності гусениць -</w:t>
      </w:r>
      <w:r w:rsidR="00C91A60">
        <w:rPr>
          <w:sz w:val="28"/>
          <w:szCs w:val="28"/>
          <w:lang w:val="uk-UA"/>
        </w:rPr>
        <w:t xml:space="preserve"> </w:t>
      </w:r>
      <w:r w:rsidRPr="00105A2E">
        <w:rPr>
          <w:sz w:val="28"/>
          <w:szCs w:val="28"/>
          <w:lang w:val="uk-UA"/>
        </w:rPr>
        <w:t>0,5-1 екз./росл. Заселена площа становила 40 % обс</w:t>
      </w:r>
      <w:r w:rsidR="00C86640">
        <w:rPr>
          <w:sz w:val="28"/>
          <w:szCs w:val="28"/>
          <w:lang w:val="uk-UA"/>
        </w:rPr>
        <w:t>теженої площі, на томатах - 100</w:t>
      </w:r>
      <w:r w:rsidRPr="00105A2E">
        <w:rPr>
          <w:sz w:val="28"/>
          <w:szCs w:val="28"/>
          <w:lang w:val="uk-UA"/>
        </w:rPr>
        <w:t>%</w:t>
      </w:r>
    </w:p>
    <w:p w:rsidR="00105A2E" w:rsidRPr="00105A2E" w:rsidRDefault="00105A2E" w:rsidP="00FF1DBF">
      <w:pPr>
        <w:spacing w:line="276" w:lineRule="auto"/>
        <w:ind w:left="1701" w:firstLine="709"/>
        <w:jc w:val="both"/>
        <w:rPr>
          <w:sz w:val="28"/>
          <w:szCs w:val="28"/>
          <w:lang w:val="uk-UA"/>
        </w:rPr>
      </w:pPr>
      <w:r w:rsidRPr="00105A2E">
        <w:rPr>
          <w:sz w:val="28"/>
          <w:szCs w:val="28"/>
          <w:lang w:val="uk-UA" w:eastAsia="uk-UA" w:bidi="uk-UA"/>
        </w:rPr>
        <w:t>Не в</w:t>
      </w:r>
      <w:r w:rsidRPr="00105A2E">
        <w:rPr>
          <w:sz w:val="28"/>
          <w:szCs w:val="28"/>
          <w:lang w:val="uk-UA"/>
        </w:rPr>
        <w:t xml:space="preserve">исокий рівень шкідливості </w:t>
      </w:r>
      <w:r w:rsidRPr="00105A2E">
        <w:rPr>
          <w:b/>
          <w:bCs/>
          <w:sz w:val="28"/>
          <w:szCs w:val="28"/>
          <w:lang w:val="uk-UA"/>
        </w:rPr>
        <w:t xml:space="preserve">капустяної совки </w:t>
      </w:r>
      <w:r w:rsidRPr="00105A2E">
        <w:rPr>
          <w:sz w:val="28"/>
          <w:szCs w:val="28"/>
          <w:lang w:val="uk-UA"/>
        </w:rPr>
        <w:t>відмічався в овочевих плантаціях та слабкий в посівах просапних культур. Літ метеликів капустяної совки І покоління спостерігався (осередково) наприкінці першої декади травня. Масовий літ та відкладання яєць відмічалося у третій декаді травня. Інтенсивність льоту становила 1</w:t>
      </w:r>
      <w:r w:rsidR="00C91A60">
        <w:rPr>
          <w:sz w:val="28"/>
          <w:szCs w:val="28"/>
          <w:lang w:val="uk-UA"/>
        </w:rPr>
        <w:t xml:space="preserve"> </w:t>
      </w:r>
      <w:r w:rsidRPr="00105A2E">
        <w:rPr>
          <w:sz w:val="28"/>
          <w:szCs w:val="28"/>
          <w:lang w:val="uk-UA"/>
        </w:rPr>
        <w:t>-</w:t>
      </w:r>
      <w:r w:rsidR="00C91A60">
        <w:rPr>
          <w:sz w:val="28"/>
          <w:szCs w:val="28"/>
          <w:lang w:val="uk-UA"/>
        </w:rPr>
        <w:t xml:space="preserve"> </w:t>
      </w:r>
      <w:r w:rsidRPr="00105A2E">
        <w:rPr>
          <w:sz w:val="28"/>
          <w:szCs w:val="28"/>
          <w:lang w:val="uk-UA"/>
        </w:rPr>
        <w:t>2 екз. Масове відродження відмічалося з 10-го червня.</w:t>
      </w:r>
      <w:r w:rsidR="00C91A60">
        <w:rPr>
          <w:sz w:val="28"/>
          <w:szCs w:val="28"/>
          <w:lang w:val="uk-UA"/>
        </w:rPr>
        <w:t xml:space="preserve"> </w:t>
      </w:r>
      <w:r w:rsidRPr="00105A2E">
        <w:rPr>
          <w:sz w:val="28"/>
          <w:szCs w:val="28"/>
          <w:lang w:val="uk-UA"/>
        </w:rPr>
        <w:t>Літ метеликів другого покоління розпочався з 22</w:t>
      </w:r>
      <w:r w:rsidR="00C91A60">
        <w:rPr>
          <w:sz w:val="28"/>
          <w:szCs w:val="28"/>
          <w:lang w:val="uk-UA"/>
        </w:rPr>
        <w:t xml:space="preserve"> </w:t>
      </w:r>
      <w:r w:rsidRPr="00105A2E">
        <w:rPr>
          <w:sz w:val="28"/>
          <w:szCs w:val="28"/>
          <w:lang w:val="uk-UA"/>
        </w:rPr>
        <w:t>-</w:t>
      </w:r>
      <w:r w:rsidR="00C91A60">
        <w:rPr>
          <w:sz w:val="28"/>
          <w:szCs w:val="28"/>
          <w:lang w:val="uk-UA"/>
        </w:rPr>
        <w:t xml:space="preserve"> </w:t>
      </w:r>
      <w:r w:rsidRPr="00105A2E">
        <w:rPr>
          <w:sz w:val="28"/>
          <w:szCs w:val="28"/>
          <w:lang w:val="uk-UA"/>
        </w:rPr>
        <w:t>24 липня, що майже на тиждень пізніше, ніж у минулому році.</w:t>
      </w:r>
      <w:r w:rsidR="00C91A60">
        <w:rPr>
          <w:sz w:val="28"/>
          <w:szCs w:val="28"/>
          <w:lang w:val="uk-UA"/>
        </w:rPr>
        <w:t xml:space="preserve"> </w:t>
      </w:r>
      <w:r w:rsidRPr="00105A2E">
        <w:rPr>
          <w:sz w:val="28"/>
          <w:szCs w:val="28"/>
          <w:lang w:val="uk-UA"/>
        </w:rPr>
        <w:t>Інтенсивність льоту становила -1</w:t>
      </w:r>
      <w:r w:rsidR="00C91A60">
        <w:rPr>
          <w:sz w:val="28"/>
          <w:szCs w:val="28"/>
          <w:lang w:val="uk-UA"/>
        </w:rPr>
        <w:t xml:space="preserve"> </w:t>
      </w:r>
      <w:r w:rsidRPr="00105A2E">
        <w:rPr>
          <w:sz w:val="28"/>
          <w:szCs w:val="28"/>
          <w:lang w:val="uk-UA"/>
        </w:rPr>
        <w:t>-</w:t>
      </w:r>
      <w:r w:rsidR="00C91A60">
        <w:rPr>
          <w:sz w:val="28"/>
          <w:szCs w:val="28"/>
          <w:lang w:val="uk-UA"/>
        </w:rPr>
        <w:t xml:space="preserve"> </w:t>
      </w:r>
      <w:r w:rsidRPr="00105A2E">
        <w:rPr>
          <w:sz w:val="28"/>
          <w:szCs w:val="28"/>
          <w:lang w:val="uk-UA"/>
        </w:rPr>
        <w:t>3 екз, максимально</w:t>
      </w:r>
      <w:r w:rsidR="00C91A60">
        <w:rPr>
          <w:sz w:val="28"/>
          <w:szCs w:val="28"/>
          <w:lang w:val="uk-UA"/>
        </w:rPr>
        <w:t xml:space="preserve"> </w:t>
      </w:r>
      <w:r w:rsidRPr="00105A2E">
        <w:rPr>
          <w:sz w:val="28"/>
          <w:szCs w:val="28"/>
          <w:lang w:val="uk-UA"/>
        </w:rPr>
        <w:t xml:space="preserve">- 4 екз. Початок яйцекладки відмічався з 27 липня. В посівах цукрових буряків гусеницями капустяної совки пошкоджено 2% рослин, капусти - 3% в слабкім ступені. </w:t>
      </w:r>
    </w:p>
    <w:p w:rsidR="00105A2E" w:rsidRPr="00105A2E" w:rsidRDefault="00105A2E" w:rsidP="00FF1DBF">
      <w:pPr>
        <w:spacing w:line="276" w:lineRule="auto"/>
        <w:ind w:left="1701" w:firstLine="709"/>
        <w:jc w:val="both"/>
        <w:rPr>
          <w:sz w:val="28"/>
          <w:szCs w:val="28"/>
          <w:lang w:val="uk-UA"/>
        </w:rPr>
      </w:pPr>
      <w:r w:rsidRPr="00105A2E">
        <w:rPr>
          <w:b/>
          <w:sz w:val="28"/>
          <w:szCs w:val="28"/>
          <w:lang w:val="uk-UA"/>
        </w:rPr>
        <w:t>Люцернова совка</w:t>
      </w:r>
      <w:r w:rsidRPr="00105A2E">
        <w:rPr>
          <w:sz w:val="28"/>
          <w:szCs w:val="28"/>
          <w:lang w:val="uk-UA"/>
        </w:rPr>
        <w:t xml:space="preserve"> заселила 50% обстежених площ сої, але чисельність її була не значна (0,1</w:t>
      </w:r>
      <w:r w:rsidR="00C91A60">
        <w:rPr>
          <w:sz w:val="28"/>
          <w:szCs w:val="28"/>
          <w:lang w:val="uk-UA"/>
        </w:rPr>
        <w:t xml:space="preserve"> </w:t>
      </w:r>
      <w:r w:rsidRPr="00105A2E">
        <w:rPr>
          <w:sz w:val="28"/>
          <w:szCs w:val="28"/>
          <w:lang w:val="uk-UA"/>
        </w:rPr>
        <w:t xml:space="preserve">екз./росл.), рослини пошкоджено у слабкім ступені. </w:t>
      </w:r>
    </w:p>
    <w:p w:rsidR="00105A2E" w:rsidRPr="00105A2E" w:rsidRDefault="00105A2E" w:rsidP="00FF1DBF">
      <w:pPr>
        <w:spacing w:line="276" w:lineRule="auto"/>
        <w:ind w:left="1701" w:firstLine="709"/>
        <w:jc w:val="both"/>
        <w:rPr>
          <w:sz w:val="28"/>
          <w:szCs w:val="28"/>
          <w:lang w:val="uk-UA"/>
        </w:rPr>
      </w:pPr>
      <w:r w:rsidRPr="00105A2E">
        <w:rPr>
          <w:sz w:val="28"/>
          <w:szCs w:val="28"/>
          <w:lang w:val="uk-UA"/>
        </w:rPr>
        <w:t xml:space="preserve">Літ </w:t>
      </w:r>
      <w:r w:rsidRPr="00105A2E">
        <w:rPr>
          <w:b/>
          <w:sz w:val="28"/>
          <w:szCs w:val="28"/>
          <w:lang w:val="uk-UA"/>
        </w:rPr>
        <w:t>совки - гамми</w:t>
      </w:r>
      <w:r w:rsidRPr="00105A2E">
        <w:rPr>
          <w:sz w:val="28"/>
          <w:szCs w:val="28"/>
          <w:lang w:val="uk-UA"/>
        </w:rPr>
        <w:t xml:space="preserve"> першого покоління розпочався в першій декаді травня (багаторічні трави, землі запасу пасовища та сінокоси). Літ імаго був помірний (1</w:t>
      </w:r>
      <w:r w:rsidR="00C91A60">
        <w:rPr>
          <w:sz w:val="28"/>
          <w:szCs w:val="28"/>
          <w:lang w:val="uk-UA"/>
        </w:rPr>
        <w:t xml:space="preserve"> </w:t>
      </w:r>
      <w:r w:rsidRPr="00105A2E">
        <w:rPr>
          <w:sz w:val="28"/>
          <w:szCs w:val="28"/>
          <w:lang w:val="uk-UA"/>
        </w:rPr>
        <w:t>-</w:t>
      </w:r>
      <w:r w:rsidR="00C91A60">
        <w:rPr>
          <w:sz w:val="28"/>
          <w:szCs w:val="28"/>
          <w:lang w:val="uk-UA"/>
        </w:rPr>
        <w:t xml:space="preserve"> </w:t>
      </w:r>
      <w:r w:rsidRPr="00105A2E">
        <w:rPr>
          <w:sz w:val="28"/>
          <w:szCs w:val="28"/>
          <w:lang w:val="uk-UA"/>
        </w:rPr>
        <w:t>2 екз. в полі зору). На відміну від інших совок, метелики совки – гамми літали вдень. Совка відклала від 1</w:t>
      </w:r>
      <w:r w:rsidR="00C91A60">
        <w:rPr>
          <w:sz w:val="28"/>
          <w:szCs w:val="28"/>
          <w:lang w:val="uk-UA"/>
        </w:rPr>
        <w:t xml:space="preserve"> </w:t>
      </w:r>
      <w:r w:rsidRPr="00105A2E">
        <w:rPr>
          <w:sz w:val="28"/>
          <w:szCs w:val="28"/>
          <w:lang w:val="uk-UA"/>
        </w:rPr>
        <w:t>-</w:t>
      </w:r>
      <w:r w:rsidR="00C91A60">
        <w:rPr>
          <w:sz w:val="28"/>
          <w:szCs w:val="28"/>
          <w:lang w:val="uk-UA"/>
        </w:rPr>
        <w:t xml:space="preserve"> </w:t>
      </w:r>
      <w:r w:rsidRPr="00105A2E">
        <w:rPr>
          <w:sz w:val="28"/>
          <w:szCs w:val="28"/>
          <w:lang w:val="uk-UA"/>
        </w:rPr>
        <w:t>6 яєць в одній кладці на нижній бік листків бур’ян</w:t>
      </w:r>
      <w:r w:rsidR="00C91A60">
        <w:rPr>
          <w:sz w:val="28"/>
          <w:szCs w:val="28"/>
          <w:lang w:val="uk-UA"/>
        </w:rPr>
        <w:t>ів, а також на листки</w:t>
      </w:r>
      <w:r w:rsidRPr="00105A2E">
        <w:rPr>
          <w:sz w:val="28"/>
          <w:szCs w:val="28"/>
          <w:lang w:val="uk-UA"/>
        </w:rPr>
        <w:t xml:space="preserve"> соняшнику, гороху, картоплі. З 17 травня відмічали початок відродження гусениць фітофага.</w:t>
      </w:r>
      <w:r w:rsidR="00C91A60">
        <w:rPr>
          <w:sz w:val="28"/>
          <w:szCs w:val="28"/>
          <w:lang w:val="uk-UA"/>
        </w:rPr>
        <w:t xml:space="preserve"> </w:t>
      </w:r>
      <w:r w:rsidRPr="00105A2E">
        <w:rPr>
          <w:sz w:val="28"/>
          <w:szCs w:val="28"/>
          <w:lang w:val="uk-UA"/>
        </w:rPr>
        <w:t>Зниження середньодобової температури в цей період негативно вплинуло на ембріональний розвиток шкідн</w:t>
      </w:r>
      <w:r w:rsidR="00C91A60">
        <w:rPr>
          <w:sz w:val="28"/>
          <w:szCs w:val="28"/>
          <w:lang w:val="uk-UA"/>
        </w:rPr>
        <w:t>ика, тому відродження гусениць першо</w:t>
      </w:r>
      <w:r w:rsidRPr="00105A2E">
        <w:rPr>
          <w:sz w:val="28"/>
          <w:szCs w:val="28"/>
          <w:lang w:val="uk-UA"/>
        </w:rPr>
        <w:t>го покоління проходило розтягнуто у часі. Чисельність шкідника становила 0,3</w:t>
      </w:r>
      <w:r w:rsidR="00C91A60">
        <w:rPr>
          <w:sz w:val="28"/>
          <w:szCs w:val="28"/>
          <w:lang w:val="uk-UA"/>
        </w:rPr>
        <w:t xml:space="preserve"> </w:t>
      </w:r>
      <w:r w:rsidRPr="00105A2E">
        <w:rPr>
          <w:sz w:val="28"/>
          <w:szCs w:val="28"/>
          <w:lang w:val="uk-UA"/>
        </w:rPr>
        <w:t>- 0,5 екз./м², максимально 1</w:t>
      </w:r>
      <w:r w:rsidR="00C91A60">
        <w:rPr>
          <w:sz w:val="28"/>
          <w:szCs w:val="28"/>
          <w:lang w:val="uk-UA"/>
        </w:rPr>
        <w:t xml:space="preserve"> </w:t>
      </w:r>
      <w:r w:rsidRPr="00105A2E">
        <w:rPr>
          <w:sz w:val="28"/>
          <w:szCs w:val="28"/>
          <w:lang w:val="uk-UA"/>
        </w:rPr>
        <w:t>екз. Гусеницями першого покоління пошкоджено до 3,5 % багаторічних трав,</w:t>
      </w:r>
      <w:r w:rsidR="00C91A60">
        <w:rPr>
          <w:sz w:val="28"/>
          <w:szCs w:val="28"/>
          <w:lang w:val="uk-UA"/>
        </w:rPr>
        <w:t xml:space="preserve"> </w:t>
      </w:r>
      <w:r w:rsidRPr="00105A2E">
        <w:rPr>
          <w:sz w:val="28"/>
          <w:szCs w:val="28"/>
          <w:lang w:val="uk-UA"/>
        </w:rPr>
        <w:t>переважно в слабкому ступені.</w:t>
      </w:r>
      <w:r w:rsidR="00C91A60">
        <w:rPr>
          <w:sz w:val="28"/>
          <w:szCs w:val="28"/>
          <w:lang w:val="uk-UA"/>
        </w:rPr>
        <w:t xml:space="preserve"> </w:t>
      </w:r>
      <w:r w:rsidRPr="00105A2E">
        <w:rPr>
          <w:sz w:val="28"/>
          <w:szCs w:val="28"/>
          <w:lang w:val="uk-UA"/>
        </w:rPr>
        <w:t>У перш</w:t>
      </w:r>
      <w:r w:rsidR="00C91A60">
        <w:rPr>
          <w:sz w:val="28"/>
          <w:szCs w:val="28"/>
          <w:lang w:val="uk-UA"/>
        </w:rPr>
        <w:t>ій половині липня в агроценозах</w:t>
      </w:r>
      <w:r w:rsidRPr="00105A2E">
        <w:rPr>
          <w:sz w:val="28"/>
          <w:szCs w:val="28"/>
          <w:lang w:val="uk-UA"/>
        </w:rPr>
        <w:t xml:space="preserve"> проходив літ, яйцекладка та відродження гусениць совки-гами ІІ покоління. Другим поколінням совки-гамми було пошкоджено 2,5 % рослин соняшника за чисельності 0,1-1, екз./м².</w:t>
      </w:r>
      <w:r w:rsidR="007E4C37">
        <w:rPr>
          <w:sz w:val="28"/>
          <w:szCs w:val="28"/>
          <w:lang w:val="uk-UA"/>
        </w:rPr>
        <w:t xml:space="preserve"> </w:t>
      </w:r>
      <w:r w:rsidRPr="00105A2E">
        <w:rPr>
          <w:sz w:val="28"/>
          <w:szCs w:val="28"/>
          <w:lang w:val="uk-UA"/>
        </w:rPr>
        <w:t>Розвиток гусениць третього покоління совки</w:t>
      </w:r>
      <w:r w:rsidR="00C91A60">
        <w:rPr>
          <w:sz w:val="28"/>
          <w:szCs w:val="28"/>
          <w:lang w:val="uk-UA"/>
        </w:rPr>
        <w:t xml:space="preserve"> </w:t>
      </w:r>
      <w:r w:rsidRPr="00105A2E">
        <w:rPr>
          <w:sz w:val="28"/>
          <w:szCs w:val="28"/>
          <w:lang w:val="uk-UA"/>
        </w:rPr>
        <w:t>-</w:t>
      </w:r>
      <w:r w:rsidR="00C91A60">
        <w:rPr>
          <w:sz w:val="28"/>
          <w:szCs w:val="28"/>
          <w:lang w:val="uk-UA"/>
        </w:rPr>
        <w:t xml:space="preserve"> </w:t>
      </w:r>
      <w:r w:rsidRPr="00105A2E">
        <w:rPr>
          <w:sz w:val="28"/>
          <w:szCs w:val="28"/>
          <w:lang w:val="uk-UA"/>
        </w:rPr>
        <w:t xml:space="preserve">гамми проходив з третьої декади серпня у посівах соняшника пізнього строку сівби. За чисельності гусениць 0,5 - 1 екз./росл. пошкоджено 4% рослин в слабкому та середньому ступені. На розвиток третього покоління </w:t>
      </w:r>
      <w:r w:rsidRPr="00105A2E">
        <w:rPr>
          <w:sz w:val="28"/>
          <w:szCs w:val="28"/>
          <w:lang w:val="uk-UA"/>
        </w:rPr>
        <w:lastRenderedPageBreak/>
        <w:t>несприятливий вплив мали спекотна та посушлива погода з низькою вологістю повітря.</w:t>
      </w:r>
    </w:p>
    <w:p w:rsidR="00105A2E" w:rsidRPr="00105A2E" w:rsidRDefault="00105A2E" w:rsidP="00FF1DBF">
      <w:pPr>
        <w:spacing w:line="276" w:lineRule="auto"/>
        <w:ind w:left="1701" w:firstLine="709"/>
        <w:jc w:val="both"/>
        <w:rPr>
          <w:color w:val="000000"/>
          <w:sz w:val="28"/>
          <w:szCs w:val="28"/>
        </w:rPr>
      </w:pPr>
      <w:r w:rsidRPr="00105A2E">
        <w:rPr>
          <w:color w:val="000000"/>
          <w:sz w:val="28"/>
          <w:szCs w:val="28"/>
        </w:rPr>
        <w:t xml:space="preserve">Гусениці </w:t>
      </w:r>
      <w:r w:rsidRPr="00105A2E">
        <w:rPr>
          <w:b/>
          <w:bCs/>
          <w:color w:val="000000"/>
          <w:sz w:val="28"/>
          <w:szCs w:val="28"/>
        </w:rPr>
        <w:t xml:space="preserve">совки С-чорної </w:t>
      </w:r>
      <w:r w:rsidRPr="00105A2E">
        <w:rPr>
          <w:color w:val="000000"/>
          <w:sz w:val="28"/>
          <w:szCs w:val="28"/>
        </w:rPr>
        <w:t xml:space="preserve">за чисельності 0,1 </w:t>
      </w:r>
      <w:r w:rsidR="00C91A60">
        <w:rPr>
          <w:color w:val="000000"/>
          <w:sz w:val="28"/>
          <w:szCs w:val="28"/>
          <w:lang w:val="uk-UA"/>
        </w:rPr>
        <w:t>екз.</w:t>
      </w:r>
      <w:r w:rsidR="007E4C37">
        <w:rPr>
          <w:color w:val="000000"/>
          <w:sz w:val="28"/>
          <w:szCs w:val="28"/>
          <w:lang w:val="uk-UA"/>
        </w:rPr>
        <w:t>/</w:t>
      </w:r>
      <w:r w:rsidRPr="00105A2E">
        <w:rPr>
          <w:color w:val="000000"/>
          <w:sz w:val="28"/>
          <w:szCs w:val="28"/>
        </w:rPr>
        <w:t xml:space="preserve">кв. м пошкодили переважно в слабкому ступені в осередках до </w:t>
      </w:r>
      <w:r w:rsidRPr="00105A2E">
        <w:rPr>
          <w:color w:val="000000"/>
          <w:sz w:val="28"/>
          <w:szCs w:val="28"/>
          <w:lang w:val="uk-UA"/>
        </w:rPr>
        <w:t>1</w:t>
      </w:r>
      <w:r w:rsidRPr="00105A2E">
        <w:rPr>
          <w:color w:val="000000"/>
          <w:sz w:val="28"/>
          <w:szCs w:val="28"/>
        </w:rPr>
        <w:t>% рослин технічних та овочевих культур</w:t>
      </w:r>
      <w:r w:rsidRPr="00105A2E">
        <w:rPr>
          <w:color w:val="000000"/>
          <w:sz w:val="28"/>
          <w:szCs w:val="28"/>
          <w:lang w:val="uk-UA"/>
        </w:rPr>
        <w:t xml:space="preserve">. </w:t>
      </w:r>
      <w:r w:rsidRPr="00105A2E">
        <w:rPr>
          <w:b/>
          <w:bCs/>
          <w:color w:val="000000"/>
          <w:sz w:val="28"/>
          <w:szCs w:val="28"/>
        </w:rPr>
        <w:t xml:space="preserve">Городня совка </w:t>
      </w:r>
      <w:r w:rsidRPr="00105A2E">
        <w:rPr>
          <w:color w:val="000000"/>
          <w:sz w:val="28"/>
          <w:szCs w:val="28"/>
        </w:rPr>
        <w:t>щільністю 0,5 екз.</w:t>
      </w:r>
      <w:r w:rsidR="00C91A60">
        <w:rPr>
          <w:color w:val="000000"/>
          <w:sz w:val="28"/>
          <w:szCs w:val="28"/>
          <w:lang w:val="uk-UA"/>
        </w:rPr>
        <w:t>/</w:t>
      </w:r>
      <w:r w:rsidRPr="00105A2E">
        <w:rPr>
          <w:color w:val="000000"/>
          <w:sz w:val="28"/>
          <w:szCs w:val="28"/>
        </w:rPr>
        <w:t>кв.м пошкоджувала переважно овочеві та просапні культури</w:t>
      </w:r>
      <w:r w:rsidRPr="00105A2E">
        <w:rPr>
          <w:color w:val="000000"/>
          <w:sz w:val="28"/>
          <w:szCs w:val="28"/>
          <w:lang w:val="uk-UA"/>
        </w:rPr>
        <w:t xml:space="preserve"> у слабкім ступені</w:t>
      </w:r>
      <w:r w:rsidRPr="00105A2E">
        <w:rPr>
          <w:color w:val="000000"/>
          <w:sz w:val="28"/>
          <w:szCs w:val="28"/>
        </w:rPr>
        <w:t>. Осередковий розвиток і поширення в агроценозах мал</w:t>
      </w:r>
      <w:r w:rsidRPr="00105A2E">
        <w:rPr>
          <w:color w:val="000000"/>
          <w:sz w:val="28"/>
          <w:szCs w:val="28"/>
          <w:lang w:val="uk-UA"/>
        </w:rPr>
        <w:t>а</w:t>
      </w:r>
      <w:r w:rsidR="007E4C37">
        <w:rPr>
          <w:bCs/>
          <w:color w:val="000000"/>
          <w:sz w:val="28"/>
          <w:szCs w:val="28"/>
        </w:rPr>
        <w:t xml:space="preserve"> </w:t>
      </w:r>
      <w:r w:rsidR="007E4C37" w:rsidRPr="007E4C37">
        <w:rPr>
          <w:b/>
          <w:bCs/>
          <w:color w:val="000000"/>
          <w:sz w:val="28"/>
          <w:szCs w:val="28"/>
        </w:rPr>
        <w:t>конюшинова совк</w:t>
      </w:r>
      <w:r w:rsidR="007E4C37" w:rsidRPr="007E4C37">
        <w:rPr>
          <w:b/>
          <w:bCs/>
          <w:color w:val="000000"/>
          <w:sz w:val="28"/>
          <w:szCs w:val="28"/>
          <w:lang w:val="uk-UA"/>
        </w:rPr>
        <w:t>а</w:t>
      </w:r>
      <w:r w:rsidRPr="00105A2E">
        <w:rPr>
          <w:bCs/>
          <w:color w:val="000000"/>
          <w:sz w:val="28"/>
          <w:szCs w:val="28"/>
        </w:rPr>
        <w:t xml:space="preserve">, </w:t>
      </w:r>
      <w:r w:rsidRPr="00105A2E">
        <w:rPr>
          <w:color w:val="000000"/>
          <w:sz w:val="28"/>
          <w:szCs w:val="28"/>
        </w:rPr>
        <w:t>гусениці як</w:t>
      </w:r>
      <w:r w:rsidR="007E4C37">
        <w:rPr>
          <w:color w:val="000000"/>
          <w:sz w:val="28"/>
          <w:szCs w:val="28"/>
          <w:lang w:val="uk-UA"/>
        </w:rPr>
        <w:t>ої</w:t>
      </w:r>
      <w:r w:rsidRPr="00105A2E">
        <w:rPr>
          <w:color w:val="000000"/>
          <w:sz w:val="28"/>
          <w:szCs w:val="28"/>
        </w:rPr>
        <w:t xml:space="preserve"> пошкодили у слабкій ступені </w:t>
      </w:r>
      <w:r w:rsidRPr="00105A2E">
        <w:rPr>
          <w:color w:val="000000"/>
          <w:sz w:val="28"/>
          <w:szCs w:val="28"/>
          <w:lang w:val="uk-UA"/>
        </w:rPr>
        <w:t xml:space="preserve">до 4% рослин </w:t>
      </w:r>
      <w:r w:rsidRPr="00105A2E">
        <w:rPr>
          <w:color w:val="000000"/>
          <w:sz w:val="28"/>
          <w:szCs w:val="28"/>
        </w:rPr>
        <w:t>люцерн</w:t>
      </w:r>
      <w:r w:rsidRPr="00105A2E">
        <w:rPr>
          <w:color w:val="000000"/>
          <w:sz w:val="28"/>
          <w:szCs w:val="28"/>
          <w:lang w:val="uk-UA"/>
        </w:rPr>
        <w:t>и</w:t>
      </w:r>
      <w:r w:rsidRPr="00105A2E">
        <w:rPr>
          <w:color w:val="000000"/>
          <w:sz w:val="28"/>
          <w:szCs w:val="28"/>
        </w:rPr>
        <w:t>.</w:t>
      </w:r>
    </w:p>
    <w:p w:rsidR="00105A2E" w:rsidRPr="00105A2E" w:rsidRDefault="00105A2E" w:rsidP="00FF1DBF">
      <w:pPr>
        <w:spacing w:line="276" w:lineRule="auto"/>
        <w:ind w:left="1701" w:firstLine="709"/>
        <w:jc w:val="both"/>
        <w:rPr>
          <w:sz w:val="28"/>
          <w:szCs w:val="28"/>
        </w:rPr>
      </w:pPr>
      <w:r w:rsidRPr="00105A2E">
        <w:rPr>
          <w:sz w:val="28"/>
          <w:szCs w:val="28"/>
          <w:lang w:val="uk-UA"/>
        </w:rPr>
        <w:t xml:space="preserve">В 2024 році рівень чисельності і шкідливості листогризучих совок в значній мірі буде залежати від умов перезимівлі та гідротермічних показників протягом вегетаційного періоду. </w:t>
      </w:r>
      <w:r w:rsidRPr="00105A2E">
        <w:rPr>
          <w:sz w:val="28"/>
          <w:szCs w:val="28"/>
        </w:rPr>
        <w:t xml:space="preserve">За поступового наростання температур, оптимального зволоження повітря на весні, наявності нектароносної рослинності в період льоту метеликів слід очікувати на високий рівень чисельності та шкідливості гусениць. </w:t>
      </w:r>
    </w:p>
    <w:p w:rsidR="00792E1F" w:rsidRDefault="00BD7512" w:rsidP="00FF1DBF">
      <w:pPr>
        <w:spacing w:line="276" w:lineRule="auto"/>
        <w:ind w:left="1701" w:firstLine="709"/>
        <w:jc w:val="both"/>
        <w:rPr>
          <w:sz w:val="28"/>
          <w:szCs w:val="28"/>
        </w:rPr>
      </w:pPr>
      <w:r w:rsidRPr="00792E1F">
        <w:rPr>
          <w:sz w:val="28"/>
          <w:szCs w:val="28"/>
          <w:lang w:val="uk-UA"/>
        </w:rPr>
        <w:t>М’які зими на фоні підвищення річних та збільшення суми ефективних температур в поєднані з різким збільшенням посівних площ кукурудзи призвел</w:t>
      </w:r>
      <w:r w:rsidRPr="00B85C1C">
        <w:rPr>
          <w:sz w:val="28"/>
          <w:szCs w:val="28"/>
          <w:lang w:val="uk-UA"/>
        </w:rPr>
        <w:t>о</w:t>
      </w:r>
      <w:r w:rsidRPr="00792E1F">
        <w:rPr>
          <w:sz w:val="28"/>
          <w:szCs w:val="28"/>
          <w:lang w:val="uk-UA"/>
        </w:rPr>
        <w:t xml:space="preserve"> до того, що протягом останіх років спостерігається чітка тенденція збільшеності чисельності шкідника та його аре</w:t>
      </w:r>
      <w:r w:rsidRPr="00B85C1C">
        <w:rPr>
          <w:sz w:val="28"/>
          <w:szCs w:val="28"/>
          <w:lang w:val="uk-UA"/>
        </w:rPr>
        <w:t>а</w:t>
      </w:r>
      <w:r w:rsidRPr="00792E1F">
        <w:rPr>
          <w:sz w:val="28"/>
          <w:szCs w:val="28"/>
          <w:lang w:val="uk-UA"/>
        </w:rPr>
        <w:t xml:space="preserve">лу поширення. </w:t>
      </w:r>
      <w:r w:rsidRPr="00B85C1C">
        <w:rPr>
          <w:sz w:val="28"/>
          <w:szCs w:val="28"/>
        </w:rPr>
        <w:t xml:space="preserve">Крім того на збільшення чисельності шкідника суттєво впливає спосіб обробітку грунту. </w:t>
      </w:r>
    </w:p>
    <w:p w:rsidR="00BD7512" w:rsidRPr="00792E1F" w:rsidRDefault="00BD7512" w:rsidP="00FF1DBF">
      <w:pPr>
        <w:spacing w:line="276" w:lineRule="auto"/>
        <w:ind w:left="1701" w:firstLine="709"/>
        <w:jc w:val="both"/>
        <w:rPr>
          <w:b/>
          <w:sz w:val="28"/>
          <w:szCs w:val="28"/>
          <w:lang w:val="uk-UA"/>
        </w:rPr>
      </w:pPr>
      <w:r w:rsidRPr="00B85C1C">
        <w:rPr>
          <w:sz w:val="28"/>
          <w:szCs w:val="28"/>
        </w:rPr>
        <w:t>Так згідно багаторічних спостережень запровадження безвідвального обробітку грунту, технологій No – till, або напів No – till призводить до накопичення шкідника. Слід відмітити, що шкідник зимує на глибині 8 – 15 см, і такий агротехнічний прийом, як оранка з оборотом пласта на глибину 22 - 35 см суттєво в</w:t>
      </w:r>
      <w:r w:rsidRPr="00B85C1C">
        <w:rPr>
          <w:sz w:val="28"/>
          <w:szCs w:val="28"/>
          <w:lang w:val="uk-UA"/>
        </w:rPr>
        <w:t>п</w:t>
      </w:r>
      <w:r w:rsidRPr="00B85C1C">
        <w:rPr>
          <w:sz w:val="28"/>
          <w:szCs w:val="28"/>
        </w:rPr>
        <w:t xml:space="preserve">линув би на </w:t>
      </w:r>
      <w:r w:rsidRPr="00B85C1C">
        <w:rPr>
          <w:sz w:val="28"/>
          <w:szCs w:val="28"/>
          <w:lang w:val="uk-UA"/>
        </w:rPr>
        <w:t xml:space="preserve">його </w:t>
      </w:r>
      <w:r w:rsidRPr="00B85C1C">
        <w:rPr>
          <w:sz w:val="28"/>
          <w:szCs w:val="28"/>
        </w:rPr>
        <w:t>чисельність</w:t>
      </w:r>
      <w:r w:rsidRPr="00B85C1C">
        <w:rPr>
          <w:sz w:val="28"/>
          <w:szCs w:val="28"/>
          <w:lang w:val="uk-UA"/>
        </w:rPr>
        <w:t>.</w:t>
      </w:r>
    </w:p>
    <w:p w:rsidR="008B6637" w:rsidRDefault="008B6637" w:rsidP="00831520">
      <w:pPr>
        <w:spacing w:line="276" w:lineRule="auto"/>
        <w:ind w:left="1701" w:firstLine="709"/>
        <w:jc w:val="center"/>
        <w:rPr>
          <w:b/>
          <w:sz w:val="28"/>
          <w:szCs w:val="28"/>
          <w:lang w:val="uk-UA"/>
        </w:rPr>
      </w:pPr>
      <w:r w:rsidRPr="00792E1F">
        <w:rPr>
          <w:b/>
          <w:sz w:val="28"/>
          <w:szCs w:val="28"/>
        </w:rPr>
        <w:t>Заходи захисту сільськогосподарських рослин від листогризучих совок.</w:t>
      </w:r>
    </w:p>
    <w:p w:rsidR="00792E1F" w:rsidRPr="009920AA" w:rsidRDefault="008B6637" w:rsidP="00FF1DBF">
      <w:pPr>
        <w:spacing w:line="276" w:lineRule="auto"/>
        <w:ind w:left="1701" w:firstLine="709"/>
        <w:jc w:val="both"/>
        <w:rPr>
          <w:sz w:val="28"/>
          <w:szCs w:val="28"/>
          <w:lang w:val="uk-UA"/>
        </w:rPr>
      </w:pPr>
      <w:r w:rsidRPr="009920AA">
        <w:rPr>
          <w:sz w:val="28"/>
          <w:szCs w:val="28"/>
          <w:lang w:val="uk-UA"/>
        </w:rPr>
        <w:t xml:space="preserve">З агротехнічних прийомів ефективні – належний обробіток ґрунту (оранка, культивація, розпушування міжрядь) та дотримання технології вирощування сільськогосподарських культур. </w:t>
      </w:r>
    </w:p>
    <w:p w:rsidR="00792E1F" w:rsidRDefault="008B6637" w:rsidP="00FF1DBF">
      <w:pPr>
        <w:spacing w:line="276" w:lineRule="auto"/>
        <w:ind w:left="1701" w:firstLine="709"/>
        <w:jc w:val="both"/>
        <w:rPr>
          <w:sz w:val="28"/>
          <w:szCs w:val="28"/>
        </w:rPr>
      </w:pPr>
      <w:r w:rsidRPr="00B85C1C">
        <w:rPr>
          <w:sz w:val="28"/>
          <w:szCs w:val="28"/>
        </w:rPr>
        <w:t xml:space="preserve">Знищення бур’янів і квітучих нектароносів до появи сходів культурних рослин погіршує умови живлення метеликів та гусениць. </w:t>
      </w:r>
    </w:p>
    <w:p w:rsidR="00792E1F" w:rsidRDefault="008B6637" w:rsidP="00FF1DBF">
      <w:pPr>
        <w:spacing w:line="276" w:lineRule="auto"/>
        <w:ind w:left="1701" w:firstLine="709"/>
        <w:jc w:val="both"/>
        <w:rPr>
          <w:sz w:val="28"/>
          <w:szCs w:val="28"/>
        </w:rPr>
      </w:pPr>
      <w:r w:rsidRPr="00B85C1C">
        <w:rPr>
          <w:sz w:val="28"/>
          <w:szCs w:val="28"/>
        </w:rPr>
        <w:t xml:space="preserve">Розпушування міжрядь просапних культур, культивація попередників під час відкладання яєць, виплодження гусениць та їх заляльковування значно обмежують кількість комах. </w:t>
      </w:r>
    </w:p>
    <w:p w:rsidR="00792E1F" w:rsidRDefault="008B6637" w:rsidP="00FF1DBF">
      <w:pPr>
        <w:spacing w:line="276" w:lineRule="auto"/>
        <w:ind w:left="1701" w:firstLine="709"/>
        <w:jc w:val="both"/>
        <w:rPr>
          <w:sz w:val="28"/>
          <w:szCs w:val="28"/>
        </w:rPr>
      </w:pPr>
      <w:r w:rsidRPr="00B85C1C">
        <w:rPr>
          <w:sz w:val="28"/>
          <w:szCs w:val="28"/>
        </w:rPr>
        <w:t xml:space="preserve">Зяблева оранка на глибину 30 см призводить до глибокого загортання в грунт лялечок та яєць зі сформованою гусеницею, що унеможливлює вихід навесні більшості метеликів та гусениць першого покоління. </w:t>
      </w:r>
    </w:p>
    <w:p w:rsidR="008B6637" w:rsidRPr="00B85C1C" w:rsidRDefault="008B6637" w:rsidP="00FF1DBF">
      <w:pPr>
        <w:spacing w:line="276" w:lineRule="auto"/>
        <w:ind w:left="1701" w:firstLine="709"/>
        <w:jc w:val="both"/>
        <w:rPr>
          <w:sz w:val="28"/>
          <w:szCs w:val="28"/>
        </w:rPr>
      </w:pPr>
      <w:r w:rsidRPr="00B85C1C">
        <w:rPr>
          <w:sz w:val="28"/>
          <w:szCs w:val="28"/>
        </w:rPr>
        <w:lastRenderedPageBreak/>
        <w:t>Поля після гороху, інших бобових культур та ріпаку слід переорювати відразу після збирання врожаю, оскільки переважно на них відбувається розвиток першого покоління капустяної совки.</w:t>
      </w:r>
    </w:p>
    <w:p w:rsidR="00745251" w:rsidRDefault="00984C3B" w:rsidP="00FF1DBF">
      <w:pPr>
        <w:spacing w:line="276" w:lineRule="auto"/>
        <w:ind w:left="1701" w:firstLine="709"/>
        <w:jc w:val="both"/>
        <w:rPr>
          <w:sz w:val="28"/>
          <w:szCs w:val="28"/>
          <w:lang w:val="uk-UA"/>
        </w:rPr>
      </w:pPr>
      <w:r w:rsidRPr="00B85C1C">
        <w:rPr>
          <w:sz w:val="28"/>
          <w:szCs w:val="28"/>
          <w:lang w:val="uk-UA"/>
        </w:rPr>
        <w:t>З біологічних заходів захисту посівів від совок застосовують випуск яйцеїда-трихограми. У регіонах, де складаються сприятливі умови для розвитку трихограми (ГТК 0,9-1,2), перший випуск проводять на початку, другий – в період масового відкладання яєць. За умов подовжених строків льоту совок додатково випускають ентомофага через 5-7 днів після другого. На зернобобових, багаторічних травах, цукрових буряках, овочевих у перший строк випускають 20 тис. самиць паразита на 1 га, в наступних випусках з розрахунку одна самиця трихограми на 20 яєць шкідника на кв.м.</w:t>
      </w:r>
    </w:p>
    <w:p w:rsidR="00745251" w:rsidRDefault="00984C3B" w:rsidP="00FF1DBF">
      <w:pPr>
        <w:spacing w:line="276" w:lineRule="auto"/>
        <w:ind w:left="1701" w:firstLine="709"/>
        <w:jc w:val="both"/>
        <w:rPr>
          <w:sz w:val="28"/>
          <w:szCs w:val="28"/>
          <w:lang w:val="uk-UA"/>
        </w:rPr>
      </w:pPr>
      <w:r w:rsidRPr="00B85C1C">
        <w:rPr>
          <w:sz w:val="28"/>
          <w:szCs w:val="28"/>
          <w:lang w:val="uk-UA"/>
        </w:rPr>
        <w:t>У регіонах з несприятливими умовами для розвитку трихограми (ГТК 0,5-0,8 або 1,3-1,7) використовують ком</w:t>
      </w:r>
      <w:r w:rsidR="00745251">
        <w:rPr>
          <w:sz w:val="28"/>
          <w:szCs w:val="28"/>
          <w:lang w:val="uk-UA"/>
        </w:rPr>
        <w:t xml:space="preserve">аху методом повторних випусків, </w:t>
      </w:r>
      <w:r w:rsidRPr="00B85C1C">
        <w:rPr>
          <w:sz w:val="28"/>
          <w:szCs w:val="28"/>
          <w:lang w:val="uk-UA"/>
        </w:rPr>
        <w:t xml:space="preserve">оскільки її дія обмежується 3-5 днями. Перший випуск паразита (30-40 тис.на 1 га) проводять за чисельності не менше 4-5 яєць на кв.м (перше покоління), 7-8 яєць на кв.м (друге покоління) для совок з груповою яйцекладкою та 15 яєць на 100 рослин за поодинокої яйцекладки. </w:t>
      </w:r>
    </w:p>
    <w:p w:rsidR="00745251" w:rsidRDefault="00984C3B" w:rsidP="00354D08">
      <w:pPr>
        <w:spacing w:line="276" w:lineRule="auto"/>
        <w:ind w:left="1701" w:firstLine="709"/>
        <w:jc w:val="both"/>
        <w:rPr>
          <w:sz w:val="28"/>
          <w:szCs w:val="28"/>
          <w:lang w:val="uk-UA"/>
        </w:rPr>
      </w:pPr>
      <w:r w:rsidRPr="00B85C1C">
        <w:rPr>
          <w:sz w:val="28"/>
          <w:szCs w:val="28"/>
          <w:lang w:val="uk-UA"/>
        </w:rPr>
        <w:t xml:space="preserve">Для оптимізації строків та норм випуску трихограми слід враховувати результати обліку совок на феромонні пастки. Так, якщо на одну пастку виявлено в середньому 3-4 самців першого або 7-8 другого покоління капустяної, 4 самців бавовникової совок, то трихограму випускають через 2-3 дні. </w:t>
      </w:r>
    </w:p>
    <w:p w:rsidR="00745251" w:rsidRDefault="00984C3B" w:rsidP="00354D08">
      <w:pPr>
        <w:spacing w:line="276" w:lineRule="auto"/>
        <w:ind w:left="1701" w:firstLine="709"/>
        <w:jc w:val="both"/>
        <w:rPr>
          <w:sz w:val="28"/>
          <w:szCs w:val="28"/>
          <w:lang w:val="uk-UA"/>
        </w:rPr>
      </w:pPr>
      <w:r w:rsidRPr="00B85C1C">
        <w:rPr>
          <w:sz w:val="28"/>
          <w:szCs w:val="28"/>
          <w:lang w:val="uk-UA"/>
        </w:rPr>
        <w:t xml:space="preserve">Під час захисту посівів від карадрини слід зважати на біологічні особливості комахи. Яйцекладки, які з‘являються через 1-3 дні після вильоту совки, самиця прикриває сіруватими волосинками з брюшка у вигляді повсті, які захищають яйця від паразитів та інших факторів негативного впливу. Тому ефект від трихограми можливий в разі випуску цієї комахи на плантації до та під час відкладання яєць карадриною, починаючи з другої половини травня. Серед інших – важливими залишаються вищевказані агротехнічні прийоми. </w:t>
      </w:r>
    </w:p>
    <w:p w:rsidR="00984C3B" w:rsidRPr="00B85C1C" w:rsidRDefault="00984C3B" w:rsidP="00354D08">
      <w:pPr>
        <w:spacing w:line="276" w:lineRule="auto"/>
        <w:ind w:left="1701" w:firstLine="709"/>
        <w:jc w:val="both"/>
        <w:rPr>
          <w:sz w:val="28"/>
          <w:szCs w:val="28"/>
          <w:lang w:val="uk-UA"/>
        </w:rPr>
      </w:pPr>
      <w:r w:rsidRPr="00B85C1C">
        <w:rPr>
          <w:sz w:val="28"/>
          <w:szCs w:val="28"/>
          <w:lang w:val="uk-UA"/>
        </w:rPr>
        <w:t>Проти гусениць листогризучих совок використовують альтекс, КЕ, децис ф-Люкс, КЕ та інші препарати у рекомендованих нормах. У посадках капусти ефективні гормональні препарати. Застосування інсектицидів на плантаціях томатів, баклажанів, перцю проти гусениць помідорної, бавовникової та інших совок бажане до початк</w:t>
      </w:r>
      <w:r w:rsidR="00C0584B">
        <w:rPr>
          <w:sz w:val="28"/>
          <w:szCs w:val="28"/>
          <w:lang w:val="uk-UA"/>
        </w:rPr>
        <w:t>у</w:t>
      </w:r>
      <w:r w:rsidRPr="00B85C1C">
        <w:rPr>
          <w:sz w:val="28"/>
          <w:szCs w:val="28"/>
          <w:lang w:val="uk-UA"/>
        </w:rPr>
        <w:t xml:space="preserve"> плодоутворення. Важливим прийомом, що обмежує період живлення гусениць совок, є передзбиральна десикація культур, що прискорює їх дозрівання. Десикація гороху та ріпаку спрямована проти капустяної совки, соняшнику – бавовникової.</w:t>
      </w:r>
    </w:p>
    <w:p w:rsidR="009F202C" w:rsidRPr="00B85C1C" w:rsidRDefault="008B6637" w:rsidP="00354D08">
      <w:pPr>
        <w:spacing w:line="276" w:lineRule="auto"/>
        <w:ind w:left="1701" w:firstLine="709"/>
        <w:jc w:val="both"/>
        <w:rPr>
          <w:sz w:val="28"/>
          <w:szCs w:val="28"/>
          <w:lang w:val="uk-UA"/>
        </w:rPr>
      </w:pPr>
      <w:r w:rsidRPr="00745251">
        <w:rPr>
          <w:b/>
          <w:sz w:val="28"/>
          <w:szCs w:val="28"/>
        </w:rPr>
        <w:t>Стебловий метелик</w:t>
      </w:r>
      <w:r w:rsidR="008E276E" w:rsidRPr="00745251">
        <w:rPr>
          <w:b/>
          <w:sz w:val="28"/>
          <w:szCs w:val="28"/>
          <w:lang w:val="uk-UA"/>
        </w:rPr>
        <w:t>.</w:t>
      </w:r>
      <w:r w:rsidR="00205C7A">
        <w:rPr>
          <w:b/>
          <w:sz w:val="28"/>
          <w:szCs w:val="28"/>
          <w:lang w:val="uk-UA"/>
        </w:rPr>
        <w:t xml:space="preserve"> </w:t>
      </w:r>
      <w:r w:rsidR="009F202C" w:rsidRPr="00B85C1C">
        <w:rPr>
          <w:sz w:val="28"/>
          <w:szCs w:val="28"/>
        </w:rPr>
        <w:t xml:space="preserve">Гусениці пошкоджують листки, стебла, качани, а також волоть. Пошкоджені стебла від вітру ламаються й падають, молодий </w:t>
      </w:r>
      <w:r w:rsidR="009F202C" w:rsidRPr="00B85C1C">
        <w:rPr>
          <w:sz w:val="28"/>
          <w:szCs w:val="28"/>
        </w:rPr>
        <w:lastRenderedPageBreak/>
        <w:t>качан і волоть теж підламуються. До того ж, пошкоджені качани інтенсивніше вражуються хвороба</w:t>
      </w:r>
      <w:r w:rsidR="005A39D7" w:rsidRPr="00B85C1C">
        <w:rPr>
          <w:sz w:val="28"/>
          <w:szCs w:val="28"/>
          <w:lang w:val="uk-UA"/>
        </w:rPr>
        <w:t>ми</w:t>
      </w:r>
      <w:r w:rsidR="009F202C" w:rsidRPr="00B85C1C">
        <w:rPr>
          <w:sz w:val="28"/>
          <w:szCs w:val="28"/>
          <w:lang w:val="uk-UA"/>
        </w:rPr>
        <w:t xml:space="preserve">. </w:t>
      </w:r>
    </w:p>
    <w:p w:rsidR="007E4C37" w:rsidRDefault="00FD638A" w:rsidP="00354D08">
      <w:pPr>
        <w:spacing w:line="276" w:lineRule="auto"/>
        <w:ind w:left="1701" w:firstLine="709"/>
        <w:jc w:val="both"/>
        <w:rPr>
          <w:sz w:val="28"/>
          <w:szCs w:val="28"/>
          <w:lang w:val="uk-UA"/>
        </w:rPr>
      </w:pPr>
      <w:r w:rsidRPr="00FD638A">
        <w:rPr>
          <w:sz w:val="28"/>
          <w:szCs w:val="28"/>
          <w:lang w:val="uk-UA"/>
        </w:rPr>
        <w:t>Критичних рі</w:t>
      </w:r>
      <w:r>
        <w:rPr>
          <w:sz w:val="28"/>
          <w:szCs w:val="28"/>
          <w:lang w:val="uk-UA"/>
        </w:rPr>
        <w:t>внів шкодочинності в цьому році</w:t>
      </w:r>
      <w:r w:rsidRPr="00FD638A">
        <w:rPr>
          <w:sz w:val="28"/>
          <w:szCs w:val="28"/>
          <w:lang w:val="uk-UA"/>
        </w:rPr>
        <w:t xml:space="preserve">, як і в минулому не відмічали. </w:t>
      </w:r>
      <w:r>
        <w:rPr>
          <w:sz w:val="28"/>
          <w:szCs w:val="28"/>
          <w:lang w:val="uk-UA"/>
        </w:rPr>
        <w:t>Літ метеликів було відмічено</w:t>
      </w:r>
      <w:r w:rsidRPr="00FD638A">
        <w:rPr>
          <w:sz w:val="28"/>
          <w:szCs w:val="28"/>
          <w:lang w:val="uk-UA"/>
        </w:rPr>
        <w:t xml:space="preserve"> з 10-го червня</w:t>
      </w:r>
      <w:r w:rsidR="00C0584B">
        <w:rPr>
          <w:sz w:val="28"/>
          <w:szCs w:val="28"/>
          <w:lang w:val="uk-UA"/>
        </w:rPr>
        <w:t>, що дещо раніше багаторічних показників</w:t>
      </w:r>
      <w:r w:rsidRPr="00FD638A">
        <w:rPr>
          <w:sz w:val="28"/>
          <w:szCs w:val="28"/>
          <w:lang w:val="uk-UA"/>
        </w:rPr>
        <w:t>. Інтенсивність льоту метелика на початку становила 1</w:t>
      </w:r>
      <w:r>
        <w:rPr>
          <w:sz w:val="28"/>
          <w:szCs w:val="28"/>
          <w:lang w:val="uk-UA"/>
        </w:rPr>
        <w:t xml:space="preserve"> </w:t>
      </w:r>
      <w:r w:rsidRPr="00FD638A">
        <w:rPr>
          <w:sz w:val="28"/>
          <w:szCs w:val="28"/>
          <w:lang w:val="uk-UA"/>
        </w:rPr>
        <w:t>-</w:t>
      </w:r>
      <w:r>
        <w:rPr>
          <w:sz w:val="28"/>
          <w:szCs w:val="28"/>
          <w:lang w:val="uk-UA"/>
        </w:rPr>
        <w:t xml:space="preserve"> 3 екз./</w:t>
      </w:r>
      <w:r w:rsidRPr="00FD638A">
        <w:rPr>
          <w:sz w:val="28"/>
          <w:szCs w:val="28"/>
          <w:lang w:val="uk-UA"/>
        </w:rPr>
        <w:t>10 кроків. Масовий літ та відкладання яєць на бур’янах відмічалося 14</w:t>
      </w:r>
      <w:r>
        <w:rPr>
          <w:sz w:val="28"/>
          <w:szCs w:val="28"/>
          <w:lang w:val="uk-UA"/>
        </w:rPr>
        <w:t xml:space="preserve"> </w:t>
      </w:r>
      <w:r w:rsidRPr="00FD638A">
        <w:rPr>
          <w:sz w:val="28"/>
          <w:szCs w:val="28"/>
          <w:lang w:val="uk-UA"/>
        </w:rPr>
        <w:t>-</w:t>
      </w:r>
      <w:r>
        <w:rPr>
          <w:sz w:val="28"/>
          <w:szCs w:val="28"/>
          <w:lang w:val="uk-UA"/>
        </w:rPr>
        <w:t xml:space="preserve"> </w:t>
      </w:r>
      <w:r w:rsidRPr="00FD638A">
        <w:rPr>
          <w:sz w:val="28"/>
          <w:szCs w:val="28"/>
          <w:lang w:val="uk-UA"/>
        </w:rPr>
        <w:t>16 червня, на кукурудзі відкладання яєць відмічалося з 23-го червня, у фенофазу утворення волоті. Інтенсивність льоту метеликів в цей період становила 1</w:t>
      </w:r>
      <w:r>
        <w:rPr>
          <w:sz w:val="28"/>
          <w:szCs w:val="28"/>
          <w:lang w:val="uk-UA"/>
        </w:rPr>
        <w:t xml:space="preserve"> </w:t>
      </w:r>
      <w:r w:rsidRPr="00FD638A">
        <w:rPr>
          <w:sz w:val="28"/>
          <w:szCs w:val="28"/>
          <w:lang w:val="uk-UA"/>
        </w:rPr>
        <w:t>-</w:t>
      </w:r>
      <w:r>
        <w:rPr>
          <w:sz w:val="28"/>
          <w:szCs w:val="28"/>
          <w:lang w:val="uk-UA"/>
        </w:rPr>
        <w:t xml:space="preserve"> </w:t>
      </w:r>
      <w:r w:rsidRPr="00FD638A">
        <w:rPr>
          <w:sz w:val="28"/>
          <w:szCs w:val="28"/>
          <w:lang w:val="uk-UA"/>
        </w:rPr>
        <w:t>3 екз./пастку. Відродження гусениць на кукурудзі розпочалося наприкінці червня. В період масової яйцекладки та відродження гусениць шкідника стояла сприятлива погода з короткочасними опадами та оптимальною температурою</w:t>
      </w:r>
      <w:r w:rsidR="006B4346">
        <w:rPr>
          <w:sz w:val="28"/>
          <w:szCs w:val="28"/>
          <w:lang w:val="uk-UA"/>
        </w:rPr>
        <w:t>. Гусениці першо</w:t>
      </w:r>
      <w:r w:rsidRPr="00FD638A">
        <w:rPr>
          <w:sz w:val="28"/>
          <w:szCs w:val="28"/>
          <w:lang w:val="uk-UA"/>
        </w:rPr>
        <w:t>г</w:t>
      </w:r>
      <w:r w:rsidR="006B4346">
        <w:rPr>
          <w:sz w:val="28"/>
          <w:szCs w:val="28"/>
          <w:lang w:val="uk-UA"/>
        </w:rPr>
        <w:t xml:space="preserve">о покоління </w:t>
      </w:r>
      <w:r w:rsidRPr="00FD638A">
        <w:rPr>
          <w:sz w:val="28"/>
          <w:szCs w:val="28"/>
          <w:lang w:val="uk-UA"/>
        </w:rPr>
        <w:t xml:space="preserve">пошкодили 4,4 % рослин. Заселеність яйцекладками становила 4% рослин, чисельність яєць 8 - 15 екз./рослину. </w:t>
      </w:r>
      <w:r w:rsidR="007E4C37">
        <w:rPr>
          <w:sz w:val="28"/>
          <w:szCs w:val="28"/>
          <w:lang w:val="uk-UA"/>
        </w:rPr>
        <w:t>В</w:t>
      </w:r>
      <w:r w:rsidRPr="00FD638A">
        <w:rPr>
          <w:sz w:val="28"/>
          <w:szCs w:val="28"/>
          <w:lang w:val="uk-UA"/>
        </w:rPr>
        <w:t xml:space="preserve"> профілактичних цілях в окремих </w:t>
      </w:r>
      <w:r w:rsidR="007E4C37">
        <w:rPr>
          <w:sz w:val="28"/>
          <w:szCs w:val="28"/>
          <w:lang w:val="uk-UA"/>
        </w:rPr>
        <w:t>господарства</w:t>
      </w:r>
      <w:r w:rsidRPr="00FD638A">
        <w:rPr>
          <w:sz w:val="28"/>
          <w:szCs w:val="28"/>
          <w:lang w:val="uk-UA"/>
        </w:rPr>
        <w:t xml:space="preserve">х області для обмеження чисельності шкідника в період яйцекладки випускалася трихограма біологічна ефективність якої знаходилася в межах 60%. Зараженість яєць природною трихограмою становила 7%. Більшої шкоди гусениці завдали рослинам пізніх посівів. На зимівлю гусениці стеблового метелика пішли в доброму фізіологічному стані. </w:t>
      </w:r>
      <w:r w:rsidRPr="00FD638A">
        <w:rPr>
          <w:sz w:val="28"/>
          <w:szCs w:val="28"/>
        </w:rPr>
        <w:t>Зим</w:t>
      </w:r>
      <w:r w:rsidRPr="00FD638A">
        <w:rPr>
          <w:sz w:val="28"/>
          <w:szCs w:val="28"/>
          <w:lang w:val="uk-UA"/>
        </w:rPr>
        <w:t>ув</w:t>
      </w:r>
      <w:r w:rsidRPr="00FD638A">
        <w:rPr>
          <w:sz w:val="28"/>
          <w:szCs w:val="28"/>
        </w:rPr>
        <w:t>ати гусениці залиш</w:t>
      </w:r>
      <w:r w:rsidRPr="00FD638A">
        <w:rPr>
          <w:sz w:val="28"/>
          <w:szCs w:val="28"/>
          <w:lang w:val="uk-UA"/>
        </w:rPr>
        <w:t>илися</w:t>
      </w:r>
      <w:r w:rsidRPr="00FD638A">
        <w:rPr>
          <w:sz w:val="28"/>
          <w:szCs w:val="28"/>
        </w:rPr>
        <w:t xml:space="preserve"> у стеблах пошкоджених рослин (у нижній їхній частині).</w:t>
      </w:r>
    </w:p>
    <w:p w:rsidR="00FD638A" w:rsidRPr="00FD638A" w:rsidRDefault="00FD638A" w:rsidP="00354D08">
      <w:pPr>
        <w:spacing w:line="276" w:lineRule="auto"/>
        <w:ind w:left="1701" w:firstLine="709"/>
        <w:jc w:val="both"/>
        <w:rPr>
          <w:sz w:val="28"/>
          <w:szCs w:val="28"/>
          <w:lang w:val="uk-UA"/>
        </w:rPr>
      </w:pPr>
      <w:r w:rsidRPr="00FD638A">
        <w:rPr>
          <w:sz w:val="28"/>
          <w:szCs w:val="28"/>
          <w:lang w:val="uk-UA"/>
        </w:rPr>
        <w:t>За оптимальних умов перезимівлі та достатнього зволоження в період вегетації стебловий кукурудзяний метелик становитиме суттєву загрозу повсюди, особливо в посівах товстостеблових культур, які межуватимуть з неорними та забур’яненими полями минулорічних посівів де зберігаються не знищені рослинні рештки, заселені гусеницями метелика. Висока чисельність шкідників спостерігатиметься й на повторних посівах та за безполицевого обробітку ґрунту. Основним заходом контролю чисельності шкідника буде знищення, подрібнення та заорювання післязбиральних решток, постійний моніторинг посівів та своєчасне та на максимально низькому рівні збирання кукурудзи.</w:t>
      </w:r>
    </w:p>
    <w:p w:rsidR="00CD6B6B" w:rsidRDefault="00CD6B6B" w:rsidP="00831520">
      <w:pPr>
        <w:spacing w:line="276" w:lineRule="auto"/>
        <w:ind w:left="1701" w:firstLine="709"/>
        <w:jc w:val="center"/>
        <w:rPr>
          <w:b/>
          <w:sz w:val="28"/>
          <w:szCs w:val="28"/>
          <w:lang w:val="uk-UA"/>
        </w:rPr>
      </w:pPr>
      <w:r w:rsidRPr="00745251">
        <w:rPr>
          <w:b/>
          <w:sz w:val="28"/>
          <w:szCs w:val="28"/>
        </w:rPr>
        <w:t>Заходи захисту сільськогосподарських рослин від</w:t>
      </w:r>
      <w:r w:rsidRPr="00745251">
        <w:rPr>
          <w:b/>
          <w:sz w:val="28"/>
          <w:szCs w:val="28"/>
          <w:lang w:val="uk-UA"/>
        </w:rPr>
        <w:t xml:space="preserve"> стеблового метелика</w:t>
      </w:r>
      <w:r w:rsidR="00C076AC" w:rsidRPr="00745251">
        <w:rPr>
          <w:b/>
          <w:sz w:val="28"/>
          <w:szCs w:val="28"/>
          <w:lang w:val="uk-UA"/>
        </w:rPr>
        <w:t>.</w:t>
      </w:r>
    </w:p>
    <w:p w:rsidR="00745251" w:rsidRDefault="002275B0" w:rsidP="00354D08">
      <w:pPr>
        <w:spacing w:line="276" w:lineRule="auto"/>
        <w:ind w:left="1701" w:firstLine="709"/>
        <w:jc w:val="both"/>
        <w:rPr>
          <w:sz w:val="28"/>
          <w:szCs w:val="28"/>
          <w:shd w:val="clear" w:color="auto" w:fill="FFFFFF"/>
        </w:rPr>
      </w:pPr>
      <w:r w:rsidRPr="00745251">
        <w:rPr>
          <w:sz w:val="28"/>
          <w:szCs w:val="28"/>
          <w:shd w:val="clear" w:color="auto" w:fill="FFFFFF"/>
        </w:rPr>
        <w:t xml:space="preserve">За рекомендаціями ІЗР НААН, проти стеблового кукурудзяного метелика випускають трихограму у два строки: на початку та в період масового відкладання яєць шкідником. Норма за першого випуску — 30— 50 тис. самиць на 1 га, за другого — залежно від кількості яйцекладок на 100 рослин; до трьох кладок — 50 тис., 3—5 — 100 тис., 6—8 — 150 тис., понад 8 — 200 тис. самиць на 1 га. </w:t>
      </w:r>
    </w:p>
    <w:p w:rsidR="00471E10" w:rsidRPr="00745251" w:rsidRDefault="002275B0" w:rsidP="00354D08">
      <w:pPr>
        <w:spacing w:line="276" w:lineRule="auto"/>
        <w:ind w:left="1701" w:firstLine="709"/>
        <w:jc w:val="both"/>
        <w:rPr>
          <w:sz w:val="28"/>
          <w:szCs w:val="28"/>
          <w:lang w:val="uk-UA"/>
        </w:rPr>
      </w:pPr>
      <w:r w:rsidRPr="00745251">
        <w:rPr>
          <w:sz w:val="28"/>
          <w:szCs w:val="28"/>
          <w:shd w:val="clear" w:color="auto" w:fill="FFFFFF"/>
        </w:rPr>
        <w:lastRenderedPageBreak/>
        <w:t xml:space="preserve">Якщо літ кукурудзяного метелика й бавовникової совки розтягнутий, доцільно випускати трихограму не менше 3-х разів з інтервалом у 5—6 діб. </w:t>
      </w:r>
    </w:p>
    <w:p w:rsidR="00CD6B6B" w:rsidRPr="00745251" w:rsidRDefault="002275B0" w:rsidP="00354D08">
      <w:pPr>
        <w:spacing w:line="276" w:lineRule="auto"/>
        <w:ind w:left="1701" w:firstLine="709"/>
        <w:jc w:val="both"/>
        <w:rPr>
          <w:sz w:val="28"/>
          <w:szCs w:val="28"/>
          <w:lang w:val="uk-UA"/>
        </w:rPr>
      </w:pPr>
      <w:r w:rsidRPr="00745251">
        <w:rPr>
          <w:sz w:val="28"/>
          <w:szCs w:val="28"/>
        </w:rPr>
        <w:t>Орієнтовні строки в умовах Лісостепу України:</w:t>
      </w:r>
    </w:p>
    <w:p w:rsidR="002275B0" w:rsidRPr="00745251" w:rsidRDefault="002275B0" w:rsidP="00354D08">
      <w:pPr>
        <w:spacing w:line="276" w:lineRule="auto"/>
        <w:ind w:left="1701" w:firstLine="709"/>
        <w:jc w:val="both"/>
        <w:rPr>
          <w:sz w:val="28"/>
          <w:szCs w:val="28"/>
        </w:rPr>
      </w:pPr>
      <w:r w:rsidRPr="00745251">
        <w:rPr>
          <w:sz w:val="28"/>
          <w:szCs w:val="28"/>
        </w:rPr>
        <w:t>1-й</w:t>
      </w:r>
      <w:r w:rsidR="00205C7A">
        <w:rPr>
          <w:sz w:val="28"/>
          <w:szCs w:val="28"/>
        </w:rPr>
        <w:t xml:space="preserve"> випуск – на початку яйцекладки</w:t>
      </w:r>
      <w:r w:rsidRPr="00745251">
        <w:rPr>
          <w:sz w:val="28"/>
          <w:szCs w:val="28"/>
        </w:rPr>
        <w:t xml:space="preserve"> III декада червня – I декада липня;</w:t>
      </w:r>
    </w:p>
    <w:p w:rsidR="002275B0" w:rsidRPr="00745251" w:rsidRDefault="002275B0" w:rsidP="00354D08">
      <w:pPr>
        <w:spacing w:line="276" w:lineRule="auto"/>
        <w:ind w:left="1701" w:firstLine="709"/>
        <w:jc w:val="both"/>
        <w:rPr>
          <w:sz w:val="28"/>
          <w:szCs w:val="28"/>
        </w:rPr>
      </w:pPr>
      <w:r w:rsidRPr="00745251">
        <w:rPr>
          <w:sz w:val="28"/>
          <w:szCs w:val="28"/>
        </w:rPr>
        <w:t>2-й випуск – в період масового льоту та яйцекладки шкідника I – II декада липня.</w:t>
      </w:r>
    </w:p>
    <w:p w:rsidR="00745251" w:rsidRDefault="002275B0" w:rsidP="00354D08">
      <w:pPr>
        <w:spacing w:line="276" w:lineRule="auto"/>
        <w:ind w:left="1701" w:firstLine="709"/>
        <w:jc w:val="both"/>
        <w:rPr>
          <w:sz w:val="28"/>
          <w:szCs w:val="28"/>
        </w:rPr>
      </w:pPr>
      <w:r w:rsidRPr="00745251">
        <w:rPr>
          <w:b/>
          <w:bCs/>
          <w:sz w:val="28"/>
          <w:szCs w:val="28"/>
        </w:rPr>
        <w:t>Хімічна обробка</w:t>
      </w:r>
      <w:r w:rsidR="00205C7A">
        <w:rPr>
          <w:b/>
          <w:bCs/>
          <w:sz w:val="28"/>
          <w:szCs w:val="28"/>
          <w:lang w:val="uk-UA"/>
        </w:rPr>
        <w:t>.</w:t>
      </w:r>
      <w:r w:rsidR="00C0584B">
        <w:rPr>
          <w:b/>
          <w:bCs/>
          <w:sz w:val="28"/>
          <w:szCs w:val="28"/>
          <w:lang w:val="uk-UA"/>
        </w:rPr>
        <w:t xml:space="preserve"> </w:t>
      </w:r>
      <w:r w:rsidRPr="00745251">
        <w:rPr>
          <w:sz w:val="28"/>
          <w:szCs w:val="28"/>
        </w:rPr>
        <w:t>У період масового виплодження гусениць кукурудзяного (стеблового) метелика за перевищення економічного порога шкодочинності посів</w:t>
      </w:r>
      <w:r w:rsidR="00CB5259">
        <w:rPr>
          <w:sz w:val="28"/>
          <w:szCs w:val="28"/>
        </w:rPr>
        <w:t>и слід обробляти інсектицидами дозволеними до використання в Україні.</w:t>
      </w:r>
    </w:p>
    <w:p w:rsidR="002275B0" w:rsidRPr="00745251" w:rsidRDefault="002275B0" w:rsidP="00354D08">
      <w:pPr>
        <w:spacing w:line="276" w:lineRule="auto"/>
        <w:ind w:left="1701" w:firstLine="709"/>
        <w:jc w:val="both"/>
        <w:rPr>
          <w:sz w:val="28"/>
          <w:szCs w:val="28"/>
        </w:rPr>
      </w:pPr>
      <w:r w:rsidRPr="00745251">
        <w:rPr>
          <w:sz w:val="28"/>
          <w:szCs w:val="28"/>
        </w:rPr>
        <w:t>Ефект від використання інсектицидів залежить від точного визначення строків обробок. Найвищий він тоді, коли препарати вносять під час проникнення перших гусениць у стебла, тобто через два-три тижні після початку льоту метелика або під час масового його льоту. Цей строк доцільно встановлювати за допомогою феромонних пасток або світлопасток. Занадто рання обробка інсектицидами неефективна. Оскільки під час внесення інсектицидів рослини кукурудзи зазвичай сягають заввишки 1 м, для зменшення пошкоджень рослин варто використовувати обприскувачі широкого робочого захвату та трактори з великим діаметром коліс або портальні трактори. Обприскування краще здійснювати ввечері, коли рослини кукурудзи гнучкіші.</w:t>
      </w:r>
    </w:p>
    <w:p w:rsidR="00B11559" w:rsidRPr="00745251" w:rsidRDefault="00B11559" w:rsidP="00354D08">
      <w:pPr>
        <w:spacing w:line="276" w:lineRule="auto"/>
        <w:ind w:left="1701" w:firstLine="709"/>
        <w:jc w:val="both"/>
        <w:rPr>
          <w:sz w:val="28"/>
          <w:szCs w:val="28"/>
          <w:shd w:val="clear" w:color="auto" w:fill="FFFFFF"/>
          <w:lang w:val="uk-UA"/>
        </w:rPr>
      </w:pPr>
      <w:r w:rsidRPr="00745251">
        <w:rPr>
          <w:b/>
          <w:sz w:val="28"/>
          <w:szCs w:val="28"/>
          <w:shd w:val="clear" w:color="auto" w:fill="FFFFFF"/>
          <w:lang w:val="uk-UA"/>
        </w:rPr>
        <w:t>Лучний метелик</w:t>
      </w:r>
      <w:r w:rsidRPr="00745251">
        <w:rPr>
          <w:sz w:val="28"/>
          <w:szCs w:val="28"/>
          <w:shd w:val="clear" w:color="auto" w:fill="FFFFFF"/>
          <w:lang w:val="uk-UA"/>
        </w:rPr>
        <w:t>. Гусениця багатоїдна, пошкоджує рослини з 35-ти родин, особливо соняшник, кукурудзу, буряки, бобові, багаторічні трави, баштанні, овочеві та інші культури. Має високу плодючість, адаптивність та шкідливість, метелики здатні перелітати на великі відстані (здатні подолати близько 60 метрів за годину) і заселяти великі території впродовж 2</w:t>
      </w:r>
      <w:r w:rsidR="006B4346">
        <w:rPr>
          <w:sz w:val="28"/>
          <w:szCs w:val="28"/>
          <w:shd w:val="clear" w:color="auto" w:fill="FFFFFF"/>
          <w:lang w:val="uk-UA"/>
        </w:rPr>
        <w:t xml:space="preserve"> </w:t>
      </w:r>
      <w:r w:rsidRPr="00745251">
        <w:rPr>
          <w:sz w:val="28"/>
          <w:szCs w:val="28"/>
          <w:shd w:val="clear" w:color="auto" w:fill="FFFFFF"/>
          <w:lang w:val="uk-UA"/>
        </w:rPr>
        <w:t>-</w:t>
      </w:r>
      <w:r w:rsidR="006B4346">
        <w:rPr>
          <w:sz w:val="28"/>
          <w:szCs w:val="28"/>
          <w:shd w:val="clear" w:color="auto" w:fill="FFFFFF"/>
          <w:lang w:val="uk-UA"/>
        </w:rPr>
        <w:t xml:space="preserve"> </w:t>
      </w:r>
      <w:r w:rsidRPr="00745251">
        <w:rPr>
          <w:sz w:val="28"/>
          <w:szCs w:val="28"/>
          <w:shd w:val="clear" w:color="auto" w:fill="FFFFFF"/>
          <w:lang w:val="uk-UA"/>
        </w:rPr>
        <w:t>3 діб.</w:t>
      </w:r>
    </w:p>
    <w:p w:rsidR="006B4346" w:rsidRPr="006B4346" w:rsidRDefault="006B4346" w:rsidP="00354D08">
      <w:pPr>
        <w:spacing w:line="276" w:lineRule="auto"/>
        <w:ind w:left="1701" w:firstLine="709"/>
        <w:jc w:val="both"/>
        <w:rPr>
          <w:sz w:val="28"/>
          <w:szCs w:val="28"/>
          <w:lang w:val="uk-UA"/>
        </w:rPr>
      </w:pPr>
      <w:r w:rsidRPr="006B4346">
        <w:rPr>
          <w:sz w:val="28"/>
          <w:szCs w:val="28"/>
          <w:lang w:val="uk-UA"/>
        </w:rPr>
        <w:t>При проведенні весняних (контрольних) обстежень орних та неорних земель коконів лучного метелика виявлено не було. Але лучний метелик в звітному році в незначній кількості розвивався у природі протягом року в ІІ поколіннях, при незначній кількості, яка господарського значення не мала. Літ першого покоління спост</w:t>
      </w:r>
      <w:r w:rsidR="001B2B71">
        <w:rPr>
          <w:sz w:val="28"/>
          <w:szCs w:val="28"/>
          <w:lang w:val="uk-UA"/>
        </w:rPr>
        <w:t>ерігався в другій декаді травня. В цей час</w:t>
      </w:r>
      <w:r w:rsidRPr="006B4346">
        <w:rPr>
          <w:sz w:val="28"/>
          <w:szCs w:val="28"/>
          <w:lang w:val="uk-UA"/>
        </w:rPr>
        <w:t xml:space="preserve"> на світлопастку за ніч виловлювали 1екз.імаго фітофага. В подальшому </w:t>
      </w:r>
      <w:r w:rsidR="001B2B71" w:rsidRPr="006B4346">
        <w:rPr>
          <w:sz w:val="28"/>
          <w:szCs w:val="28"/>
          <w:lang w:val="uk-UA"/>
        </w:rPr>
        <w:t xml:space="preserve">посушлива погода </w:t>
      </w:r>
      <w:r w:rsidR="001B2B71">
        <w:rPr>
          <w:sz w:val="28"/>
          <w:szCs w:val="28"/>
          <w:lang w:val="uk-UA"/>
        </w:rPr>
        <w:t xml:space="preserve">не сприяла </w:t>
      </w:r>
      <w:r w:rsidRPr="006B4346">
        <w:rPr>
          <w:sz w:val="28"/>
          <w:szCs w:val="28"/>
          <w:lang w:val="uk-UA"/>
        </w:rPr>
        <w:t>розмноженню шкідника</w:t>
      </w:r>
      <w:r w:rsidR="001B2B71">
        <w:rPr>
          <w:sz w:val="28"/>
          <w:szCs w:val="28"/>
          <w:lang w:val="uk-UA"/>
        </w:rPr>
        <w:t>.</w:t>
      </w:r>
      <w:r>
        <w:rPr>
          <w:sz w:val="28"/>
          <w:szCs w:val="28"/>
          <w:lang w:val="uk-UA"/>
        </w:rPr>
        <w:t xml:space="preserve"> </w:t>
      </w:r>
      <w:r w:rsidRPr="006B4346">
        <w:rPr>
          <w:sz w:val="28"/>
          <w:szCs w:val="28"/>
          <w:lang w:val="uk-UA"/>
        </w:rPr>
        <w:t>Літ ІІ покоління спостерігався в незначній кількості на неорних землях</w:t>
      </w:r>
      <w:r w:rsidR="001B2B71">
        <w:rPr>
          <w:sz w:val="28"/>
          <w:szCs w:val="28"/>
          <w:lang w:val="uk-UA"/>
        </w:rPr>
        <w:t xml:space="preserve"> (заплави річок, узбіччя доріг)</w:t>
      </w:r>
      <w:r w:rsidRPr="006B4346">
        <w:rPr>
          <w:sz w:val="28"/>
          <w:szCs w:val="28"/>
          <w:lang w:val="uk-UA"/>
        </w:rPr>
        <w:t>, в середньому інтенсивність льоту складала</w:t>
      </w:r>
      <w:r>
        <w:rPr>
          <w:sz w:val="28"/>
          <w:szCs w:val="28"/>
          <w:lang w:val="uk-UA"/>
        </w:rPr>
        <w:t xml:space="preserve"> </w:t>
      </w:r>
      <w:r w:rsidRPr="006B4346">
        <w:rPr>
          <w:sz w:val="28"/>
          <w:szCs w:val="28"/>
          <w:lang w:val="uk-UA"/>
        </w:rPr>
        <w:t>0,1, максимально</w:t>
      </w:r>
      <w:r w:rsidR="001B2B71">
        <w:rPr>
          <w:sz w:val="28"/>
          <w:szCs w:val="28"/>
          <w:lang w:val="uk-UA"/>
        </w:rPr>
        <w:t xml:space="preserve"> </w:t>
      </w:r>
      <w:r w:rsidRPr="006B4346">
        <w:rPr>
          <w:sz w:val="28"/>
          <w:szCs w:val="28"/>
          <w:lang w:val="uk-UA"/>
        </w:rPr>
        <w:t xml:space="preserve">1 метелик на 10 кроків. Посушлива погода сприяла засиханню значної кількості яйцекладок, що негативно вплинуло на подальший значний розвиток шкідника. Протягом всього періоду вегетації в посівах </w:t>
      </w:r>
      <w:r w:rsidR="001B2B71">
        <w:rPr>
          <w:sz w:val="28"/>
          <w:szCs w:val="28"/>
          <w:lang w:val="uk-UA"/>
        </w:rPr>
        <w:t>с</w:t>
      </w:r>
      <w:r w:rsidRPr="006B4346">
        <w:rPr>
          <w:sz w:val="28"/>
          <w:szCs w:val="28"/>
          <w:lang w:val="uk-UA"/>
        </w:rPr>
        <w:t>ільськогосподарських культур імаго та гусениць шкідника не виявл</w:t>
      </w:r>
      <w:r>
        <w:rPr>
          <w:sz w:val="28"/>
          <w:szCs w:val="28"/>
          <w:lang w:val="uk-UA"/>
        </w:rPr>
        <w:t>яли</w:t>
      </w:r>
      <w:r w:rsidRPr="006B4346">
        <w:rPr>
          <w:sz w:val="28"/>
          <w:szCs w:val="28"/>
          <w:lang w:val="uk-UA"/>
        </w:rPr>
        <w:t xml:space="preserve">. </w:t>
      </w:r>
    </w:p>
    <w:p w:rsidR="006B4346" w:rsidRPr="006B4346" w:rsidRDefault="006B4346" w:rsidP="00354D08">
      <w:pPr>
        <w:spacing w:line="276" w:lineRule="auto"/>
        <w:ind w:left="1701" w:firstLine="709"/>
        <w:jc w:val="both"/>
        <w:rPr>
          <w:sz w:val="28"/>
          <w:szCs w:val="28"/>
          <w:lang w:val="uk-UA"/>
        </w:rPr>
      </w:pPr>
      <w:r w:rsidRPr="006B4346">
        <w:rPr>
          <w:sz w:val="28"/>
          <w:szCs w:val="28"/>
          <w:lang w:val="uk-UA"/>
        </w:rPr>
        <w:lastRenderedPageBreak/>
        <w:t>Осінніми обстеженнями різних стацій зимуючий запас шкідника не виявлено. Обстежено 29 тис га, в т ч на неорних землях 4,5 тис га. Враховуючи високу міграційну здатність метеликів з других регіонів в 2024 році потрібно приділити посилену увагу до контролю чисельності фітофага і готовності до застосування хімічних засобів захисту рослин.</w:t>
      </w:r>
    </w:p>
    <w:p w:rsidR="00C0584B" w:rsidRDefault="00C0584B" w:rsidP="00831520">
      <w:pPr>
        <w:ind w:left="1701" w:firstLine="709"/>
        <w:jc w:val="center"/>
        <w:rPr>
          <w:b/>
          <w:sz w:val="28"/>
          <w:szCs w:val="28"/>
          <w:lang w:val="uk-UA"/>
        </w:rPr>
      </w:pPr>
    </w:p>
    <w:p w:rsidR="00C0584B" w:rsidRDefault="00C0584B" w:rsidP="00831520">
      <w:pPr>
        <w:ind w:left="1701" w:firstLine="709"/>
        <w:jc w:val="center"/>
        <w:rPr>
          <w:b/>
          <w:sz w:val="28"/>
          <w:szCs w:val="28"/>
          <w:lang w:val="uk-UA"/>
        </w:rPr>
      </w:pPr>
    </w:p>
    <w:p w:rsidR="00C0584B" w:rsidRDefault="00C0584B" w:rsidP="00831520">
      <w:pPr>
        <w:ind w:left="1701" w:firstLine="709"/>
        <w:jc w:val="center"/>
        <w:rPr>
          <w:b/>
          <w:sz w:val="28"/>
          <w:szCs w:val="28"/>
          <w:lang w:val="uk-UA"/>
        </w:rPr>
      </w:pPr>
    </w:p>
    <w:p w:rsidR="00C0584B" w:rsidRDefault="00C0584B" w:rsidP="00831520">
      <w:pPr>
        <w:ind w:left="1701" w:firstLine="709"/>
        <w:jc w:val="center"/>
        <w:rPr>
          <w:b/>
          <w:sz w:val="28"/>
          <w:szCs w:val="28"/>
          <w:lang w:val="uk-UA"/>
        </w:rPr>
      </w:pPr>
    </w:p>
    <w:p w:rsidR="008B6637" w:rsidRPr="00745251" w:rsidRDefault="008B6637" w:rsidP="00831520">
      <w:pPr>
        <w:ind w:left="1701" w:firstLine="709"/>
        <w:jc w:val="center"/>
        <w:rPr>
          <w:b/>
          <w:sz w:val="28"/>
          <w:szCs w:val="28"/>
        </w:rPr>
      </w:pPr>
      <w:r w:rsidRPr="00745251">
        <w:rPr>
          <w:b/>
          <w:sz w:val="28"/>
          <w:szCs w:val="28"/>
        </w:rPr>
        <w:t>Заходи боротьби з лучним метеликом.</w:t>
      </w:r>
    </w:p>
    <w:p w:rsidR="008B6637" w:rsidRPr="00745251" w:rsidRDefault="008B6637" w:rsidP="008B5F28">
      <w:pPr>
        <w:ind w:left="1701" w:firstLine="709"/>
        <w:jc w:val="center"/>
        <w:rPr>
          <w:sz w:val="28"/>
          <w:szCs w:val="28"/>
        </w:rPr>
      </w:pPr>
      <w:r w:rsidRPr="00745251">
        <w:rPr>
          <w:sz w:val="28"/>
          <w:szCs w:val="28"/>
        </w:rPr>
        <w:t>(Рекомендації Інституту захисту рослин НААНУ)</w:t>
      </w:r>
    </w:p>
    <w:tbl>
      <w:tblPr>
        <w:tblStyle w:val="af0"/>
        <w:tblW w:w="0" w:type="auto"/>
        <w:tblInd w:w="1671" w:type="dxa"/>
        <w:tblLook w:val="04A0"/>
      </w:tblPr>
      <w:tblGrid>
        <w:gridCol w:w="3175"/>
        <w:gridCol w:w="2208"/>
        <w:gridCol w:w="4394"/>
      </w:tblGrid>
      <w:tr w:rsidR="004566B7" w:rsidRPr="00CB19D9" w:rsidTr="00B3218F">
        <w:tc>
          <w:tcPr>
            <w:tcW w:w="3175" w:type="dxa"/>
            <w:vAlign w:val="center"/>
          </w:tcPr>
          <w:p w:rsidR="003B4037" w:rsidRPr="00B3218F" w:rsidRDefault="003B4037" w:rsidP="00F012AE">
            <w:pPr>
              <w:ind w:left="30" w:right="-48" w:firstLine="30"/>
              <w:jc w:val="both"/>
              <w:rPr>
                <w:sz w:val="28"/>
                <w:szCs w:val="28"/>
              </w:rPr>
            </w:pPr>
            <w:r w:rsidRPr="00B3218F">
              <w:rPr>
                <w:sz w:val="28"/>
                <w:szCs w:val="28"/>
              </w:rPr>
              <w:t>Сила льоту метеликів</w:t>
            </w:r>
          </w:p>
          <w:p w:rsidR="003B4037" w:rsidRPr="00B3218F" w:rsidRDefault="003B4037" w:rsidP="00F012AE">
            <w:pPr>
              <w:ind w:left="30" w:right="-48" w:firstLine="30"/>
              <w:jc w:val="both"/>
              <w:rPr>
                <w:sz w:val="28"/>
                <w:szCs w:val="28"/>
              </w:rPr>
            </w:pPr>
            <w:r w:rsidRPr="00B3218F">
              <w:rPr>
                <w:sz w:val="28"/>
                <w:szCs w:val="28"/>
              </w:rPr>
              <w:t>(екз. на 10 кроків)</w:t>
            </w:r>
          </w:p>
        </w:tc>
        <w:tc>
          <w:tcPr>
            <w:tcW w:w="2208" w:type="dxa"/>
            <w:vAlign w:val="center"/>
          </w:tcPr>
          <w:p w:rsidR="003B4037" w:rsidRPr="00B3218F" w:rsidRDefault="003B4037" w:rsidP="00F012AE">
            <w:pPr>
              <w:ind w:left="30" w:right="-48" w:firstLine="30"/>
              <w:jc w:val="both"/>
              <w:rPr>
                <w:sz w:val="28"/>
                <w:szCs w:val="28"/>
              </w:rPr>
            </w:pPr>
            <w:r w:rsidRPr="00B3218F">
              <w:rPr>
                <w:sz w:val="28"/>
                <w:szCs w:val="28"/>
              </w:rPr>
              <w:t>Загроза від</w:t>
            </w:r>
          </w:p>
          <w:p w:rsidR="003B4037" w:rsidRPr="00B3218F" w:rsidRDefault="003B4037" w:rsidP="00F012AE">
            <w:pPr>
              <w:ind w:left="30" w:right="-48" w:firstLine="30"/>
              <w:jc w:val="both"/>
              <w:rPr>
                <w:sz w:val="28"/>
                <w:szCs w:val="28"/>
              </w:rPr>
            </w:pPr>
            <w:r w:rsidRPr="00B3218F">
              <w:rPr>
                <w:sz w:val="28"/>
                <w:szCs w:val="28"/>
              </w:rPr>
              <w:t>гусениць</w:t>
            </w:r>
          </w:p>
        </w:tc>
        <w:tc>
          <w:tcPr>
            <w:tcW w:w="4394" w:type="dxa"/>
            <w:vAlign w:val="center"/>
          </w:tcPr>
          <w:p w:rsidR="003B4037" w:rsidRPr="00B3218F" w:rsidRDefault="003B4037" w:rsidP="00F012AE">
            <w:pPr>
              <w:ind w:left="30" w:right="-48" w:firstLine="30"/>
              <w:jc w:val="both"/>
              <w:rPr>
                <w:sz w:val="28"/>
                <w:szCs w:val="28"/>
              </w:rPr>
            </w:pPr>
            <w:r w:rsidRPr="00B3218F">
              <w:rPr>
                <w:sz w:val="28"/>
                <w:szCs w:val="28"/>
              </w:rPr>
              <w:t>Заходи</w:t>
            </w:r>
          </w:p>
        </w:tc>
      </w:tr>
      <w:tr w:rsidR="004566B7" w:rsidRPr="00CB19D9" w:rsidTr="00B3218F">
        <w:tc>
          <w:tcPr>
            <w:tcW w:w="3175" w:type="dxa"/>
            <w:vAlign w:val="center"/>
          </w:tcPr>
          <w:p w:rsidR="003B4037" w:rsidRPr="00B3218F" w:rsidRDefault="003B4037" w:rsidP="00F012AE">
            <w:pPr>
              <w:ind w:left="30" w:right="-48" w:firstLine="30"/>
              <w:jc w:val="both"/>
              <w:rPr>
                <w:sz w:val="28"/>
                <w:szCs w:val="28"/>
              </w:rPr>
            </w:pPr>
            <w:r w:rsidRPr="00B3218F">
              <w:rPr>
                <w:sz w:val="28"/>
                <w:szCs w:val="28"/>
              </w:rPr>
              <w:t>Поодинокий (до 0,2)</w:t>
            </w:r>
          </w:p>
        </w:tc>
        <w:tc>
          <w:tcPr>
            <w:tcW w:w="2208" w:type="dxa"/>
            <w:vAlign w:val="center"/>
          </w:tcPr>
          <w:p w:rsidR="003B4037" w:rsidRPr="00B3218F" w:rsidRDefault="003B4037" w:rsidP="00F012AE">
            <w:pPr>
              <w:ind w:left="30" w:right="-48" w:firstLine="30"/>
              <w:jc w:val="both"/>
              <w:rPr>
                <w:sz w:val="28"/>
                <w:szCs w:val="28"/>
              </w:rPr>
            </w:pPr>
            <w:r w:rsidRPr="00B3218F">
              <w:rPr>
                <w:sz w:val="28"/>
                <w:szCs w:val="28"/>
              </w:rPr>
              <w:t>Відсутня</w:t>
            </w:r>
          </w:p>
        </w:tc>
        <w:tc>
          <w:tcPr>
            <w:tcW w:w="4394" w:type="dxa"/>
            <w:vAlign w:val="center"/>
          </w:tcPr>
          <w:p w:rsidR="003B4037" w:rsidRPr="00B3218F" w:rsidRDefault="003B4037" w:rsidP="00F012AE">
            <w:pPr>
              <w:ind w:left="30" w:right="-48" w:firstLine="30"/>
              <w:jc w:val="both"/>
              <w:rPr>
                <w:sz w:val="28"/>
                <w:szCs w:val="28"/>
              </w:rPr>
            </w:pPr>
            <w:r w:rsidRPr="00B3218F">
              <w:rPr>
                <w:sz w:val="28"/>
                <w:szCs w:val="28"/>
              </w:rPr>
              <w:t>Боротьба не проводиться</w:t>
            </w:r>
            <w:r w:rsidR="00F012AE" w:rsidRPr="00B3218F">
              <w:rPr>
                <w:sz w:val="28"/>
                <w:szCs w:val="28"/>
              </w:rPr>
              <w:t>.</w:t>
            </w:r>
          </w:p>
        </w:tc>
      </w:tr>
      <w:tr w:rsidR="004566B7" w:rsidRPr="00CB19D9" w:rsidTr="00B3218F">
        <w:tc>
          <w:tcPr>
            <w:tcW w:w="3175" w:type="dxa"/>
            <w:vAlign w:val="center"/>
          </w:tcPr>
          <w:p w:rsidR="003B4037" w:rsidRPr="00B3218F" w:rsidRDefault="003B4037" w:rsidP="00F012AE">
            <w:pPr>
              <w:ind w:left="30" w:right="-48" w:firstLine="30"/>
              <w:jc w:val="both"/>
              <w:rPr>
                <w:sz w:val="28"/>
                <w:szCs w:val="28"/>
              </w:rPr>
            </w:pPr>
            <w:r w:rsidRPr="00B3218F">
              <w:rPr>
                <w:sz w:val="28"/>
                <w:szCs w:val="28"/>
              </w:rPr>
              <w:t>Слабкий</w:t>
            </w:r>
          </w:p>
          <w:p w:rsidR="003B4037" w:rsidRPr="00B3218F" w:rsidRDefault="003B4037" w:rsidP="00F012AE">
            <w:pPr>
              <w:ind w:left="30" w:right="-48" w:firstLine="30"/>
              <w:jc w:val="both"/>
              <w:rPr>
                <w:sz w:val="28"/>
                <w:szCs w:val="28"/>
              </w:rPr>
            </w:pPr>
            <w:r w:rsidRPr="00B3218F">
              <w:rPr>
                <w:sz w:val="28"/>
                <w:szCs w:val="28"/>
              </w:rPr>
              <w:t>(0,2-1)</w:t>
            </w:r>
          </w:p>
        </w:tc>
        <w:tc>
          <w:tcPr>
            <w:tcW w:w="2208" w:type="dxa"/>
            <w:vAlign w:val="center"/>
          </w:tcPr>
          <w:p w:rsidR="003B4037" w:rsidRPr="00B3218F" w:rsidRDefault="003B4037" w:rsidP="00F012AE">
            <w:pPr>
              <w:ind w:left="30" w:right="-48" w:firstLine="30"/>
              <w:jc w:val="both"/>
              <w:rPr>
                <w:sz w:val="28"/>
                <w:szCs w:val="28"/>
              </w:rPr>
            </w:pPr>
            <w:r w:rsidRPr="00B3218F">
              <w:rPr>
                <w:sz w:val="28"/>
                <w:szCs w:val="28"/>
              </w:rPr>
              <w:t>Нижче ЕПШ</w:t>
            </w:r>
          </w:p>
        </w:tc>
        <w:tc>
          <w:tcPr>
            <w:tcW w:w="4394" w:type="dxa"/>
            <w:vAlign w:val="center"/>
          </w:tcPr>
          <w:p w:rsidR="003B4037" w:rsidRPr="00B3218F" w:rsidRDefault="003B4037" w:rsidP="00F012AE">
            <w:pPr>
              <w:ind w:left="30" w:right="-48" w:hanging="45"/>
              <w:jc w:val="both"/>
              <w:rPr>
                <w:sz w:val="28"/>
                <w:szCs w:val="28"/>
              </w:rPr>
            </w:pPr>
            <w:r w:rsidRPr="00B3218F">
              <w:rPr>
                <w:sz w:val="28"/>
                <w:szCs w:val="28"/>
              </w:rPr>
              <w:t>Розпушування міжрядь просапних культур з присипанням зони рядка після відходу гусениць на заляльковування</w:t>
            </w:r>
            <w:r w:rsidR="00F012AE" w:rsidRPr="00B3218F">
              <w:rPr>
                <w:sz w:val="28"/>
                <w:szCs w:val="28"/>
              </w:rPr>
              <w:t>.</w:t>
            </w:r>
          </w:p>
        </w:tc>
      </w:tr>
      <w:tr w:rsidR="004566B7" w:rsidRPr="00CB19D9" w:rsidTr="00B3218F">
        <w:tc>
          <w:tcPr>
            <w:tcW w:w="3175" w:type="dxa"/>
            <w:vAlign w:val="center"/>
          </w:tcPr>
          <w:p w:rsidR="003B4037" w:rsidRPr="00B3218F" w:rsidRDefault="003B4037" w:rsidP="00F012AE">
            <w:pPr>
              <w:ind w:left="30" w:right="-48" w:firstLine="30"/>
              <w:jc w:val="both"/>
              <w:rPr>
                <w:sz w:val="28"/>
                <w:szCs w:val="28"/>
              </w:rPr>
            </w:pPr>
            <w:r w:rsidRPr="00B3218F">
              <w:rPr>
                <w:sz w:val="28"/>
                <w:szCs w:val="28"/>
              </w:rPr>
              <w:t>Середній</w:t>
            </w:r>
          </w:p>
          <w:p w:rsidR="003B4037" w:rsidRPr="00B3218F" w:rsidRDefault="003B4037" w:rsidP="00F012AE">
            <w:pPr>
              <w:ind w:left="30" w:right="-48" w:firstLine="30"/>
              <w:jc w:val="both"/>
              <w:rPr>
                <w:sz w:val="28"/>
                <w:szCs w:val="28"/>
              </w:rPr>
            </w:pPr>
            <w:r w:rsidRPr="00B3218F">
              <w:rPr>
                <w:sz w:val="28"/>
                <w:szCs w:val="28"/>
              </w:rPr>
              <w:t>(1,1-10)</w:t>
            </w:r>
          </w:p>
        </w:tc>
        <w:tc>
          <w:tcPr>
            <w:tcW w:w="2208" w:type="dxa"/>
            <w:vAlign w:val="center"/>
          </w:tcPr>
          <w:p w:rsidR="003B4037" w:rsidRPr="00B3218F" w:rsidRDefault="003B4037" w:rsidP="00F012AE">
            <w:pPr>
              <w:ind w:left="30" w:right="-48" w:firstLine="30"/>
              <w:jc w:val="both"/>
              <w:rPr>
                <w:sz w:val="28"/>
                <w:szCs w:val="28"/>
              </w:rPr>
            </w:pPr>
            <w:r w:rsidRPr="00B3218F">
              <w:rPr>
                <w:sz w:val="28"/>
                <w:szCs w:val="28"/>
              </w:rPr>
              <w:t>Осередкова поява гусениць в чисельності вище ЕПШ*</w:t>
            </w:r>
          </w:p>
        </w:tc>
        <w:tc>
          <w:tcPr>
            <w:tcW w:w="4394" w:type="dxa"/>
            <w:vAlign w:val="center"/>
          </w:tcPr>
          <w:p w:rsidR="003B4037" w:rsidRPr="00B3218F" w:rsidRDefault="003B4037" w:rsidP="00F012AE">
            <w:pPr>
              <w:ind w:left="30" w:right="-48" w:firstLine="30"/>
              <w:jc w:val="both"/>
              <w:rPr>
                <w:sz w:val="28"/>
                <w:szCs w:val="28"/>
              </w:rPr>
            </w:pPr>
            <w:r w:rsidRPr="00B3218F">
              <w:rPr>
                <w:sz w:val="28"/>
                <w:szCs w:val="28"/>
              </w:rPr>
              <w:t>Розпушування міжрядь просапних культур в період відкладання яєць метеликами, а також після відходу гусені на заляльковування - розпушування з присипанням зони рядка. Осередкове застосування інсектицидів проти гусені II -III віків</w:t>
            </w:r>
            <w:r w:rsidR="00F012AE" w:rsidRPr="00B3218F">
              <w:rPr>
                <w:sz w:val="28"/>
                <w:szCs w:val="28"/>
              </w:rPr>
              <w:t>.</w:t>
            </w:r>
          </w:p>
        </w:tc>
      </w:tr>
      <w:tr w:rsidR="004566B7" w:rsidRPr="00CB19D9" w:rsidTr="00B3218F">
        <w:tc>
          <w:tcPr>
            <w:tcW w:w="3175" w:type="dxa"/>
            <w:vAlign w:val="center"/>
          </w:tcPr>
          <w:p w:rsidR="003B4037" w:rsidRPr="00B3218F" w:rsidRDefault="003B4037" w:rsidP="00F012AE">
            <w:pPr>
              <w:ind w:left="30" w:right="-48" w:firstLine="30"/>
              <w:jc w:val="both"/>
              <w:rPr>
                <w:sz w:val="28"/>
                <w:szCs w:val="28"/>
              </w:rPr>
            </w:pPr>
            <w:r w:rsidRPr="00B3218F">
              <w:rPr>
                <w:sz w:val="28"/>
                <w:szCs w:val="28"/>
              </w:rPr>
              <w:t>Сильний</w:t>
            </w:r>
          </w:p>
          <w:p w:rsidR="003B4037" w:rsidRPr="00B3218F" w:rsidRDefault="003B4037" w:rsidP="00F012AE">
            <w:pPr>
              <w:ind w:left="30" w:right="-48" w:firstLine="30"/>
              <w:jc w:val="both"/>
              <w:rPr>
                <w:sz w:val="28"/>
                <w:szCs w:val="28"/>
              </w:rPr>
            </w:pPr>
            <w:r w:rsidRPr="00B3218F">
              <w:rPr>
                <w:sz w:val="28"/>
                <w:szCs w:val="28"/>
              </w:rPr>
              <w:t>(10-50)</w:t>
            </w:r>
          </w:p>
        </w:tc>
        <w:tc>
          <w:tcPr>
            <w:tcW w:w="2208" w:type="dxa"/>
            <w:vAlign w:val="center"/>
          </w:tcPr>
          <w:p w:rsidR="003B4037" w:rsidRPr="00B3218F" w:rsidRDefault="003B4037" w:rsidP="00F012AE">
            <w:pPr>
              <w:ind w:left="30" w:right="-48" w:firstLine="30"/>
              <w:jc w:val="both"/>
              <w:rPr>
                <w:sz w:val="28"/>
                <w:szCs w:val="28"/>
              </w:rPr>
            </w:pPr>
            <w:r w:rsidRPr="00B3218F">
              <w:rPr>
                <w:sz w:val="28"/>
                <w:szCs w:val="28"/>
              </w:rPr>
              <w:t>Осередкове та суцільне</w:t>
            </w:r>
          </w:p>
          <w:p w:rsidR="003B4037" w:rsidRPr="00B3218F" w:rsidRDefault="003B4037" w:rsidP="00F012AE">
            <w:pPr>
              <w:ind w:left="30" w:right="-48" w:firstLine="30"/>
              <w:jc w:val="both"/>
              <w:rPr>
                <w:sz w:val="28"/>
                <w:szCs w:val="28"/>
              </w:rPr>
            </w:pPr>
            <w:r w:rsidRPr="00B3218F">
              <w:rPr>
                <w:sz w:val="28"/>
                <w:szCs w:val="28"/>
              </w:rPr>
              <w:t>заселення гусеницями у високій чисельності</w:t>
            </w:r>
          </w:p>
        </w:tc>
        <w:tc>
          <w:tcPr>
            <w:tcW w:w="4394" w:type="dxa"/>
            <w:vAlign w:val="center"/>
          </w:tcPr>
          <w:p w:rsidR="003B4037" w:rsidRPr="00B3218F" w:rsidRDefault="003B4037" w:rsidP="00F012AE">
            <w:pPr>
              <w:ind w:left="30" w:right="-48" w:firstLine="30"/>
              <w:jc w:val="both"/>
              <w:rPr>
                <w:sz w:val="28"/>
                <w:szCs w:val="28"/>
              </w:rPr>
            </w:pPr>
            <w:r w:rsidRPr="00B3218F">
              <w:rPr>
                <w:sz w:val="28"/>
                <w:szCs w:val="28"/>
              </w:rPr>
              <w:t>Застосування усього комплексу агротехнічних заходів, що обмежують шкодочинність і розмноження. Випуск трихограми, застосування біологічних і хімічних інсектицидів</w:t>
            </w:r>
            <w:r w:rsidR="00F012AE" w:rsidRPr="00B3218F">
              <w:rPr>
                <w:sz w:val="28"/>
                <w:szCs w:val="28"/>
              </w:rPr>
              <w:t>.</w:t>
            </w:r>
          </w:p>
        </w:tc>
      </w:tr>
      <w:tr w:rsidR="004566B7" w:rsidRPr="001654B3" w:rsidTr="00B3218F">
        <w:tc>
          <w:tcPr>
            <w:tcW w:w="3175" w:type="dxa"/>
            <w:vAlign w:val="center"/>
          </w:tcPr>
          <w:p w:rsidR="003B4037" w:rsidRPr="00B3218F" w:rsidRDefault="003B4037" w:rsidP="00F012AE">
            <w:pPr>
              <w:ind w:left="30" w:right="-48" w:firstLine="30"/>
              <w:jc w:val="both"/>
              <w:rPr>
                <w:sz w:val="28"/>
                <w:szCs w:val="28"/>
              </w:rPr>
            </w:pPr>
            <w:r w:rsidRPr="00B3218F">
              <w:rPr>
                <w:sz w:val="28"/>
                <w:szCs w:val="28"/>
              </w:rPr>
              <w:t>Масовий (&gt;50)</w:t>
            </w:r>
          </w:p>
          <w:p w:rsidR="003B4037" w:rsidRPr="00B3218F" w:rsidRDefault="003B4037" w:rsidP="00F012AE">
            <w:pPr>
              <w:ind w:left="30" w:right="-48" w:firstLine="30"/>
              <w:jc w:val="both"/>
              <w:rPr>
                <w:sz w:val="28"/>
                <w:szCs w:val="28"/>
              </w:rPr>
            </w:pPr>
          </w:p>
        </w:tc>
        <w:tc>
          <w:tcPr>
            <w:tcW w:w="2208" w:type="dxa"/>
            <w:vAlign w:val="center"/>
          </w:tcPr>
          <w:p w:rsidR="003B4037" w:rsidRPr="00B3218F" w:rsidRDefault="003B4037" w:rsidP="00F012AE">
            <w:pPr>
              <w:ind w:left="30" w:right="-48" w:firstLine="30"/>
              <w:jc w:val="both"/>
              <w:rPr>
                <w:sz w:val="28"/>
                <w:szCs w:val="28"/>
              </w:rPr>
            </w:pPr>
            <w:r w:rsidRPr="00B3218F">
              <w:rPr>
                <w:sz w:val="28"/>
                <w:szCs w:val="28"/>
              </w:rPr>
              <w:t>Масова поява гусені на культурах</w:t>
            </w:r>
          </w:p>
        </w:tc>
        <w:tc>
          <w:tcPr>
            <w:tcW w:w="4394" w:type="dxa"/>
            <w:vAlign w:val="center"/>
          </w:tcPr>
          <w:p w:rsidR="003B4037" w:rsidRPr="00B3218F" w:rsidRDefault="003B4037" w:rsidP="00F012AE">
            <w:pPr>
              <w:ind w:left="30" w:right="-48" w:firstLine="30"/>
              <w:jc w:val="both"/>
              <w:rPr>
                <w:sz w:val="28"/>
                <w:szCs w:val="28"/>
              </w:rPr>
            </w:pPr>
            <w:r w:rsidRPr="00B3218F">
              <w:rPr>
                <w:sz w:val="28"/>
                <w:szCs w:val="28"/>
              </w:rPr>
              <w:t xml:space="preserve">Посилене спостереження за ходом розвитку шкідника. Застосування повного комплексу організаційно-господарських, агротехнічних, біологічних та хімічних заходів, що обмежують розмноження шкідника. Суворе дотримання строків і норм витрати препаратів з урахуванням віку гусені. </w:t>
            </w:r>
          </w:p>
        </w:tc>
      </w:tr>
    </w:tbl>
    <w:p w:rsidR="00EB5804" w:rsidRDefault="00EB5804" w:rsidP="00F012AE">
      <w:pPr>
        <w:ind w:left="1701" w:firstLine="709"/>
        <w:jc w:val="both"/>
        <w:rPr>
          <w:b/>
          <w:sz w:val="28"/>
          <w:szCs w:val="28"/>
          <w:lang w:val="uk-UA"/>
        </w:rPr>
      </w:pPr>
    </w:p>
    <w:p w:rsidR="00D1771C" w:rsidRPr="001D13F2" w:rsidRDefault="008B6637" w:rsidP="00354D08">
      <w:pPr>
        <w:spacing w:line="276" w:lineRule="auto"/>
        <w:ind w:left="1701" w:firstLine="709"/>
        <w:jc w:val="both"/>
        <w:rPr>
          <w:sz w:val="28"/>
          <w:szCs w:val="28"/>
          <w:lang w:val="uk-UA"/>
        </w:rPr>
      </w:pPr>
      <w:r w:rsidRPr="001D13F2">
        <w:rPr>
          <w:b/>
          <w:sz w:val="28"/>
          <w:szCs w:val="28"/>
          <w:lang w:val="uk-UA"/>
        </w:rPr>
        <w:t>Саранові</w:t>
      </w:r>
      <w:r w:rsidR="00820B12" w:rsidRPr="001D13F2">
        <w:rPr>
          <w:sz w:val="28"/>
          <w:szCs w:val="28"/>
          <w:lang w:val="uk-UA"/>
        </w:rPr>
        <w:t xml:space="preserve">. </w:t>
      </w:r>
      <w:r w:rsidR="009F202C" w:rsidRPr="001D13F2">
        <w:rPr>
          <w:sz w:val="28"/>
          <w:szCs w:val="28"/>
          <w:lang w:val="uk-UA"/>
        </w:rPr>
        <w:t>Шкідливість комах полягає в об´їданні рослин і сильному їх пошкодженні, або навіть цілковитому знищенні культурних рослин.</w:t>
      </w:r>
    </w:p>
    <w:p w:rsidR="00C54EDB" w:rsidRPr="00F012AE" w:rsidRDefault="00F012AE" w:rsidP="00354D08">
      <w:pPr>
        <w:spacing w:line="276" w:lineRule="auto"/>
        <w:ind w:left="1701" w:firstLine="709"/>
        <w:jc w:val="both"/>
        <w:rPr>
          <w:sz w:val="28"/>
          <w:szCs w:val="28"/>
          <w:lang w:val="uk-UA"/>
        </w:rPr>
      </w:pPr>
      <w:r w:rsidRPr="00F012AE">
        <w:rPr>
          <w:sz w:val="28"/>
          <w:szCs w:val="28"/>
          <w:lang w:val="uk-UA"/>
        </w:rPr>
        <w:lastRenderedPageBreak/>
        <w:t>Саранові в умовах господарств Полтавської області в поточному році особливого значення не мали</w:t>
      </w:r>
      <w:r w:rsidR="00C54EDB">
        <w:rPr>
          <w:sz w:val="28"/>
          <w:szCs w:val="28"/>
          <w:lang w:val="uk-UA"/>
        </w:rPr>
        <w:t xml:space="preserve"> і</w:t>
      </w:r>
      <w:r w:rsidRPr="00F012AE">
        <w:rPr>
          <w:sz w:val="28"/>
          <w:szCs w:val="28"/>
          <w:lang w:val="uk-UA"/>
        </w:rPr>
        <w:t xml:space="preserve"> поширювалися здебільшого на неорних землях (узбіччя, вигони, пасовища, біля водойм, ділянки біля лісосмуг).</w:t>
      </w:r>
      <w:r w:rsidR="00C54EDB" w:rsidRPr="00C54EDB">
        <w:rPr>
          <w:sz w:val="28"/>
          <w:szCs w:val="28"/>
          <w:lang w:val="uk-UA"/>
        </w:rPr>
        <w:t xml:space="preserve"> </w:t>
      </w:r>
      <w:r w:rsidR="00C54EDB" w:rsidRPr="00F012AE">
        <w:rPr>
          <w:sz w:val="28"/>
          <w:szCs w:val="28"/>
          <w:lang w:val="uk-UA"/>
        </w:rPr>
        <w:t xml:space="preserve">В усіх господарствах реєструвались види з невисокою чисельністю, що обумовлено перш за все впливом несприятливих погодних умов на виплодження й подальший розвиток цих комах. На багаторічних травах чисельність їх </w:t>
      </w:r>
      <w:r w:rsidR="00C54EDB">
        <w:rPr>
          <w:sz w:val="28"/>
          <w:szCs w:val="28"/>
          <w:lang w:val="uk-UA"/>
        </w:rPr>
        <w:t>становила 1 екз./м²</w:t>
      </w:r>
      <w:r w:rsidR="00C54EDB" w:rsidRPr="00F012AE">
        <w:rPr>
          <w:sz w:val="28"/>
          <w:szCs w:val="28"/>
          <w:lang w:val="uk-UA"/>
        </w:rPr>
        <w:t>, максимально 5 екз./м². Представлені нестадними видами</w:t>
      </w:r>
      <w:r w:rsidR="00EB5804">
        <w:rPr>
          <w:sz w:val="28"/>
          <w:szCs w:val="28"/>
          <w:lang w:val="uk-UA"/>
        </w:rPr>
        <w:t xml:space="preserve">; </w:t>
      </w:r>
      <w:r w:rsidR="00C54EDB" w:rsidRPr="00F012AE">
        <w:rPr>
          <w:sz w:val="28"/>
          <w:szCs w:val="28"/>
          <w:lang w:val="uk-UA"/>
        </w:rPr>
        <w:t>кобилка звичайна – 30%, кобилка трав’яна струнка – 45%, кобилка чорно смугас</w:t>
      </w:r>
      <w:r w:rsidR="00EB5804">
        <w:rPr>
          <w:sz w:val="28"/>
          <w:szCs w:val="28"/>
          <w:lang w:val="uk-UA"/>
        </w:rPr>
        <w:t>та – 20%, прус італійський – 5%</w:t>
      </w:r>
      <w:r w:rsidR="00C54EDB" w:rsidRPr="00F012AE">
        <w:rPr>
          <w:sz w:val="28"/>
          <w:szCs w:val="28"/>
          <w:lang w:val="uk-UA"/>
        </w:rPr>
        <w:t>.</w:t>
      </w:r>
      <w:r w:rsidR="00C54EDB" w:rsidRPr="00C54EDB">
        <w:rPr>
          <w:sz w:val="28"/>
          <w:szCs w:val="28"/>
          <w:lang w:val="uk-UA"/>
        </w:rPr>
        <w:t xml:space="preserve"> </w:t>
      </w:r>
      <w:r w:rsidR="00C54EDB" w:rsidRPr="00F012AE">
        <w:rPr>
          <w:sz w:val="28"/>
          <w:szCs w:val="28"/>
          <w:lang w:val="uk-UA"/>
        </w:rPr>
        <w:t>Осінніми обстеженнями ворочки саранових не виявлені</w:t>
      </w:r>
      <w:r w:rsidR="00C54EDB">
        <w:rPr>
          <w:sz w:val="28"/>
          <w:szCs w:val="28"/>
          <w:lang w:val="uk-UA"/>
        </w:rPr>
        <w:t>.</w:t>
      </w:r>
    </w:p>
    <w:p w:rsidR="00F012AE" w:rsidRPr="00F012AE" w:rsidRDefault="00C54EDB" w:rsidP="00831520">
      <w:pPr>
        <w:spacing w:line="276" w:lineRule="auto"/>
        <w:ind w:left="1701"/>
        <w:jc w:val="center"/>
        <w:rPr>
          <w:sz w:val="28"/>
          <w:szCs w:val="28"/>
          <w:lang w:val="uk-UA"/>
        </w:rPr>
      </w:pPr>
      <w:r w:rsidRPr="001D13F2">
        <w:rPr>
          <w:b/>
          <w:sz w:val="28"/>
          <w:szCs w:val="28"/>
          <w:lang w:val="uk-UA"/>
        </w:rPr>
        <w:t>Заходи захисту від саранових</w:t>
      </w:r>
      <w:r>
        <w:rPr>
          <w:b/>
          <w:sz w:val="28"/>
          <w:szCs w:val="28"/>
          <w:lang w:val="uk-UA"/>
        </w:rPr>
        <w:t>.</w:t>
      </w:r>
    </w:p>
    <w:p w:rsidR="001D13F2" w:rsidRDefault="0092006E" w:rsidP="00354D08">
      <w:pPr>
        <w:spacing w:line="276" w:lineRule="auto"/>
        <w:ind w:left="1701" w:firstLine="709"/>
        <w:jc w:val="both"/>
        <w:rPr>
          <w:sz w:val="28"/>
          <w:szCs w:val="28"/>
        </w:rPr>
      </w:pPr>
      <w:r w:rsidRPr="001D13F2">
        <w:rPr>
          <w:sz w:val="28"/>
          <w:szCs w:val="28"/>
        </w:rPr>
        <w:t xml:space="preserve">Стратегія і тактика регулювання чисельності саранових має будуватися на основі ефективного поєднання ефективних агротехнічних, організаційно – господарських і винищувальних заходів. </w:t>
      </w:r>
    </w:p>
    <w:p w:rsidR="001D13F2" w:rsidRDefault="0092006E" w:rsidP="00354D08">
      <w:pPr>
        <w:spacing w:line="276" w:lineRule="auto"/>
        <w:ind w:left="1701" w:firstLine="709"/>
        <w:jc w:val="both"/>
        <w:rPr>
          <w:sz w:val="28"/>
          <w:szCs w:val="28"/>
        </w:rPr>
      </w:pPr>
      <w:r w:rsidRPr="001D13F2">
        <w:rPr>
          <w:sz w:val="28"/>
          <w:szCs w:val="28"/>
        </w:rPr>
        <w:t xml:space="preserve">Враховуючи, що більшість саранових живуть і розмножуються на цілинних занедбаних угіддях, пустошах, за високої чисельності ворочок, найефективнішим прийомом восени є проведення боронування, дискування або оранки всієї площі в залежності від характеру її використання (залежі, пасовища, інше), чим знищується до 80% шкідників. </w:t>
      </w:r>
    </w:p>
    <w:p w:rsidR="001D13F2" w:rsidRDefault="0092006E" w:rsidP="00354D08">
      <w:pPr>
        <w:spacing w:line="276" w:lineRule="auto"/>
        <w:ind w:left="1701" w:firstLine="709"/>
        <w:jc w:val="both"/>
        <w:rPr>
          <w:sz w:val="28"/>
          <w:szCs w:val="28"/>
        </w:rPr>
      </w:pPr>
      <w:r w:rsidRPr="001D13F2">
        <w:rPr>
          <w:sz w:val="28"/>
          <w:szCs w:val="28"/>
        </w:rPr>
        <w:t xml:space="preserve">Важливу роль відіграє використання правильних сівозмін, своєчасне проведення агротехнічних та комплекс заходів, направлених на покращення стану пасовищ. Для планування робіт і ефективної боротьби з сарановими навесні (квітень) проводять контрольні обстеження угідь для оцінки стану яєць у ворочках і встановлення строків виплодження личинок. </w:t>
      </w:r>
    </w:p>
    <w:p w:rsidR="001D13F2" w:rsidRDefault="0092006E" w:rsidP="00354D08">
      <w:pPr>
        <w:spacing w:line="276" w:lineRule="auto"/>
        <w:ind w:left="1701" w:firstLine="709"/>
        <w:jc w:val="both"/>
        <w:rPr>
          <w:sz w:val="28"/>
          <w:szCs w:val="28"/>
        </w:rPr>
      </w:pPr>
      <w:r w:rsidRPr="001D13F2">
        <w:rPr>
          <w:sz w:val="28"/>
          <w:szCs w:val="28"/>
        </w:rPr>
        <w:t xml:space="preserve">Регулярно, починаючи з другої декади травня, проводять обстеження неорних земель, випасів, багаторічних трав, лісосмуг тощо, з визначенням рівнів заселеності площ та чисельності личинок. </w:t>
      </w:r>
    </w:p>
    <w:p w:rsidR="001D13F2" w:rsidRDefault="0092006E" w:rsidP="00354D08">
      <w:pPr>
        <w:spacing w:line="276" w:lineRule="auto"/>
        <w:ind w:left="1701" w:firstLine="709"/>
        <w:jc w:val="both"/>
        <w:rPr>
          <w:sz w:val="28"/>
          <w:szCs w:val="28"/>
        </w:rPr>
      </w:pPr>
      <w:r w:rsidRPr="001D13F2">
        <w:rPr>
          <w:sz w:val="28"/>
          <w:szCs w:val="28"/>
        </w:rPr>
        <w:t xml:space="preserve">Суцільні хімічні обробки угідь планують за наявності 1-2 і більше ворочків на кв.м та високої чисельності саранових за попередньої вегетації, в разі 0,02-0,03 особин на кв.м, лише у вогнищах високої чисельності. Обприскування проводять за чисельності італійського пруса 2-5, нестадних саранових 10-15 екз. на кв.м. </w:t>
      </w:r>
    </w:p>
    <w:p w:rsidR="001D13F2" w:rsidRDefault="0092006E" w:rsidP="00354D08">
      <w:pPr>
        <w:spacing w:line="276" w:lineRule="auto"/>
        <w:ind w:left="1701" w:firstLine="709"/>
        <w:jc w:val="both"/>
        <w:rPr>
          <w:sz w:val="28"/>
          <w:szCs w:val="28"/>
        </w:rPr>
      </w:pPr>
      <w:r w:rsidRPr="001D13F2">
        <w:rPr>
          <w:sz w:val="28"/>
          <w:szCs w:val="28"/>
        </w:rPr>
        <w:t xml:space="preserve">Захист посівів від саранових розпочинають за масової появи личинок першого віку. Основну масу личинок стадних саранових слід ліквідувати до закінчення розвитку третього-четвертого віків, до окрилення саранчуків завершити хімічні заходи. </w:t>
      </w:r>
    </w:p>
    <w:p w:rsidR="001D13F2" w:rsidRDefault="0092006E" w:rsidP="00354D08">
      <w:pPr>
        <w:spacing w:line="276" w:lineRule="auto"/>
        <w:ind w:left="1701" w:firstLine="709"/>
        <w:jc w:val="both"/>
        <w:rPr>
          <w:sz w:val="28"/>
          <w:szCs w:val="28"/>
        </w:rPr>
      </w:pPr>
      <w:r w:rsidRPr="001D13F2">
        <w:rPr>
          <w:sz w:val="28"/>
          <w:szCs w:val="28"/>
        </w:rPr>
        <w:t>Обробки проводять вранці та ввечері, коли комахи знаходяться на рослинах. Кулігу, що рухається, обробляють на площі за 200-250 м від «голови», охоплюючи її по спіралі</w:t>
      </w:r>
      <w:r w:rsidR="001D13F2">
        <w:rPr>
          <w:sz w:val="28"/>
          <w:szCs w:val="28"/>
        </w:rPr>
        <w:t xml:space="preserve">, що перевищує фронт куліги. </w:t>
      </w:r>
    </w:p>
    <w:p w:rsidR="003751B1" w:rsidRPr="003751B1" w:rsidRDefault="003751B1" w:rsidP="00354D08">
      <w:pPr>
        <w:tabs>
          <w:tab w:val="left" w:pos="4305"/>
          <w:tab w:val="center" w:pos="5077"/>
        </w:tabs>
        <w:spacing w:line="276" w:lineRule="auto"/>
        <w:ind w:left="1701" w:firstLine="709"/>
        <w:jc w:val="both"/>
        <w:rPr>
          <w:sz w:val="28"/>
          <w:szCs w:val="28"/>
          <w:lang w:val="uk-UA"/>
        </w:rPr>
      </w:pPr>
      <w:r w:rsidRPr="003751B1">
        <w:rPr>
          <w:b/>
          <w:sz w:val="28"/>
          <w:szCs w:val="28"/>
          <w:lang w:val="uk-UA"/>
        </w:rPr>
        <w:lastRenderedPageBreak/>
        <w:t>Ховрахи</w:t>
      </w:r>
      <w:r>
        <w:rPr>
          <w:b/>
          <w:sz w:val="28"/>
          <w:szCs w:val="28"/>
          <w:lang w:val="uk-UA"/>
        </w:rPr>
        <w:t xml:space="preserve"> </w:t>
      </w:r>
      <w:r w:rsidRPr="003751B1">
        <w:rPr>
          <w:sz w:val="28"/>
          <w:szCs w:val="28"/>
          <w:lang w:val="uk-UA"/>
        </w:rPr>
        <w:t xml:space="preserve">в області </w:t>
      </w:r>
      <w:r w:rsidRPr="003751B1">
        <w:rPr>
          <w:sz w:val="28"/>
          <w:szCs w:val="28"/>
        </w:rPr>
        <w:t>не спостерігаються</w:t>
      </w:r>
      <w:r w:rsidRPr="003751B1">
        <w:rPr>
          <w:sz w:val="28"/>
          <w:szCs w:val="28"/>
          <w:lang w:val="uk-UA"/>
        </w:rPr>
        <w:t>.</w:t>
      </w:r>
    </w:p>
    <w:p w:rsidR="001033BE" w:rsidRPr="001D13F2" w:rsidRDefault="008B6637" w:rsidP="00354D08">
      <w:pPr>
        <w:spacing w:line="276" w:lineRule="auto"/>
        <w:ind w:left="1701" w:firstLine="709"/>
        <w:jc w:val="both"/>
        <w:rPr>
          <w:sz w:val="28"/>
          <w:szCs w:val="28"/>
          <w:lang w:val="uk-UA"/>
        </w:rPr>
      </w:pPr>
      <w:r w:rsidRPr="001D13F2">
        <w:rPr>
          <w:b/>
          <w:sz w:val="28"/>
          <w:szCs w:val="28"/>
          <w:lang w:val="uk-UA"/>
        </w:rPr>
        <w:t>Мишоподібні гризуни.</w:t>
      </w:r>
      <w:r w:rsidR="001033BE" w:rsidRPr="001D13F2">
        <w:rPr>
          <w:sz w:val="28"/>
          <w:szCs w:val="28"/>
          <w:lang w:val="uk-UA"/>
        </w:rPr>
        <w:t xml:space="preserve"> Впродовж вегетаційного періоду мишоподібні гризуни пошкоджують </w:t>
      </w:r>
      <w:r w:rsidR="00EB5804">
        <w:rPr>
          <w:sz w:val="28"/>
          <w:szCs w:val="28"/>
          <w:lang w:val="uk-UA"/>
        </w:rPr>
        <w:t>у</w:t>
      </w:r>
      <w:r w:rsidR="001033BE" w:rsidRPr="001D13F2">
        <w:rPr>
          <w:sz w:val="28"/>
          <w:szCs w:val="28"/>
          <w:lang w:val="uk-UA"/>
        </w:rPr>
        <w:t>сі с</w:t>
      </w:r>
      <w:r w:rsidR="00EB5804">
        <w:rPr>
          <w:sz w:val="28"/>
          <w:szCs w:val="28"/>
          <w:lang w:val="uk-UA"/>
        </w:rPr>
        <w:t>ільськогосподарські</w:t>
      </w:r>
      <w:r w:rsidR="001033BE" w:rsidRPr="001D13F2">
        <w:rPr>
          <w:sz w:val="28"/>
          <w:szCs w:val="28"/>
          <w:lang w:val="uk-UA"/>
        </w:rPr>
        <w:t xml:space="preserve"> культури, особливо зернові та посіви багаторічних трав. Взимку вони виїдають сходи озимини, об'їдають кору і коріння дерев в садах, розплідниках, лісах та лісосмугах. </w:t>
      </w:r>
      <w:r w:rsidR="001033BE" w:rsidRPr="001D13F2">
        <w:rPr>
          <w:sz w:val="28"/>
          <w:szCs w:val="28"/>
        </w:rPr>
        <w:t xml:space="preserve">Оселяючись в житлових будинках, </w:t>
      </w:r>
      <w:r w:rsidR="00EB5804">
        <w:rPr>
          <w:sz w:val="28"/>
          <w:szCs w:val="28"/>
        </w:rPr>
        <w:t>складах</w:t>
      </w:r>
      <w:r w:rsidR="00EB5804">
        <w:rPr>
          <w:sz w:val="28"/>
          <w:szCs w:val="28"/>
          <w:lang w:val="uk-UA"/>
        </w:rPr>
        <w:t>,</w:t>
      </w:r>
      <w:r w:rsidR="001033BE" w:rsidRPr="001D13F2">
        <w:rPr>
          <w:sz w:val="28"/>
          <w:szCs w:val="28"/>
        </w:rPr>
        <w:t xml:space="preserve"> сховищах, псують продукти, тару, самі споруди. Також мишоподібні гризуни є переносниками збудників різних інфекційних та інвазивних захворювань людини, домашніх тварин</w:t>
      </w:r>
      <w:r w:rsidR="001033BE" w:rsidRPr="001D13F2">
        <w:rPr>
          <w:sz w:val="28"/>
          <w:szCs w:val="28"/>
          <w:lang w:val="uk-UA"/>
        </w:rPr>
        <w:t>.</w:t>
      </w:r>
    </w:p>
    <w:p w:rsidR="001D13F2" w:rsidRDefault="00626A3E" w:rsidP="00354D08">
      <w:pPr>
        <w:spacing w:line="276" w:lineRule="auto"/>
        <w:ind w:left="1701" w:firstLine="709"/>
        <w:jc w:val="both"/>
        <w:rPr>
          <w:sz w:val="28"/>
          <w:szCs w:val="28"/>
          <w:lang w:val="uk-UA"/>
        </w:rPr>
      </w:pPr>
      <w:r w:rsidRPr="001D13F2">
        <w:rPr>
          <w:sz w:val="28"/>
          <w:szCs w:val="28"/>
          <w:lang w:val="uk-UA"/>
        </w:rPr>
        <w:t xml:space="preserve">Доволі тепла погода восени минулого року сприяла розвитку й поширенню гризунів в польових екосистемах. </w:t>
      </w:r>
    </w:p>
    <w:p w:rsidR="003751B1" w:rsidRPr="003751B1" w:rsidRDefault="003751B1" w:rsidP="00354D08">
      <w:pPr>
        <w:tabs>
          <w:tab w:val="left" w:pos="1701"/>
        </w:tabs>
        <w:spacing w:line="276" w:lineRule="auto"/>
        <w:ind w:left="1701" w:firstLine="709"/>
        <w:jc w:val="both"/>
        <w:rPr>
          <w:sz w:val="28"/>
          <w:szCs w:val="28"/>
          <w:lang w:val="uk-UA"/>
        </w:rPr>
      </w:pPr>
      <w:r w:rsidRPr="003751B1">
        <w:rPr>
          <w:sz w:val="28"/>
          <w:szCs w:val="28"/>
          <w:lang w:val="uk-UA"/>
        </w:rPr>
        <w:t xml:space="preserve">Найпоширенішими в посівах протягом вегетаційного періоду в Полтавській області залишалися сірі полівки звичайна й гуртова, миша польова. </w:t>
      </w:r>
    </w:p>
    <w:p w:rsidR="003751B1" w:rsidRPr="003751B1" w:rsidRDefault="003751B1" w:rsidP="00354D08">
      <w:pPr>
        <w:tabs>
          <w:tab w:val="left" w:pos="1701"/>
        </w:tabs>
        <w:spacing w:line="276" w:lineRule="auto"/>
        <w:ind w:left="1701" w:firstLine="709"/>
        <w:jc w:val="both"/>
        <w:rPr>
          <w:sz w:val="28"/>
          <w:szCs w:val="28"/>
          <w:lang w:val="uk-UA"/>
        </w:rPr>
      </w:pPr>
      <w:r w:rsidRPr="003751B1">
        <w:rPr>
          <w:sz w:val="28"/>
          <w:szCs w:val="28"/>
          <w:lang w:val="uk-UA"/>
        </w:rPr>
        <w:t>Влітку мишоподібні розвивалися на неорних землях, просапних та овочевих культурах у допороговій чисельності. Восени спостерігалася поступове наростання чисельності гризунів через міграцію їх із резервацій. Спочатку з неорних земель шкідники переселялися на площі кукурудзи, соняшнику, а пізніше на багаторічні трави та озимі культури. Через несприятливі погодні умови взимку (опади у вигляді снігу та дощу, відлиги) та навесні (затоплення нір талими водами) загинуло 25% мишоподібних гризунів. переважно від хвороб. Середня чисельність колоній на площах озимих зернових та ріпаку не перевищувала порогу шкідливості і складала 0</w:t>
      </w:r>
      <w:r w:rsidR="00D43305">
        <w:rPr>
          <w:sz w:val="28"/>
          <w:szCs w:val="28"/>
          <w:lang w:val="uk-UA"/>
        </w:rPr>
        <w:t xml:space="preserve"> </w:t>
      </w:r>
      <w:r w:rsidRPr="003751B1">
        <w:rPr>
          <w:sz w:val="28"/>
          <w:szCs w:val="28"/>
          <w:lang w:val="uk-UA"/>
        </w:rPr>
        <w:t>-</w:t>
      </w:r>
      <w:r w:rsidR="00D43305">
        <w:rPr>
          <w:sz w:val="28"/>
          <w:szCs w:val="28"/>
          <w:lang w:val="uk-UA"/>
        </w:rPr>
        <w:t xml:space="preserve"> </w:t>
      </w:r>
      <w:r w:rsidRPr="003751B1">
        <w:rPr>
          <w:sz w:val="28"/>
          <w:szCs w:val="28"/>
          <w:lang w:val="uk-UA"/>
        </w:rPr>
        <w:t>1 жилу колонію/га. На площах багаторічних трав чисельність становила в середньому 2 жилі колонії/га. З</w:t>
      </w:r>
      <w:r w:rsidRPr="003751B1">
        <w:rPr>
          <w:sz w:val="28"/>
          <w:szCs w:val="28"/>
        </w:rPr>
        <w:t xml:space="preserve">а середньодобової температури +5°С, мишоподібні гризуни </w:t>
      </w:r>
      <w:r w:rsidRPr="003751B1">
        <w:rPr>
          <w:sz w:val="28"/>
          <w:szCs w:val="28"/>
          <w:lang w:val="uk-UA"/>
        </w:rPr>
        <w:t xml:space="preserve">почали </w:t>
      </w:r>
      <w:r w:rsidRPr="003751B1">
        <w:rPr>
          <w:sz w:val="28"/>
          <w:szCs w:val="28"/>
        </w:rPr>
        <w:t>розсел</w:t>
      </w:r>
      <w:r w:rsidRPr="003751B1">
        <w:rPr>
          <w:sz w:val="28"/>
          <w:szCs w:val="28"/>
          <w:lang w:val="uk-UA"/>
        </w:rPr>
        <w:t>я</w:t>
      </w:r>
      <w:r w:rsidRPr="003751B1">
        <w:rPr>
          <w:sz w:val="28"/>
          <w:szCs w:val="28"/>
        </w:rPr>
        <w:t xml:space="preserve">тися та розмножуватись. </w:t>
      </w:r>
      <w:r w:rsidRPr="003751B1">
        <w:rPr>
          <w:sz w:val="28"/>
          <w:szCs w:val="28"/>
          <w:lang w:val="uk-UA"/>
        </w:rPr>
        <w:t xml:space="preserve">Значному поширенню мишоподібних у відкритих стаціях господарств не сприяла прохолодна весна. Погодні умови протягом літніх місяців також стримували розвиток і шкідливість гризунів обумовлюючи їх часткову загибель. Незначна чисельність та шкідливість відмічалась в лісах та лісосмугах. Розвиток гризунів відновився  на початку вересня, й надалі протягом осені їх чисельність зростала. </w:t>
      </w:r>
    </w:p>
    <w:p w:rsidR="003751B1" w:rsidRPr="003751B1" w:rsidRDefault="003751B1" w:rsidP="00354D08">
      <w:pPr>
        <w:tabs>
          <w:tab w:val="left" w:pos="1701"/>
        </w:tabs>
        <w:spacing w:line="276" w:lineRule="auto"/>
        <w:ind w:left="1701" w:firstLine="709"/>
        <w:jc w:val="both"/>
        <w:rPr>
          <w:sz w:val="28"/>
          <w:szCs w:val="28"/>
          <w:lang w:val="uk-UA"/>
        </w:rPr>
      </w:pPr>
      <w:r w:rsidRPr="003751B1">
        <w:rPr>
          <w:sz w:val="28"/>
          <w:szCs w:val="28"/>
          <w:lang w:val="uk-UA"/>
        </w:rPr>
        <w:t>Восени 2023 року мишоподібні гризуни в основному базувалися на неорних землях, лісосмугах, площах кукурудзи та багаторічних трав</w:t>
      </w:r>
      <w:r w:rsidRPr="003751B1">
        <w:rPr>
          <w:b/>
          <w:i/>
          <w:sz w:val="28"/>
          <w:szCs w:val="28"/>
          <w:lang w:val="uk-UA"/>
        </w:rPr>
        <w:t>.</w:t>
      </w:r>
      <w:r w:rsidR="00D43305">
        <w:rPr>
          <w:b/>
          <w:i/>
          <w:sz w:val="28"/>
          <w:szCs w:val="28"/>
          <w:lang w:val="uk-UA"/>
        </w:rPr>
        <w:t xml:space="preserve"> </w:t>
      </w:r>
      <w:r w:rsidRPr="003751B1">
        <w:rPr>
          <w:sz w:val="28"/>
          <w:szCs w:val="28"/>
          <w:lang w:val="uk-UA"/>
        </w:rPr>
        <w:t>Заселення озимих культур спостерігалось на тих полях, де рослини встигли до настання холодів добре розкущитись. В середньому на культурі нараховувалось 1 жила колонія/га, на багаторічних травах мишоподібні зустрічалися за чисельності 1-3 жилі колонії/га.</w:t>
      </w:r>
    </w:p>
    <w:p w:rsidR="003751B1" w:rsidRPr="003751B1" w:rsidRDefault="003751B1" w:rsidP="00354D08">
      <w:pPr>
        <w:tabs>
          <w:tab w:val="left" w:pos="1701"/>
        </w:tabs>
        <w:spacing w:line="276" w:lineRule="auto"/>
        <w:ind w:left="1701" w:firstLine="709"/>
        <w:jc w:val="both"/>
        <w:rPr>
          <w:sz w:val="28"/>
          <w:szCs w:val="28"/>
          <w:lang w:val="uk-UA"/>
        </w:rPr>
      </w:pPr>
      <w:r w:rsidRPr="003751B1">
        <w:rPr>
          <w:sz w:val="28"/>
          <w:szCs w:val="28"/>
          <w:lang w:val="uk-UA"/>
        </w:rPr>
        <w:t xml:space="preserve">Навесні 2024 року підвищена чисельність і шкідливість мишей та полівок спостерігатимуться лише на окремих полях озимих культур, багаторічних трав, а також на полях, які прилягають до лісосмуг, або на площах, які не оброблялись по декілька років. За середньодобової температури повітря вище </w:t>
      </w:r>
      <w:r w:rsidR="00D43305">
        <w:rPr>
          <w:sz w:val="28"/>
          <w:szCs w:val="28"/>
          <w:lang w:val="uk-UA"/>
        </w:rPr>
        <w:lastRenderedPageBreak/>
        <w:t>+5ºС розпочинається розмноження</w:t>
      </w:r>
      <w:r w:rsidRPr="003751B1">
        <w:rPr>
          <w:sz w:val="28"/>
          <w:szCs w:val="28"/>
          <w:lang w:val="uk-UA"/>
        </w:rPr>
        <w:t xml:space="preserve"> гризунів та формування популяцій у нових стаціях за межами місць резервації. При цьому їх шкідливість і чисельність зростатимуть, що також визначатиметься швидкістю розвитку молодняка, частотою дітонародження, відсотком від загального числа самок, які ро</w:t>
      </w:r>
      <w:r w:rsidR="00D43305">
        <w:rPr>
          <w:sz w:val="28"/>
          <w:szCs w:val="28"/>
          <w:lang w:val="uk-UA"/>
        </w:rPr>
        <w:t>змножуються, кількістю дитинчат</w:t>
      </w:r>
      <w:r w:rsidRPr="003751B1">
        <w:rPr>
          <w:sz w:val="28"/>
          <w:szCs w:val="28"/>
          <w:lang w:val="uk-UA"/>
        </w:rPr>
        <w:t xml:space="preserve"> в кожному виводку, ступенем виживання гризунів.</w:t>
      </w:r>
    </w:p>
    <w:p w:rsidR="003751B1" w:rsidRPr="003751B1" w:rsidRDefault="003751B1" w:rsidP="00354D08">
      <w:pPr>
        <w:tabs>
          <w:tab w:val="left" w:pos="1701"/>
        </w:tabs>
        <w:spacing w:line="276" w:lineRule="auto"/>
        <w:ind w:left="1701" w:firstLine="709"/>
        <w:jc w:val="both"/>
        <w:rPr>
          <w:sz w:val="28"/>
          <w:szCs w:val="28"/>
          <w:lang w:val="uk-UA"/>
        </w:rPr>
      </w:pPr>
      <w:r w:rsidRPr="003751B1">
        <w:rPr>
          <w:sz w:val="28"/>
          <w:szCs w:val="28"/>
          <w:lang w:val="uk-UA"/>
        </w:rPr>
        <w:t>Обмеження чисельності можливе внаслідок несприятливої погоди в лютому – березні (надмірного дощу або мокрого снігу з різким зниженням температури, високий сніговий покрив з швидким таненням навесні). За відсутності таких умов гризуни повсюдно збережуть чисельність.</w:t>
      </w:r>
    </w:p>
    <w:p w:rsidR="00417BB9" w:rsidRDefault="00417BB9" w:rsidP="008B5F28">
      <w:pPr>
        <w:ind w:left="1701" w:firstLine="709"/>
        <w:jc w:val="center"/>
        <w:rPr>
          <w:b/>
          <w:sz w:val="28"/>
          <w:szCs w:val="28"/>
          <w:lang w:val="uk-UA"/>
        </w:rPr>
      </w:pPr>
    </w:p>
    <w:p w:rsidR="001D13F2" w:rsidRDefault="00EF487E" w:rsidP="008B5F28">
      <w:pPr>
        <w:ind w:left="1701" w:firstLine="709"/>
        <w:jc w:val="center"/>
        <w:rPr>
          <w:b/>
          <w:sz w:val="28"/>
          <w:szCs w:val="28"/>
        </w:rPr>
      </w:pPr>
      <w:r w:rsidRPr="001D13F2">
        <w:rPr>
          <w:b/>
          <w:sz w:val="28"/>
          <w:szCs w:val="28"/>
          <w:lang w:val="uk-UA"/>
        </w:rPr>
        <w:t>В</w:t>
      </w:r>
      <w:r w:rsidRPr="001D13F2">
        <w:rPr>
          <w:b/>
          <w:sz w:val="28"/>
          <w:szCs w:val="28"/>
        </w:rPr>
        <w:t>плив кліматичних факторів на динаміку</w:t>
      </w:r>
    </w:p>
    <w:p w:rsidR="00A15C7C" w:rsidRPr="001D13F2" w:rsidRDefault="00EF487E" w:rsidP="008B5F28">
      <w:pPr>
        <w:ind w:left="1701" w:firstLine="709"/>
        <w:jc w:val="center"/>
        <w:rPr>
          <w:sz w:val="28"/>
          <w:szCs w:val="28"/>
          <w:lang w:val="uk-UA"/>
        </w:rPr>
      </w:pPr>
      <w:r w:rsidRPr="001D13F2">
        <w:rPr>
          <w:b/>
          <w:sz w:val="28"/>
          <w:szCs w:val="28"/>
        </w:rPr>
        <w:t>популяцій мишоподібних гризунів</w:t>
      </w:r>
      <w:r w:rsidRPr="001D13F2">
        <w:rPr>
          <w:sz w:val="28"/>
          <w:szCs w:val="28"/>
          <w:lang w:val="uk-UA"/>
        </w:rPr>
        <w:t>.</w:t>
      </w:r>
    </w:p>
    <w:p w:rsidR="00933FE6" w:rsidRPr="00CB19D9" w:rsidRDefault="00933FE6" w:rsidP="008B5F28">
      <w:pPr>
        <w:ind w:left="1701" w:firstLine="709"/>
        <w:jc w:val="both"/>
        <w:rPr>
          <w:sz w:val="16"/>
          <w:szCs w:val="16"/>
          <w:lang w:val="uk-UA"/>
        </w:rPr>
      </w:pPr>
    </w:p>
    <w:tbl>
      <w:tblPr>
        <w:tblStyle w:val="af0"/>
        <w:tblW w:w="9781" w:type="dxa"/>
        <w:tblInd w:w="1809" w:type="dxa"/>
        <w:tblLook w:val="04A0"/>
      </w:tblPr>
      <w:tblGrid>
        <w:gridCol w:w="4394"/>
        <w:gridCol w:w="5387"/>
      </w:tblGrid>
      <w:tr w:rsidR="00EF487E" w:rsidRPr="00CB19D9" w:rsidTr="00737F64">
        <w:tc>
          <w:tcPr>
            <w:tcW w:w="9781" w:type="dxa"/>
            <w:gridSpan w:val="2"/>
          </w:tcPr>
          <w:p w:rsidR="00EF487E" w:rsidRPr="00E2008C" w:rsidRDefault="00EF487E" w:rsidP="00D43305">
            <w:pPr>
              <w:ind w:left="34" w:firstLine="709"/>
              <w:jc w:val="center"/>
              <w:rPr>
                <w:b/>
              </w:rPr>
            </w:pPr>
            <w:r w:rsidRPr="00E2008C">
              <w:rPr>
                <w:b/>
              </w:rPr>
              <w:t>Погодні умови, які сприяють в наступному році:</w:t>
            </w:r>
          </w:p>
        </w:tc>
      </w:tr>
      <w:tr w:rsidR="00EF487E" w:rsidRPr="00CB19D9" w:rsidTr="00737F64">
        <w:tc>
          <w:tcPr>
            <w:tcW w:w="4395" w:type="dxa"/>
          </w:tcPr>
          <w:p w:rsidR="00EF487E" w:rsidRPr="00FD06FE" w:rsidRDefault="00EF487E" w:rsidP="00D43305">
            <w:pPr>
              <w:ind w:left="34" w:firstLine="709"/>
              <w:jc w:val="center"/>
              <w:rPr>
                <w:b/>
              </w:rPr>
            </w:pPr>
            <w:r w:rsidRPr="00FD06FE">
              <w:rPr>
                <w:b/>
              </w:rPr>
              <w:t>зростанню чисельності</w:t>
            </w:r>
          </w:p>
        </w:tc>
        <w:tc>
          <w:tcPr>
            <w:tcW w:w="5386" w:type="dxa"/>
          </w:tcPr>
          <w:p w:rsidR="00EF487E" w:rsidRPr="00FD06FE" w:rsidRDefault="00A06427" w:rsidP="00D43305">
            <w:pPr>
              <w:ind w:left="34" w:firstLine="709"/>
              <w:rPr>
                <w:b/>
              </w:rPr>
            </w:pPr>
            <w:r w:rsidRPr="00FD06FE">
              <w:rPr>
                <w:b/>
              </w:rPr>
              <w:t>зниженню чисельності</w:t>
            </w:r>
          </w:p>
        </w:tc>
      </w:tr>
      <w:tr w:rsidR="00EF487E" w:rsidRPr="00CB19D9" w:rsidTr="00737F64">
        <w:tc>
          <w:tcPr>
            <w:tcW w:w="4395" w:type="dxa"/>
          </w:tcPr>
          <w:p w:rsidR="00EF487E" w:rsidRPr="0093793C" w:rsidRDefault="00A06427" w:rsidP="00D43305">
            <w:pPr>
              <w:ind w:right="-108" w:firstLine="34"/>
              <w:rPr>
                <w:sz w:val="28"/>
                <w:szCs w:val="28"/>
              </w:rPr>
            </w:pPr>
            <w:r w:rsidRPr="0093793C">
              <w:rPr>
                <w:sz w:val="28"/>
                <w:szCs w:val="28"/>
              </w:rPr>
              <w:t>Весна – пізня, волога, перехід температури через 0° пізніше, опадів не менше норми</w:t>
            </w:r>
          </w:p>
        </w:tc>
        <w:tc>
          <w:tcPr>
            <w:tcW w:w="5386" w:type="dxa"/>
          </w:tcPr>
          <w:p w:rsidR="00EF487E" w:rsidRPr="0093793C" w:rsidRDefault="00A06427" w:rsidP="00D43305">
            <w:pPr>
              <w:ind w:left="-108"/>
              <w:rPr>
                <w:sz w:val="28"/>
                <w:szCs w:val="28"/>
              </w:rPr>
            </w:pPr>
            <w:r w:rsidRPr="0093793C">
              <w:rPr>
                <w:sz w:val="28"/>
                <w:szCs w:val="28"/>
              </w:rPr>
              <w:t>Весна – суха, холодна: кількість опадів за березень – травень і ГТК за травень – червень значно нижчі за норму</w:t>
            </w:r>
          </w:p>
        </w:tc>
      </w:tr>
      <w:tr w:rsidR="00EF487E" w:rsidRPr="00CB19D9" w:rsidTr="00737F64">
        <w:tc>
          <w:tcPr>
            <w:tcW w:w="4395" w:type="dxa"/>
          </w:tcPr>
          <w:p w:rsidR="00EF487E" w:rsidRPr="0093793C" w:rsidRDefault="00A06427" w:rsidP="00D43305">
            <w:pPr>
              <w:ind w:firstLine="34"/>
              <w:rPr>
                <w:sz w:val="28"/>
                <w:szCs w:val="28"/>
              </w:rPr>
            </w:pPr>
            <w:r w:rsidRPr="0093793C">
              <w:rPr>
                <w:sz w:val="28"/>
                <w:szCs w:val="28"/>
              </w:rPr>
              <w:t>Літо – помірно вологе: ГТК за травень – червень вище багаторічного, під час збирання врожаю – дощі</w:t>
            </w:r>
          </w:p>
        </w:tc>
        <w:tc>
          <w:tcPr>
            <w:tcW w:w="5386" w:type="dxa"/>
          </w:tcPr>
          <w:p w:rsidR="00EF487E" w:rsidRPr="0093793C" w:rsidRDefault="00A06427" w:rsidP="00D43305">
            <w:pPr>
              <w:ind w:firstLine="34"/>
              <w:rPr>
                <w:sz w:val="28"/>
                <w:szCs w:val="28"/>
              </w:rPr>
            </w:pPr>
            <w:r w:rsidRPr="0093793C">
              <w:rPr>
                <w:sz w:val="28"/>
                <w:szCs w:val="28"/>
              </w:rPr>
              <w:t>Літо – сухе, жарке: ГТК за червень – серпень нижче багаторічного, кількість опадів до 50% від норми</w:t>
            </w:r>
          </w:p>
        </w:tc>
      </w:tr>
      <w:tr w:rsidR="00EF487E" w:rsidRPr="00CB19D9" w:rsidTr="00737F64">
        <w:tc>
          <w:tcPr>
            <w:tcW w:w="4395" w:type="dxa"/>
          </w:tcPr>
          <w:p w:rsidR="00EF487E" w:rsidRPr="0093793C" w:rsidRDefault="00A06427" w:rsidP="00D43305">
            <w:pPr>
              <w:ind w:firstLine="34"/>
              <w:rPr>
                <w:sz w:val="28"/>
                <w:szCs w:val="28"/>
              </w:rPr>
            </w:pPr>
            <w:r w:rsidRPr="0093793C">
              <w:rPr>
                <w:sz w:val="28"/>
                <w:szCs w:val="28"/>
              </w:rPr>
              <w:t>Осінь – тепла, помірно волога, середньомісячна температура вища за багаторічну, кількість опадів близька до норм</w:t>
            </w:r>
            <w:r w:rsidR="0093793C">
              <w:rPr>
                <w:sz w:val="28"/>
                <w:szCs w:val="28"/>
              </w:rPr>
              <w:t>и</w:t>
            </w:r>
          </w:p>
        </w:tc>
        <w:tc>
          <w:tcPr>
            <w:tcW w:w="5386" w:type="dxa"/>
          </w:tcPr>
          <w:p w:rsidR="00EF487E" w:rsidRPr="0093793C" w:rsidRDefault="00A06427" w:rsidP="00D43305">
            <w:pPr>
              <w:ind w:firstLine="34"/>
              <w:rPr>
                <w:sz w:val="28"/>
                <w:szCs w:val="28"/>
              </w:rPr>
            </w:pPr>
            <w:r w:rsidRPr="0093793C">
              <w:rPr>
                <w:sz w:val="28"/>
                <w:szCs w:val="28"/>
              </w:rPr>
              <w:t>Осінь – дощова, холодна (або посушлива)</w:t>
            </w:r>
          </w:p>
        </w:tc>
      </w:tr>
      <w:tr w:rsidR="00A06427" w:rsidRPr="00CB19D9" w:rsidTr="00737F64">
        <w:tc>
          <w:tcPr>
            <w:tcW w:w="4395" w:type="dxa"/>
          </w:tcPr>
          <w:p w:rsidR="00A06427" w:rsidRPr="0093793C" w:rsidRDefault="00A06427" w:rsidP="00D43305">
            <w:pPr>
              <w:ind w:firstLine="34"/>
              <w:rPr>
                <w:sz w:val="28"/>
                <w:szCs w:val="28"/>
              </w:rPr>
            </w:pPr>
            <w:r w:rsidRPr="0093793C">
              <w:rPr>
                <w:sz w:val="28"/>
                <w:szCs w:val="28"/>
              </w:rPr>
              <w:t>Зима – стійка, коротка, тепла або холодна, з глибоким сніговим покривом</w:t>
            </w:r>
          </w:p>
        </w:tc>
        <w:tc>
          <w:tcPr>
            <w:tcW w:w="5386" w:type="dxa"/>
          </w:tcPr>
          <w:p w:rsidR="00A06427" w:rsidRPr="0093793C" w:rsidRDefault="00A06427" w:rsidP="00D43305">
            <w:pPr>
              <w:ind w:firstLine="34"/>
              <w:rPr>
                <w:sz w:val="28"/>
                <w:szCs w:val="28"/>
              </w:rPr>
            </w:pPr>
            <w:r w:rsidRPr="0093793C">
              <w:rPr>
                <w:sz w:val="28"/>
                <w:szCs w:val="28"/>
              </w:rPr>
              <w:t>Зима – довга, нестійка, з утворенням крижаної кірки або холодна з незначним сніговим покривом</w:t>
            </w:r>
          </w:p>
        </w:tc>
      </w:tr>
      <w:tr w:rsidR="00A06427" w:rsidRPr="00CB19D9" w:rsidTr="00737F64">
        <w:tc>
          <w:tcPr>
            <w:tcW w:w="9781" w:type="dxa"/>
            <w:gridSpan w:val="2"/>
          </w:tcPr>
          <w:p w:rsidR="00A06427" w:rsidRPr="0093793C" w:rsidRDefault="00A06427" w:rsidP="00D43305">
            <w:pPr>
              <w:ind w:firstLine="34"/>
              <w:jc w:val="center"/>
              <w:rPr>
                <w:b/>
                <w:sz w:val="28"/>
                <w:szCs w:val="28"/>
              </w:rPr>
            </w:pPr>
            <w:r w:rsidRPr="0093793C">
              <w:rPr>
                <w:b/>
                <w:sz w:val="28"/>
                <w:szCs w:val="28"/>
              </w:rPr>
              <w:t>Погодні умови, які сприяють у поточному році:</w:t>
            </w:r>
          </w:p>
        </w:tc>
      </w:tr>
      <w:tr w:rsidR="00D43305" w:rsidRPr="00CB19D9" w:rsidTr="00D43305">
        <w:tc>
          <w:tcPr>
            <w:tcW w:w="4392" w:type="dxa"/>
          </w:tcPr>
          <w:p w:rsidR="00D43305" w:rsidRPr="0093793C" w:rsidRDefault="00D0261C" w:rsidP="00D43305">
            <w:pPr>
              <w:ind w:firstLine="34"/>
              <w:jc w:val="center"/>
              <w:rPr>
                <w:b/>
                <w:sz w:val="28"/>
                <w:szCs w:val="28"/>
              </w:rPr>
            </w:pPr>
            <w:r w:rsidRPr="00FD06FE">
              <w:rPr>
                <w:b/>
              </w:rPr>
              <w:t>зростанню чисельності</w:t>
            </w:r>
          </w:p>
        </w:tc>
        <w:tc>
          <w:tcPr>
            <w:tcW w:w="5389" w:type="dxa"/>
          </w:tcPr>
          <w:p w:rsidR="00D43305" w:rsidRPr="0093793C" w:rsidRDefault="00D0261C" w:rsidP="00D43305">
            <w:pPr>
              <w:ind w:firstLine="34"/>
              <w:jc w:val="center"/>
              <w:rPr>
                <w:b/>
                <w:sz w:val="28"/>
                <w:szCs w:val="28"/>
              </w:rPr>
            </w:pPr>
            <w:r w:rsidRPr="00FD06FE">
              <w:rPr>
                <w:b/>
              </w:rPr>
              <w:t>зниженню чисельності</w:t>
            </w:r>
          </w:p>
        </w:tc>
      </w:tr>
      <w:tr w:rsidR="00E426B1" w:rsidRPr="00CB19D9" w:rsidTr="00737F64">
        <w:tc>
          <w:tcPr>
            <w:tcW w:w="4395" w:type="dxa"/>
          </w:tcPr>
          <w:p w:rsidR="00E426B1" w:rsidRPr="0093793C" w:rsidRDefault="00E426B1" w:rsidP="00D43305">
            <w:pPr>
              <w:ind w:firstLine="34"/>
              <w:rPr>
                <w:sz w:val="28"/>
                <w:szCs w:val="28"/>
              </w:rPr>
            </w:pPr>
            <w:r w:rsidRPr="0093793C">
              <w:rPr>
                <w:sz w:val="28"/>
                <w:szCs w:val="28"/>
              </w:rPr>
              <w:t xml:space="preserve">Весна – рання, тепла, стійка, температура березня вище багаторічної </w:t>
            </w:r>
          </w:p>
        </w:tc>
        <w:tc>
          <w:tcPr>
            <w:tcW w:w="5386" w:type="dxa"/>
          </w:tcPr>
          <w:p w:rsidR="00E426B1" w:rsidRPr="0093793C" w:rsidRDefault="00E426B1" w:rsidP="00D43305">
            <w:pPr>
              <w:ind w:firstLine="34"/>
              <w:rPr>
                <w:sz w:val="28"/>
                <w:szCs w:val="28"/>
              </w:rPr>
            </w:pPr>
            <w:r w:rsidRPr="0093793C">
              <w:rPr>
                <w:sz w:val="28"/>
                <w:szCs w:val="28"/>
              </w:rPr>
              <w:t xml:space="preserve"> Весна пізня, холодна, суха Літо – без різких відхилень від норми, ГТК за червень</w:t>
            </w:r>
          </w:p>
        </w:tc>
      </w:tr>
      <w:tr w:rsidR="00E426B1" w:rsidRPr="00CB19D9" w:rsidTr="00737F64">
        <w:tc>
          <w:tcPr>
            <w:tcW w:w="4395" w:type="dxa"/>
          </w:tcPr>
          <w:p w:rsidR="00E426B1" w:rsidRPr="0093793C" w:rsidRDefault="00E426B1" w:rsidP="00D43305">
            <w:pPr>
              <w:ind w:firstLine="34"/>
              <w:rPr>
                <w:sz w:val="28"/>
                <w:szCs w:val="28"/>
              </w:rPr>
            </w:pPr>
            <w:r w:rsidRPr="0093793C">
              <w:rPr>
                <w:sz w:val="28"/>
                <w:szCs w:val="28"/>
              </w:rPr>
              <w:t>Літо – без різких відхилень від норми, ГТК за червень-серпень дорівнює або вище багаторічного</w:t>
            </w:r>
          </w:p>
        </w:tc>
        <w:tc>
          <w:tcPr>
            <w:tcW w:w="5386" w:type="dxa"/>
          </w:tcPr>
          <w:p w:rsidR="00E426B1" w:rsidRPr="0093793C" w:rsidRDefault="00E426B1" w:rsidP="00D43305">
            <w:pPr>
              <w:ind w:firstLine="34"/>
              <w:rPr>
                <w:sz w:val="28"/>
                <w:szCs w:val="28"/>
              </w:rPr>
            </w:pPr>
            <w:r w:rsidRPr="0093793C">
              <w:rPr>
                <w:sz w:val="28"/>
                <w:szCs w:val="28"/>
              </w:rPr>
              <w:t>Літо – сухе або зі зливами, ГТК за травень – червень нижче норми або ГТК за липень – серпень у 2–3 рази вище норми</w:t>
            </w:r>
          </w:p>
        </w:tc>
      </w:tr>
    </w:tbl>
    <w:p w:rsidR="008A7FC3" w:rsidRDefault="008A7FC3" w:rsidP="00354D08">
      <w:pPr>
        <w:spacing w:line="276" w:lineRule="auto"/>
        <w:ind w:left="1701" w:firstLine="709"/>
        <w:jc w:val="both"/>
        <w:rPr>
          <w:sz w:val="28"/>
          <w:szCs w:val="28"/>
          <w:lang w:val="uk-UA"/>
        </w:rPr>
      </w:pPr>
    </w:p>
    <w:p w:rsidR="00EF487E" w:rsidRPr="00A11202" w:rsidRDefault="00D311BD" w:rsidP="00354D08">
      <w:pPr>
        <w:spacing w:line="276" w:lineRule="auto"/>
        <w:ind w:left="1701" w:firstLine="709"/>
        <w:jc w:val="both"/>
        <w:rPr>
          <w:sz w:val="28"/>
          <w:szCs w:val="28"/>
          <w:lang w:val="uk-UA"/>
        </w:rPr>
      </w:pPr>
      <w:r w:rsidRPr="00A11202">
        <w:rPr>
          <w:sz w:val="28"/>
          <w:szCs w:val="28"/>
          <w:lang w:val="uk-UA"/>
        </w:rPr>
        <w:t xml:space="preserve">Першочерговими заходами в обмеженні чисельності мишоподібних гризунів є профілактичні заходи: знищення бур‘янів, зменшення втрат урожаю при збиранні, своєчасна зяблева оранка, що позбавлятиме гризунів кормової бази та надійного сховища, контроль за розвитком та регулювання чисельності </w:t>
      </w:r>
      <w:r w:rsidRPr="00A11202">
        <w:rPr>
          <w:sz w:val="28"/>
          <w:szCs w:val="28"/>
          <w:lang w:val="uk-UA"/>
        </w:rPr>
        <w:lastRenderedPageBreak/>
        <w:t>цих шкідників в місцях резервацій з метою недопущення їх розселення на посіви сільськогосподарських культур.</w:t>
      </w:r>
    </w:p>
    <w:p w:rsidR="00D0261C" w:rsidRDefault="00D311BD" w:rsidP="00354D08">
      <w:pPr>
        <w:spacing w:line="276" w:lineRule="auto"/>
        <w:ind w:left="1701" w:firstLine="709"/>
        <w:jc w:val="both"/>
        <w:rPr>
          <w:sz w:val="28"/>
          <w:szCs w:val="28"/>
          <w:lang w:val="uk-UA"/>
        </w:rPr>
      </w:pPr>
      <w:r w:rsidRPr="00A11202">
        <w:rPr>
          <w:sz w:val="28"/>
          <w:szCs w:val="28"/>
          <w:lang w:val="uk-UA"/>
        </w:rPr>
        <w:t>За наявності 3</w:t>
      </w:r>
      <w:r w:rsidR="00D0261C">
        <w:rPr>
          <w:sz w:val="28"/>
          <w:szCs w:val="28"/>
          <w:lang w:val="uk-UA"/>
        </w:rPr>
        <w:t xml:space="preserve"> </w:t>
      </w:r>
      <w:r w:rsidRPr="00A11202">
        <w:rPr>
          <w:sz w:val="28"/>
          <w:szCs w:val="28"/>
          <w:lang w:val="uk-UA"/>
        </w:rPr>
        <w:t>-</w:t>
      </w:r>
      <w:r w:rsidR="00D0261C">
        <w:rPr>
          <w:sz w:val="28"/>
          <w:szCs w:val="28"/>
          <w:lang w:val="uk-UA"/>
        </w:rPr>
        <w:t xml:space="preserve"> </w:t>
      </w:r>
      <w:r w:rsidRPr="00A11202">
        <w:rPr>
          <w:sz w:val="28"/>
          <w:szCs w:val="28"/>
          <w:lang w:val="uk-UA"/>
        </w:rPr>
        <w:t>5 і більше жилих колоній на гектар необхідно застосовувати</w:t>
      </w:r>
      <w:r w:rsidR="00EB278D">
        <w:rPr>
          <w:sz w:val="28"/>
          <w:szCs w:val="28"/>
          <w:lang w:val="uk-UA"/>
        </w:rPr>
        <w:t xml:space="preserve"> пестициди дозволені до використання в Україні.</w:t>
      </w:r>
      <w:r w:rsidR="0093793C">
        <w:rPr>
          <w:sz w:val="28"/>
          <w:szCs w:val="28"/>
          <w:lang w:val="uk-UA"/>
        </w:rPr>
        <w:t xml:space="preserve"> </w:t>
      </w:r>
    </w:p>
    <w:p w:rsidR="00FC747B" w:rsidRDefault="008B6637" w:rsidP="00354D08">
      <w:pPr>
        <w:spacing w:line="276" w:lineRule="auto"/>
        <w:ind w:left="1701" w:firstLine="709"/>
        <w:jc w:val="both"/>
        <w:rPr>
          <w:rFonts w:asciiTheme="minorHAnsi" w:hAnsiTheme="minorHAnsi" w:cstheme="minorHAnsi"/>
          <w:sz w:val="28"/>
          <w:szCs w:val="28"/>
          <w:shd w:val="clear" w:color="auto" w:fill="FFFFFF"/>
          <w:lang w:val="uk-UA"/>
        </w:rPr>
      </w:pPr>
      <w:r w:rsidRPr="003C7DBD">
        <w:rPr>
          <w:b/>
          <w:sz w:val="28"/>
          <w:szCs w:val="28"/>
          <w:lang w:val="uk-UA"/>
        </w:rPr>
        <w:t>Капустянка звичайна</w:t>
      </w:r>
      <w:r w:rsidR="003C7DBD" w:rsidRPr="003C7DBD">
        <w:rPr>
          <w:rFonts w:ascii="Arial" w:hAnsi="Arial" w:cs="Arial"/>
          <w:sz w:val="17"/>
          <w:szCs w:val="17"/>
          <w:shd w:val="clear" w:color="auto" w:fill="FFFFFF"/>
          <w:lang w:val="uk-UA"/>
        </w:rPr>
        <w:t xml:space="preserve"> </w:t>
      </w:r>
      <w:r w:rsidR="003C7DBD" w:rsidRPr="003C7DBD">
        <w:rPr>
          <w:sz w:val="28"/>
          <w:szCs w:val="28"/>
          <w:shd w:val="clear" w:color="auto" w:fill="FFFFFF"/>
          <w:lang w:val="uk-UA"/>
        </w:rPr>
        <w:t>ж</w:t>
      </w:r>
      <w:r w:rsidR="003C7DBD" w:rsidRPr="003C7DBD">
        <w:rPr>
          <w:rFonts w:asciiTheme="minorHAnsi" w:hAnsiTheme="minorHAnsi" w:cstheme="minorHAnsi"/>
          <w:sz w:val="28"/>
          <w:szCs w:val="28"/>
          <w:shd w:val="clear" w:color="auto" w:fill="FFFFFF"/>
          <w:lang w:val="uk-UA"/>
        </w:rPr>
        <w:t xml:space="preserve">иве </w:t>
      </w:r>
      <w:r w:rsidR="003C7DBD" w:rsidRPr="003C7DBD">
        <w:rPr>
          <w:rFonts w:asciiTheme="minorHAnsi" w:hAnsiTheme="minorHAnsi" w:cstheme="minorHAnsi"/>
          <w:sz w:val="28"/>
          <w:szCs w:val="28"/>
          <w:shd w:val="clear" w:color="auto" w:fill="FFFFFF"/>
        </w:rPr>
        <w:t>y</w:t>
      </w:r>
      <w:r w:rsidR="003C7DBD" w:rsidRPr="003C7DBD">
        <w:rPr>
          <w:rFonts w:asciiTheme="minorHAnsi" w:hAnsiTheme="minorHAnsi" w:cstheme="minorHAnsi"/>
          <w:sz w:val="28"/>
          <w:szCs w:val="28"/>
          <w:shd w:val="clear" w:color="auto" w:fill="FFFFFF"/>
          <w:lang w:val="uk-UA"/>
        </w:rPr>
        <w:t xml:space="preserve"> ґрунті й рідко з'являється на поверхні, літає вночі. Добре плаває і може долати значні водні перешкоди.</w:t>
      </w:r>
    </w:p>
    <w:p w:rsidR="008B6637" w:rsidRPr="00A11202" w:rsidRDefault="003C7DBD" w:rsidP="00354D08">
      <w:pPr>
        <w:spacing w:line="276" w:lineRule="auto"/>
        <w:ind w:left="1701" w:firstLine="709"/>
        <w:jc w:val="both"/>
        <w:rPr>
          <w:sz w:val="28"/>
          <w:szCs w:val="28"/>
        </w:rPr>
      </w:pPr>
      <w:r w:rsidRPr="003C7DBD">
        <w:rPr>
          <w:rFonts w:asciiTheme="minorHAnsi" w:hAnsiTheme="minorHAnsi" w:cstheme="minorHAnsi"/>
          <w:sz w:val="28"/>
          <w:szCs w:val="28"/>
          <w:shd w:val="clear" w:color="auto" w:fill="FFFFFF"/>
        </w:rPr>
        <w:t>Ha</w:t>
      </w:r>
      <w:r w:rsidRPr="003C7DBD">
        <w:rPr>
          <w:rFonts w:asciiTheme="minorHAnsi" w:hAnsiTheme="minorHAnsi" w:cstheme="minorHAnsi"/>
          <w:sz w:val="28"/>
          <w:szCs w:val="28"/>
          <w:shd w:val="clear" w:color="auto" w:fill="FFFFFF"/>
          <w:lang w:val="uk-UA"/>
        </w:rPr>
        <w:t xml:space="preserve"> поверхні </w:t>
      </w:r>
      <w:r w:rsidR="00FC747B">
        <w:rPr>
          <w:rFonts w:asciiTheme="minorHAnsi" w:hAnsiTheme="minorHAnsi" w:cstheme="minorHAnsi"/>
          <w:sz w:val="28"/>
          <w:szCs w:val="28"/>
          <w:shd w:val="clear" w:color="auto" w:fill="FFFFFF"/>
          <w:lang w:val="uk-UA"/>
        </w:rPr>
        <w:t>виявили</w:t>
      </w:r>
      <w:r w:rsidRPr="003C7DBD">
        <w:rPr>
          <w:rFonts w:asciiTheme="minorHAnsi" w:hAnsiTheme="minorHAnsi" w:cstheme="minorHAnsi"/>
          <w:sz w:val="28"/>
          <w:szCs w:val="28"/>
          <w:shd w:val="clear" w:color="auto" w:fill="FFFFFF"/>
          <w:lang w:val="uk-UA"/>
        </w:rPr>
        <w:t xml:space="preserve"> </w:t>
      </w:r>
      <w:r w:rsidR="00FC747B">
        <w:rPr>
          <w:rFonts w:asciiTheme="minorHAnsi" w:hAnsiTheme="minorHAnsi" w:cstheme="minorHAnsi"/>
          <w:sz w:val="28"/>
          <w:szCs w:val="28"/>
          <w:shd w:val="clear" w:color="auto" w:fill="FFFFFF"/>
          <w:lang w:val="uk-UA"/>
        </w:rPr>
        <w:t xml:space="preserve">в першій декаді квітня, </w:t>
      </w:r>
      <w:r w:rsidRPr="003C7DBD">
        <w:rPr>
          <w:rFonts w:asciiTheme="minorHAnsi" w:hAnsiTheme="minorHAnsi" w:cstheme="minorHAnsi"/>
          <w:sz w:val="28"/>
          <w:szCs w:val="28"/>
          <w:shd w:val="clear" w:color="auto" w:fill="FFFFFF"/>
          <w:lang w:val="uk-UA"/>
        </w:rPr>
        <w:t>коли ґрунт на глибині 20-30 см прогрі</w:t>
      </w:r>
      <w:r w:rsidR="00FC747B">
        <w:rPr>
          <w:rFonts w:asciiTheme="minorHAnsi" w:hAnsiTheme="minorHAnsi" w:cstheme="minorHAnsi"/>
          <w:sz w:val="28"/>
          <w:szCs w:val="28"/>
          <w:shd w:val="clear" w:color="auto" w:fill="FFFFFF"/>
          <w:lang w:val="uk-UA"/>
        </w:rPr>
        <w:t>в</w:t>
      </w:r>
      <w:r w:rsidRPr="003C7DBD">
        <w:rPr>
          <w:rFonts w:asciiTheme="minorHAnsi" w:hAnsiTheme="minorHAnsi" w:cstheme="minorHAnsi"/>
          <w:sz w:val="28"/>
          <w:szCs w:val="28"/>
          <w:shd w:val="clear" w:color="auto" w:fill="FFFFFF"/>
          <w:lang w:val="uk-UA"/>
        </w:rPr>
        <w:t>ся до +8..+10°</w:t>
      </w:r>
      <w:r w:rsidRPr="003C7DBD">
        <w:rPr>
          <w:rFonts w:asciiTheme="minorHAnsi" w:hAnsiTheme="minorHAnsi" w:cstheme="minorHAnsi"/>
          <w:sz w:val="28"/>
          <w:szCs w:val="28"/>
          <w:shd w:val="clear" w:color="auto" w:fill="FFFFFF"/>
        </w:rPr>
        <w:t>C</w:t>
      </w:r>
      <w:r w:rsidRPr="003C7DBD">
        <w:rPr>
          <w:rFonts w:asciiTheme="minorHAnsi" w:hAnsiTheme="minorHAnsi" w:cstheme="minorHAnsi"/>
          <w:sz w:val="28"/>
          <w:szCs w:val="28"/>
          <w:shd w:val="clear" w:color="auto" w:fill="FFFFFF"/>
          <w:lang w:val="uk-UA"/>
        </w:rPr>
        <w:t>.</w:t>
      </w:r>
      <w:r w:rsidRPr="00E56C41">
        <w:rPr>
          <w:rFonts w:asciiTheme="minorHAnsi" w:hAnsiTheme="minorHAnsi" w:cstheme="minorHAnsi"/>
          <w:sz w:val="28"/>
          <w:szCs w:val="28"/>
          <w:shd w:val="clear" w:color="auto" w:fill="FFFFFF"/>
          <w:lang w:val="uk-UA"/>
        </w:rPr>
        <w:t xml:space="preserve"> Масовий вихід личинок відбувся </w:t>
      </w:r>
      <w:r w:rsidRPr="003C7DBD">
        <w:rPr>
          <w:rFonts w:asciiTheme="minorHAnsi" w:hAnsiTheme="minorHAnsi" w:cstheme="minorHAnsi"/>
          <w:sz w:val="28"/>
          <w:szCs w:val="28"/>
          <w:shd w:val="clear" w:color="auto" w:fill="FFFFFF"/>
        </w:rPr>
        <w:t>y</w:t>
      </w:r>
      <w:r w:rsidRPr="00E56C41">
        <w:rPr>
          <w:rFonts w:asciiTheme="minorHAnsi" w:hAnsiTheme="minorHAnsi" w:cstheme="minorHAnsi"/>
          <w:sz w:val="28"/>
          <w:szCs w:val="28"/>
          <w:shd w:val="clear" w:color="auto" w:fill="FFFFFF"/>
          <w:lang w:val="uk-UA"/>
        </w:rPr>
        <w:t xml:space="preserve"> червні</w:t>
      </w:r>
      <w:r w:rsidR="008A7FC3">
        <w:rPr>
          <w:rFonts w:asciiTheme="minorHAnsi" w:hAnsiTheme="minorHAnsi" w:cstheme="minorHAnsi"/>
          <w:sz w:val="28"/>
          <w:szCs w:val="28"/>
          <w:shd w:val="clear" w:color="auto" w:fill="FFFFFF"/>
          <w:lang w:val="uk-UA"/>
        </w:rPr>
        <w:t xml:space="preserve"> </w:t>
      </w:r>
      <w:r w:rsidRPr="00E56C41">
        <w:rPr>
          <w:rFonts w:asciiTheme="minorHAnsi" w:hAnsiTheme="minorHAnsi" w:cstheme="minorHAnsi"/>
          <w:sz w:val="28"/>
          <w:szCs w:val="28"/>
          <w:shd w:val="clear" w:color="auto" w:fill="FFFFFF"/>
          <w:lang w:val="uk-UA"/>
        </w:rPr>
        <w:t>-</w:t>
      </w:r>
      <w:r w:rsidR="008A7FC3">
        <w:rPr>
          <w:rFonts w:asciiTheme="minorHAnsi" w:hAnsiTheme="minorHAnsi" w:cstheme="minorHAnsi"/>
          <w:sz w:val="28"/>
          <w:szCs w:val="28"/>
          <w:shd w:val="clear" w:color="auto" w:fill="FFFFFF"/>
          <w:lang w:val="uk-UA"/>
        </w:rPr>
        <w:t xml:space="preserve"> </w:t>
      </w:r>
      <w:r w:rsidRPr="00E56C41">
        <w:rPr>
          <w:rFonts w:asciiTheme="minorHAnsi" w:hAnsiTheme="minorHAnsi" w:cstheme="minorHAnsi"/>
          <w:sz w:val="28"/>
          <w:szCs w:val="28"/>
          <w:shd w:val="clear" w:color="auto" w:fill="FFFFFF"/>
          <w:lang w:val="uk-UA"/>
        </w:rPr>
        <w:t xml:space="preserve">липні. </w:t>
      </w:r>
      <w:r w:rsidRPr="003C7DBD">
        <w:rPr>
          <w:rFonts w:asciiTheme="minorHAnsi" w:hAnsiTheme="minorHAnsi" w:cstheme="minorHAnsi"/>
          <w:sz w:val="28"/>
          <w:szCs w:val="28"/>
          <w:shd w:val="clear" w:color="auto" w:fill="FFFFFF"/>
        </w:rPr>
        <w:t>Живлячись та роблячи ходи, шкідник перегриза</w:t>
      </w:r>
      <w:r w:rsidR="00FC747B">
        <w:rPr>
          <w:rFonts w:asciiTheme="minorHAnsi" w:hAnsiTheme="minorHAnsi" w:cstheme="minorHAnsi"/>
          <w:sz w:val="28"/>
          <w:szCs w:val="28"/>
          <w:shd w:val="clear" w:color="auto" w:fill="FFFFFF"/>
          <w:lang w:val="uk-UA"/>
        </w:rPr>
        <w:t>в</w:t>
      </w:r>
      <w:r w:rsidRPr="003C7DBD">
        <w:rPr>
          <w:rFonts w:asciiTheme="minorHAnsi" w:hAnsiTheme="minorHAnsi" w:cstheme="minorHAnsi"/>
          <w:sz w:val="28"/>
          <w:szCs w:val="28"/>
          <w:shd w:val="clear" w:color="auto" w:fill="FFFFFF"/>
        </w:rPr>
        <w:t xml:space="preserve"> коріння рослин, виїда</w:t>
      </w:r>
      <w:r w:rsidR="00FC747B">
        <w:rPr>
          <w:rFonts w:asciiTheme="minorHAnsi" w:hAnsiTheme="minorHAnsi" w:cstheme="minorHAnsi"/>
          <w:sz w:val="28"/>
          <w:szCs w:val="28"/>
          <w:shd w:val="clear" w:color="auto" w:fill="FFFFFF"/>
          <w:lang w:val="uk-UA"/>
        </w:rPr>
        <w:t>в</w:t>
      </w:r>
      <w:r w:rsidRPr="003C7DBD">
        <w:rPr>
          <w:rFonts w:asciiTheme="minorHAnsi" w:hAnsiTheme="minorHAnsi" w:cstheme="minorHAnsi"/>
          <w:sz w:val="28"/>
          <w:szCs w:val="28"/>
          <w:shd w:val="clear" w:color="auto" w:fill="FFFFFF"/>
        </w:rPr>
        <w:t xml:space="preserve"> бульби та </w:t>
      </w:r>
      <w:r w:rsidRPr="00FC747B">
        <w:rPr>
          <w:rFonts w:asciiTheme="minorHAnsi" w:hAnsiTheme="minorHAnsi" w:cstheme="minorHAnsi"/>
          <w:sz w:val="28"/>
          <w:szCs w:val="28"/>
          <w:shd w:val="clear" w:color="auto" w:fill="FFFFFF"/>
        </w:rPr>
        <w:t>кореневища.</w:t>
      </w:r>
      <w:r w:rsidR="00FC747B" w:rsidRPr="00FC747B">
        <w:rPr>
          <w:rFonts w:asciiTheme="minorHAnsi" w:hAnsiTheme="minorHAnsi" w:cstheme="minorHAnsi"/>
          <w:sz w:val="28"/>
          <w:szCs w:val="28"/>
          <w:shd w:val="clear" w:color="auto" w:fill="FFFFFF"/>
          <w:lang w:val="uk-UA"/>
        </w:rPr>
        <w:t xml:space="preserve"> </w:t>
      </w:r>
      <w:r w:rsidR="005A39D7" w:rsidRPr="00FC747B">
        <w:rPr>
          <w:rFonts w:asciiTheme="minorHAnsi" w:hAnsiTheme="minorHAnsi" w:cstheme="minorHAnsi"/>
          <w:sz w:val="28"/>
          <w:szCs w:val="28"/>
          <w:lang w:val="uk-UA"/>
        </w:rPr>
        <w:t>В</w:t>
      </w:r>
      <w:r w:rsidR="005A39D7" w:rsidRPr="003C7DBD">
        <w:rPr>
          <w:rFonts w:asciiTheme="minorHAnsi" w:hAnsiTheme="minorHAnsi" w:cstheme="minorHAnsi"/>
          <w:sz w:val="28"/>
          <w:szCs w:val="28"/>
          <w:lang w:val="uk-UA"/>
        </w:rPr>
        <w:t xml:space="preserve"> області к</w:t>
      </w:r>
      <w:r w:rsidR="009F202C" w:rsidRPr="003C7DBD">
        <w:rPr>
          <w:rFonts w:asciiTheme="minorHAnsi" w:hAnsiTheme="minorHAnsi" w:cstheme="minorHAnsi"/>
          <w:sz w:val="28"/>
          <w:szCs w:val="28"/>
          <w:lang w:val="uk-UA"/>
        </w:rPr>
        <w:t>апустянка с</w:t>
      </w:r>
      <w:r w:rsidR="008B6637" w:rsidRPr="003C7DBD">
        <w:rPr>
          <w:rFonts w:asciiTheme="minorHAnsi" w:hAnsiTheme="minorHAnsi" w:cstheme="minorHAnsi"/>
          <w:sz w:val="28"/>
          <w:szCs w:val="28"/>
        </w:rPr>
        <w:t>причин</w:t>
      </w:r>
      <w:r w:rsidR="00FC747B">
        <w:rPr>
          <w:rFonts w:asciiTheme="minorHAnsi" w:hAnsiTheme="minorHAnsi" w:cstheme="minorHAnsi"/>
          <w:sz w:val="28"/>
          <w:szCs w:val="28"/>
          <w:lang w:val="uk-UA"/>
        </w:rPr>
        <w:t>ила</w:t>
      </w:r>
      <w:r w:rsidR="008B6637" w:rsidRPr="003C7DBD">
        <w:rPr>
          <w:rFonts w:asciiTheme="minorHAnsi" w:hAnsiTheme="minorHAnsi" w:cstheme="minorHAnsi"/>
          <w:sz w:val="28"/>
          <w:szCs w:val="28"/>
        </w:rPr>
        <w:t xml:space="preserve"> шкоду </w:t>
      </w:r>
      <w:r w:rsidR="00754BD7" w:rsidRPr="003C7DBD">
        <w:rPr>
          <w:rFonts w:asciiTheme="minorHAnsi" w:hAnsiTheme="minorHAnsi" w:cstheme="minorHAnsi"/>
          <w:sz w:val="28"/>
          <w:szCs w:val="28"/>
          <w:lang w:val="uk-UA"/>
        </w:rPr>
        <w:t xml:space="preserve">в </w:t>
      </w:r>
      <w:r w:rsidR="008B6637" w:rsidRPr="003C7DBD">
        <w:rPr>
          <w:rFonts w:asciiTheme="minorHAnsi" w:hAnsiTheme="minorHAnsi" w:cstheme="minorHAnsi"/>
          <w:sz w:val="28"/>
          <w:szCs w:val="28"/>
        </w:rPr>
        <w:t>приватно</w:t>
      </w:r>
      <w:r w:rsidR="00754BD7" w:rsidRPr="003C7DBD">
        <w:rPr>
          <w:rFonts w:asciiTheme="minorHAnsi" w:hAnsiTheme="minorHAnsi" w:cstheme="minorHAnsi"/>
          <w:sz w:val="28"/>
          <w:szCs w:val="28"/>
          <w:lang w:val="uk-UA"/>
        </w:rPr>
        <w:t>му</w:t>
      </w:r>
      <w:r w:rsidR="008B6637" w:rsidRPr="003C7DBD">
        <w:rPr>
          <w:rFonts w:asciiTheme="minorHAnsi" w:hAnsiTheme="minorHAnsi" w:cstheme="minorHAnsi"/>
          <w:sz w:val="28"/>
          <w:szCs w:val="28"/>
        </w:rPr>
        <w:t xml:space="preserve"> сектор</w:t>
      </w:r>
      <w:r w:rsidR="00754BD7" w:rsidRPr="003C7DBD">
        <w:rPr>
          <w:rFonts w:asciiTheme="minorHAnsi" w:hAnsiTheme="minorHAnsi" w:cstheme="minorHAnsi"/>
          <w:sz w:val="28"/>
          <w:szCs w:val="28"/>
          <w:lang w:val="uk-UA"/>
        </w:rPr>
        <w:t>і на</w:t>
      </w:r>
      <w:r w:rsidR="008B6637" w:rsidRPr="003C7DBD">
        <w:rPr>
          <w:rFonts w:asciiTheme="minorHAnsi" w:hAnsiTheme="minorHAnsi" w:cstheme="minorHAnsi"/>
          <w:sz w:val="28"/>
          <w:szCs w:val="28"/>
        </w:rPr>
        <w:t xml:space="preserve"> розсаді овочевих</w:t>
      </w:r>
      <w:r w:rsidR="00C861C7" w:rsidRPr="003C7DBD">
        <w:rPr>
          <w:rFonts w:asciiTheme="minorHAnsi" w:hAnsiTheme="minorHAnsi" w:cstheme="minorHAnsi"/>
          <w:sz w:val="28"/>
          <w:szCs w:val="28"/>
        </w:rPr>
        <w:t>, картоплі, та інших культур</w:t>
      </w:r>
      <w:r w:rsidR="00754BD7" w:rsidRPr="003C7DBD">
        <w:rPr>
          <w:rFonts w:asciiTheme="minorHAnsi" w:hAnsiTheme="minorHAnsi" w:cstheme="minorHAnsi"/>
          <w:sz w:val="28"/>
          <w:szCs w:val="28"/>
          <w:lang w:val="uk-UA"/>
        </w:rPr>
        <w:t>ах</w:t>
      </w:r>
      <w:r w:rsidR="00FC747B">
        <w:rPr>
          <w:rFonts w:asciiTheme="minorHAnsi" w:hAnsiTheme="minorHAnsi" w:cstheme="minorHAnsi"/>
          <w:sz w:val="28"/>
          <w:szCs w:val="28"/>
          <w:lang w:val="uk-UA"/>
        </w:rPr>
        <w:t>, де</w:t>
      </w:r>
      <w:r w:rsidR="008B6637" w:rsidRPr="00A11202">
        <w:rPr>
          <w:sz w:val="28"/>
          <w:szCs w:val="28"/>
        </w:rPr>
        <w:t xml:space="preserve"> </w:t>
      </w:r>
      <w:r w:rsidR="003F5FAE" w:rsidRPr="00A11202">
        <w:rPr>
          <w:sz w:val="28"/>
          <w:szCs w:val="28"/>
          <w:lang w:val="uk-UA"/>
        </w:rPr>
        <w:t>шкідник</w:t>
      </w:r>
      <w:r w:rsidR="00A15C7C" w:rsidRPr="00A11202">
        <w:rPr>
          <w:sz w:val="28"/>
          <w:szCs w:val="28"/>
        </w:rPr>
        <w:t xml:space="preserve"> пошкод</w:t>
      </w:r>
      <w:r w:rsidR="003F5FAE" w:rsidRPr="00A11202">
        <w:rPr>
          <w:sz w:val="28"/>
          <w:szCs w:val="28"/>
          <w:lang w:val="uk-UA"/>
        </w:rPr>
        <w:t>ив</w:t>
      </w:r>
      <w:r w:rsidR="00A15C7C" w:rsidRPr="00A11202">
        <w:rPr>
          <w:sz w:val="28"/>
          <w:szCs w:val="28"/>
        </w:rPr>
        <w:t xml:space="preserve"> до </w:t>
      </w:r>
      <w:r w:rsidR="00820B12" w:rsidRPr="00A11202">
        <w:rPr>
          <w:sz w:val="28"/>
          <w:szCs w:val="28"/>
          <w:lang w:val="uk-UA"/>
        </w:rPr>
        <w:t>1</w:t>
      </w:r>
      <w:r w:rsidR="00754BD7">
        <w:rPr>
          <w:sz w:val="28"/>
          <w:szCs w:val="28"/>
          <w:lang w:val="uk-UA"/>
        </w:rPr>
        <w:t>0</w:t>
      </w:r>
      <w:r w:rsidR="00FC747B">
        <w:rPr>
          <w:sz w:val="28"/>
          <w:szCs w:val="28"/>
          <w:lang w:val="uk-UA"/>
        </w:rPr>
        <w:t xml:space="preserve"> - 15</w:t>
      </w:r>
      <w:r w:rsidR="008B6637" w:rsidRPr="00A11202">
        <w:rPr>
          <w:sz w:val="28"/>
          <w:szCs w:val="28"/>
        </w:rPr>
        <w:t>% рослин у різних ступенях, заги</w:t>
      </w:r>
      <w:r w:rsidR="00754BD7">
        <w:rPr>
          <w:sz w:val="28"/>
          <w:szCs w:val="28"/>
          <w:lang w:val="uk-UA"/>
        </w:rPr>
        <w:t>нуло 4</w:t>
      </w:r>
      <w:r w:rsidR="008B6637" w:rsidRPr="00A11202">
        <w:rPr>
          <w:sz w:val="28"/>
          <w:szCs w:val="28"/>
        </w:rPr>
        <w:t>% розсади овочевих культур.</w:t>
      </w:r>
    </w:p>
    <w:p w:rsidR="003A2847" w:rsidRDefault="00754BD7" w:rsidP="00354D08">
      <w:pPr>
        <w:spacing w:line="276" w:lineRule="auto"/>
        <w:ind w:left="1701" w:firstLine="709"/>
        <w:jc w:val="both"/>
        <w:rPr>
          <w:sz w:val="28"/>
          <w:szCs w:val="28"/>
          <w:lang w:val="uk-UA"/>
        </w:rPr>
      </w:pPr>
      <w:r>
        <w:rPr>
          <w:b/>
          <w:sz w:val="28"/>
          <w:szCs w:val="28"/>
          <w:lang w:val="uk-UA"/>
        </w:rPr>
        <w:t>К</w:t>
      </w:r>
      <w:r w:rsidR="008B6637" w:rsidRPr="009920AA">
        <w:rPr>
          <w:b/>
          <w:sz w:val="28"/>
          <w:szCs w:val="28"/>
          <w:lang w:val="uk-UA"/>
        </w:rPr>
        <w:t>равчик</w:t>
      </w:r>
      <w:r w:rsidR="008B6637" w:rsidRPr="009920AA">
        <w:rPr>
          <w:sz w:val="28"/>
          <w:szCs w:val="28"/>
          <w:lang w:val="uk-UA"/>
        </w:rPr>
        <w:t xml:space="preserve">. </w:t>
      </w:r>
      <w:r w:rsidR="003C7DBD" w:rsidRPr="009920AA">
        <w:rPr>
          <w:color w:val="202122"/>
          <w:sz w:val="28"/>
          <w:szCs w:val="28"/>
          <w:shd w:val="clear" w:color="auto" w:fill="FFFFFF"/>
          <w:lang w:val="uk-UA"/>
        </w:rPr>
        <w:t>На городах та в садах пошкоджує всі плодові, ягідні та інші сільськогосподарські рослини, а на виноградній лозі обгризає бруньки, зрізує молоді пагони та листки.</w:t>
      </w:r>
      <w:r w:rsidR="003C7DBD" w:rsidRPr="009920AA">
        <w:rPr>
          <w:sz w:val="28"/>
          <w:szCs w:val="28"/>
          <w:lang w:val="uk-UA"/>
        </w:rPr>
        <w:t xml:space="preserve"> </w:t>
      </w:r>
    </w:p>
    <w:p w:rsidR="003A2847" w:rsidRDefault="00754BD7" w:rsidP="00354D08">
      <w:pPr>
        <w:spacing w:line="276" w:lineRule="auto"/>
        <w:ind w:left="1701" w:firstLine="709"/>
        <w:jc w:val="both"/>
        <w:rPr>
          <w:b/>
          <w:sz w:val="28"/>
          <w:szCs w:val="28"/>
          <w:lang w:val="uk-UA"/>
        </w:rPr>
      </w:pPr>
      <w:r w:rsidRPr="00A11202">
        <w:rPr>
          <w:sz w:val="28"/>
          <w:szCs w:val="28"/>
        </w:rPr>
        <w:t xml:space="preserve">У крайових смугах посівів </w:t>
      </w:r>
      <w:r w:rsidR="008B6637" w:rsidRPr="00A11202">
        <w:rPr>
          <w:sz w:val="28"/>
          <w:szCs w:val="28"/>
        </w:rPr>
        <w:t>багаторічних травах за щільності фітофага 0,</w:t>
      </w:r>
      <w:r w:rsidR="00804720" w:rsidRPr="00A11202">
        <w:rPr>
          <w:sz w:val="28"/>
          <w:szCs w:val="28"/>
          <w:lang w:val="uk-UA"/>
        </w:rPr>
        <w:t>2</w:t>
      </w:r>
      <w:r w:rsidR="003C7DBD">
        <w:rPr>
          <w:sz w:val="28"/>
          <w:szCs w:val="28"/>
          <w:lang w:val="uk-UA"/>
        </w:rPr>
        <w:t xml:space="preserve"> </w:t>
      </w:r>
      <w:r w:rsidR="008B6637" w:rsidRPr="00A11202">
        <w:rPr>
          <w:sz w:val="28"/>
          <w:szCs w:val="28"/>
        </w:rPr>
        <w:t>екз./м² пошкод</w:t>
      </w:r>
      <w:r>
        <w:rPr>
          <w:sz w:val="28"/>
          <w:szCs w:val="28"/>
          <w:lang w:val="uk-UA"/>
        </w:rPr>
        <w:t>ив</w:t>
      </w:r>
      <w:r w:rsidR="008B6637" w:rsidRPr="00A11202">
        <w:rPr>
          <w:sz w:val="28"/>
          <w:szCs w:val="28"/>
        </w:rPr>
        <w:t xml:space="preserve"> </w:t>
      </w:r>
      <w:r w:rsidR="003C7DBD">
        <w:rPr>
          <w:sz w:val="28"/>
          <w:szCs w:val="28"/>
          <w:lang w:val="uk-UA"/>
        </w:rPr>
        <w:t>4</w:t>
      </w:r>
      <w:r w:rsidR="008B6637" w:rsidRPr="00A11202">
        <w:rPr>
          <w:sz w:val="28"/>
          <w:szCs w:val="28"/>
        </w:rPr>
        <w:t>% рослин</w:t>
      </w:r>
      <w:r w:rsidR="008B6637" w:rsidRPr="00A11202">
        <w:rPr>
          <w:b/>
          <w:sz w:val="28"/>
          <w:szCs w:val="28"/>
        </w:rPr>
        <w:t>.</w:t>
      </w:r>
    </w:p>
    <w:p w:rsidR="008B6637" w:rsidRPr="00A11202" w:rsidRDefault="00E00ABD" w:rsidP="00354D08">
      <w:pPr>
        <w:spacing w:line="276" w:lineRule="auto"/>
        <w:ind w:left="1701" w:firstLine="709"/>
        <w:jc w:val="both"/>
        <w:rPr>
          <w:sz w:val="28"/>
          <w:szCs w:val="28"/>
        </w:rPr>
      </w:pPr>
      <w:r w:rsidRPr="00A11202">
        <w:rPr>
          <w:sz w:val="28"/>
          <w:szCs w:val="28"/>
        </w:rPr>
        <w:t>В 20</w:t>
      </w:r>
      <w:r w:rsidRPr="00A11202">
        <w:rPr>
          <w:sz w:val="28"/>
          <w:szCs w:val="28"/>
          <w:lang w:val="uk-UA"/>
        </w:rPr>
        <w:t>2</w:t>
      </w:r>
      <w:r w:rsidR="003C7DBD">
        <w:rPr>
          <w:sz w:val="28"/>
          <w:szCs w:val="28"/>
          <w:lang w:val="uk-UA"/>
        </w:rPr>
        <w:t>4</w:t>
      </w:r>
      <w:r w:rsidR="008B6637" w:rsidRPr="00A11202">
        <w:rPr>
          <w:sz w:val="28"/>
          <w:szCs w:val="28"/>
        </w:rPr>
        <w:t xml:space="preserve"> р., в разі недотримання основних агротехнічних заходів вирощування та захисту посівів, шкідливість цих фітофагів може бути відчутною в осередках на сходах просапних, розсаді овочевих та інших культурах, особливо у фермерських господарствах та на присадибних ділянках.</w:t>
      </w:r>
    </w:p>
    <w:p w:rsidR="003A2847" w:rsidRDefault="00796E8D" w:rsidP="00354D08">
      <w:pPr>
        <w:spacing w:line="276" w:lineRule="auto"/>
        <w:ind w:left="1701" w:firstLine="709"/>
        <w:jc w:val="both"/>
        <w:rPr>
          <w:sz w:val="28"/>
          <w:szCs w:val="28"/>
          <w:lang w:val="uk-UA"/>
        </w:rPr>
      </w:pPr>
      <w:r w:rsidRPr="00A11202">
        <w:rPr>
          <w:b/>
          <w:sz w:val="28"/>
          <w:szCs w:val="28"/>
          <w:shd w:val="clear" w:color="auto" w:fill="FFFFFF"/>
        </w:rPr>
        <w:t>Слимаки</w:t>
      </w:r>
      <w:r w:rsidRPr="00A11202">
        <w:rPr>
          <w:sz w:val="28"/>
          <w:szCs w:val="28"/>
          <w:shd w:val="clear" w:color="auto" w:fill="FFFFFF"/>
        </w:rPr>
        <w:t xml:space="preserve"> виїдають у листі дірки і часто знищують зовсім листову пластинку. У плодах роблять поглиблення і ягоди суниці знищують майже зовсім. Переміщаючись, слимаки залишають на рослинах і плодах білувату рідин</w:t>
      </w:r>
      <w:r w:rsidRPr="00A11202">
        <w:rPr>
          <w:sz w:val="28"/>
          <w:szCs w:val="28"/>
          <w:shd w:val="clear" w:color="auto" w:fill="FFFFFF"/>
          <w:lang w:val="uk-UA"/>
        </w:rPr>
        <w:t>у</w:t>
      </w:r>
      <w:r w:rsidRPr="00A11202">
        <w:rPr>
          <w:sz w:val="28"/>
          <w:szCs w:val="28"/>
          <w:shd w:val="clear" w:color="auto" w:fill="FFFFFF"/>
        </w:rPr>
        <w:t xml:space="preserve"> – блискучу доріжку, яка забруднює овочі</w:t>
      </w:r>
      <w:r w:rsidRPr="00A11202">
        <w:rPr>
          <w:sz w:val="28"/>
          <w:szCs w:val="28"/>
          <w:shd w:val="clear" w:color="auto" w:fill="FFFFFF"/>
          <w:lang w:val="uk-UA"/>
        </w:rPr>
        <w:t>.</w:t>
      </w:r>
      <w:r w:rsidR="003A2847" w:rsidRPr="003A2847">
        <w:rPr>
          <w:sz w:val="28"/>
          <w:szCs w:val="28"/>
          <w:lang w:val="uk-UA"/>
        </w:rPr>
        <w:t xml:space="preserve"> </w:t>
      </w:r>
      <w:r w:rsidR="003A2847" w:rsidRPr="00A11202">
        <w:rPr>
          <w:sz w:val="28"/>
          <w:szCs w:val="28"/>
          <w:lang w:val="uk-UA"/>
        </w:rPr>
        <w:t>Слимаки, окрім механічного пошкодження рослин, розповсюджують грибкові хвороби, зокрема борошнисту росу та пероноспороз</w:t>
      </w:r>
      <w:r w:rsidR="003A2847">
        <w:rPr>
          <w:sz w:val="28"/>
          <w:szCs w:val="28"/>
          <w:lang w:val="uk-UA"/>
        </w:rPr>
        <w:t>.</w:t>
      </w:r>
      <w:r w:rsidR="003A2847" w:rsidRPr="00A11202">
        <w:rPr>
          <w:sz w:val="28"/>
          <w:szCs w:val="28"/>
          <w:lang w:val="uk-UA"/>
        </w:rPr>
        <w:t xml:space="preserve"> </w:t>
      </w:r>
    </w:p>
    <w:p w:rsidR="001033BE" w:rsidRPr="00A11202" w:rsidRDefault="009F202C" w:rsidP="00354D08">
      <w:pPr>
        <w:spacing w:line="276" w:lineRule="auto"/>
        <w:ind w:left="1701" w:firstLine="709"/>
        <w:jc w:val="both"/>
        <w:rPr>
          <w:sz w:val="28"/>
          <w:szCs w:val="28"/>
          <w:lang w:val="uk-UA"/>
        </w:rPr>
      </w:pPr>
      <w:r w:rsidRPr="00A11202">
        <w:rPr>
          <w:sz w:val="28"/>
          <w:szCs w:val="28"/>
          <w:lang w:val="uk-UA"/>
        </w:rPr>
        <w:t xml:space="preserve">Впродовж вегетаційного періоду зростання чисельності і шкодочинності слимаків найбільше спостерігалося на присадибних ділянках в період приживання розсади овочів та достигання ягід полуниці. В цей період пошкоджено </w:t>
      </w:r>
      <w:r w:rsidR="00804720" w:rsidRPr="00A11202">
        <w:rPr>
          <w:sz w:val="28"/>
          <w:szCs w:val="28"/>
          <w:lang w:val="uk-UA"/>
        </w:rPr>
        <w:t>1</w:t>
      </w:r>
      <w:r w:rsidRPr="00A11202">
        <w:rPr>
          <w:sz w:val="28"/>
          <w:szCs w:val="28"/>
          <w:lang w:val="uk-UA"/>
        </w:rPr>
        <w:t>5</w:t>
      </w:r>
      <w:r w:rsidR="003A2847">
        <w:rPr>
          <w:sz w:val="28"/>
          <w:szCs w:val="28"/>
          <w:lang w:val="uk-UA"/>
        </w:rPr>
        <w:t xml:space="preserve"> - 30</w:t>
      </w:r>
      <w:r w:rsidRPr="00A11202">
        <w:rPr>
          <w:sz w:val="28"/>
          <w:szCs w:val="28"/>
          <w:lang w:val="uk-UA"/>
        </w:rPr>
        <w:t>% рослин</w:t>
      </w:r>
      <w:r w:rsidR="0035321F" w:rsidRPr="00A11202">
        <w:rPr>
          <w:sz w:val="28"/>
          <w:szCs w:val="28"/>
          <w:lang w:val="uk-UA"/>
        </w:rPr>
        <w:t xml:space="preserve"> в слабому та середньому ступенях</w:t>
      </w:r>
      <w:r w:rsidRPr="00A11202">
        <w:rPr>
          <w:sz w:val="28"/>
          <w:szCs w:val="28"/>
          <w:lang w:val="uk-UA"/>
        </w:rPr>
        <w:t xml:space="preserve">. Волога погода </w:t>
      </w:r>
      <w:r w:rsidR="003C7DBD">
        <w:rPr>
          <w:sz w:val="28"/>
          <w:szCs w:val="28"/>
          <w:lang w:val="uk-UA"/>
        </w:rPr>
        <w:t xml:space="preserve">літнього періоду </w:t>
      </w:r>
      <w:r w:rsidRPr="00A11202">
        <w:rPr>
          <w:sz w:val="28"/>
          <w:szCs w:val="28"/>
          <w:lang w:val="uk-UA"/>
        </w:rPr>
        <w:t>сприяла розвитку та збільшенню їх шкідливості в посівах овочевих ку</w:t>
      </w:r>
      <w:r w:rsidR="0035321F" w:rsidRPr="00A11202">
        <w:rPr>
          <w:sz w:val="28"/>
          <w:szCs w:val="28"/>
          <w:lang w:val="uk-UA"/>
        </w:rPr>
        <w:t xml:space="preserve">льтур </w:t>
      </w:r>
      <w:r w:rsidRPr="00A11202">
        <w:rPr>
          <w:sz w:val="28"/>
          <w:szCs w:val="28"/>
          <w:lang w:val="uk-UA"/>
        </w:rPr>
        <w:t xml:space="preserve">та картоплі. </w:t>
      </w:r>
    </w:p>
    <w:p w:rsidR="003C7DBD" w:rsidRDefault="008B6637" w:rsidP="00354D08">
      <w:pPr>
        <w:spacing w:line="276" w:lineRule="auto"/>
        <w:ind w:left="1701" w:firstLine="709"/>
        <w:jc w:val="both"/>
        <w:rPr>
          <w:b/>
          <w:bCs/>
          <w:sz w:val="28"/>
          <w:szCs w:val="28"/>
          <w:lang w:val="uk-UA"/>
        </w:rPr>
      </w:pPr>
      <w:r w:rsidRPr="00A11202">
        <w:rPr>
          <w:b/>
          <w:bCs/>
          <w:sz w:val="28"/>
          <w:szCs w:val="28"/>
          <w:lang w:val="uk-UA"/>
        </w:rPr>
        <w:t xml:space="preserve">Заходи </w:t>
      </w:r>
      <w:r w:rsidR="00D56685">
        <w:rPr>
          <w:b/>
          <w:bCs/>
          <w:sz w:val="28"/>
          <w:szCs w:val="28"/>
          <w:lang w:val="uk-UA"/>
        </w:rPr>
        <w:t>захисту</w:t>
      </w:r>
      <w:r w:rsidR="009920AA">
        <w:rPr>
          <w:b/>
          <w:bCs/>
          <w:sz w:val="28"/>
          <w:szCs w:val="28"/>
          <w:lang w:val="uk-UA"/>
        </w:rPr>
        <w:t xml:space="preserve"> від слимаків</w:t>
      </w:r>
      <w:r w:rsidRPr="00A11202">
        <w:rPr>
          <w:b/>
          <w:bCs/>
          <w:sz w:val="28"/>
          <w:szCs w:val="28"/>
          <w:lang w:val="uk-UA"/>
        </w:rPr>
        <w:t>.</w:t>
      </w:r>
    </w:p>
    <w:p w:rsidR="00A11202" w:rsidRDefault="008B6637" w:rsidP="00354D08">
      <w:pPr>
        <w:spacing w:line="276" w:lineRule="auto"/>
        <w:ind w:left="1701" w:firstLine="709"/>
        <w:jc w:val="both"/>
        <w:rPr>
          <w:sz w:val="28"/>
          <w:szCs w:val="28"/>
        </w:rPr>
      </w:pPr>
      <w:r w:rsidRPr="00A11202">
        <w:rPr>
          <w:sz w:val="28"/>
          <w:szCs w:val="28"/>
          <w:lang w:val="uk-UA"/>
        </w:rPr>
        <w:t xml:space="preserve">Слимаків поїдають їжаки, кроти, землерийки, граки, галки, сойки, сороки, сірі ворони, шпаки, жайворонки, кури та качки, жаби, ропухи, ящірки, змії та інші. </w:t>
      </w:r>
      <w:r w:rsidRPr="00A11202">
        <w:rPr>
          <w:sz w:val="28"/>
          <w:szCs w:val="28"/>
        </w:rPr>
        <w:t>Живляться ними багатоніжки, павуки</w:t>
      </w:r>
      <w:r w:rsidR="00D334DF">
        <w:rPr>
          <w:sz w:val="28"/>
          <w:szCs w:val="28"/>
          <w:lang w:val="uk-UA"/>
        </w:rPr>
        <w:t xml:space="preserve"> </w:t>
      </w:r>
      <w:r w:rsidRPr="00A11202">
        <w:rPr>
          <w:sz w:val="28"/>
          <w:szCs w:val="28"/>
        </w:rPr>
        <w:t>-</w:t>
      </w:r>
      <w:r w:rsidR="00D334DF">
        <w:rPr>
          <w:sz w:val="28"/>
          <w:szCs w:val="28"/>
          <w:lang w:val="uk-UA"/>
        </w:rPr>
        <w:t xml:space="preserve"> </w:t>
      </w:r>
      <w:r w:rsidRPr="00A11202">
        <w:rPr>
          <w:sz w:val="28"/>
          <w:szCs w:val="28"/>
        </w:rPr>
        <w:t xml:space="preserve">сінокосці, але здебільшого молодими та ослабленими дорослими особинами. Яйця слимаків потерпають від грибних захворювань. До зниження чисельності слимаків призводить </w:t>
      </w:r>
      <w:r w:rsidRPr="00A11202">
        <w:rPr>
          <w:sz w:val="28"/>
          <w:szCs w:val="28"/>
        </w:rPr>
        <w:lastRenderedPageBreak/>
        <w:t>ретельна обробка орного шару, створення дрібнокомкованої, позбавленої брил структури грунту. Менше порожнеч в грунті - менше слимаків. Ранні строки сівби насіння та посадки розсади навесні - один із видів боротьби зі слимаками, оскільки в цьому випадку рослини встигнуть розвинутися й зміцніти ще до їх масового відродження з яєць. Встановлено, що прикочування грунту після посіву насіння знижує пошкоджуваність рослин слимаками в 1,5-2 рази, тому що проникнення слимаків до насіння та проросткі</w:t>
      </w:r>
      <w:r w:rsidR="00A11202">
        <w:rPr>
          <w:sz w:val="28"/>
          <w:szCs w:val="28"/>
        </w:rPr>
        <w:t>в при цьому помітно затруднене.</w:t>
      </w:r>
    </w:p>
    <w:p w:rsidR="00A11202" w:rsidRDefault="008B6637" w:rsidP="00354D08">
      <w:pPr>
        <w:spacing w:line="276" w:lineRule="auto"/>
        <w:ind w:left="1701" w:firstLine="709"/>
        <w:jc w:val="both"/>
        <w:rPr>
          <w:sz w:val="28"/>
          <w:szCs w:val="28"/>
        </w:rPr>
      </w:pPr>
      <w:r w:rsidRPr="00A11202">
        <w:rPr>
          <w:sz w:val="28"/>
          <w:szCs w:val="28"/>
          <w:lang w:val="uk-UA"/>
        </w:rPr>
        <w:t>Боротьба з бур'янами – один з ефективних способів боротьби з молюсками. Для зменшення шкідливості слимаків навколо грядок з рослинами роблять захисні канавки й смуги шириною 15-</w:t>
      </w:r>
      <w:smartTag w:uri="urn:schemas-microsoft-com:office:smarttags" w:element="metricconverter">
        <w:smartTagPr>
          <w:attr w:name="ProductID" w:val="30 см"/>
        </w:smartTagPr>
        <w:r w:rsidRPr="00A11202">
          <w:rPr>
            <w:sz w:val="28"/>
            <w:szCs w:val="28"/>
            <w:lang w:val="uk-UA"/>
          </w:rPr>
          <w:t>30 см</w:t>
        </w:r>
      </w:smartTag>
      <w:r w:rsidRPr="00A11202">
        <w:rPr>
          <w:sz w:val="28"/>
          <w:szCs w:val="28"/>
          <w:lang w:val="uk-UA"/>
        </w:rPr>
        <w:t xml:space="preserve">, які посипають хвоєю, піском, тирсою, тощо. </w:t>
      </w:r>
      <w:r w:rsidRPr="001654B3">
        <w:rPr>
          <w:sz w:val="28"/>
          <w:szCs w:val="28"/>
          <w:lang w:val="uk-UA"/>
        </w:rPr>
        <w:t>З канавок слимаків збирають і знищують. Для збору і знищення використовують мішковину, дерев'яні матеріали, купки бур'янів, які потрібно розмістити рівномірно на відстані 3-</w:t>
      </w:r>
      <w:smartTag w:uri="urn:schemas-microsoft-com:office:smarttags" w:element="metricconverter">
        <w:smartTagPr>
          <w:attr w:name="ProductID" w:val="5 м"/>
        </w:smartTagPr>
        <w:r w:rsidRPr="001654B3">
          <w:rPr>
            <w:sz w:val="28"/>
            <w:szCs w:val="28"/>
            <w:lang w:val="uk-UA"/>
          </w:rPr>
          <w:t>5 м</w:t>
        </w:r>
      </w:smartTag>
      <w:r w:rsidRPr="001654B3">
        <w:rPr>
          <w:sz w:val="28"/>
          <w:szCs w:val="28"/>
          <w:lang w:val="uk-UA"/>
        </w:rPr>
        <w:t xml:space="preserve"> один від одного. </w:t>
      </w:r>
      <w:r w:rsidRPr="00A11202">
        <w:rPr>
          <w:sz w:val="28"/>
          <w:szCs w:val="28"/>
        </w:rPr>
        <w:t xml:space="preserve">Периметр ділянок де є слимаки, рекомендують посипати вапном, золою або порошковидним суперфосфатом (смуги завширшки біля </w:t>
      </w:r>
      <w:smartTag w:uri="urn:schemas-microsoft-com:office:smarttags" w:element="metricconverter">
        <w:smartTagPr>
          <w:attr w:name="ProductID" w:val="15 см"/>
        </w:smartTagPr>
        <w:r w:rsidRPr="00A11202">
          <w:rPr>
            <w:sz w:val="28"/>
            <w:szCs w:val="28"/>
          </w:rPr>
          <w:t>15 см</w:t>
        </w:r>
      </w:smartTag>
      <w:r w:rsidRPr="00A11202">
        <w:rPr>
          <w:sz w:val="28"/>
          <w:szCs w:val="28"/>
        </w:rPr>
        <w:t xml:space="preserve">). Ці природні препарати вбирають вологу і слиз, висушують поверхню тіла молюсків, які з часом перестають пересуватись. В залежності від розміру ділянки можна робити декілька таких смуг. Цей метод ефективний в суху погоду за відсутності під рослинами зайвої вологи. </w:t>
      </w:r>
    </w:p>
    <w:p w:rsidR="00EB278D" w:rsidRDefault="008B6637" w:rsidP="00354D08">
      <w:pPr>
        <w:spacing w:line="276" w:lineRule="auto"/>
        <w:ind w:left="1701" w:firstLine="709"/>
        <w:jc w:val="both"/>
        <w:rPr>
          <w:sz w:val="28"/>
          <w:szCs w:val="28"/>
        </w:rPr>
      </w:pPr>
      <w:r w:rsidRPr="00A11202">
        <w:rPr>
          <w:sz w:val="28"/>
          <w:szCs w:val="28"/>
        </w:rPr>
        <w:t>Для відловлювання слимаків пластикові пляшки закопують у грунт, щоб горловина була на рівні грунту і наливають в пляшки старе пиво звідки їх вибирають та знищують. Слимаки злазяться і на запах старого жиру, яким змащують ганчірки які розстеляють на ділянці.</w:t>
      </w:r>
      <w:r w:rsidRPr="00A11202">
        <w:rPr>
          <w:sz w:val="28"/>
          <w:szCs w:val="28"/>
          <w:lang w:val="uk-UA"/>
        </w:rPr>
        <w:t xml:space="preserve"> О</w:t>
      </w:r>
      <w:r w:rsidRPr="00A11202">
        <w:rPr>
          <w:sz w:val="28"/>
          <w:szCs w:val="28"/>
        </w:rPr>
        <w:t xml:space="preserve">дним із методів боротьби з слимаками є використання нашатирного спирту. Для цього беруть 100-150 мл 10% нашатирного спирту на </w:t>
      </w:r>
      <w:smartTag w:uri="urn:schemas-microsoft-com:office:smarttags" w:element="metricconverter">
        <w:smartTagPr>
          <w:attr w:name="ProductID" w:val="10 л"/>
        </w:smartTagPr>
        <w:r w:rsidRPr="00A11202">
          <w:rPr>
            <w:sz w:val="28"/>
            <w:szCs w:val="28"/>
          </w:rPr>
          <w:t>10 л</w:t>
        </w:r>
      </w:smartTag>
      <w:r w:rsidRPr="00A11202">
        <w:rPr>
          <w:sz w:val="28"/>
          <w:szCs w:val="28"/>
        </w:rPr>
        <w:t xml:space="preserve"> води і готують робочий розчин. При контакті препарат миттєво вбиває слимаків. Обприскування проводять пізно ввечері, або вночі. Найбільш активні слимаки між 21 та 2 годинами ночі.</w:t>
      </w:r>
      <w:r w:rsidR="00381170">
        <w:rPr>
          <w:sz w:val="28"/>
          <w:szCs w:val="28"/>
          <w:lang w:val="uk-UA"/>
        </w:rPr>
        <w:t xml:space="preserve"> </w:t>
      </w:r>
      <w:r w:rsidRPr="00A11202">
        <w:rPr>
          <w:sz w:val="28"/>
          <w:szCs w:val="28"/>
        </w:rPr>
        <w:t>Для боротьби зі слимаками використовують мідний або залізний купорос. Посадки капусти обробляють розчином калійної солі (один кілограм /10 літрів води). Обприскування проводять ввечері (1 літр розчину на 1/м²) кілька разів, з інтервалом 10 -</w:t>
      </w:r>
      <w:r w:rsidR="008A7FC3">
        <w:rPr>
          <w:sz w:val="28"/>
          <w:szCs w:val="28"/>
          <w:lang w:val="uk-UA"/>
        </w:rPr>
        <w:t xml:space="preserve"> </w:t>
      </w:r>
      <w:r w:rsidRPr="00A11202">
        <w:rPr>
          <w:sz w:val="28"/>
          <w:szCs w:val="28"/>
        </w:rPr>
        <w:t>15 хвилин. Проводять обпилювання грядок суперфосфатом (</w:t>
      </w:r>
      <w:smartTag w:uri="urn:schemas-microsoft-com:office:smarttags" w:element="metricconverter">
        <w:smartTagPr>
          <w:attr w:name="ProductID" w:val="25 грамів"/>
        </w:smartTagPr>
        <w:r w:rsidRPr="00A11202">
          <w:rPr>
            <w:sz w:val="28"/>
            <w:szCs w:val="28"/>
          </w:rPr>
          <w:t>25 грамів</w:t>
        </w:r>
      </w:smartTag>
      <w:r w:rsidRPr="00A11202">
        <w:rPr>
          <w:sz w:val="28"/>
          <w:szCs w:val="28"/>
        </w:rPr>
        <w:t xml:space="preserve"> /м²) 2 3 рази з інтервалом 15-20 хв., або сумішшю вапна і тютюнового пилу (1:1). </w:t>
      </w:r>
    </w:p>
    <w:p w:rsidR="00EB278D" w:rsidRDefault="00EB278D" w:rsidP="00354D08">
      <w:pPr>
        <w:spacing w:line="276" w:lineRule="auto"/>
        <w:ind w:left="1134" w:firstLine="709"/>
        <w:jc w:val="both"/>
        <w:rPr>
          <w:sz w:val="28"/>
          <w:szCs w:val="28"/>
        </w:rPr>
      </w:pPr>
    </w:p>
    <w:p w:rsidR="00C8032C" w:rsidRPr="009920AA" w:rsidRDefault="008B6637" w:rsidP="009D50AD">
      <w:pPr>
        <w:ind w:left="1701" w:firstLine="851"/>
        <w:jc w:val="center"/>
        <w:rPr>
          <w:sz w:val="28"/>
          <w:szCs w:val="28"/>
          <w:lang w:val="uk-UA"/>
        </w:rPr>
      </w:pPr>
      <w:r w:rsidRPr="00A11202">
        <w:rPr>
          <w:b/>
          <w:sz w:val="28"/>
          <w:szCs w:val="28"/>
          <w:lang w:val="uk-UA"/>
        </w:rPr>
        <w:t>ШКІДНИКИ І ХВОРОБИ ЗЕРНОВИХ КУЛЬТУР</w:t>
      </w:r>
    </w:p>
    <w:p w:rsidR="00D12136" w:rsidRPr="00EB278D" w:rsidRDefault="003C1117" w:rsidP="00354D08">
      <w:pPr>
        <w:spacing w:line="276" w:lineRule="auto"/>
        <w:ind w:left="1701" w:firstLine="709"/>
        <w:jc w:val="both"/>
        <w:rPr>
          <w:sz w:val="28"/>
          <w:szCs w:val="28"/>
          <w:lang w:val="uk-UA"/>
        </w:rPr>
      </w:pPr>
      <w:r w:rsidRPr="00A11202">
        <w:rPr>
          <w:sz w:val="28"/>
          <w:szCs w:val="28"/>
          <w:lang w:val="uk-UA"/>
        </w:rPr>
        <w:t>Суттєві зміни у сучасних технологіях вирощування зернових</w:t>
      </w:r>
      <w:r w:rsidR="00E07A05" w:rsidRPr="00A11202">
        <w:rPr>
          <w:sz w:val="28"/>
          <w:szCs w:val="28"/>
          <w:lang w:val="uk-UA"/>
        </w:rPr>
        <w:t xml:space="preserve"> культур</w:t>
      </w:r>
      <w:r w:rsidRPr="00A11202">
        <w:rPr>
          <w:sz w:val="28"/>
          <w:szCs w:val="28"/>
          <w:lang w:val="uk-UA"/>
        </w:rPr>
        <w:t xml:space="preserve"> викликають</w:t>
      </w:r>
      <w:r w:rsidR="00381170">
        <w:rPr>
          <w:sz w:val="28"/>
          <w:szCs w:val="28"/>
          <w:lang w:val="uk-UA"/>
        </w:rPr>
        <w:t xml:space="preserve"> </w:t>
      </w:r>
      <w:r w:rsidRPr="00A11202">
        <w:rPr>
          <w:sz w:val="28"/>
          <w:szCs w:val="28"/>
          <w:lang w:val="uk-UA"/>
        </w:rPr>
        <w:t>необхідність проведення коректив</w:t>
      </w:r>
      <w:r w:rsidR="00457C8C">
        <w:rPr>
          <w:sz w:val="28"/>
          <w:szCs w:val="28"/>
          <w:lang w:val="uk-UA"/>
        </w:rPr>
        <w:t>ів</w:t>
      </w:r>
      <w:r w:rsidRPr="00A11202">
        <w:rPr>
          <w:sz w:val="28"/>
          <w:szCs w:val="28"/>
          <w:lang w:val="uk-UA"/>
        </w:rPr>
        <w:t xml:space="preserve"> у визначенні систем боротьби з</w:t>
      </w:r>
      <w:r w:rsidR="00381170">
        <w:rPr>
          <w:sz w:val="28"/>
          <w:szCs w:val="28"/>
          <w:lang w:val="uk-UA"/>
        </w:rPr>
        <w:t xml:space="preserve"> </w:t>
      </w:r>
      <w:r w:rsidRPr="00A11202">
        <w:rPr>
          <w:sz w:val="28"/>
          <w:szCs w:val="28"/>
          <w:lang w:val="uk-UA"/>
        </w:rPr>
        <w:t>шкідниками, хворобами та бур’янами</w:t>
      </w:r>
      <w:r w:rsidR="00457C8C">
        <w:rPr>
          <w:sz w:val="28"/>
          <w:szCs w:val="28"/>
          <w:lang w:val="uk-UA"/>
        </w:rPr>
        <w:t xml:space="preserve"> так як з</w:t>
      </w:r>
      <w:r w:rsidR="00E07A05" w:rsidRPr="00A11202">
        <w:rPr>
          <w:sz w:val="28"/>
          <w:szCs w:val="28"/>
          <w:lang w:val="uk-UA"/>
        </w:rPr>
        <w:t>начна частина шкідників озимої пшениці розвивається у весняно - літній період.</w:t>
      </w:r>
    </w:p>
    <w:p w:rsidR="00E07A05" w:rsidRPr="001B3C51" w:rsidRDefault="00E07A05" w:rsidP="00354D08">
      <w:pPr>
        <w:pStyle w:val="afa"/>
        <w:spacing w:line="276" w:lineRule="auto"/>
        <w:ind w:left="1701" w:firstLine="709"/>
        <w:jc w:val="both"/>
        <w:rPr>
          <w:sz w:val="28"/>
          <w:szCs w:val="28"/>
          <w:lang w:val="uk-UA"/>
        </w:rPr>
      </w:pPr>
      <w:r w:rsidRPr="001B3C51">
        <w:rPr>
          <w:rStyle w:val="a7"/>
          <w:color w:val="212121"/>
          <w:sz w:val="28"/>
          <w:szCs w:val="28"/>
          <w:lang w:val="uk-UA"/>
        </w:rPr>
        <w:lastRenderedPageBreak/>
        <w:t xml:space="preserve">Злакові попелиці </w:t>
      </w:r>
      <w:r w:rsidRPr="001B3C51">
        <w:rPr>
          <w:sz w:val="28"/>
          <w:szCs w:val="28"/>
          <w:lang w:val="uk-UA"/>
        </w:rPr>
        <w:t>поширені по всій Україні. В області найбільш масові три види: звичайна злакова попелиця (</w:t>
      </w:r>
      <w:r w:rsidRPr="001B3C51">
        <w:rPr>
          <w:sz w:val="28"/>
          <w:szCs w:val="28"/>
        </w:rPr>
        <w:t>SchizaphisgraminumRond</w:t>
      </w:r>
      <w:r w:rsidRPr="001B3C51">
        <w:rPr>
          <w:sz w:val="28"/>
          <w:szCs w:val="28"/>
          <w:lang w:val="uk-UA"/>
        </w:rPr>
        <w:t>.), велика злакова попелиця (</w:t>
      </w:r>
      <w:r w:rsidRPr="001B3C51">
        <w:rPr>
          <w:sz w:val="28"/>
          <w:szCs w:val="28"/>
        </w:rPr>
        <w:t>SitobionavenaeF</w:t>
      </w:r>
      <w:r w:rsidRPr="001B3C51">
        <w:rPr>
          <w:sz w:val="28"/>
          <w:szCs w:val="28"/>
          <w:lang w:val="uk-UA"/>
        </w:rPr>
        <w:t>.) та черемхово</w:t>
      </w:r>
      <w:r w:rsidRPr="001B3C51">
        <w:rPr>
          <w:sz w:val="28"/>
          <w:szCs w:val="28"/>
          <w:lang w:val="uk-UA"/>
        </w:rPr>
        <w:noBreakHyphen/>
        <w:t>злакова попелиця (</w:t>
      </w:r>
      <w:r w:rsidRPr="001B3C51">
        <w:rPr>
          <w:sz w:val="28"/>
          <w:szCs w:val="28"/>
        </w:rPr>
        <w:t>Rhopalosiphum</w:t>
      </w:r>
      <w:r w:rsidR="002F7B4F">
        <w:rPr>
          <w:sz w:val="28"/>
          <w:szCs w:val="28"/>
          <w:lang w:val="uk-UA"/>
        </w:rPr>
        <w:t xml:space="preserve"> </w:t>
      </w:r>
      <w:r w:rsidRPr="001B3C51">
        <w:rPr>
          <w:sz w:val="28"/>
          <w:szCs w:val="28"/>
        </w:rPr>
        <w:t>padiL</w:t>
      </w:r>
      <w:r w:rsidRPr="001B3C51">
        <w:rPr>
          <w:sz w:val="28"/>
          <w:szCs w:val="28"/>
          <w:lang w:val="uk-UA"/>
        </w:rPr>
        <w:t>.).</w:t>
      </w:r>
    </w:p>
    <w:p w:rsidR="001B3C51" w:rsidRDefault="00E07A05" w:rsidP="00354D08">
      <w:pPr>
        <w:pStyle w:val="afa"/>
        <w:spacing w:line="276" w:lineRule="auto"/>
        <w:ind w:left="1701" w:firstLine="709"/>
        <w:jc w:val="both"/>
        <w:rPr>
          <w:sz w:val="28"/>
          <w:szCs w:val="28"/>
          <w:lang w:val="uk-UA"/>
        </w:rPr>
      </w:pPr>
      <w:r w:rsidRPr="001B3C51">
        <w:rPr>
          <w:sz w:val="28"/>
          <w:szCs w:val="28"/>
          <w:lang w:val="uk-UA"/>
        </w:rPr>
        <w:t>На початку вегетації попелиці живляться та розмножуються на листках, пізніше крилаті самки</w:t>
      </w:r>
      <w:r w:rsidRPr="001B3C51">
        <w:rPr>
          <w:sz w:val="28"/>
          <w:szCs w:val="28"/>
          <w:lang w:val="uk-UA"/>
        </w:rPr>
        <w:noBreakHyphen/>
        <w:t xml:space="preserve">мігранти перелітають з листя злаків на колосся у фазах цвітіння — наливу зернівок, де можуть утворювати численні колонії. У цей період вони є найбільш шкідливими. Крім безпосередньої шкоди, попелиці є спеціалізованими переносниками небезпечного вірусного захворювання — вірусу жовтої карликовості ячменю (ВЖКЯ). Цей вірус уражує пшеницю, ячмінь, овес, жито, тритікале, кукурудзу та дикі злаки. </w:t>
      </w:r>
    </w:p>
    <w:p w:rsidR="00E0038E" w:rsidRPr="00E0038E" w:rsidRDefault="00E0038E" w:rsidP="00354D08">
      <w:pPr>
        <w:spacing w:line="276" w:lineRule="auto"/>
        <w:ind w:left="1701" w:firstLine="709"/>
        <w:jc w:val="both"/>
        <w:rPr>
          <w:sz w:val="28"/>
          <w:szCs w:val="28"/>
          <w:vertAlign w:val="superscript"/>
          <w:lang w:val="uk-UA"/>
        </w:rPr>
      </w:pPr>
      <w:r w:rsidRPr="00E0038E">
        <w:rPr>
          <w:color w:val="000000"/>
          <w:sz w:val="28"/>
          <w:szCs w:val="28"/>
          <w:lang w:val="uk-UA"/>
        </w:rPr>
        <w:t>До початку появи сходів озимої пшениці попелиці розвивалися на падалиці та злакових бур’янах. В жовтні за появи сходів пшениці розпочалося розселення шкідників на площі культури.</w:t>
      </w:r>
      <w:r>
        <w:rPr>
          <w:color w:val="000000"/>
          <w:sz w:val="28"/>
          <w:szCs w:val="28"/>
          <w:lang w:val="uk-UA"/>
        </w:rPr>
        <w:t xml:space="preserve"> </w:t>
      </w:r>
      <w:r w:rsidRPr="00E0038E">
        <w:rPr>
          <w:rFonts w:eastAsia="Calibri"/>
          <w:color w:val="000000"/>
          <w:sz w:val="28"/>
          <w:szCs w:val="28"/>
          <w:lang w:val="uk-UA" w:eastAsia="en-US"/>
        </w:rPr>
        <w:t>Весною чисельність попелиці була невелика, але у зв’язку з швидким розвитком (на одну генерацію потрібно 8-15 днів) у період виходу злаків у трубку кількість попелиці зросла. Пік наростання чисельності попелиць спостерігався в фазах цвітіння – молочна стиглість озимих культур. Але проведення захисних мір зменшили її чисельність.</w:t>
      </w:r>
      <w:r w:rsidRPr="00E0038E">
        <w:rPr>
          <w:color w:val="000000"/>
          <w:sz w:val="28"/>
          <w:szCs w:val="28"/>
          <w:lang w:val="uk-UA"/>
        </w:rPr>
        <w:t xml:space="preserve">  Восени заселення площ озимої пшениці розпочалося із настанням сходів. Яйцекладка шкідників тривала до середини листопада. </w:t>
      </w:r>
      <w:r w:rsidRPr="00E0038E">
        <w:rPr>
          <w:sz w:val="28"/>
          <w:szCs w:val="28"/>
          <w:lang w:val="uk-UA"/>
        </w:rPr>
        <w:t>Восени 202</w:t>
      </w:r>
      <w:r w:rsidR="00475649">
        <w:rPr>
          <w:sz w:val="28"/>
          <w:szCs w:val="28"/>
          <w:lang w:val="uk-UA"/>
        </w:rPr>
        <w:t>3</w:t>
      </w:r>
      <w:r w:rsidRPr="00E0038E">
        <w:rPr>
          <w:sz w:val="28"/>
          <w:szCs w:val="28"/>
          <w:lang w:val="uk-UA"/>
        </w:rPr>
        <w:t xml:space="preserve"> р. злакові попелиці заселяли 10% площ озимини, пошкоджували 3% рослин за чисельності 1 - 2 екз./рослину. Зимуючий запас яєць у посівах озимих культур становить 1</w:t>
      </w:r>
      <w:r w:rsidR="00475649">
        <w:rPr>
          <w:sz w:val="28"/>
          <w:szCs w:val="28"/>
          <w:lang w:val="uk-UA"/>
        </w:rPr>
        <w:t xml:space="preserve"> - 2</w:t>
      </w:r>
      <w:r w:rsidRPr="00E0038E">
        <w:rPr>
          <w:sz w:val="28"/>
          <w:szCs w:val="28"/>
          <w:lang w:val="uk-UA"/>
        </w:rPr>
        <w:t xml:space="preserve"> шт./м</w:t>
      </w:r>
      <w:r w:rsidRPr="00E0038E">
        <w:rPr>
          <w:sz w:val="28"/>
          <w:szCs w:val="28"/>
          <w:vertAlign w:val="superscript"/>
          <w:lang w:val="uk-UA"/>
        </w:rPr>
        <w:t>2</w:t>
      </w:r>
      <w:r>
        <w:rPr>
          <w:sz w:val="28"/>
          <w:szCs w:val="28"/>
          <w:vertAlign w:val="superscript"/>
          <w:lang w:val="uk-UA"/>
        </w:rPr>
        <w:t>.</w:t>
      </w:r>
    </w:p>
    <w:p w:rsidR="00E0038E" w:rsidRDefault="00E0038E" w:rsidP="00354D08">
      <w:pPr>
        <w:spacing w:line="276" w:lineRule="auto"/>
        <w:ind w:left="1701" w:firstLine="709"/>
        <w:jc w:val="both"/>
        <w:rPr>
          <w:rFonts w:eastAsia="Calibri"/>
          <w:color w:val="000000"/>
          <w:sz w:val="28"/>
          <w:szCs w:val="28"/>
          <w:lang w:val="uk-UA" w:eastAsia="en-US"/>
        </w:rPr>
      </w:pPr>
      <w:r w:rsidRPr="00E0038E">
        <w:rPr>
          <w:rFonts w:eastAsia="Calibri"/>
          <w:color w:val="000000"/>
          <w:sz w:val="28"/>
          <w:szCs w:val="28"/>
          <w:lang w:val="uk-UA" w:eastAsia="en-US"/>
        </w:rPr>
        <w:t>За теплої затяжної осені ймовірне масове розмноження попелиць на сходах озимих зернових культур переважно ранніх строків сівби. Для уникнення пошкодження рослин озимих культур та перенесення попелицями вірусних хвороб, можливе застосування інсектицидних протруйників чи проведення крайових, або суцільних обробок.</w:t>
      </w:r>
    </w:p>
    <w:p w:rsidR="00475649" w:rsidRPr="00E0038E" w:rsidRDefault="00475649" w:rsidP="00354D08">
      <w:pPr>
        <w:spacing w:line="276" w:lineRule="auto"/>
        <w:ind w:left="1701" w:firstLine="709"/>
        <w:jc w:val="both"/>
        <w:rPr>
          <w:rFonts w:eastAsia="Calibri"/>
          <w:color w:val="000000"/>
          <w:sz w:val="28"/>
          <w:szCs w:val="28"/>
          <w:lang w:val="uk-UA" w:eastAsia="en-US"/>
        </w:rPr>
      </w:pPr>
      <w:r>
        <w:rPr>
          <w:rFonts w:eastAsia="Calibri"/>
          <w:color w:val="000000"/>
          <w:sz w:val="28"/>
          <w:szCs w:val="28"/>
          <w:lang w:val="uk-UA" w:eastAsia="en-US"/>
        </w:rPr>
        <w:t>З</w:t>
      </w:r>
      <w:r w:rsidRPr="00E0038E">
        <w:rPr>
          <w:rFonts w:eastAsia="Calibri"/>
          <w:color w:val="000000"/>
          <w:sz w:val="28"/>
          <w:szCs w:val="28"/>
          <w:lang w:val="uk-UA" w:eastAsia="en-US"/>
        </w:rPr>
        <w:t>а доброї перезимівлі зимуючих яєць злакових попелиць, та ранньої сухої весни і поступового наростання температур можлива ймовірність масового розмноження і шкідливості злакових попелиць на значних площах озимих і ярих зернових культур. Найбільш шкідливими попелиці будуть за теплої погоди в період молочної та молочно-воскової стиглості зерна. За перевищення економічних порогів шкодочинності слід проводити захисні обробки інсектицидними препаратами системної дії</w:t>
      </w:r>
    </w:p>
    <w:p w:rsidR="00E0038E" w:rsidRPr="00E0038E" w:rsidRDefault="00E0038E" w:rsidP="00354D08">
      <w:pPr>
        <w:widowControl w:val="0"/>
        <w:spacing w:line="276" w:lineRule="auto"/>
        <w:ind w:left="1701" w:firstLine="709"/>
        <w:jc w:val="both"/>
        <w:rPr>
          <w:b/>
          <w:sz w:val="28"/>
          <w:szCs w:val="28"/>
          <w:lang w:val="uk-UA"/>
        </w:rPr>
      </w:pPr>
      <w:r w:rsidRPr="00E0038E">
        <w:rPr>
          <w:color w:val="222222"/>
          <w:sz w:val="28"/>
          <w:szCs w:val="28"/>
          <w:lang w:val="uk-UA"/>
        </w:rPr>
        <w:t xml:space="preserve">За сприятливих гідротермічних умов </w:t>
      </w:r>
      <w:r w:rsidR="00475649">
        <w:rPr>
          <w:color w:val="222222"/>
          <w:sz w:val="28"/>
          <w:szCs w:val="28"/>
          <w:lang w:val="uk-UA"/>
        </w:rPr>
        <w:t xml:space="preserve">весняного періоду </w:t>
      </w:r>
      <w:r w:rsidRPr="00E0038E">
        <w:rPr>
          <w:color w:val="222222"/>
          <w:sz w:val="28"/>
          <w:szCs w:val="28"/>
          <w:lang w:val="uk-UA"/>
        </w:rPr>
        <w:t xml:space="preserve">(рання весна, середньодобова температура повітря у весняно-літній період близько 18–22°С, кількість опадів за декаду – 10‒15 мм, відсутність дощів) і порушення агротехніки вирощування культур (запізнення із сівбою ярих зернових) </w:t>
      </w:r>
      <w:r w:rsidRPr="00E0038E">
        <w:rPr>
          <w:color w:val="222222"/>
          <w:sz w:val="28"/>
          <w:szCs w:val="28"/>
          <w:lang w:val="uk-UA"/>
        </w:rPr>
        <w:lastRenderedPageBreak/>
        <w:t>можливе масове розмноження та висока шкодочинність злакових попелиць.</w:t>
      </w:r>
      <w:r w:rsidR="002A0DDC">
        <w:rPr>
          <w:color w:val="222222"/>
          <w:sz w:val="28"/>
          <w:szCs w:val="28"/>
          <w:lang w:val="uk-UA"/>
        </w:rPr>
        <w:t xml:space="preserve"> </w:t>
      </w:r>
      <w:r w:rsidRPr="00E0038E">
        <w:rPr>
          <w:color w:val="222222"/>
          <w:sz w:val="28"/>
          <w:szCs w:val="28"/>
          <w:lang w:val="uk-UA"/>
        </w:rPr>
        <w:t>Для комах, розвиток яких пов’язаний із ґрунтом, зокрема попелиць, що зимують, істотне значення мають його хімічний склад, кислотність, фізичні властивості, аерація й вологість. Впливаючи на ці чинники за допомогою агроприйомів (обробіток ґрунту, внесення добрив, мульчування рослинних решток тощо) можна суттєво змінювати умови розвитку та розмноження шкідливих комах.</w:t>
      </w:r>
    </w:p>
    <w:p w:rsidR="001B01C5" w:rsidRPr="00F11599" w:rsidRDefault="009219DA" w:rsidP="00354D08">
      <w:pPr>
        <w:spacing w:line="276" w:lineRule="auto"/>
        <w:ind w:left="1701" w:firstLine="709"/>
        <w:jc w:val="both"/>
        <w:rPr>
          <w:sz w:val="28"/>
          <w:szCs w:val="28"/>
          <w:lang w:val="uk-UA"/>
        </w:rPr>
      </w:pPr>
      <w:r w:rsidRPr="001B3C51">
        <w:rPr>
          <w:b/>
          <w:sz w:val="28"/>
          <w:szCs w:val="28"/>
          <w:lang w:val="uk-UA"/>
        </w:rPr>
        <w:t>Клоп шкідлива черепашка</w:t>
      </w:r>
      <w:r w:rsidR="00DF17C6" w:rsidRPr="001B3C51">
        <w:rPr>
          <w:b/>
          <w:sz w:val="28"/>
          <w:szCs w:val="28"/>
          <w:lang w:val="uk-UA"/>
        </w:rPr>
        <w:t xml:space="preserve">. </w:t>
      </w:r>
      <w:r w:rsidR="0035321F" w:rsidRPr="001B3C51">
        <w:rPr>
          <w:sz w:val="28"/>
          <w:szCs w:val="28"/>
          <w:lang w:val="uk-UA"/>
        </w:rPr>
        <w:t>Шкідливість</w:t>
      </w:r>
      <w:r w:rsidR="002F7B4F">
        <w:rPr>
          <w:sz w:val="28"/>
          <w:szCs w:val="28"/>
          <w:lang w:val="uk-UA"/>
        </w:rPr>
        <w:t xml:space="preserve"> </w:t>
      </w:r>
      <w:r w:rsidR="0035321F" w:rsidRPr="001B3C51">
        <w:rPr>
          <w:sz w:val="28"/>
          <w:szCs w:val="28"/>
          <w:lang w:val="uk-UA"/>
        </w:rPr>
        <w:t>клопів у весняний період полягає у висмоктуванні соків з рослин, що викликає в'янення та загибель центрального листка, а згодом і всієї рослини. Пошкодження клопами рослин викликає щуплозерність і білоколосість, знижує схожість та погіршує хлібопекарські якості зерна.</w:t>
      </w:r>
      <w:r w:rsidR="00381170">
        <w:rPr>
          <w:sz w:val="28"/>
          <w:szCs w:val="28"/>
          <w:lang w:val="uk-UA"/>
        </w:rPr>
        <w:t xml:space="preserve"> </w:t>
      </w:r>
      <w:r w:rsidR="007E27BF" w:rsidRPr="00F11599">
        <w:rPr>
          <w:sz w:val="28"/>
          <w:szCs w:val="28"/>
          <w:lang w:val="uk-UA"/>
        </w:rPr>
        <w:t>Терміни відкладання і появи личинок нового покоління шкідливої черепашки залежать від погодніх умов періоду зимівлі шкідника. Після зимівлі з ГТ</w:t>
      </w:r>
      <w:r w:rsidR="00796E8D" w:rsidRPr="00F11599">
        <w:rPr>
          <w:sz w:val="28"/>
          <w:szCs w:val="28"/>
          <w:lang w:val="uk-UA"/>
        </w:rPr>
        <w:t>К</w:t>
      </w:r>
      <w:r w:rsidR="007E27BF" w:rsidRPr="00F11599">
        <w:rPr>
          <w:sz w:val="28"/>
          <w:szCs w:val="28"/>
          <w:lang w:val="uk-UA"/>
        </w:rPr>
        <w:t xml:space="preserve"> в межах норми СЕТ, що необхідна для відродження нового покоління шкідника становить 200-210°С, після зими з різким коливанням температури вона зростає до 240-250°С, а після холодної зими до 280-290°С. </w:t>
      </w:r>
    </w:p>
    <w:p w:rsidR="001B01C5" w:rsidRDefault="00A77AAE" w:rsidP="00354D08">
      <w:pPr>
        <w:spacing w:line="276" w:lineRule="auto"/>
        <w:ind w:left="1701" w:firstLine="709"/>
        <w:jc w:val="both"/>
        <w:rPr>
          <w:sz w:val="28"/>
          <w:szCs w:val="28"/>
        </w:rPr>
      </w:pPr>
      <w:r w:rsidRPr="001B3C51">
        <w:rPr>
          <w:sz w:val="28"/>
          <w:szCs w:val="28"/>
          <w:lang w:val="uk-UA"/>
        </w:rPr>
        <w:t xml:space="preserve">Розвиток клопів синхронізований з розвитком озимої пшениці, яка для нього є основною живильною рослиною. </w:t>
      </w:r>
      <w:r w:rsidRPr="001B3C51">
        <w:rPr>
          <w:sz w:val="28"/>
          <w:szCs w:val="28"/>
        </w:rPr>
        <w:t xml:space="preserve">Проте навесні він додатково живиться на ярій пшениці, вівсі та ячмені. Для моніторингу клопа шкідливої черепашки бажано обстежувати спочатку ярі зернові, де він краще помітний. У разі виявлення його на ярих культурах наприкінці першої та у другій декаді квітня необхідно обстежити посіви озимих культур. </w:t>
      </w:r>
    </w:p>
    <w:p w:rsidR="002F7B4F" w:rsidRPr="002F7B4F" w:rsidRDefault="002F7B4F" w:rsidP="00354D08">
      <w:pPr>
        <w:spacing w:line="276" w:lineRule="auto"/>
        <w:ind w:left="1701" w:firstLine="709"/>
        <w:jc w:val="both"/>
        <w:rPr>
          <w:sz w:val="28"/>
          <w:szCs w:val="28"/>
          <w:lang w:val="uk-UA"/>
        </w:rPr>
      </w:pPr>
      <w:r w:rsidRPr="002F7B4F">
        <w:rPr>
          <w:sz w:val="28"/>
          <w:szCs w:val="28"/>
        </w:rPr>
        <w:t>В області посіви зернових колосових культур заселя</w:t>
      </w:r>
      <w:r w:rsidR="00B8796F">
        <w:rPr>
          <w:sz w:val="28"/>
          <w:szCs w:val="28"/>
          <w:lang w:val="uk-UA"/>
        </w:rPr>
        <w:t>ли</w:t>
      </w:r>
      <w:r w:rsidRPr="002F7B4F">
        <w:rPr>
          <w:sz w:val="28"/>
          <w:szCs w:val="28"/>
        </w:rPr>
        <w:t xml:space="preserve"> переважно клопом шкідлива черепашка (Eurygaster integriceps Put.) та гостроголовим (Aelia acuminata L.), зустріча</w:t>
      </w:r>
      <w:r w:rsidR="00B8796F">
        <w:rPr>
          <w:sz w:val="28"/>
          <w:szCs w:val="28"/>
          <w:lang w:val="uk-UA"/>
        </w:rPr>
        <w:t>в</w:t>
      </w:r>
      <w:r w:rsidRPr="002F7B4F">
        <w:rPr>
          <w:sz w:val="28"/>
          <w:szCs w:val="28"/>
        </w:rPr>
        <w:t xml:space="preserve">ся австрійський (Е. austriacus), маврський (Е. maura) і ягідний (Dolycoris baccarum). </w:t>
      </w:r>
    </w:p>
    <w:p w:rsidR="002F7B4F" w:rsidRPr="002F7B4F" w:rsidRDefault="002F7B4F" w:rsidP="00354D08">
      <w:pPr>
        <w:spacing w:line="276" w:lineRule="auto"/>
        <w:ind w:left="1701" w:firstLine="708"/>
        <w:jc w:val="both"/>
        <w:rPr>
          <w:color w:val="000000"/>
          <w:sz w:val="28"/>
          <w:szCs w:val="28"/>
          <w:lang w:val="uk-UA"/>
        </w:rPr>
      </w:pPr>
      <w:r w:rsidRPr="002F7B4F">
        <w:rPr>
          <w:color w:val="000000"/>
          <w:sz w:val="28"/>
          <w:szCs w:val="28"/>
          <w:lang w:val="uk-UA"/>
        </w:rPr>
        <w:t>Погодні умови зимового періоду в цілому були сприятливими для перезимівлі клопів. Відсутність тривалих морозних періодів забезпечили виживання 97% запасу шкідника.</w:t>
      </w:r>
    </w:p>
    <w:p w:rsidR="002F7B4F" w:rsidRPr="002F7B4F" w:rsidRDefault="002F7B4F" w:rsidP="00354D08">
      <w:pPr>
        <w:spacing w:line="276" w:lineRule="auto"/>
        <w:ind w:left="1701" w:firstLine="708"/>
        <w:jc w:val="both"/>
        <w:rPr>
          <w:color w:val="000000"/>
          <w:sz w:val="28"/>
          <w:szCs w:val="28"/>
          <w:lang w:val="uk-UA"/>
        </w:rPr>
      </w:pPr>
      <w:r w:rsidRPr="002F7B4F">
        <w:rPr>
          <w:color w:val="000000"/>
          <w:sz w:val="28"/>
          <w:szCs w:val="28"/>
          <w:lang w:val="uk-UA"/>
        </w:rPr>
        <w:t xml:space="preserve">Заселення посівів перезимувавшими клопами було розтягнутим і відбувалось з кінця квітня до першої половини травня. Прохолодна та дощова погода дещо стримувала активний </w:t>
      </w:r>
      <w:r w:rsidR="00B8796F">
        <w:rPr>
          <w:color w:val="000000"/>
          <w:sz w:val="28"/>
          <w:szCs w:val="28"/>
          <w:lang w:val="uk-UA"/>
        </w:rPr>
        <w:t xml:space="preserve">їх </w:t>
      </w:r>
      <w:r w:rsidRPr="002F7B4F">
        <w:rPr>
          <w:color w:val="000000"/>
          <w:sz w:val="28"/>
          <w:szCs w:val="28"/>
          <w:lang w:val="uk-UA"/>
        </w:rPr>
        <w:t>розвиток</w:t>
      </w:r>
      <w:r w:rsidR="00B8796F">
        <w:rPr>
          <w:color w:val="000000"/>
          <w:sz w:val="28"/>
          <w:szCs w:val="28"/>
          <w:lang w:val="uk-UA"/>
        </w:rPr>
        <w:t>.</w:t>
      </w:r>
      <w:r w:rsidRPr="002F7B4F">
        <w:rPr>
          <w:color w:val="000000"/>
          <w:sz w:val="28"/>
          <w:szCs w:val="28"/>
          <w:lang w:val="uk-UA"/>
        </w:rPr>
        <w:t xml:space="preserve"> Перезимувавши клопи заселяли 24% площі озимої пшениці та 36% ячменю за щільності 0,2-1, максимально 2 екз./м².</w:t>
      </w:r>
      <w:r w:rsidR="00B8796F" w:rsidRPr="00B8796F">
        <w:rPr>
          <w:color w:val="000000"/>
          <w:sz w:val="28"/>
          <w:szCs w:val="28"/>
          <w:lang w:val="uk-UA"/>
        </w:rPr>
        <w:t xml:space="preserve"> </w:t>
      </w:r>
      <w:r w:rsidR="00B8796F" w:rsidRPr="002F7B4F">
        <w:rPr>
          <w:color w:val="000000"/>
          <w:sz w:val="28"/>
          <w:szCs w:val="28"/>
          <w:lang w:val="uk-UA"/>
        </w:rPr>
        <w:t>Ознаки пошкодження перезимувавшими клопами відмічені на 0,8-2% рослин пшениці</w:t>
      </w:r>
      <w:r w:rsidR="00B8796F">
        <w:rPr>
          <w:color w:val="000000"/>
          <w:sz w:val="28"/>
          <w:szCs w:val="28"/>
          <w:lang w:val="uk-UA"/>
        </w:rPr>
        <w:t>.</w:t>
      </w:r>
    </w:p>
    <w:p w:rsidR="002F7B4F" w:rsidRPr="002F7B4F" w:rsidRDefault="002F7B4F" w:rsidP="00354D08">
      <w:pPr>
        <w:spacing w:line="276" w:lineRule="auto"/>
        <w:ind w:left="1701" w:firstLine="708"/>
        <w:jc w:val="both"/>
        <w:rPr>
          <w:color w:val="000000"/>
          <w:sz w:val="28"/>
          <w:szCs w:val="28"/>
          <w:lang w:val="uk-UA"/>
        </w:rPr>
      </w:pPr>
      <w:r w:rsidRPr="002F7B4F">
        <w:rPr>
          <w:color w:val="000000"/>
          <w:sz w:val="28"/>
          <w:szCs w:val="28"/>
          <w:lang w:val="uk-UA"/>
        </w:rPr>
        <w:t xml:space="preserve">З 14 травня відмічався початок відкладання яєць в посівах озимої пшениці. Яйцекладка фітофага була розтягнутою, середня чисельність яйцекладок становила 0,8-2 екз./м². Близько 20% яйцекладок були уражені </w:t>
      </w:r>
      <w:r w:rsidRPr="002F7B4F">
        <w:rPr>
          <w:color w:val="000000"/>
          <w:sz w:val="28"/>
          <w:szCs w:val="28"/>
          <w:lang w:val="uk-UA"/>
        </w:rPr>
        <w:lastRenderedPageBreak/>
        <w:t xml:space="preserve">паразитами теленомуса. Відродження личинок клопа-черепашки, яке відмічалося з кінця травня, </w:t>
      </w:r>
      <w:r w:rsidR="00105339">
        <w:rPr>
          <w:color w:val="000000"/>
          <w:sz w:val="28"/>
          <w:szCs w:val="28"/>
          <w:lang w:val="uk-UA"/>
        </w:rPr>
        <w:t>також</w:t>
      </w:r>
      <w:r w:rsidRPr="002F7B4F">
        <w:rPr>
          <w:color w:val="000000"/>
          <w:sz w:val="28"/>
          <w:szCs w:val="28"/>
          <w:lang w:val="uk-UA"/>
        </w:rPr>
        <w:t xml:space="preserve"> було розтягнутим у часі. Тому у посівах зустрічалися всі стадії розвитку шкідника. </w:t>
      </w:r>
    </w:p>
    <w:p w:rsidR="002F7B4F" w:rsidRPr="002F7B4F" w:rsidRDefault="002F7B4F" w:rsidP="00354D08">
      <w:pPr>
        <w:spacing w:line="276" w:lineRule="auto"/>
        <w:ind w:left="1701" w:firstLine="708"/>
        <w:jc w:val="both"/>
        <w:rPr>
          <w:color w:val="000000"/>
          <w:sz w:val="28"/>
          <w:szCs w:val="28"/>
          <w:lang w:val="uk-UA"/>
        </w:rPr>
      </w:pPr>
      <w:r w:rsidRPr="002F7B4F">
        <w:rPr>
          <w:color w:val="000000"/>
          <w:sz w:val="28"/>
          <w:szCs w:val="28"/>
          <w:lang w:val="uk-UA"/>
        </w:rPr>
        <w:t>В період наливу зерна заселеність клопами становила від 30-85% площ за середньої чисельності 0,5-2 личинки/м². Заселеність рослин клопом в цей період становить 3,5-5%. Чисельність клопа в посівах зернових колосових культурах корегувалася як погодними умовами (ливневі дощі зі шквальними вітрами та градом), так і обробками інсектицидами, які проводилися в агроформуваннях області проти комплексу шкідників на посівах озимої пшениці.</w:t>
      </w:r>
    </w:p>
    <w:p w:rsidR="00B8796F" w:rsidRDefault="002F7B4F" w:rsidP="00354D08">
      <w:pPr>
        <w:spacing w:line="276" w:lineRule="auto"/>
        <w:ind w:left="1701" w:firstLine="708"/>
        <w:jc w:val="both"/>
        <w:rPr>
          <w:color w:val="000000"/>
          <w:sz w:val="28"/>
          <w:szCs w:val="28"/>
          <w:lang w:val="uk-UA"/>
        </w:rPr>
      </w:pPr>
      <w:r w:rsidRPr="002F7B4F">
        <w:rPr>
          <w:color w:val="000000"/>
          <w:sz w:val="28"/>
          <w:szCs w:val="28"/>
          <w:lang w:val="uk-UA"/>
        </w:rPr>
        <w:t xml:space="preserve">Своєчасно проведені захисні заходи по обмеженню чисельності шкідників в посівах зернових колосових культур, в тому числі клопа-черепашки, сприяли досить низькому відсотку ушкодженню зерна. </w:t>
      </w:r>
      <w:r w:rsidR="00B8796F" w:rsidRPr="002F7B4F">
        <w:rPr>
          <w:color w:val="000000"/>
          <w:sz w:val="28"/>
          <w:szCs w:val="28"/>
          <w:lang w:val="uk-UA"/>
        </w:rPr>
        <w:t xml:space="preserve">Середньозважена пошкодженість зерна озимої пшениці шкідником складає 0,2-0,3%. </w:t>
      </w:r>
      <w:r w:rsidRPr="002F7B4F">
        <w:rPr>
          <w:color w:val="000000"/>
          <w:sz w:val="28"/>
          <w:szCs w:val="28"/>
          <w:lang w:val="uk-UA"/>
        </w:rPr>
        <w:t>Так як навіть незначні домішки пошкодженого зерна (2</w:t>
      </w:r>
      <w:r w:rsidR="002A0DDC">
        <w:rPr>
          <w:color w:val="000000"/>
          <w:sz w:val="28"/>
          <w:szCs w:val="28"/>
          <w:lang w:val="uk-UA"/>
        </w:rPr>
        <w:t xml:space="preserve"> </w:t>
      </w:r>
      <w:r w:rsidRPr="002F7B4F">
        <w:rPr>
          <w:color w:val="000000"/>
          <w:sz w:val="28"/>
          <w:szCs w:val="28"/>
          <w:lang w:val="uk-UA"/>
        </w:rPr>
        <w:t>- 3%) здатні відчутно погіршити технологічні, смакові та хлібопекарські якості пшениці. Це зумовлено руйнуванням білкових, вуглеводних і жирових компонентів ферментами слини клопа черепашки, які перебувають у пошкодженому зерні.</w:t>
      </w:r>
      <w:r w:rsidR="00105339">
        <w:rPr>
          <w:color w:val="000000"/>
          <w:sz w:val="28"/>
          <w:szCs w:val="28"/>
          <w:lang w:val="uk-UA"/>
        </w:rPr>
        <w:t xml:space="preserve"> </w:t>
      </w:r>
      <w:r w:rsidRPr="002F7B4F">
        <w:rPr>
          <w:color w:val="000000"/>
          <w:sz w:val="28"/>
          <w:szCs w:val="28"/>
          <w:lang w:val="uk-UA"/>
        </w:rPr>
        <w:t xml:space="preserve">Показники фізіологічного стану клопів, зокрема маси, дещо нижчі порівняно з роками підйому чисельності, але в цілому задовільні. </w:t>
      </w:r>
    </w:p>
    <w:p w:rsidR="00B8796F" w:rsidRPr="002F7B4F" w:rsidRDefault="002F7B4F" w:rsidP="00354D08">
      <w:pPr>
        <w:spacing w:line="276" w:lineRule="auto"/>
        <w:ind w:left="1701" w:firstLine="708"/>
        <w:jc w:val="both"/>
        <w:rPr>
          <w:color w:val="000000"/>
          <w:sz w:val="28"/>
          <w:szCs w:val="28"/>
          <w:lang w:val="uk-UA"/>
        </w:rPr>
      </w:pPr>
      <w:r w:rsidRPr="002F7B4F">
        <w:rPr>
          <w:color w:val="000000"/>
          <w:sz w:val="28"/>
          <w:szCs w:val="28"/>
          <w:lang w:val="uk-UA"/>
        </w:rPr>
        <w:t>Аналіз даних щодо запасу клопів свідчить, що чисельність клопів дещо з</w:t>
      </w:r>
      <w:r w:rsidR="00B8796F">
        <w:rPr>
          <w:color w:val="000000"/>
          <w:sz w:val="28"/>
          <w:szCs w:val="28"/>
          <w:lang w:val="uk-UA"/>
        </w:rPr>
        <w:t>більшилася</w:t>
      </w:r>
      <w:r w:rsidRPr="002F7B4F">
        <w:rPr>
          <w:color w:val="000000"/>
          <w:sz w:val="28"/>
          <w:szCs w:val="28"/>
          <w:lang w:val="uk-UA"/>
        </w:rPr>
        <w:t xml:space="preserve"> в порівнянні з минулим роком.</w:t>
      </w:r>
      <w:r w:rsidR="00B8796F" w:rsidRPr="00B8796F">
        <w:rPr>
          <w:color w:val="000000"/>
          <w:sz w:val="28"/>
          <w:szCs w:val="28"/>
          <w:lang w:val="uk-UA"/>
        </w:rPr>
        <w:t xml:space="preserve"> </w:t>
      </w:r>
      <w:r w:rsidR="00B8796F" w:rsidRPr="002F7B4F">
        <w:rPr>
          <w:color w:val="000000"/>
          <w:sz w:val="28"/>
          <w:szCs w:val="28"/>
          <w:lang w:val="uk-UA"/>
        </w:rPr>
        <w:t xml:space="preserve">Відсоток заселених місць зимівлі клопами складає 47% в минулому році - 30%. </w:t>
      </w:r>
    </w:p>
    <w:p w:rsidR="002F7B4F" w:rsidRDefault="002F7B4F" w:rsidP="00354D08">
      <w:pPr>
        <w:spacing w:line="276" w:lineRule="auto"/>
        <w:ind w:left="1701" w:firstLine="708"/>
        <w:jc w:val="both"/>
        <w:rPr>
          <w:color w:val="000000"/>
          <w:sz w:val="28"/>
          <w:szCs w:val="28"/>
          <w:lang w:val="uk-UA"/>
        </w:rPr>
      </w:pPr>
      <w:r w:rsidRPr="002F7B4F">
        <w:rPr>
          <w:color w:val="000000"/>
          <w:sz w:val="28"/>
          <w:szCs w:val="28"/>
          <w:lang w:val="uk-UA"/>
        </w:rPr>
        <w:t>Спроможність популяції клопів до розмноження залежатиме від впливу на них погодних умов весняно</w:t>
      </w:r>
      <w:r w:rsidR="00216E6E">
        <w:rPr>
          <w:color w:val="000000"/>
          <w:sz w:val="28"/>
          <w:szCs w:val="28"/>
          <w:lang w:val="uk-UA"/>
        </w:rPr>
        <w:t xml:space="preserve"> </w:t>
      </w:r>
      <w:r w:rsidRPr="002F7B4F">
        <w:rPr>
          <w:color w:val="000000"/>
          <w:sz w:val="28"/>
          <w:szCs w:val="28"/>
          <w:lang w:val="uk-UA"/>
        </w:rPr>
        <w:t>-</w:t>
      </w:r>
      <w:r w:rsidR="00216E6E">
        <w:rPr>
          <w:color w:val="000000"/>
          <w:sz w:val="28"/>
          <w:szCs w:val="28"/>
          <w:lang w:val="uk-UA"/>
        </w:rPr>
        <w:t xml:space="preserve"> </w:t>
      </w:r>
      <w:r w:rsidRPr="002F7B4F">
        <w:rPr>
          <w:color w:val="000000"/>
          <w:sz w:val="28"/>
          <w:szCs w:val="28"/>
          <w:lang w:val="uk-UA"/>
        </w:rPr>
        <w:t>літнього періоду. За ранньої й теплої весни, відсутності низьких перепадів температур та заселення посівів клопами в оптимальні строки, тенденція посилення розмноження збережеться. За екстремально високого температурного і засушливого режиму, пригніченого стану та прискореного дозрівання хлібів спостерігатиметься зниження показників фізіологічного стану та чисельності клопів. Визначальним у зменшенні шкідливості клопів мають максимально стислі строки збирання пшениці, що позбавляють личинок і клопів кормової бази та зменшують ступінь пошкодження зерна та своєчасність проведення хімічних обробок, насамперед проти перезимувавших клопів. Необхідно враховувати, що рентабельність використання інсектицидів доцільна лише за наявності економічного порогу чисельності клопів.</w:t>
      </w:r>
    </w:p>
    <w:p w:rsidR="00BB41F1" w:rsidRDefault="00BB41F1" w:rsidP="00354D08">
      <w:pPr>
        <w:spacing w:line="276" w:lineRule="auto"/>
        <w:ind w:left="1701" w:firstLine="708"/>
        <w:jc w:val="both"/>
        <w:rPr>
          <w:color w:val="000000"/>
          <w:sz w:val="28"/>
          <w:szCs w:val="28"/>
          <w:lang w:val="uk-UA"/>
        </w:rPr>
      </w:pPr>
    </w:p>
    <w:p w:rsidR="00BB41F1" w:rsidRDefault="00BB41F1" w:rsidP="00354D08">
      <w:pPr>
        <w:spacing w:line="276" w:lineRule="auto"/>
        <w:ind w:left="1701" w:firstLine="708"/>
        <w:jc w:val="both"/>
        <w:rPr>
          <w:color w:val="000000"/>
          <w:sz w:val="28"/>
          <w:szCs w:val="28"/>
          <w:lang w:val="uk-UA"/>
        </w:rPr>
      </w:pPr>
    </w:p>
    <w:p w:rsidR="00BB41F1" w:rsidRPr="002F7B4F" w:rsidRDefault="00BB41F1" w:rsidP="00354D08">
      <w:pPr>
        <w:spacing w:line="276" w:lineRule="auto"/>
        <w:ind w:left="1701" w:firstLine="708"/>
        <w:jc w:val="both"/>
        <w:rPr>
          <w:sz w:val="28"/>
          <w:szCs w:val="28"/>
          <w:lang w:val="uk-UA"/>
        </w:rPr>
      </w:pPr>
    </w:p>
    <w:p w:rsidR="006F6C5C" w:rsidRPr="001B3C51" w:rsidRDefault="006F6C5C" w:rsidP="00354D08">
      <w:pPr>
        <w:spacing w:line="276" w:lineRule="auto"/>
        <w:ind w:left="1701" w:firstLine="709"/>
        <w:jc w:val="both"/>
        <w:rPr>
          <w:b/>
          <w:sz w:val="28"/>
          <w:szCs w:val="28"/>
          <w:lang w:val="uk-UA"/>
        </w:rPr>
      </w:pPr>
      <w:r w:rsidRPr="001B3C51">
        <w:rPr>
          <w:b/>
          <w:sz w:val="28"/>
          <w:szCs w:val="28"/>
          <w:lang w:val="uk-UA"/>
        </w:rPr>
        <w:lastRenderedPageBreak/>
        <w:t>Зовнішні ознаки пошкодження зерна клопами.</w:t>
      </w:r>
    </w:p>
    <w:p w:rsidR="006F6C5C" w:rsidRPr="001B3C51" w:rsidRDefault="006F6C5C" w:rsidP="00354D08">
      <w:pPr>
        <w:spacing w:line="276" w:lineRule="auto"/>
        <w:ind w:left="1701" w:firstLine="709"/>
        <w:jc w:val="both"/>
        <w:rPr>
          <w:sz w:val="28"/>
          <w:szCs w:val="28"/>
          <w:lang w:val="uk-UA"/>
        </w:rPr>
      </w:pPr>
      <w:r w:rsidRPr="001B3C51">
        <w:rPr>
          <w:sz w:val="28"/>
          <w:szCs w:val="28"/>
          <w:lang w:val="uk-UA"/>
        </w:rPr>
        <w:t>1. У кінці формування – зерно сильно деформоване і за зовнішніми ознаками нагадує щупле, чия маса на 50 – 80% менша за звичайне; ендосперм у зоні пошкодження крихкий.</w:t>
      </w:r>
    </w:p>
    <w:p w:rsidR="006F6C5C" w:rsidRPr="001B3C51" w:rsidRDefault="006F6C5C" w:rsidP="00354D08">
      <w:pPr>
        <w:spacing w:line="276" w:lineRule="auto"/>
        <w:ind w:left="1701" w:firstLine="709"/>
        <w:jc w:val="both"/>
        <w:rPr>
          <w:sz w:val="28"/>
          <w:szCs w:val="28"/>
          <w:lang w:val="uk-UA"/>
        </w:rPr>
      </w:pPr>
      <w:r w:rsidRPr="001B3C51">
        <w:rPr>
          <w:sz w:val="28"/>
          <w:szCs w:val="28"/>
          <w:lang w:val="uk-UA"/>
        </w:rPr>
        <w:t>2. У фазі молочної стиглості – форма й розміри зерна майже повністю зберігаються. Поверхня його в місцях уколу ніби вдавле</w:t>
      </w:r>
      <w:r w:rsidR="00381170">
        <w:rPr>
          <w:sz w:val="28"/>
          <w:szCs w:val="28"/>
          <w:lang w:val="uk-UA"/>
        </w:rPr>
        <w:t xml:space="preserve">на з незначною зморшкуватістю, </w:t>
      </w:r>
      <w:r w:rsidRPr="001B3C51">
        <w:rPr>
          <w:sz w:val="28"/>
          <w:szCs w:val="28"/>
          <w:lang w:val="uk-UA"/>
        </w:rPr>
        <w:t>блідо-жовтого або жовто-кремового кольору, маса знижується на 10 – 20%.</w:t>
      </w:r>
    </w:p>
    <w:p w:rsidR="006F6C5C" w:rsidRDefault="006F6C5C" w:rsidP="00354D08">
      <w:pPr>
        <w:spacing w:line="276" w:lineRule="auto"/>
        <w:ind w:left="1701" w:firstLine="709"/>
        <w:jc w:val="both"/>
        <w:rPr>
          <w:sz w:val="28"/>
          <w:szCs w:val="28"/>
          <w:lang w:val="uk-UA"/>
        </w:rPr>
      </w:pPr>
      <w:r w:rsidRPr="001B3C51">
        <w:rPr>
          <w:sz w:val="28"/>
          <w:szCs w:val="28"/>
          <w:lang w:val="uk-UA"/>
        </w:rPr>
        <w:t>3. У фазі воскової і повної стиглості – форма й розміри зерна майже повністю зберігаються. При одному уколі маса зерна знижується незначно (3 –7%), на поверхні його жовто-кремові або кремові рельєфно окреслені плями з однією або двома цятками чи без них. При їх відсутності однією з основних зовнішніх діагностичних ознак пошкодження зерна є консистенція ендосперму – в зоні жовтої плями він більш крихкий і при уколі голкою або надавлюванні нігтем розсипається.</w:t>
      </w:r>
    </w:p>
    <w:p w:rsidR="0088388F" w:rsidRPr="004F0C44" w:rsidRDefault="00011E31" w:rsidP="00354D08">
      <w:pPr>
        <w:pStyle w:val="af6"/>
        <w:widowControl w:val="0"/>
        <w:spacing w:after="0" w:line="276" w:lineRule="auto"/>
        <w:ind w:left="1701" w:firstLine="709"/>
        <w:jc w:val="both"/>
        <w:rPr>
          <w:sz w:val="28"/>
          <w:szCs w:val="28"/>
          <w:lang w:val="uk-UA"/>
        </w:rPr>
      </w:pPr>
      <w:r w:rsidRPr="00B03500">
        <w:rPr>
          <w:b/>
          <w:sz w:val="28"/>
          <w:szCs w:val="28"/>
          <w:lang w:val="uk-UA"/>
        </w:rPr>
        <w:t>Злакові цикадки.</w:t>
      </w:r>
      <w:r w:rsidR="00381170">
        <w:rPr>
          <w:b/>
          <w:sz w:val="28"/>
          <w:szCs w:val="28"/>
          <w:lang w:val="uk-UA"/>
        </w:rPr>
        <w:t xml:space="preserve"> </w:t>
      </w:r>
      <w:r w:rsidR="0088388F" w:rsidRPr="00B03500">
        <w:rPr>
          <w:sz w:val="28"/>
          <w:szCs w:val="28"/>
          <w:lang w:val="uk-UA"/>
        </w:rPr>
        <w:t xml:space="preserve">Шкідливість фітофага полягає у висмоктуванні соку з листків, що викликає їх знебарвлення та в'янення, а також ослаблення всієї рослини. </w:t>
      </w:r>
      <w:r w:rsidR="0088388F" w:rsidRPr="009920AA">
        <w:rPr>
          <w:sz w:val="28"/>
          <w:szCs w:val="28"/>
          <w:lang w:val="uk-UA"/>
        </w:rPr>
        <w:t xml:space="preserve">Цикадки </w:t>
      </w:r>
      <w:r w:rsidR="0088388F" w:rsidRPr="004F0C44">
        <w:rPr>
          <w:sz w:val="28"/>
          <w:szCs w:val="28"/>
          <w:lang w:val="uk-UA"/>
        </w:rPr>
        <w:t>також</w:t>
      </w:r>
      <w:r w:rsidR="0088388F" w:rsidRPr="009920AA">
        <w:rPr>
          <w:sz w:val="28"/>
          <w:szCs w:val="28"/>
          <w:lang w:val="uk-UA"/>
        </w:rPr>
        <w:t xml:space="preserve"> перенос</w:t>
      </w:r>
      <w:r w:rsidR="0088388F" w:rsidRPr="004F0C44">
        <w:rPr>
          <w:sz w:val="28"/>
          <w:szCs w:val="28"/>
          <w:lang w:val="uk-UA"/>
        </w:rPr>
        <w:t>ять</w:t>
      </w:r>
      <w:r w:rsidR="0088388F" w:rsidRPr="009920AA">
        <w:rPr>
          <w:sz w:val="28"/>
          <w:szCs w:val="28"/>
          <w:lang w:val="uk-UA"/>
        </w:rPr>
        <w:t xml:space="preserve"> вірусн</w:t>
      </w:r>
      <w:r w:rsidR="0088388F" w:rsidRPr="004F0C44">
        <w:rPr>
          <w:sz w:val="28"/>
          <w:szCs w:val="28"/>
          <w:lang w:val="uk-UA"/>
        </w:rPr>
        <w:t>і</w:t>
      </w:r>
      <w:r w:rsidR="0088388F" w:rsidRPr="009920AA">
        <w:rPr>
          <w:sz w:val="28"/>
          <w:szCs w:val="28"/>
          <w:lang w:val="uk-UA"/>
        </w:rPr>
        <w:t xml:space="preserve"> хвороб</w:t>
      </w:r>
      <w:r w:rsidR="0088388F" w:rsidRPr="004F0C44">
        <w:rPr>
          <w:sz w:val="28"/>
          <w:szCs w:val="28"/>
          <w:lang w:val="uk-UA"/>
        </w:rPr>
        <w:t>и.</w:t>
      </w:r>
    </w:p>
    <w:p w:rsidR="004F0C44" w:rsidRDefault="00216E6E" w:rsidP="00354D08">
      <w:pPr>
        <w:shd w:val="clear" w:color="auto" w:fill="FFFFFF"/>
        <w:spacing w:line="276" w:lineRule="auto"/>
        <w:ind w:left="1701" w:firstLine="709"/>
        <w:jc w:val="both"/>
        <w:textAlignment w:val="baseline"/>
        <w:rPr>
          <w:color w:val="000000"/>
          <w:sz w:val="28"/>
          <w:szCs w:val="28"/>
          <w:lang w:val="uk-UA"/>
        </w:rPr>
      </w:pPr>
      <w:r w:rsidRPr="004F0C44">
        <w:rPr>
          <w:color w:val="000000"/>
          <w:sz w:val="28"/>
          <w:szCs w:val="28"/>
          <w:lang w:val="uk-UA"/>
        </w:rPr>
        <w:t xml:space="preserve">В Україні поширені понад 15 видів злакових цикадок, з яких </w:t>
      </w:r>
      <w:r w:rsidR="004F0C44">
        <w:rPr>
          <w:color w:val="000000"/>
          <w:sz w:val="28"/>
          <w:szCs w:val="28"/>
          <w:lang w:val="uk-UA"/>
        </w:rPr>
        <w:t xml:space="preserve">в області </w:t>
      </w:r>
      <w:r w:rsidRPr="004F0C44">
        <w:rPr>
          <w:color w:val="000000"/>
          <w:sz w:val="28"/>
          <w:szCs w:val="28"/>
          <w:lang w:val="uk-UA"/>
        </w:rPr>
        <w:t xml:space="preserve">найбільшої шкоди завдають шестикрапкова, смугаста та темна. </w:t>
      </w:r>
      <w:r w:rsidR="00CF43AC">
        <w:rPr>
          <w:color w:val="000000"/>
          <w:sz w:val="28"/>
          <w:szCs w:val="28"/>
        </w:rPr>
        <w:t xml:space="preserve">Навесні </w:t>
      </w:r>
      <w:r w:rsidRPr="004F0C44">
        <w:rPr>
          <w:color w:val="000000"/>
          <w:sz w:val="28"/>
          <w:szCs w:val="28"/>
        </w:rPr>
        <w:t>пошкоди</w:t>
      </w:r>
      <w:r w:rsidR="004F0C44" w:rsidRPr="004F0C44">
        <w:rPr>
          <w:color w:val="000000"/>
          <w:sz w:val="28"/>
          <w:szCs w:val="28"/>
          <w:lang w:val="uk-UA"/>
        </w:rPr>
        <w:t>л</w:t>
      </w:r>
      <w:r w:rsidRPr="004F0C44">
        <w:rPr>
          <w:color w:val="000000"/>
          <w:sz w:val="28"/>
          <w:szCs w:val="28"/>
        </w:rPr>
        <w:t>и 1</w:t>
      </w:r>
      <w:r w:rsidR="004F0C44" w:rsidRPr="004F0C44">
        <w:rPr>
          <w:color w:val="000000"/>
          <w:sz w:val="28"/>
          <w:szCs w:val="28"/>
          <w:lang w:val="uk-UA"/>
        </w:rPr>
        <w:t>0</w:t>
      </w:r>
      <w:r w:rsidRPr="004F0C44">
        <w:rPr>
          <w:color w:val="000000"/>
          <w:sz w:val="28"/>
          <w:szCs w:val="28"/>
        </w:rPr>
        <w:t>% рослин озимих та ярих культур за чисельності 2-5 екз./м</w:t>
      </w:r>
      <w:r w:rsidR="004F0C44" w:rsidRPr="004F0C44">
        <w:rPr>
          <w:color w:val="000000"/>
          <w:sz w:val="28"/>
          <w:szCs w:val="28"/>
        </w:rPr>
        <w:t>²</w:t>
      </w:r>
      <w:r w:rsidR="00CF43AC">
        <w:rPr>
          <w:color w:val="000000"/>
          <w:sz w:val="28"/>
          <w:szCs w:val="28"/>
        </w:rPr>
        <w:t xml:space="preserve">. </w:t>
      </w:r>
      <w:r w:rsidR="00CF43AC">
        <w:rPr>
          <w:color w:val="000000"/>
          <w:sz w:val="28"/>
          <w:szCs w:val="28"/>
          <w:lang w:val="uk-UA"/>
        </w:rPr>
        <w:t>Літом</w:t>
      </w:r>
      <w:r w:rsidRPr="004F0C44">
        <w:rPr>
          <w:color w:val="000000"/>
          <w:sz w:val="28"/>
          <w:szCs w:val="28"/>
        </w:rPr>
        <w:t xml:space="preserve"> в осередках пошкодженість рослин озимих і ярих колосових сяг</w:t>
      </w:r>
      <w:r w:rsidR="004F0C44">
        <w:rPr>
          <w:color w:val="000000"/>
          <w:sz w:val="28"/>
          <w:szCs w:val="28"/>
          <w:lang w:val="uk-UA"/>
        </w:rPr>
        <w:t>ала</w:t>
      </w:r>
      <w:r w:rsidRPr="004F0C44">
        <w:rPr>
          <w:color w:val="000000"/>
          <w:sz w:val="28"/>
          <w:szCs w:val="28"/>
        </w:rPr>
        <w:t xml:space="preserve"> </w:t>
      </w:r>
      <w:r w:rsidR="004F0C44">
        <w:rPr>
          <w:color w:val="000000"/>
          <w:sz w:val="28"/>
          <w:szCs w:val="28"/>
          <w:lang w:val="uk-UA"/>
        </w:rPr>
        <w:t>15</w:t>
      </w:r>
      <w:r w:rsidRPr="004F0C44">
        <w:rPr>
          <w:color w:val="000000"/>
          <w:sz w:val="28"/>
          <w:szCs w:val="28"/>
        </w:rPr>
        <w:t>%.</w:t>
      </w:r>
      <w:r w:rsidR="004F0C44">
        <w:rPr>
          <w:color w:val="000000"/>
          <w:sz w:val="28"/>
          <w:szCs w:val="28"/>
          <w:lang w:val="uk-UA"/>
        </w:rPr>
        <w:t xml:space="preserve"> </w:t>
      </w:r>
      <w:r w:rsidRPr="004F0C44">
        <w:rPr>
          <w:color w:val="000000"/>
          <w:sz w:val="28"/>
          <w:szCs w:val="28"/>
        </w:rPr>
        <w:t>У серпні - на початку вересня цикади концентру</w:t>
      </w:r>
      <w:r w:rsidR="004F0C44">
        <w:rPr>
          <w:color w:val="000000"/>
          <w:sz w:val="28"/>
          <w:szCs w:val="28"/>
          <w:lang w:val="uk-UA"/>
        </w:rPr>
        <w:t>валися</w:t>
      </w:r>
      <w:r w:rsidRPr="004F0C44">
        <w:rPr>
          <w:color w:val="000000"/>
          <w:sz w:val="28"/>
          <w:szCs w:val="28"/>
        </w:rPr>
        <w:t xml:space="preserve"> на сходах падалиці. Потім вони засел</w:t>
      </w:r>
      <w:r w:rsidR="004F0C44">
        <w:rPr>
          <w:color w:val="000000"/>
          <w:sz w:val="28"/>
          <w:szCs w:val="28"/>
          <w:lang w:val="uk-UA"/>
        </w:rPr>
        <w:t>или</w:t>
      </w:r>
      <w:r w:rsidRPr="004F0C44">
        <w:rPr>
          <w:color w:val="000000"/>
          <w:sz w:val="28"/>
          <w:szCs w:val="28"/>
        </w:rPr>
        <w:t xml:space="preserve"> </w:t>
      </w:r>
      <w:r w:rsidR="004F0C44">
        <w:rPr>
          <w:color w:val="000000"/>
          <w:sz w:val="28"/>
          <w:szCs w:val="28"/>
          <w:lang w:val="uk-UA"/>
        </w:rPr>
        <w:t>5</w:t>
      </w:r>
      <w:r w:rsidRPr="004F0C44">
        <w:rPr>
          <w:color w:val="000000"/>
          <w:sz w:val="28"/>
          <w:szCs w:val="28"/>
        </w:rPr>
        <w:t>0</w:t>
      </w:r>
      <w:r w:rsidR="004F0C44">
        <w:rPr>
          <w:color w:val="000000"/>
          <w:sz w:val="28"/>
          <w:szCs w:val="28"/>
          <w:lang w:val="uk-UA"/>
        </w:rPr>
        <w:t xml:space="preserve"> - 100</w:t>
      </w:r>
      <w:r w:rsidR="004F0C44">
        <w:rPr>
          <w:color w:val="000000"/>
          <w:sz w:val="28"/>
          <w:szCs w:val="28"/>
        </w:rPr>
        <w:t>% площ озимої пшениці</w:t>
      </w:r>
      <w:r w:rsidR="004F0C44">
        <w:rPr>
          <w:color w:val="000000"/>
          <w:sz w:val="28"/>
          <w:szCs w:val="28"/>
          <w:lang w:val="uk-UA"/>
        </w:rPr>
        <w:t xml:space="preserve"> і</w:t>
      </w:r>
      <w:r w:rsidRPr="004F0C44">
        <w:rPr>
          <w:color w:val="000000"/>
          <w:sz w:val="28"/>
          <w:szCs w:val="28"/>
        </w:rPr>
        <w:t xml:space="preserve"> пошкоди</w:t>
      </w:r>
      <w:r w:rsidR="004F0C44">
        <w:rPr>
          <w:color w:val="000000"/>
          <w:sz w:val="28"/>
          <w:szCs w:val="28"/>
          <w:lang w:val="uk-UA"/>
        </w:rPr>
        <w:t>л</w:t>
      </w:r>
      <w:r w:rsidRPr="004F0C44">
        <w:rPr>
          <w:color w:val="000000"/>
          <w:sz w:val="28"/>
          <w:szCs w:val="28"/>
        </w:rPr>
        <w:t xml:space="preserve">и </w:t>
      </w:r>
      <w:r w:rsidR="004F0C44">
        <w:rPr>
          <w:color w:val="000000"/>
          <w:sz w:val="28"/>
          <w:szCs w:val="28"/>
          <w:lang w:val="uk-UA"/>
        </w:rPr>
        <w:t xml:space="preserve">від </w:t>
      </w:r>
      <w:r w:rsidRPr="004F0C44">
        <w:rPr>
          <w:color w:val="000000"/>
          <w:sz w:val="28"/>
          <w:szCs w:val="28"/>
        </w:rPr>
        <w:t xml:space="preserve">12 до </w:t>
      </w:r>
      <w:r w:rsidR="004F0C44">
        <w:rPr>
          <w:color w:val="000000"/>
          <w:sz w:val="28"/>
          <w:szCs w:val="28"/>
          <w:lang w:val="uk-UA"/>
        </w:rPr>
        <w:t>20</w:t>
      </w:r>
      <w:r w:rsidRPr="004F0C44">
        <w:rPr>
          <w:color w:val="000000"/>
          <w:sz w:val="28"/>
          <w:szCs w:val="28"/>
        </w:rPr>
        <w:t xml:space="preserve">% рослин за чисельності </w:t>
      </w:r>
      <w:r w:rsidR="004F0C44">
        <w:rPr>
          <w:color w:val="000000"/>
          <w:sz w:val="28"/>
          <w:szCs w:val="28"/>
          <w:lang w:val="uk-UA"/>
        </w:rPr>
        <w:t xml:space="preserve">7 - </w:t>
      </w:r>
      <w:r w:rsidR="004F0C44">
        <w:rPr>
          <w:color w:val="000000"/>
          <w:sz w:val="28"/>
          <w:szCs w:val="28"/>
        </w:rPr>
        <w:t>10</w:t>
      </w:r>
      <w:r w:rsidRPr="004F0C44">
        <w:rPr>
          <w:color w:val="000000"/>
          <w:sz w:val="28"/>
          <w:szCs w:val="28"/>
        </w:rPr>
        <w:t xml:space="preserve"> екз./100 помахів ентомологічним сачком. </w:t>
      </w:r>
    </w:p>
    <w:p w:rsidR="00216E6E" w:rsidRPr="004F0C44" w:rsidRDefault="004F0C44" w:rsidP="00354D08">
      <w:pPr>
        <w:shd w:val="clear" w:color="auto" w:fill="FFFFFF"/>
        <w:spacing w:line="276" w:lineRule="auto"/>
        <w:ind w:left="1701" w:firstLine="709"/>
        <w:jc w:val="both"/>
        <w:textAlignment w:val="baseline"/>
        <w:rPr>
          <w:color w:val="000000"/>
          <w:sz w:val="28"/>
          <w:szCs w:val="28"/>
        </w:rPr>
      </w:pPr>
      <w:r w:rsidRPr="004F0C44">
        <w:rPr>
          <w:color w:val="000000"/>
          <w:sz w:val="28"/>
          <w:szCs w:val="28"/>
          <w:shd w:val="clear" w:color="auto" w:fill="FFFFFF"/>
        </w:rPr>
        <w:t>У захисних за</w:t>
      </w:r>
      <w:r w:rsidR="00CF43AC">
        <w:rPr>
          <w:color w:val="000000"/>
          <w:sz w:val="28"/>
          <w:szCs w:val="28"/>
          <w:shd w:val="clear" w:color="auto" w:fill="FFFFFF"/>
        </w:rPr>
        <w:t>ходах проти комплексу шкідників</w:t>
      </w:r>
      <w:r w:rsidRPr="004F0C44">
        <w:rPr>
          <w:color w:val="000000"/>
          <w:sz w:val="28"/>
          <w:szCs w:val="28"/>
          <w:shd w:val="clear" w:color="auto" w:fill="FFFFFF"/>
        </w:rPr>
        <w:t xml:space="preserve"> необхідн</w:t>
      </w:r>
      <w:r>
        <w:rPr>
          <w:color w:val="000000"/>
          <w:sz w:val="28"/>
          <w:szCs w:val="28"/>
          <w:shd w:val="clear" w:color="auto" w:fill="FFFFFF"/>
          <w:lang w:val="uk-UA"/>
        </w:rPr>
        <w:t>о</w:t>
      </w:r>
      <w:r>
        <w:rPr>
          <w:color w:val="000000"/>
          <w:sz w:val="28"/>
          <w:szCs w:val="28"/>
          <w:shd w:val="clear" w:color="auto" w:fill="FFFFFF"/>
        </w:rPr>
        <w:t xml:space="preserve"> значну увагу приділити</w:t>
      </w:r>
      <w:r w:rsidRPr="004F0C44">
        <w:rPr>
          <w:color w:val="000000"/>
          <w:sz w:val="28"/>
          <w:szCs w:val="28"/>
          <w:shd w:val="clear" w:color="auto" w:fill="FFFFFF"/>
        </w:rPr>
        <w:t xml:space="preserve"> злаковим цикадам. Масовий розвиток і ви</w:t>
      </w:r>
      <w:r>
        <w:rPr>
          <w:color w:val="000000"/>
          <w:sz w:val="28"/>
          <w:szCs w:val="28"/>
          <w:shd w:val="clear" w:color="auto" w:fill="FFFFFF"/>
        </w:rPr>
        <w:t xml:space="preserve">сока їхня шкодочинність цілком </w:t>
      </w:r>
      <w:r>
        <w:rPr>
          <w:color w:val="000000"/>
          <w:sz w:val="28"/>
          <w:szCs w:val="28"/>
          <w:shd w:val="clear" w:color="auto" w:fill="FFFFFF"/>
          <w:lang w:val="uk-UA"/>
        </w:rPr>
        <w:t>й</w:t>
      </w:r>
      <w:r w:rsidRPr="004F0C44">
        <w:rPr>
          <w:color w:val="000000"/>
          <w:sz w:val="28"/>
          <w:szCs w:val="28"/>
          <w:shd w:val="clear" w:color="auto" w:fill="FFFFFF"/>
        </w:rPr>
        <w:t xml:space="preserve">мовірні в </w:t>
      </w:r>
      <w:r w:rsidRPr="004F0C44">
        <w:rPr>
          <w:color w:val="000000"/>
          <w:sz w:val="28"/>
          <w:szCs w:val="28"/>
          <w:shd w:val="clear" w:color="auto" w:fill="FFFFFF"/>
          <w:lang w:val="uk-UA"/>
        </w:rPr>
        <w:t>області</w:t>
      </w:r>
      <w:r w:rsidRPr="004F0C44">
        <w:rPr>
          <w:color w:val="000000"/>
          <w:sz w:val="28"/>
          <w:szCs w:val="28"/>
          <w:shd w:val="clear" w:color="auto" w:fill="FFFFFF"/>
        </w:rPr>
        <w:t>, особливо за сприятливих для розвитку умов - аномально теплої посушливої погоди в березні –</w:t>
      </w:r>
      <w:r w:rsidRPr="004F0C44">
        <w:rPr>
          <w:color w:val="000000"/>
          <w:sz w:val="28"/>
          <w:szCs w:val="28"/>
          <w:shd w:val="clear" w:color="auto" w:fill="FFFFFF"/>
          <w:lang w:val="uk-UA"/>
        </w:rPr>
        <w:t xml:space="preserve"> травні.</w:t>
      </w:r>
    </w:p>
    <w:p w:rsidR="001033BE" w:rsidRPr="00B03500" w:rsidRDefault="002C24BC" w:rsidP="00354D08">
      <w:pPr>
        <w:spacing w:line="276" w:lineRule="auto"/>
        <w:ind w:left="1701" w:right="-143" w:firstLine="709"/>
        <w:jc w:val="both"/>
        <w:rPr>
          <w:sz w:val="28"/>
          <w:szCs w:val="28"/>
          <w:lang w:val="uk-UA"/>
        </w:rPr>
      </w:pPr>
      <w:r w:rsidRPr="00B03500">
        <w:rPr>
          <w:b/>
          <w:sz w:val="28"/>
          <w:szCs w:val="28"/>
          <w:lang w:val="uk-UA"/>
        </w:rPr>
        <w:t>Х</w:t>
      </w:r>
      <w:r w:rsidR="0088388F" w:rsidRPr="00B03500">
        <w:rPr>
          <w:b/>
          <w:sz w:val="28"/>
          <w:szCs w:val="28"/>
          <w:lang w:val="uk-UA"/>
        </w:rPr>
        <w:t>лібн</w:t>
      </w:r>
      <w:r w:rsidRPr="00B03500">
        <w:rPr>
          <w:b/>
          <w:sz w:val="28"/>
          <w:szCs w:val="28"/>
          <w:lang w:val="uk-UA"/>
        </w:rPr>
        <w:t>і</w:t>
      </w:r>
      <w:r w:rsidR="0088388F" w:rsidRPr="00B03500">
        <w:rPr>
          <w:b/>
          <w:sz w:val="28"/>
          <w:szCs w:val="28"/>
          <w:lang w:val="uk-UA"/>
        </w:rPr>
        <w:t xml:space="preserve"> жук</w:t>
      </w:r>
      <w:r w:rsidRPr="00B03500">
        <w:rPr>
          <w:b/>
          <w:sz w:val="28"/>
          <w:szCs w:val="28"/>
          <w:lang w:val="uk-UA"/>
        </w:rPr>
        <w:t xml:space="preserve">и </w:t>
      </w:r>
      <w:r w:rsidR="00B16C2F" w:rsidRPr="00B03500">
        <w:rPr>
          <w:sz w:val="28"/>
          <w:szCs w:val="28"/>
          <w:lang w:val="uk-UA"/>
        </w:rPr>
        <w:t>виїд</w:t>
      </w:r>
      <w:r w:rsidR="00B16C2F" w:rsidRPr="00B03500">
        <w:rPr>
          <w:sz w:val="28"/>
          <w:szCs w:val="28"/>
        </w:rPr>
        <w:t>a</w:t>
      </w:r>
      <w:r w:rsidR="00B16C2F" w:rsidRPr="00B03500">
        <w:rPr>
          <w:sz w:val="28"/>
          <w:szCs w:val="28"/>
          <w:lang w:val="uk-UA"/>
        </w:rPr>
        <w:t>ють з</w:t>
      </w:r>
      <w:r w:rsidR="00B16C2F" w:rsidRPr="00B03500">
        <w:rPr>
          <w:sz w:val="28"/>
          <w:szCs w:val="28"/>
        </w:rPr>
        <w:t>ep</w:t>
      </w:r>
      <w:r w:rsidR="00B16C2F" w:rsidRPr="00B03500">
        <w:rPr>
          <w:sz w:val="28"/>
          <w:szCs w:val="28"/>
          <w:lang w:val="uk-UA"/>
        </w:rPr>
        <w:t>н</w:t>
      </w:r>
      <w:r w:rsidR="00B16C2F" w:rsidRPr="00B03500">
        <w:rPr>
          <w:sz w:val="28"/>
          <w:szCs w:val="28"/>
        </w:rPr>
        <w:t>o</w:t>
      </w:r>
      <w:r w:rsidR="00B16C2F" w:rsidRPr="00B03500">
        <w:rPr>
          <w:sz w:val="28"/>
          <w:szCs w:val="28"/>
          <w:lang w:val="uk-UA"/>
        </w:rPr>
        <w:t xml:space="preserve"> й вибив</w:t>
      </w:r>
      <w:r w:rsidR="00B16C2F" w:rsidRPr="00B03500">
        <w:rPr>
          <w:sz w:val="28"/>
          <w:szCs w:val="28"/>
        </w:rPr>
        <w:t>a</w:t>
      </w:r>
      <w:r w:rsidR="00B16C2F" w:rsidRPr="00B03500">
        <w:rPr>
          <w:sz w:val="28"/>
          <w:szCs w:val="28"/>
          <w:lang w:val="uk-UA"/>
        </w:rPr>
        <w:t>ють й</w:t>
      </w:r>
      <w:r w:rsidR="00B16C2F" w:rsidRPr="00B03500">
        <w:rPr>
          <w:sz w:val="28"/>
          <w:szCs w:val="28"/>
        </w:rPr>
        <w:t>o</w:t>
      </w:r>
      <w:r w:rsidR="00B16C2F" w:rsidRPr="00B03500">
        <w:rPr>
          <w:sz w:val="28"/>
          <w:szCs w:val="28"/>
          <w:lang w:val="uk-UA"/>
        </w:rPr>
        <w:t>г</w:t>
      </w:r>
      <w:r w:rsidR="00B16C2F" w:rsidRPr="00B03500">
        <w:rPr>
          <w:sz w:val="28"/>
          <w:szCs w:val="28"/>
        </w:rPr>
        <w:t>o</w:t>
      </w:r>
      <w:r w:rsidR="00B16C2F" w:rsidRPr="00B03500">
        <w:rPr>
          <w:sz w:val="28"/>
          <w:szCs w:val="28"/>
          <w:lang w:val="uk-UA"/>
        </w:rPr>
        <w:t xml:space="preserve"> з колосків. Личинки п</w:t>
      </w:r>
      <w:r w:rsidR="00B16C2F" w:rsidRPr="00B03500">
        <w:rPr>
          <w:sz w:val="28"/>
          <w:szCs w:val="28"/>
        </w:rPr>
        <w:t>o</w:t>
      </w:r>
      <w:r w:rsidR="00B16C2F" w:rsidRPr="00B03500">
        <w:rPr>
          <w:sz w:val="28"/>
          <w:szCs w:val="28"/>
          <w:lang w:val="uk-UA"/>
        </w:rPr>
        <w:t>шк</w:t>
      </w:r>
      <w:r w:rsidR="00B16C2F" w:rsidRPr="00B03500">
        <w:rPr>
          <w:sz w:val="28"/>
          <w:szCs w:val="28"/>
        </w:rPr>
        <w:t>o</w:t>
      </w:r>
      <w:r w:rsidR="00B16C2F" w:rsidRPr="00B03500">
        <w:rPr>
          <w:sz w:val="28"/>
          <w:szCs w:val="28"/>
          <w:lang w:val="uk-UA"/>
        </w:rPr>
        <w:t>дж</w:t>
      </w:r>
      <w:r w:rsidR="00B16C2F" w:rsidRPr="00B03500">
        <w:rPr>
          <w:sz w:val="28"/>
          <w:szCs w:val="28"/>
        </w:rPr>
        <w:t>y</w:t>
      </w:r>
      <w:r w:rsidR="00B16C2F" w:rsidRPr="00B03500">
        <w:rPr>
          <w:sz w:val="28"/>
          <w:szCs w:val="28"/>
          <w:lang w:val="uk-UA"/>
        </w:rPr>
        <w:t>ють к</w:t>
      </w:r>
      <w:r w:rsidR="00B16C2F" w:rsidRPr="00B03500">
        <w:rPr>
          <w:sz w:val="28"/>
          <w:szCs w:val="28"/>
        </w:rPr>
        <w:t>ope</w:t>
      </w:r>
      <w:r w:rsidR="00B16C2F" w:rsidRPr="00B03500">
        <w:rPr>
          <w:sz w:val="28"/>
          <w:szCs w:val="28"/>
          <w:lang w:val="uk-UA"/>
        </w:rPr>
        <w:t>н</w:t>
      </w:r>
      <w:r w:rsidR="00B16C2F" w:rsidRPr="00B03500">
        <w:rPr>
          <w:sz w:val="28"/>
          <w:szCs w:val="28"/>
        </w:rPr>
        <w:t>e</w:t>
      </w:r>
      <w:r w:rsidR="00B16C2F" w:rsidRPr="00B03500">
        <w:rPr>
          <w:sz w:val="28"/>
          <w:szCs w:val="28"/>
          <w:lang w:val="uk-UA"/>
        </w:rPr>
        <w:t>в</w:t>
      </w:r>
      <w:r w:rsidR="00B16C2F" w:rsidRPr="00B03500">
        <w:rPr>
          <w:sz w:val="28"/>
          <w:szCs w:val="28"/>
        </w:rPr>
        <w:t>y</w:t>
      </w:r>
      <w:r w:rsidR="00216E6E">
        <w:rPr>
          <w:sz w:val="28"/>
          <w:szCs w:val="28"/>
          <w:lang w:val="uk-UA"/>
        </w:rPr>
        <w:t xml:space="preserve"> </w:t>
      </w:r>
      <w:r w:rsidR="00B16C2F" w:rsidRPr="00B03500">
        <w:rPr>
          <w:sz w:val="28"/>
          <w:szCs w:val="28"/>
        </w:rPr>
        <w:t>c</w:t>
      </w:r>
      <w:r w:rsidR="00B16C2F" w:rsidRPr="00B03500">
        <w:rPr>
          <w:sz w:val="28"/>
          <w:szCs w:val="28"/>
          <w:lang w:val="uk-UA"/>
        </w:rPr>
        <w:t>и</w:t>
      </w:r>
      <w:r w:rsidR="00B16C2F" w:rsidRPr="00B03500">
        <w:rPr>
          <w:sz w:val="28"/>
          <w:szCs w:val="28"/>
        </w:rPr>
        <w:t>c</w:t>
      </w:r>
      <w:r w:rsidR="00B16C2F" w:rsidRPr="00B03500">
        <w:rPr>
          <w:sz w:val="28"/>
          <w:szCs w:val="28"/>
          <w:lang w:val="uk-UA"/>
        </w:rPr>
        <w:t>т</w:t>
      </w:r>
      <w:r w:rsidR="00B16C2F" w:rsidRPr="00B03500">
        <w:rPr>
          <w:sz w:val="28"/>
          <w:szCs w:val="28"/>
        </w:rPr>
        <w:t>e</w:t>
      </w:r>
      <w:r w:rsidR="00B16C2F" w:rsidRPr="00B03500">
        <w:rPr>
          <w:sz w:val="28"/>
          <w:szCs w:val="28"/>
          <w:lang w:val="uk-UA"/>
        </w:rPr>
        <w:t>м</w:t>
      </w:r>
      <w:r w:rsidR="00B16C2F" w:rsidRPr="00B03500">
        <w:rPr>
          <w:sz w:val="28"/>
          <w:szCs w:val="28"/>
        </w:rPr>
        <w:t>y</w:t>
      </w:r>
      <w:r w:rsidR="00B16C2F" w:rsidRPr="00B03500">
        <w:rPr>
          <w:sz w:val="28"/>
          <w:szCs w:val="28"/>
          <w:lang w:val="uk-UA"/>
        </w:rPr>
        <w:t>, ш</w:t>
      </w:r>
      <w:r w:rsidR="00B16C2F" w:rsidRPr="00B03500">
        <w:rPr>
          <w:sz w:val="28"/>
          <w:szCs w:val="28"/>
        </w:rPr>
        <w:t>o</w:t>
      </w:r>
      <w:r w:rsidR="00B16C2F" w:rsidRPr="00B03500">
        <w:rPr>
          <w:sz w:val="28"/>
          <w:szCs w:val="28"/>
          <w:lang w:val="uk-UA"/>
        </w:rPr>
        <w:t xml:space="preserve"> п</w:t>
      </w:r>
      <w:r w:rsidR="00B16C2F" w:rsidRPr="00B03500">
        <w:rPr>
          <w:sz w:val="28"/>
          <w:szCs w:val="28"/>
        </w:rPr>
        <w:t>p</w:t>
      </w:r>
      <w:r w:rsidR="00B16C2F" w:rsidRPr="00B03500">
        <w:rPr>
          <w:sz w:val="28"/>
          <w:szCs w:val="28"/>
          <w:lang w:val="uk-UA"/>
        </w:rPr>
        <w:t>игн</w:t>
      </w:r>
      <w:r w:rsidR="00B16C2F" w:rsidRPr="00B03500">
        <w:rPr>
          <w:sz w:val="28"/>
          <w:szCs w:val="28"/>
        </w:rPr>
        <w:t>i</w:t>
      </w:r>
      <w:r w:rsidR="00B16C2F" w:rsidRPr="00B03500">
        <w:rPr>
          <w:sz w:val="28"/>
          <w:szCs w:val="28"/>
          <w:lang w:val="uk-UA"/>
        </w:rPr>
        <w:t>ч</w:t>
      </w:r>
      <w:r w:rsidR="00B16C2F" w:rsidRPr="00B03500">
        <w:rPr>
          <w:sz w:val="28"/>
          <w:szCs w:val="28"/>
        </w:rPr>
        <w:t>y</w:t>
      </w:r>
      <w:r w:rsidR="00B16C2F" w:rsidRPr="00B03500">
        <w:rPr>
          <w:sz w:val="28"/>
          <w:szCs w:val="28"/>
          <w:lang w:val="uk-UA"/>
        </w:rPr>
        <w:t xml:space="preserve">є </w:t>
      </w:r>
      <w:r w:rsidR="00B16C2F" w:rsidRPr="00B03500">
        <w:rPr>
          <w:sz w:val="28"/>
          <w:szCs w:val="28"/>
        </w:rPr>
        <w:t>po</w:t>
      </w:r>
      <w:r w:rsidR="00B16C2F" w:rsidRPr="00B03500">
        <w:rPr>
          <w:sz w:val="28"/>
          <w:szCs w:val="28"/>
          <w:lang w:val="uk-UA"/>
        </w:rPr>
        <w:t>звит</w:t>
      </w:r>
      <w:r w:rsidR="00B16C2F" w:rsidRPr="00B03500">
        <w:rPr>
          <w:sz w:val="28"/>
          <w:szCs w:val="28"/>
        </w:rPr>
        <w:t>o</w:t>
      </w:r>
      <w:r w:rsidR="00B16C2F" w:rsidRPr="00B03500">
        <w:rPr>
          <w:sz w:val="28"/>
          <w:szCs w:val="28"/>
          <w:lang w:val="uk-UA"/>
        </w:rPr>
        <w:t>к т</w:t>
      </w:r>
      <w:r w:rsidR="00B16C2F" w:rsidRPr="00B03500">
        <w:rPr>
          <w:sz w:val="28"/>
          <w:szCs w:val="28"/>
        </w:rPr>
        <w:t>a</w:t>
      </w:r>
      <w:r w:rsidR="00B16C2F" w:rsidRPr="00B03500">
        <w:rPr>
          <w:sz w:val="28"/>
          <w:szCs w:val="28"/>
          <w:lang w:val="uk-UA"/>
        </w:rPr>
        <w:t xml:space="preserve"> виклик</w:t>
      </w:r>
      <w:r w:rsidR="00B16C2F" w:rsidRPr="00B03500">
        <w:rPr>
          <w:sz w:val="28"/>
          <w:szCs w:val="28"/>
        </w:rPr>
        <w:t>a</w:t>
      </w:r>
      <w:r w:rsidR="00B16C2F" w:rsidRPr="00B03500">
        <w:rPr>
          <w:sz w:val="28"/>
          <w:szCs w:val="28"/>
          <w:lang w:val="uk-UA"/>
        </w:rPr>
        <w:t>є з</w:t>
      </w:r>
      <w:r w:rsidR="00B16C2F" w:rsidRPr="00B03500">
        <w:rPr>
          <w:sz w:val="28"/>
          <w:szCs w:val="28"/>
        </w:rPr>
        <w:t>a</w:t>
      </w:r>
      <w:r w:rsidR="00B16C2F" w:rsidRPr="00B03500">
        <w:rPr>
          <w:sz w:val="28"/>
          <w:szCs w:val="28"/>
          <w:lang w:val="uk-UA"/>
        </w:rPr>
        <w:t>гиб</w:t>
      </w:r>
      <w:r w:rsidR="00B16C2F" w:rsidRPr="00B03500">
        <w:rPr>
          <w:sz w:val="28"/>
          <w:szCs w:val="28"/>
        </w:rPr>
        <w:t>e</w:t>
      </w:r>
      <w:r w:rsidR="00B16C2F" w:rsidRPr="00B03500">
        <w:rPr>
          <w:sz w:val="28"/>
          <w:szCs w:val="28"/>
          <w:lang w:val="uk-UA"/>
        </w:rPr>
        <w:t xml:space="preserve">ль рослин. </w:t>
      </w:r>
    </w:p>
    <w:p w:rsidR="00216E6E" w:rsidRPr="00216E6E" w:rsidRDefault="00216E6E" w:rsidP="00354D08">
      <w:pPr>
        <w:spacing w:line="276" w:lineRule="auto"/>
        <w:ind w:left="1701" w:firstLine="709"/>
        <w:jc w:val="both"/>
        <w:rPr>
          <w:sz w:val="28"/>
          <w:szCs w:val="28"/>
          <w:lang w:val="uk-UA"/>
        </w:rPr>
      </w:pPr>
      <w:r w:rsidRPr="00216E6E">
        <w:rPr>
          <w:sz w:val="28"/>
          <w:szCs w:val="28"/>
          <w:lang w:val="uk-UA"/>
        </w:rPr>
        <w:t>Імаго хлібних жуків заселяли посіви зернових колосових культур у фази наливу</w:t>
      </w:r>
      <w:r>
        <w:rPr>
          <w:sz w:val="28"/>
          <w:szCs w:val="28"/>
          <w:lang w:val="uk-UA"/>
        </w:rPr>
        <w:t xml:space="preserve"> </w:t>
      </w:r>
      <w:r w:rsidRPr="00216E6E">
        <w:rPr>
          <w:sz w:val="28"/>
          <w:szCs w:val="28"/>
          <w:lang w:val="uk-UA"/>
        </w:rPr>
        <w:t>-</w:t>
      </w:r>
      <w:r>
        <w:rPr>
          <w:sz w:val="28"/>
          <w:szCs w:val="28"/>
          <w:lang w:val="uk-UA"/>
        </w:rPr>
        <w:t xml:space="preserve"> </w:t>
      </w:r>
      <w:r w:rsidRPr="00216E6E">
        <w:rPr>
          <w:sz w:val="28"/>
          <w:szCs w:val="28"/>
          <w:lang w:val="uk-UA"/>
        </w:rPr>
        <w:t>достигання зерна, найбільш заселеними були крайові смуги. На площах озимої пшениці п</w:t>
      </w:r>
      <w:r w:rsidRPr="00216E6E">
        <w:rPr>
          <w:color w:val="000000"/>
          <w:sz w:val="28"/>
          <w:szCs w:val="28"/>
          <w:lang w:val="uk-UA"/>
        </w:rPr>
        <w:t>о видовому складу 88% становив жук кузька, красун – 12%. Хрестоносця спеціалісти відділу не виявляли</w:t>
      </w:r>
      <w:r w:rsidRPr="00216E6E">
        <w:rPr>
          <w:sz w:val="28"/>
          <w:szCs w:val="28"/>
          <w:lang w:val="uk-UA"/>
        </w:rPr>
        <w:t>. Хлібні жуки з’явилися в третій декади травня, що на рівні попередніх років</w:t>
      </w:r>
      <w:r w:rsidRPr="00216E6E">
        <w:rPr>
          <w:color w:val="000000"/>
          <w:sz w:val="28"/>
          <w:szCs w:val="28"/>
          <w:lang w:val="uk-UA"/>
        </w:rPr>
        <w:t>.</w:t>
      </w:r>
      <w:r w:rsidRPr="00216E6E">
        <w:rPr>
          <w:sz w:val="28"/>
          <w:szCs w:val="28"/>
          <w:lang w:val="uk-UA"/>
        </w:rPr>
        <w:t xml:space="preserve"> Заселення відмічалось дружнім та активним. Жуки виявляли на</w:t>
      </w:r>
      <w:r>
        <w:rPr>
          <w:sz w:val="28"/>
          <w:szCs w:val="28"/>
          <w:lang w:val="uk-UA"/>
        </w:rPr>
        <w:t xml:space="preserve"> </w:t>
      </w:r>
      <w:r w:rsidRPr="00216E6E">
        <w:rPr>
          <w:sz w:val="28"/>
          <w:szCs w:val="28"/>
          <w:lang w:val="uk-UA"/>
        </w:rPr>
        <w:t xml:space="preserve">9,2 тис га озимої пшениці, що становить 42 % заселених площ (в минулому році 76%), на ячмені вони </w:t>
      </w:r>
      <w:r w:rsidRPr="00216E6E">
        <w:rPr>
          <w:sz w:val="28"/>
          <w:szCs w:val="28"/>
          <w:lang w:val="uk-UA"/>
        </w:rPr>
        <w:lastRenderedPageBreak/>
        <w:t>заселили – 1,8 тис га з 2,1 тис га обстежених. Середня чисельність імаго за молочної стиглості зерна пшениці становила 0,4 екз./м</w:t>
      </w:r>
      <w:r w:rsidRPr="00216E6E">
        <w:rPr>
          <w:sz w:val="28"/>
          <w:szCs w:val="28"/>
          <w:vertAlign w:val="superscript"/>
          <w:lang w:val="uk-UA"/>
        </w:rPr>
        <w:t>2</w:t>
      </w:r>
      <w:r w:rsidRPr="00216E6E">
        <w:rPr>
          <w:sz w:val="28"/>
          <w:szCs w:val="28"/>
          <w:lang w:val="uk-UA"/>
        </w:rPr>
        <w:t xml:space="preserve"> проти 0,6 екз./м</w:t>
      </w:r>
      <w:r w:rsidRPr="00216E6E">
        <w:rPr>
          <w:sz w:val="28"/>
          <w:szCs w:val="28"/>
          <w:vertAlign w:val="superscript"/>
          <w:lang w:val="uk-UA"/>
        </w:rPr>
        <w:t>2</w:t>
      </w:r>
      <w:r w:rsidRPr="00216E6E">
        <w:rPr>
          <w:sz w:val="28"/>
          <w:szCs w:val="28"/>
          <w:lang w:val="uk-UA"/>
        </w:rPr>
        <w:t xml:space="preserve"> в минулому році. На чисельність шкідника вплинула погода кінця літа, яка спричинила</w:t>
      </w:r>
      <w:r>
        <w:rPr>
          <w:sz w:val="28"/>
          <w:szCs w:val="28"/>
          <w:lang w:val="uk-UA"/>
        </w:rPr>
        <w:t xml:space="preserve"> </w:t>
      </w:r>
      <w:r w:rsidRPr="00216E6E">
        <w:rPr>
          <w:sz w:val="28"/>
          <w:szCs w:val="28"/>
          <w:lang w:val="uk-UA"/>
        </w:rPr>
        <w:t>несприятливі умови для розвитку яйцекладок та личинок. За даними ґрунтових обстежень полів восени личинки хлібних жуків виявлено на 5,2 тис га, 17,9% обстежених площ з середньою чисельністю 0,6 екз./м</w:t>
      </w:r>
      <w:r w:rsidRPr="00216E6E">
        <w:rPr>
          <w:sz w:val="28"/>
          <w:szCs w:val="28"/>
          <w:vertAlign w:val="superscript"/>
          <w:lang w:val="uk-UA"/>
        </w:rPr>
        <w:t>2</w:t>
      </w:r>
      <w:r w:rsidRPr="00216E6E">
        <w:rPr>
          <w:sz w:val="28"/>
          <w:szCs w:val="28"/>
          <w:lang w:val="uk-UA"/>
        </w:rPr>
        <w:t xml:space="preserve">. </w:t>
      </w:r>
    </w:p>
    <w:p w:rsidR="00216E6E" w:rsidRPr="00216E6E" w:rsidRDefault="00216E6E" w:rsidP="00354D08">
      <w:pPr>
        <w:spacing w:line="276" w:lineRule="auto"/>
        <w:ind w:left="1701" w:firstLine="709"/>
        <w:jc w:val="both"/>
        <w:rPr>
          <w:sz w:val="28"/>
          <w:szCs w:val="28"/>
          <w:lang w:val="uk-UA"/>
        </w:rPr>
      </w:pPr>
      <w:r w:rsidRPr="00216E6E">
        <w:rPr>
          <w:sz w:val="28"/>
          <w:szCs w:val="28"/>
          <w:lang w:val="uk-UA"/>
        </w:rPr>
        <w:t xml:space="preserve">Під час проведення ґрунтових розкопок домінували личинки першого віку. Найвища чисельність жуків виявлена на землях Шишацької громади, де </w:t>
      </w:r>
      <w:r>
        <w:rPr>
          <w:sz w:val="28"/>
          <w:szCs w:val="28"/>
          <w:lang w:val="uk-UA"/>
        </w:rPr>
        <w:t xml:space="preserve">їх </w:t>
      </w:r>
      <w:r w:rsidRPr="00216E6E">
        <w:rPr>
          <w:sz w:val="28"/>
          <w:szCs w:val="28"/>
          <w:lang w:val="uk-UA"/>
        </w:rPr>
        <w:t>максимальна чисельність становить 2 екз./м</w:t>
      </w:r>
      <w:r w:rsidRPr="00216E6E">
        <w:rPr>
          <w:sz w:val="28"/>
          <w:szCs w:val="28"/>
          <w:vertAlign w:val="superscript"/>
          <w:lang w:val="uk-UA"/>
        </w:rPr>
        <w:t>2</w:t>
      </w:r>
      <w:r w:rsidRPr="00216E6E">
        <w:rPr>
          <w:sz w:val="28"/>
          <w:szCs w:val="28"/>
          <w:lang w:val="uk-UA"/>
        </w:rPr>
        <w:t>.</w:t>
      </w:r>
    </w:p>
    <w:p w:rsidR="00216E6E" w:rsidRPr="00216E6E" w:rsidRDefault="00216E6E" w:rsidP="00354D08">
      <w:pPr>
        <w:spacing w:line="276" w:lineRule="auto"/>
        <w:ind w:left="1701" w:firstLine="709"/>
        <w:jc w:val="both"/>
        <w:rPr>
          <w:b/>
          <w:sz w:val="28"/>
          <w:szCs w:val="28"/>
          <w:lang w:val="uk-UA"/>
        </w:rPr>
      </w:pPr>
      <w:r w:rsidRPr="00216E6E">
        <w:rPr>
          <w:sz w:val="28"/>
          <w:szCs w:val="28"/>
          <w:lang w:val="uk-UA"/>
        </w:rPr>
        <w:t>У 2024 р. за умов доброї перезимівлі личинок та подальшого їх розвитку за помірно теплої вологої погоди навесні можлива поява підвищеної кількості жуків та осередків пошкодження ними посівів. Але протягом останніх років в області іде тенденція до зменшення посівів колосових культур, що в свою чергу звужує ареал розвитку та поширення даного шкідника.</w:t>
      </w:r>
    </w:p>
    <w:p w:rsidR="001033BE" w:rsidRPr="00B03500" w:rsidRDefault="006F6C5C" w:rsidP="00354D08">
      <w:pPr>
        <w:spacing w:line="276" w:lineRule="auto"/>
        <w:ind w:left="1701" w:firstLine="709"/>
        <w:jc w:val="both"/>
        <w:rPr>
          <w:sz w:val="28"/>
          <w:szCs w:val="28"/>
          <w:lang w:val="uk-UA"/>
        </w:rPr>
      </w:pPr>
      <w:r w:rsidRPr="00B03500">
        <w:rPr>
          <w:b/>
          <w:sz w:val="28"/>
          <w:szCs w:val="28"/>
          <w:lang w:val="uk-UA"/>
        </w:rPr>
        <w:t>П</w:t>
      </w:r>
      <w:r w:rsidR="000B11AE" w:rsidRPr="00B03500">
        <w:rPr>
          <w:b/>
          <w:sz w:val="28"/>
          <w:szCs w:val="28"/>
          <w:lang w:val="uk-UA"/>
        </w:rPr>
        <w:t>’явиці.</w:t>
      </w:r>
      <w:r w:rsidR="00381170">
        <w:rPr>
          <w:b/>
          <w:sz w:val="28"/>
          <w:szCs w:val="28"/>
          <w:lang w:val="uk-UA"/>
        </w:rPr>
        <w:t xml:space="preserve"> </w:t>
      </w:r>
      <w:r w:rsidR="00DA7AE6" w:rsidRPr="00B03500">
        <w:rPr>
          <w:sz w:val="28"/>
          <w:szCs w:val="28"/>
          <w:lang w:val="uk-UA"/>
        </w:rPr>
        <w:t xml:space="preserve">Жуки вигризають поздовжні отвори в листках у фазі трубкування і колосіння ячменю, вівса та пшениці. </w:t>
      </w:r>
      <w:r w:rsidR="00DA7AE6" w:rsidRPr="00B03500">
        <w:rPr>
          <w:sz w:val="28"/>
          <w:szCs w:val="28"/>
        </w:rPr>
        <w:t>Личинки скелетують листя, яке з часом засихає, рослини пригнічуються, відстають у рості</w:t>
      </w:r>
      <w:r w:rsidR="005A39D7" w:rsidRPr="00B03500">
        <w:rPr>
          <w:sz w:val="28"/>
          <w:szCs w:val="28"/>
          <w:lang w:val="uk-UA"/>
        </w:rPr>
        <w:t xml:space="preserve">. </w:t>
      </w:r>
    </w:p>
    <w:p w:rsidR="00216E6E" w:rsidRPr="00216E6E" w:rsidRDefault="005A39D7" w:rsidP="00354D08">
      <w:pPr>
        <w:spacing w:line="276" w:lineRule="auto"/>
        <w:ind w:left="1701" w:firstLine="709"/>
        <w:jc w:val="both"/>
        <w:rPr>
          <w:sz w:val="28"/>
          <w:szCs w:val="28"/>
          <w:lang w:val="uk-UA"/>
        </w:rPr>
      </w:pPr>
      <w:r w:rsidRPr="00B03500">
        <w:rPr>
          <w:sz w:val="28"/>
          <w:szCs w:val="28"/>
          <w:lang w:val="uk-UA"/>
        </w:rPr>
        <w:t>П</w:t>
      </w:r>
      <w:r w:rsidR="006F6C5C" w:rsidRPr="00B03500">
        <w:rPr>
          <w:sz w:val="28"/>
          <w:szCs w:val="28"/>
          <w:lang w:val="uk-UA"/>
        </w:rPr>
        <w:t>ереважаючий вид</w:t>
      </w:r>
      <w:r w:rsidR="00513C9B" w:rsidRPr="00B03500">
        <w:rPr>
          <w:sz w:val="28"/>
          <w:szCs w:val="28"/>
          <w:lang w:val="uk-UA"/>
        </w:rPr>
        <w:t xml:space="preserve"> в області</w:t>
      </w:r>
      <w:r w:rsidRPr="00B03500">
        <w:rPr>
          <w:sz w:val="28"/>
          <w:szCs w:val="28"/>
          <w:lang w:val="uk-UA"/>
        </w:rPr>
        <w:t xml:space="preserve"> - звичайна</w:t>
      </w:r>
      <w:r w:rsidR="006F6C5C" w:rsidRPr="00B03500">
        <w:rPr>
          <w:sz w:val="28"/>
          <w:szCs w:val="28"/>
          <w:lang w:val="uk-UA"/>
        </w:rPr>
        <w:t xml:space="preserve">, </w:t>
      </w:r>
      <w:r w:rsidR="002A0DDC">
        <w:rPr>
          <w:sz w:val="28"/>
          <w:szCs w:val="28"/>
          <w:lang w:val="uk-UA"/>
        </w:rPr>
        <w:t>зустрічається -</w:t>
      </w:r>
      <w:r w:rsidR="00B03500">
        <w:rPr>
          <w:sz w:val="28"/>
          <w:szCs w:val="28"/>
          <w:lang w:val="uk-UA"/>
        </w:rPr>
        <w:t xml:space="preserve"> злакова</w:t>
      </w:r>
      <w:r w:rsidR="00513C9B" w:rsidRPr="00B03500">
        <w:rPr>
          <w:sz w:val="28"/>
          <w:szCs w:val="28"/>
          <w:lang w:val="uk-UA"/>
        </w:rPr>
        <w:t>.</w:t>
      </w:r>
      <w:r w:rsidR="00CF43AC">
        <w:rPr>
          <w:sz w:val="28"/>
          <w:szCs w:val="28"/>
          <w:lang w:val="uk-UA"/>
        </w:rPr>
        <w:t xml:space="preserve"> </w:t>
      </w:r>
      <w:r w:rsidR="00216E6E" w:rsidRPr="00216E6E">
        <w:rPr>
          <w:sz w:val="28"/>
          <w:szCs w:val="28"/>
          <w:lang w:val="uk-UA"/>
        </w:rPr>
        <w:t xml:space="preserve">У 2023 році п’явиці – червоногруда </w:t>
      </w:r>
      <w:r w:rsidR="002A0DDC">
        <w:rPr>
          <w:sz w:val="28"/>
          <w:szCs w:val="28"/>
          <w:lang w:val="uk-UA"/>
        </w:rPr>
        <w:t xml:space="preserve">(звичайна) </w:t>
      </w:r>
      <w:r w:rsidR="00216E6E" w:rsidRPr="00216E6E">
        <w:rPr>
          <w:sz w:val="28"/>
          <w:szCs w:val="28"/>
          <w:lang w:val="uk-UA"/>
        </w:rPr>
        <w:t>(Oulema melanopus L.), яка домінувала з питомою часткою 90% та синя</w:t>
      </w:r>
      <w:r w:rsidR="002A0DDC">
        <w:rPr>
          <w:sz w:val="28"/>
          <w:szCs w:val="28"/>
          <w:lang w:val="uk-UA"/>
        </w:rPr>
        <w:t xml:space="preserve"> (злакова) </w:t>
      </w:r>
      <w:r w:rsidR="00216E6E" w:rsidRPr="00216E6E">
        <w:rPr>
          <w:sz w:val="28"/>
          <w:szCs w:val="28"/>
          <w:lang w:val="uk-UA"/>
        </w:rPr>
        <w:t>(Oulema lichenis Voet) з питомою часткою 10%, спостерігалися повсюди на посівах зернових колосових культур.</w:t>
      </w:r>
      <w:r w:rsidR="002A0DDC">
        <w:rPr>
          <w:sz w:val="28"/>
          <w:szCs w:val="28"/>
          <w:lang w:val="uk-UA"/>
        </w:rPr>
        <w:t xml:space="preserve"> </w:t>
      </w:r>
      <w:r w:rsidR="00216E6E" w:rsidRPr="00216E6E">
        <w:rPr>
          <w:sz w:val="28"/>
          <w:szCs w:val="28"/>
          <w:lang w:val="uk-UA"/>
        </w:rPr>
        <w:t>Заселення озимих зернових розпочалося в кінці квітня. Через прохолодну погоду, яка відмічалася в цей період, фітофаги зосереджувалися у крайових смугах озимих та більшості ярих зернових культур.</w:t>
      </w:r>
      <w:r w:rsidR="002A0DDC">
        <w:rPr>
          <w:sz w:val="28"/>
          <w:szCs w:val="28"/>
          <w:lang w:val="uk-UA"/>
        </w:rPr>
        <w:t xml:space="preserve"> </w:t>
      </w:r>
      <w:r w:rsidR="00216E6E" w:rsidRPr="00216E6E">
        <w:rPr>
          <w:sz w:val="28"/>
          <w:szCs w:val="28"/>
          <w:lang w:val="uk-UA"/>
        </w:rPr>
        <w:t>Заселення посівів мало помірний характер, середня чисельність імаго у фазу кущіння склала 0,1 екз./м² на пшениці й 0,2 екз./м² на ячмені. П’явиць виявляли на 100% обстежених площ ячменю й на 64% площ пшениці. Найбільшу шкодочинність зафіксовано в крайових смугах</w:t>
      </w:r>
      <w:r w:rsidR="002A0DDC">
        <w:rPr>
          <w:sz w:val="28"/>
          <w:szCs w:val="28"/>
          <w:lang w:val="uk-UA"/>
        </w:rPr>
        <w:t>.</w:t>
      </w:r>
      <w:r w:rsidR="00216E6E" w:rsidRPr="00216E6E">
        <w:rPr>
          <w:sz w:val="28"/>
          <w:szCs w:val="28"/>
          <w:lang w:val="uk-UA"/>
        </w:rPr>
        <w:t xml:space="preserve"> У фазу виходу в трубку на пшениці середня чисельність імаго та яйцекладок склали 0,1 та 2</w:t>
      </w:r>
      <w:r w:rsidR="002A0DDC">
        <w:rPr>
          <w:sz w:val="28"/>
          <w:szCs w:val="28"/>
          <w:lang w:val="uk-UA"/>
        </w:rPr>
        <w:t xml:space="preserve"> </w:t>
      </w:r>
      <w:r w:rsidR="00216E6E" w:rsidRPr="00216E6E">
        <w:rPr>
          <w:sz w:val="28"/>
          <w:szCs w:val="28"/>
          <w:lang w:val="uk-UA"/>
        </w:rPr>
        <w:t>екз./м² відповідно, що на рівні</w:t>
      </w:r>
      <w:r w:rsidR="002A0DDC">
        <w:rPr>
          <w:sz w:val="28"/>
          <w:szCs w:val="28"/>
          <w:lang w:val="uk-UA"/>
        </w:rPr>
        <w:t xml:space="preserve"> </w:t>
      </w:r>
      <w:r w:rsidR="00216E6E" w:rsidRPr="00216E6E">
        <w:rPr>
          <w:sz w:val="28"/>
          <w:szCs w:val="28"/>
          <w:lang w:val="uk-UA"/>
        </w:rPr>
        <w:t>багаторічних показників, на ячмені 0,2 та 2</w:t>
      </w:r>
      <w:r w:rsidR="0031735F">
        <w:rPr>
          <w:sz w:val="28"/>
          <w:szCs w:val="28"/>
          <w:lang w:val="uk-UA"/>
        </w:rPr>
        <w:t xml:space="preserve"> </w:t>
      </w:r>
      <w:r w:rsidR="00216E6E" w:rsidRPr="00216E6E">
        <w:rPr>
          <w:sz w:val="28"/>
          <w:szCs w:val="28"/>
          <w:lang w:val="uk-UA"/>
        </w:rPr>
        <w:t>екз./м² відповідно.</w:t>
      </w:r>
      <w:r w:rsidR="00216E6E">
        <w:rPr>
          <w:sz w:val="28"/>
          <w:szCs w:val="28"/>
          <w:lang w:val="uk-UA"/>
        </w:rPr>
        <w:t xml:space="preserve"> </w:t>
      </w:r>
      <w:r w:rsidR="00216E6E" w:rsidRPr="00216E6E">
        <w:rPr>
          <w:sz w:val="28"/>
          <w:szCs w:val="28"/>
          <w:lang w:val="uk-UA"/>
        </w:rPr>
        <w:t>Осередки з підвищеною чисельністю шкідника не зустрічалися.</w:t>
      </w:r>
      <w:r w:rsidR="00216E6E">
        <w:rPr>
          <w:sz w:val="28"/>
          <w:szCs w:val="28"/>
          <w:lang w:val="uk-UA"/>
        </w:rPr>
        <w:t xml:space="preserve"> </w:t>
      </w:r>
      <w:r w:rsidR="00216E6E" w:rsidRPr="00216E6E">
        <w:rPr>
          <w:sz w:val="28"/>
          <w:szCs w:val="28"/>
          <w:lang w:val="uk-UA"/>
        </w:rPr>
        <w:t>Початок відкладання яєць п’явицею</w:t>
      </w:r>
      <w:r w:rsidR="0031735F">
        <w:rPr>
          <w:sz w:val="28"/>
          <w:szCs w:val="28"/>
          <w:lang w:val="uk-UA"/>
        </w:rPr>
        <w:t xml:space="preserve"> </w:t>
      </w:r>
      <w:r w:rsidR="00216E6E" w:rsidRPr="00216E6E">
        <w:rPr>
          <w:sz w:val="28"/>
          <w:szCs w:val="28"/>
          <w:lang w:val="uk-UA"/>
        </w:rPr>
        <w:t>відмічали з 12-го травня (озима пшениця - вихід в трубку, ярий ячмінь –кущіння), масова яйцекладка та початок відродження личинок - з 17 травня. Самки розміщували яйця у вигляді ланцюжка, по 3-7 екз. разом, на</w:t>
      </w:r>
      <w:r w:rsidR="0031735F">
        <w:rPr>
          <w:sz w:val="28"/>
          <w:szCs w:val="28"/>
          <w:lang w:val="uk-UA"/>
        </w:rPr>
        <w:t xml:space="preserve"> </w:t>
      </w:r>
      <w:r w:rsidR="00216E6E" w:rsidRPr="00216E6E">
        <w:rPr>
          <w:sz w:val="28"/>
          <w:szCs w:val="28"/>
          <w:lang w:val="uk-UA"/>
        </w:rPr>
        <w:t>нижній бік листків уздовж жилок. Відродження личинок розпочалося на початку другої декади травня.</w:t>
      </w:r>
      <w:r w:rsidR="00CF43AC">
        <w:rPr>
          <w:sz w:val="28"/>
          <w:szCs w:val="28"/>
          <w:lang w:val="uk-UA"/>
        </w:rPr>
        <w:t xml:space="preserve"> </w:t>
      </w:r>
      <w:r w:rsidR="00216E6E" w:rsidRPr="00216E6E">
        <w:rPr>
          <w:sz w:val="28"/>
          <w:szCs w:val="28"/>
          <w:lang w:val="uk-UA"/>
        </w:rPr>
        <w:t xml:space="preserve">Спостереженнями спеціалістів відмічено, що більш інтенсивне заселення та пошкодження даними фітофагами спостерігались в основному в крайових смугах на посівах ячменю. </w:t>
      </w:r>
    </w:p>
    <w:p w:rsidR="00216E6E" w:rsidRPr="00216E6E" w:rsidRDefault="00216E6E" w:rsidP="00354D08">
      <w:pPr>
        <w:spacing w:line="276" w:lineRule="auto"/>
        <w:ind w:left="1701" w:firstLine="709"/>
        <w:jc w:val="both"/>
        <w:rPr>
          <w:sz w:val="28"/>
          <w:szCs w:val="28"/>
          <w:lang w:val="uk-UA"/>
        </w:rPr>
      </w:pPr>
      <w:r w:rsidRPr="00216E6E">
        <w:rPr>
          <w:sz w:val="28"/>
          <w:szCs w:val="28"/>
          <w:lang w:val="uk-UA"/>
        </w:rPr>
        <w:lastRenderedPageBreak/>
        <w:t>За умови доброї перезимівлі та сприятливих гідротермічних умов для розвитку злакових п’явиць (дружньої теплої весни та помірно вологого літа) в 2024 році можливе зростання чисельності і шкодочинності фітофага.</w:t>
      </w:r>
    </w:p>
    <w:p w:rsidR="00216E6E" w:rsidRPr="00216E6E" w:rsidRDefault="00216E6E" w:rsidP="0031735F">
      <w:pPr>
        <w:spacing w:line="276" w:lineRule="auto"/>
        <w:ind w:left="1701" w:firstLine="709"/>
        <w:jc w:val="both"/>
        <w:rPr>
          <w:sz w:val="28"/>
          <w:szCs w:val="28"/>
          <w:lang w:val="uk-UA"/>
        </w:rPr>
      </w:pPr>
      <w:r w:rsidRPr="00216E6E">
        <w:rPr>
          <w:sz w:val="28"/>
          <w:szCs w:val="28"/>
        </w:rPr>
        <w:t>Погодні умови вегетаційного періоду значною мірою можуть впливати на розвиток популяцій п’явиць. Наростання чисельності відбувається при ГТК 0,8–1,1, середньодобових температурах 12–17</w:t>
      </w:r>
      <w:r w:rsidR="0031735F">
        <w:rPr>
          <w:sz w:val="28"/>
          <w:szCs w:val="28"/>
        </w:rPr>
        <w:t>º</w:t>
      </w:r>
      <w:r w:rsidRPr="00216E6E">
        <w:rPr>
          <w:sz w:val="28"/>
          <w:szCs w:val="28"/>
        </w:rPr>
        <w:t>С і відносній вологості 60–70 %. За таких умов в першу половину періоду відкладання яєць реалізується 60–70 % яйцепродукції самок, що забезпечує цій частині популяції високевиживання.</w:t>
      </w:r>
      <w:r w:rsidR="0031735F">
        <w:rPr>
          <w:sz w:val="28"/>
          <w:szCs w:val="28"/>
          <w:lang w:val="uk-UA"/>
        </w:rPr>
        <w:t xml:space="preserve"> </w:t>
      </w:r>
      <w:r w:rsidR="0031735F">
        <w:rPr>
          <w:sz w:val="28"/>
          <w:szCs w:val="28"/>
        </w:rPr>
        <w:t>За денної температури до 12</w:t>
      </w:r>
      <w:r w:rsidRPr="00216E6E">
        <w:rPr>
          <w:sz w:val="28"/>
          <w:szCs w:val="28"/>
        </w:rPr>
        <w:t>ºС виживання яєць знижуєтьсядо 5–10%. У посушливих спекотних умовах (ГТК 0,2–0,6) частина яєць висихає. Несприятливі умови для проходження стадії лялечки складаються при ГТК 0,5–0,7, екстремальні – при ГТК 0,2–0,4, оптимальні – при ГТК 0,8–1,1. При дефіциті вологи в ґрунті у фазу заляльковування виліт жуків затримується до випадання опадів</w:t>
      </w:r>
      <w:r w:rsidRPr="00216E6E">
        <w:rPr>
          <w:sz w:val="28"/>
          <w:szCs w:val="28"/>
          <w:lang w:val="uk-UA"/>
        </w:rPr>
        <w:t>.</w:t>
      </w:r>
    </w:p>
    <w:p w:rsidR="004F0C44" w:rsidRDefault="008B6637" w:rsidP="00354D08">
      <w:pPr>
        <w:spacing w:line="276" w:lineRule="auto"/>
        <w:ind w:left="1701" w:firstLine="709"/>
        <w:jc w:val="both"/>
        <w:rPr>
          <w:sz w:val="28"/>
          <w:szCs w:val="28"/>
          <w:lang w:val="uk-UA"/>
        </w:rPr>
      </w:pPr>
      <w:r w:rsidRPr="00B03500">
        <w:rPr>
          <w:b/>
          <w:sz w:val="28"/>
          <w:szCs w:val="28"/>
          <w:lang w:val="uk-UA"/>
        </w:rPr>
        <w:t>Мала хлібна жужелиця</w:t>
      </w:r>
      <w:r w:rsidR="00C24FE7" w:rsidRPr="00B03500">
        <w:rPr>
          <w:b/>
          <w:sz w:val="28"/>
          <w:szCs w:val="28"/>
          <w:lang w:val="uk-UA"/>
        </w:rPr>
        <w:t>.</w:t>
      </w:r>
      <w:r w:rsidR="00B16C2F" w:rsidRPr="00B03500">
        <w:rPr>
          <w:sz w:val="28"/>
          <w:szCs w:val="28"/>
          <w:lang w:val="uk-UA"/>
        </w:rPr>
        <w:t xml:space="preserve"> Жуки виїдають зав'язь зерна і вибивають зерно. </w:t>
      </w:r>
      <w:r w:rsidR="00191B45" w:rsidRPr="00191B45">
        <w:rPr>
          <w:color w:val="000000"/>
          <w:sz w:val="28"/>
          <w:szCs w:val="28"/>
          <w:shd w:val="clear" w:color="auto" w:fill="FFFFFF"/>
        </w:rPr>
        <w:t xml:space="preserve">Личинки живляться сходами озимих, причому живлення може продовжуватися під снігом. </w:t>
      </w:r>
      <w:r w:rsidR="00191B45">
        <w:rPr>
          <w:color w:val="000000"/>
          <w:sz w:val="28"/>
          <w:szCs w:val="28"/>
          <w:shd w:val="clear" w:color="auto" w:fill="FFFFFF"/>
          <w:lang w:val="uk-UA"/>
        </w:rPr>
        <w:t>Вон</w:t>
      </w:r>
      <w:r w:rsidR="00191B45" w:rsidRPr="00191B45">
        <w:rPr>
          <w:color w:val="000000"/>
          <w:sz w:val="28"/>
          <w:szCs w:val="28"/>
          <w:shd w:val="clear" w:color="auto" w:fill="FFFFFF"/>
        </w:rPr>
        <w:t xml:space="preserve">и об’їдають молоде листя сходів, залишаючи </w:t>
      </w:r>
      <w:r w:rsidR="00191B45" w:rsidRPr="00AE1BF8">
        <w:rPr>
          <w:sz w:val="28"/>
          <w:szCs w:val="28"/>
        </w:rPr>
        <w:t>грудк</w:t>
      </w:r>
      <w:r w:rsidR="00191B45">
        <w:rPr>
          <w:sz w:val="28"/>
          <w:szCs w:val="28"/>
          <w:lang w:val="uk-UA"/>
        </w:rPr>
        <w:t>у</w:t>
      </w:r>
      <w:r w:rsidR="00191B45" w:rsidRPr="00AE1BF8">
        <w:rPr>
          <w:sz w:val="28"/>
          <w:szCs w:val="28"/>
        </w:rPr>
        <w:t xml:space="preserve"> сплутаних, зж</w:t>
      </w:r>
      <w:r w:rsidR="00191B45">
        <w:rPr>
          <w:sz w:val="28"/>
          <w:szCs w:val="28"/>
        </w:rPr>
        <w:t>ованих жилок, втяг</w:t>
      </w:r>
      <w:r w:rsidR="00191B45">
        <w:rPr>
          <w:sz w:val="28"/>
          <w:szCs w:val="28"/>
          <w:lang w:val="uk-UA"/>
        </w:rPr>
        <w:t>ують</w:t>
      </w:r>
      <w:r w:rsidR="00191B45">
        <w:rPr>
          <w:sz w:val="28"/>
          <w:szCs w:val="28"/>
        </w:rPr>
        <w:t xml:space="preserve"> листя у ґ</w:t>
      </w:r>
      <w:r w:rsidR="00191B45" w:rsidRPr="00AE1BF8">
        <w:rPr>
          <w:sz w:val="28"/>
          <w:szCs w:val="28"/>
        </w:rPr>
        <w:t>рунт</w:t>
      </w:r>
      <w:r w:rsidR="00191B45" w:rsidRPr="00191B45">
        <w:rPr>
          <w:color w:val="000000"/>
          <w:sz w:val="28"/>
          <w:szCs w:val="28"/>
          <w:shd w:val="clear" w:color="auto" w:fill="FFFFFF"/>
        </w:rPr>
        <w:t xml:space="preserve">. </w:t>
      </w:r>
    </w:p>
    <w:p w:rsidR="0007629C" w:rsidRPr="0007629C" w:rsidRDefault="0007629C" w:rsidP="00354D08">
      <w:pPr>
        <w:spacing w:line="276" w:lineRule="auto"/>
        <w:ind w:left="1701" w:firstLine="708"/>
        <w:jc w:val="both"/>
        <w:rPr>
          <w:color w:val="000000"/>
          <w:sz w:val="28"/>
          <w:szCs w:val="28"/>
          <w:lang w:val="uk-UA"/>
        </w:rPr>
      </w:pPr>
      <w:r w:rsidRPr="0007629C">
        <w:rPr>
          <w:color w:val="000000"/>
          <w:sz w:val="28"/>
          <w:szCs w:val="28"/>
          <w:lang w:val="uk-UA"/>
        </w:rPr>
        <w:t>Шкідник, як і в минулі роки розвивався осередково, насамперед, у посівах озимих зернових культур, висіяних після колосових попередників. В</w:t>
      </w:r>
      <w:r w:rsidRPr="0007629C">
        <w:rPr>
          <w:color w:val="000000"/>
          <w:sz w:val="28"/>
          <w:szCs w:val="28"/>
        </w:rPr>
        <w:t>осени 20</w:t>
      </w:r>
      <w:r w:rsidRPr="0007629C">
        <w:rPr>
          <w:color w:val="000000"/>
          <w:sz w:val="28"/>
          <w:szCs w:val="28"/>
          <w:lang w:val="uk-UA"/>
        </w:rPr>
        <w:t>22</w:t>
      </w:r>
      <w:r w:rsidRPr="0007629C">
        <w:rPr>
          <w:color w:val="000000"/>
          <w:sz w:val="28"/>
          <w:szCs w:val="28"/>
        </w:rPr>
        <w:t xml:space="preserve"> року </w:t>
      </w:r>
      <w:r w:rsidRPr="0007629C">
        <w:rPr>
          <w:color w:val="000000"/>
          <w:sz w:val="28"/>
          <w:szCs w:val="28"/>
          <w:lang w:val="uk-UA"/>
        </w:rPr>
        <w:t xml:space="preserve">теплі </w:t>
      </w:r>
      <w:r w:rsidRPr="0007629C">
        <w:rPr>
          <w:color w:val="000000"/>
          <w:sz w:val="28"/>
          <w:szCs w:val="28"/>
        </w:rPr>
        <w:t>погодні умови</w:t>
      </w:r>
      <w:r w:rsidRPr="0007629C">
        <w:rPr>
          <w:color w:val="000000"/>
          <w:sz w:val="28"/>
          <w:szCs w:val="28"/>
          <w:lang w:val="uk-UA"/>
        </w:rPr>
        <w:t>, а потім і в грудні коли с</w:t>
      </w:r>
      <w:r w:rsidRPr="0007629C">
        <w:rPr>
          <w:sz w:val="28"/>
          <w:szCs w:val="28"/>
          <w:lang w:val="uk-UA"/>
        </w:rPr>
        <w:t xml:space="preserve">ередні добові температури повітря становили 1-5° тепла, а в окремі дні підвищувалися до 9-10° тепла </w:t>
      </w:r>
      <w:r w:rsidRPr="0007629C">
        <w:rPr>
          <w:color w:val="000000"/>
          <w:sz w:val="28"/>
          <w:szCs w:val="28"/>
          <w:lang w:val="uk-UA"/>
        </w:rPr>
        <w:t>сприяли</w:t>
      </w:r>
      <w:r w:rsidRPr="0007629C">
        <w:rPr>
          <w:color w:val="000000"/>
          <w:sz w:val="28"/>
          <w:szCs w:val="28"/>
        </w:rPr>
        <w:t xml:space="preserve"> довготривал</w:t>
      </w:r>
      <w:r w:rsidRPr="0007629C">
        <w:rPr>
          <w:color w:val="000000"/>
          <w:sz w:val="28"/>
          <w:szCs w:val="28"/>
          <w:lang w:val="uk-UA"/>
        </w:rPr>
        <w:t>ому</w:t>
      </w:r>
      <w:r w:rsidRPr="0007629C">
        <w:rPr>
          <w:color w:val="000000"/>
          <w:sz w:val="28"/>
          <w:szCs w:val="28"/>
        </w:rPr>
        <w:t xml:space="preserve"> живленн</w:t>
      </w:r>
      <w:r w:rsidRPr="0007629C">
        <w:rPr>
          <w:color w:val="000000"/>
          <w:sz w:val="28"/>
          <w:szCs w:val="28"/>
          <w:lang w:val="uk-UA"/>
        </w:rPr>
        <w:t>ю</w:t>
      </w:r>
      <w:r w:rsidRPr="0007629C">
        <w:rPr>
          <w:color w:val="000000"/>
          <w:sz w:val="28"/>
          <w:szCs w:val="28"/>
        </w:rPr>
        <w:t xml:space="preserve"> жужелиці</w:t>
      </w:r>
      <w:r w:rsidRPr="0007629C">
        <w:rPr>
          <w:color w:val="000000"/>
          <w:sz w:val="28"/>
          <w:szCs w:val="28"/>
          <w:lang w:val="uk-UA"/>
        </w:rPr>
        <w:t>. В</w:t>
      </w:r>
      <w:r w:rsidRPr="0007629C">
        <w:rPr>
          <w:color w:val="000000"/>
          <w:sz w:val="28"/>
          <w:szCs w:val="28"/>
        </w:rPr>
        <w:t xml:space="preserve"> зимівлю личинки увійшли в другому та третьому віці</w:t>
      </w:r>
      <w:r w:rsidRPr="0007629C">
        <w:rPr>
          <w:color w:val="000000"/>
          <w:sz w:val="28"/>
          <w:szCs w:val="28"/>
          <w:lang w:val="uk-UA"/>
        </w:rPr>
        <w:t>. Під час перезимівлі загинуло 5% шкідника. Навесні 2023 року відновлення живлення шкідника відмічено в кінці березня - почат</w:t>
      </w:r>
      <w:r w:rsidR="00CF43AC">
        <w:rPr>
          <w:color w:val="000000"/>
          <w:sz w:val="28"/>
          <w:szCs w:val="28"/>
          <w:lang w:val="uk-UA"/>
        </w:rPr>
        <w:t>ку</w:t>
      </w:r>
      <w:r w:rsidRPr="0007629C">
        <w:rPr>
          <w:color w:val="000000"/>
          <w:sz w:val="28"/>
          <w:szCs w:val="28"/>
          <w:lang w:val="uk-UA"/>
        </w:rPr>
        <w:t xml:space="preserve"> квітня за чисельності 0,5 екз./м², максимально 1 екз., пошкоджено 3,7% рослин озимої пшениці в слабкому ступені. Личинки  заляльковувалися з 28 квітня.</w:t>
      </w:r>
    </w:p>
    <w:p w:rsidR="0007629C" w:rsidRPr="0007629C" w:rsidRDefault="0007629C" w:rsidP="00354D08">
      <w:pPr>
        <w:spacing w:line="276" w:lineRule="auto"/>
        <w:ind w:left="1701" w:firstLine="708"/>
        <w:jc w:val="both"/>
        <w:rPr>
          <w:sz w:val="28"/>
          <w:szCs w:val="28"/>
          <w:lang w:val="uk-UA"/>
        </w:rPr>
      </w:pPr>
      <w:r w:rsidRPr="0007629C">
        <w:rPr>
          <w:color w:val="000000"/>
          <w:sz w:val="28"/>
          <w:szCs w:val="28"/>
          <w:lang w:val="uk-UA"/>
        </w:rPr>
        <w:t>Поява імаго на посівах зернових спостерігалася як завжди з 25 червня у фазу цвітіння</w:t>
      </w:r>
      <w:r w:rsidR="00072BF9">
        <w:rPr>
          <w:color w:val="000000"/>
          <w:sz w:val="28"/>
          <w:szCs w:val="28"/>
          <w:lang w:val="uk-UA"/>
        </w:rPr>
        <w:t xml:space="preserve"> </w:t>
      </w:r>
      <w:r w:rsidRPr="0007629C">
        <w:rPr>
          <w:color w:val="000000"/>
          <w:sz w:val="28"/>
          <w:szCs w:val="28"/>
          <w:lang w:val="uk-UA"/>
        </w:rPr>
        <w:t>-</w:t>
      </w:r>
      <w:r w:rsidR="00072BF9">
        <w:rPr>
          <w:color w:val="000000"/>
          <w:sz w:val="28"/>
          <w:szCs w:val="28"/>
          <w:lang w:val="uk-UA"/>
        </w:rPr>
        <w:t xml:space="preserve"> </w:t>
      </w:r>
      <w:r w:rsidRPr="0007629C">
        <w:rPr>
          <w:color w:val="000000"/>
          <w:sz w:val="28"/>
          <w:szCs w:val="28"/>
          <w:lang w:val="uk-UA"/>
        </w:rPr>
        <w:t>налив</w:t>
      </w:r>
      <w:r w:rsidR="00072BF9">
        <w:rPr>
          <w:color w:val="000000"/>
          <w:sz w:val="28"/>
          <w:szCs w:val="28"/>
          <w:lang w:val="uk-UA"/>
        </w:rPr>
        <w:t>у</w:t>
      </w:r>
      <w:r w:rsidRPr="0007629C">
        <w:rPr>
          <w:color w:val="000000"/>
          <w:sz w:val="28"/>
          <w:szCs w:val="28"/>
          <w:lang w:val="uk-UA"/>
        </w:rPr>
        <w:t xml:space="preserve"> зерна. Щільність жуків складала 0,5, максимально до 1 екз./м². Пошкоджено 0,8-2% колосків. В</w:t>
      </w:r>
      <w:r w:rsidRPr="0007629C">
        <w:rPr>
          <w:sz w:val="28"/>
          <w:szCs w:val="28"/>
          <w:lang w:val="uk-UA"/>
        </w:rPr>
        <w:t xml:space="preserve"> липні – серпні шкідник знаходився в діапаузі. </w:t>
      </w:r>
      <w:r w:rsidRPr="0007629C">
        <w:rPr>
          <w:color w:val="000000"/>
          <w:sz w:val="28"/>
          <w:szCs w:val="28"/>
          <w:lang w:val="uk-UA"/>
        </w:rPr>
        <w:t>Наприкінці серпня спостерігався поодинокий вихід жуків жужелиці із стану літньої діапаузи. З 27-29 серпня відмічено початок відкладання яєць на падалиці озимих злакових культур та бур’янах. Підвищена вологість ґрунту негативного впливу на розвиток жужелиці не мала. Загибелі яйцекладок не відмічали.</w:t>
      </w:r>
      <w:r w:rsidRPr="0007629C">
        <w:rPr>
          <w:sz w:val="28"/>
          <w:szCs w:val="28"/>
          <w:lang w:val="uk-UA"/>
        </w:rPr>
        <w:t xml:space="preserve"> Масове відкладання яєць тривало з кінця вересня, масове відродження личинок - з початку жовтня. Згідно ґрунтовим розкопкам виявлено заселення личинками 40% площ озимої пшениці, середня чисельність личинок 0,5 екз./м². Погодні умови осені 2023 року сприяють живленню личинок. У зимівлю увійдуть личинки переважно другого та третього віків, значної </w:t>
      </w:r>
      <w:r w:rsidRPr="0007629C">
        <w:rPr>
          <w:sz w:val="28"/>
          <w:szCs w:val="28"/>
          <w:lang w:val="uk-UA"/>
        </w:rPr>
        <w:lastRenderedPageBreak/>
        <w:t>загибелі шкідника у зимовий період не очікується. Тому, в період відновлення вегетації озимини, за помірно теплої погоди, достатньої вологозабезпеченості ґрунту, можливе зростання чисельності цих фітофагів на заселених полях.</w:t>
      </w:r>
    </w:p>
    <w:p w:rsidR="0007629C" w:rsidRPr="0007629C" w:rsidRDefault="0007629C" w:rsidP="00354D08">
      <w:pPr>
        <w:spacing w:line="276" w:lineRule="auto"/>
        <w:ind w:left="1701" w:firstLine="708"/>
        <w:jc w:val="both"/>
        <w:rPr>
          <w:sz w:val="28"/>
          <w:szCs w:val="28"/>
          <w:lang w:val="uk-UA"/>
        </w:rPr>
      </w:pPr>
      <w:r w:rsidRPr="0007629C">
        <w:rPr>
          <w:sz w:val="28"/>
          <w:szCs w:val="28"/>
          <w:lang w:val="uk-UA"/>
        </w:rPr>
        <w:t>Весною за температури повітря від 0 до 5 С личинки шкідника мігруватимуть на поверхню ґрунту та відновлюватимуть живлення</w:t>
      </w:r>
      <w:r w:rsidRPr="0007629C">
        <w:rPr>
          <w:b/>
          <w:sz w:val="28"/>
          <w:szCs w:val="28"/>
          <w:lang w:val="uk-UA"/>
        </w:rPr>
        <w:t xml:space="preserve">. </w:t>
      </w:r>
      <w:r w:rsidRPr="0007629C">
        <w:rPr>
          <w:sz w:val="28"/>
          <w:szCs w:val="28"/>
          <w:lang w:val="uk-UA"/>
        </w:rPr>
        <w:t>Найбільш активний період шкідливості личинок жужелиці в посівах озимини очікується з першої декади квітня і до початку травня. Як відомо, недостатня глибина промерзання ґрунту забезпечить високий процент виживання личинок, що за сприятливого для шкідника ГТК весняно-літнього періоду, та недотримання правильної агротехніки навесні</w:t>
      </w:r>
      <w:r w:rsidR="00072BF9">
        <w:rPr>
          <w:sz w:val="28"/>
          <w:szCs w:val="28"/>
          <w:lang w:val="uk-UA"/>
        </w:rPr>
        <w:t xml:space="preserve"> може при</w:t>
      </w:r>
      <w:r w:rsidRPr="0007629C">
        <w:rPr>
          <w:sz w:val="28"/>
          <w:szCs w:val="28"/>
          <w:lang w:val="uk-UA"/>
        </w:rPr>
        <w:t xml:space="preserve">вести до формування осередків із підвищеною чисельністю, де необхідно буде проводити захисні заходи. </w:t>
      </w:r>
      <w:r w:rsidRPr="0007629C">
        <w:rPr>
          <w:sz w:val="28"/>
          <w:szCs w:val="28"/>
        </w:rPr>
        <w:t>Загроза можлива на всіх полях, а особливо на тих, де зернові висіяні по стерньовим попередникам, і частково по кукурудзі. Провідну роль у боротьбі з хлібною жужелицею відіграють агротехнічні заходи, а саме сівба озимини у допустимо пізні строки, науково обґрунтована сівозміна, збирання врожаю в оптимально ранні та стислі строки, проведення лущення стерні, рання оранка, адже своєчасний оброб</w:t>
      </w:r>
      <w:r w:rsidRPr="0007629C">
        <w:rPr>
          <w:sz w:val="28"/>
          <w:szCs w:val="28"/>
          <w:lang w:val="uk-UA"/>
        </w:rPr>
        <w:t>і</w:t>
      </w:r>
      <w:r w:rsidRPr="0007629C">
        <w:rPr>
          <w:sz w:val="28"/>
          <w:szCs w:val="28"/>
        </w:rPr>
        <w:t>ток ґрунту також знижує нагромадження шкідників. Потреба в хімічному захисті виникатиме за надпорогової (ЕПШ по</w:t>
      </w:r>
      <w:r w:rsidR="00072BF9">
        <w:rPr>
          <w:sz w:val="28"/>
          <w:szCs w:val="28"/>
        </w:rPr>
        <w:t xml:space="preserve">над 3,0-4,0 </w:t>
      </w:r>
      <w:r w:rsidR="00072BF9">
        <w:rPr>
          <w:sz w:val="28"/>
          <w:szCs w:val="28"/>
          <w:lang w:val="uk-UA"/>
        </w:rPr>
        <w:t>екз.</w:t>
      </w:r>
      <w:r w:rsidR="00072BF9">
        <w:rPr>
          <w:sz w:val="28"/>
          <w:szCs w:val="28"/>
        </w:rPr>
        <w:t>/</w:t>
      </w:r>
      <w:r w:rsidR="00072BF9">
        <w:rPr>
          <w:sz w:val="28"/>
          <w:szCs w:val="28"/>
          <w:lang w:val="uk-UA"/>
        </w:rPr>
        <w:t>кв м</w:t>
      </w:r>
      <w:r w:rsidRPr="0007629C">
        <w:rPr>
          <w:sz w:val="28"/>
          <w:szCs w:val="28"/>
        </w:rPr>
        <w:t xml:space="preserve">) чисельності фітофага. Посіви озимої пшениці та ячменю обприскують локально у місцях зосередження шкідника в період відновлення вегетації за температури повітря 7-10° С. </w:t>
      </w:r>
    </w:p>
    <w:p w:rsidR="001033BE" w:rsidRPr="00B03500" w:rsidRDefault="006F6C5C" w:rsidP="00354D08">
      <w:pPr>
        <w:spacing w:line="276" w:lineRule="auto"/>
        <w:ind w:left="1701" w:firstLine="709"/>
        <w:jc w:val="both"/>
        <w:rPr>
          <w:sz w:val="28"/>
          <w:szCs w:val="28"/>
          <w:lang w:val="uk-UA"/>
        </w:rPr>
      </w:pPr>
      <w:r w:rsidRPr="00B03500">
        <w:rPr>
          <w:b/>
          <w:sz w:val="28"/>
          <w:szCs w:val="28"/>
          <w:lang w:val="uk-UA"/>
        </w:rPr>
        <w:t>Хлібні блішки</w:t>
      </w:r>
      <w:r w:rsidR="00AC0896" w:rsidRPr="00B03500">
        <w:rPr>
          <w:b/>
          <w:sz w:val="28"/>
          <w:szCs w:val="28"/>
          <w:lang w:val="uk-UA"/>
        </w:rPr>
        <w:t>.</w:t>
      </w:r>
      <w:r w:rsidR="00F8634F">
        <w:rPr>
          <w:b/>
          <w:sz w:val="28"/>
          <w:szCs w:val="28"/>
          <w:lang w:val="uk-UA"/>
        </w:rPr>
        <w:t xml:space="preserve"> </w:t>
      </w:r>
      <w:r w:rsidR="00AC0896" w:rsidRPr="00B03500">
        <w:rPr>
          <w:sz w:val="28"/>
          <w:szCs w:val="28"/>
          <w:lang w:val="uk-UA"/>
        </w:rPr>
        <w:t xml:space="preserve">Живлячись листками злаків, жуки зішкрібають із верхнього боку м'якоть у вигляді довгастих смужок. Сходи відстають у рості, жовтіють і навіть гинуть. </w:t>
      </w:r>
    </w:p>
    <w:p w:rsidR="0007629C" w:rsidRPr="0007629C" w:rsidRDefault="0007629C" w:rsidP="00354D08">
      <w:pPr>
        <w:spacing w:line="276" w:lineRule="auto"/>
        <w:ind w:left="1701" w:firstLine="709"/>
        <w:jc w:val="both"/>
        <w:rPr>
          <w:color w:val="000000"/>
          <w:sz w:val="28"/>
          <w:szCs w:val="28"/>
          <w:lang w:val="uk-UA"/>
        </w:rPr>
      </w:pPr>
      <w:r w:rsidRPr="0007629C">
        <w:rPr>
          <w:color w:val="000000"/>
          <w:sz w:val="28"/>
          <w:szCs w:val="28"/>
          <w:lang w:val="uk-UA"/>
        </w:rPr>
        <w:t xml:space="preserve">Хлібні блішки, здебільшого смугаста, широко поширені у зернових агроценозах </w:t>
      </w:r>
      <w:r>
        <w:rPr>
          <w:color w:val="000000"/>
          <w:sz w:val="28"/>
          <w:szCs w:val="28"/>
          <w:lang w:val="uk-UA"/>
        </w:rPr>
        <w:t>області</w:t>
      </w:r>
      <w:r w:rsidRPr="0007629C">
        <w:rPr>
          <w:color w:val="000000"/>
          <w:sz w:val="28"/>
          <w:szCs w:val="28"/>
          <w:lang w:val="uk-UA"/>
        </w:rPr>
        <w:t xml:space="preserve"> та завдають шкоду озимим</w:t>
      </w:r>
      <w:r>
        <w:rPr>
          <w:color w:val="000000"/>
          <w:sz w:val="28"/>
          <w:szCs w:val="28"/>
          <w:lang w:val="uk-UA"/>
        </w:rPr>
        <w:t>,</w:t>
      </w:r>
      <w:r w:rsidRPr="0007629C">
        <w:rPr>
          <w:color w:val="000000"/>
          <w:sz w:val="28"/>
          <w:szCs w:val="28"/>
          <w:lang w:val="uk-UA"/>
        </w:rPr>
        <w:t xml:space="preserve"> ярим посівам зернових культур та кукурудзі.</w:t>
      </w:r>
      <w:r w:rsidR="002B6855">
        <w:rPr>
          <w:color w:val="000000"/>
          <w:sz w:val="28"/>
          <w:szCs w:val="28"/>
          <w:lang w:val="uk-UA"/>
        </w:rPr>
        <w:t xml:space="preserve"> </w:t>
      </w:r>
      <w:r w:rsidRPr="0007629C">
        <w:rPr>
          <w:color w:val="000000"/>
          <w:sz w:val="28"/>
          <w:szCs w:val="28"/>
          <w:lang w:val="uk-UA"/>
        </w:rPr>
        <w:t>В поточному році, ви</w:t>
      </w:r>
      <w:r w:rsidR="002B6855">
        <w:rPr>
          <w:color w:val="000000"/>
          <w:sz w:val="28"/>
          <w:szCs w:val="28"/>
          <w:lang w:val="uk-UA"/>
        </w:rPr>
        <w:t>хід хлібної блішки відмічався в</w:t>
      </w:r>
      <w:r w:rsidRPr="0007629C">
        <w:rPr>
          <w:color w:val="000000"/>
          <w:sz w:val="28"/>
          <w:szCs w:val="28"/>
          <w:lang w:val="uk-UA"/>
        </w:rPr>
        <w:t xml:space="preserve"> першій декаді квітня, що на тиждень раніше ніж у минулому році. Розвиток їх стримували як агрокліматичні умови (прохолодна нестійка погода з нічними коливаннями температур), так і заходи хімічного захисту які проводились проти комплексу шкідників. І</w:t>
      </w:r>
      <w:r w:rsidRPr="0007629C">
        <w:rPr>
          <w:sz w:val="28"/>
          <w:szCs w:val="28"/>
          <w:lang w:val="uk-UA"/>
        </w:rPr>
        <w:t xml:space="preserve">з встановленням сухої жаркої погоди активність фітофага зросла. Однак, поширеність та шкідливість блішок залишилась у вигляді вогнищ, насамперед, у крайових смугах посівів зернових культур біля лісосмуг. </w:t>
      </w:r>
    </w:p>
    <w:p w:rsidR="002B6855" w:rsidRDefault="0007629C" w:rsidP="00354D08">
      <w:pPr>
        <w:spacing w:line="276" w:lineRule="auto"/>
        <w:ind w:left="1701" w:firstLine="709"/>
        <w:jc w:val="both"/>
        <w:rPr>
          <w:b/>
          <w:i/>
          <w:color w:val="000000"/>
          <w:sz w:val="28"/>
          <w:szCs w:val="28"/>
          <w:lang w:val="uk-UA"/>
        </w:rPr>
      </w:pPr>
      <w:r w:rsidRPr="0007629C">
        <w:rPr>
          <w:color w:val="000000"/>
          <w:sz w:val="28"/>
          <w:szCs w:val="28"/>
          <w:lang w:val="uk-UA"/>
        </w:rPr>
        <w:t>Протягом вегетаційного періоду чисельність хлібних блішок була на рівні багаторічних показників</w:t>
      </w:r>
      <w:r w:rsidRPr="0007629C">
        <w:rPr>
          <w:b/>
          <w:i/>
          <w:color w:val="000000"/>
          <w:sz w:val="28"/>
          <w:szCs w:val="28"/>
          <w:lang w:val="uk-UA"/>
        </w:rPr>
        <w:t xml:space="preserve">. </w:t>
      </w:r>
      <w:r w:rsidRPr="0007629C">
        <w:rPr>
          <w:sz w:val="28"/>
          <w:szCs w:val="28"/>
          <w:lang w:val="uk-UA"/>
        </w:rPr>
        <w:t>Жуки пошкодили 2% рослин озимої пшениці у слабкому ступені за чисельності 0,5 екз./м</w:t>
      </w:r>
      <w:r w:rsidRPr="0007629C">
        <w:rPr>
          <w:sz w:val="28"/>
          <w:szCs w:val="28"/>
          <w:vertAlign w:val="superscript"/>
          <w:lang w:val="uk-UA"/>
        </w:rPr>
        <w:t>2</w:t>
      </w:r>
      <w:r w:rsidRPr="0007629C">
        <w:rPr>
          <w:sz w:val="28"/>
          <w:szCs w:val="28"/>
          <w:lang w:val="uk-UA"/>
        </w:rPr>
        <w:t>.</w:t>
      </w:r>
      <w:r>
        <w:rPr>
          <w:sz w:val="28"/>
          <w:szCs w:val="28"/>
          <w:lang w:val="uk-UA"/>
        </w:rPr>
        <w:t xml:space="preserve"> </w:t>
      </w:r>
      <w:r w:rsidR="00072BF9">
        <w:rPr>
          <w:color w:val="000000"/>
          <w:sz w:val="28"/>
          <w:szCs w:val="28"/>
          <w:lang w:val="uk-UA"/>
        </w:rPr>
        <w:t>Ярий ячмінь блішки почали</w:t>
      </w:r>
      <w:r w:rsidRPr="0007629C">
        <w:rPr>
          <w:color w:val="000000"/>
          <w:sz w:val="28"/>
          <w:szCs w:val="28"/>
          <w:lang w:val="uk-UA"/>
        </w:rPr>
        <w:t xml:space="preserve"> заселяти у фазу сходи-3 лист,</w:t>
      </w:r>
      <w:r w:rsidRPr="0007629C">
        <w:rPr>
          <w:sz w:val="28"/>
          <w:szCs w:val="28"/>
          <w:lang w:val="uk-UA"/>
        </w:rPr>
        <w:t xml:space="preserve"> пошкодили 6% рослин за чисельності 2 екз./м</w:t>
      </w:r>
      <w:r w:rsidRPr="0007629C">
        <w:rPr>
          <w:sz w:val="28"/>
          <w:szCs w:val="28"/>
          <w:vertAlign w:val="superscript"/>
          <w:lang w:val="uk-UA"/>
        </w:rPr>
        <w:t>2</w:t>
      </w:r>
      <w:r w:rsidR="002B6855">
        <w:rPr>
          <w:sz w:val="28"/>
          <w:szCs w:val="28"/>
          <w:lang w:val="uk-UA"/>
        </w:rPr>
        <w:t>.</w:t>
      </w:r>
      <w:r w:rsidRPr="0007629C">
        <w:rPr>
          <w:sz w:val="28"/>
          <w:szCs w:val="28"/>
          <w:lang w:val="uk-UA"/>
        </w:rPr>
        <w:t xml:space="preserve"> </w:t>
      </w:r>
      <w:r w:rsidR="00072BF9">
        <w:rPr>
          <w:color w:val="000000"/>
          <w:sz w:val="28"/>
          <w:szCs w:val="28"/>
          <w:lang w:val="uk-UA"/>
        </w:rPr>
        <w:t>Сходи кукурудзи хлібні</w:t>
      </w:r>
      <w:r w:rsidRPr="0007629C">
        <w:rPr>
          <w:color w:val="000000"/>
          <w:sz w:val="28"/>
          <w:szCs w:val="28"/>
          <w:lang w:val="uk-UA"/>
        </w:rPr>
        <w:t xml:space="preserve"> смугаст</w:t>
      </w:r>
      <w:r w:rsidR="00072BF9">
        <w:rPr>
          <w:color w:val="000000"/>
          <w:sz w:val="28"/>
          <w:szCs w:val="28"/>
          <w:lang w:val="uk-UA"/>
        </w:rPr>
        <w:t>і</w:t>
      </w:r>
      <w:r w:rsidRPr="0007629C">
        <w:rPr>
          <w:color w:val="000000"/>
          <w:sz w:val="28"/>
          <w:szCs w:val="28"/>
          <w:lang w:val="uk-UA"/>
        </w:rPr>
        <w:t xml:space="preserve"> блішк</w:t>
      </w:r>
      <w:r w:rsidR="00072BF9">
        <w:rPr>
          <w:color w:val="000000"/>
          <w:sz w:val="28"/>
          <w:szCs w:val="28"/>
          <w:lang w:val="uk-UA"/>
        </w:rPr>
        <w:t>и</w:t>
      </w:r>
      <w:r w:rsidRPr="0007629C">
        <w:rPr>
          <w:color w:val="000000"/>
          <w:sz w:val="28"/>
          <w:szCs w:val="28"/>
          <w:lang w:val="uk-UA"/>
        </w:rPr>
        <w:t xml:space="preserve"> заселял</w:t>
      </w:r>
      <w:r w:rsidR="00072BF9">
        <w:rPr>
          <w:color w:val="000000"/>
          <w:sz w:val="28"/>
          <w:szCs w:val="28"/>
          <w:lang w:val="uk-UA"/>
        </w:rPr>
        <w:t>и</w:t>
      </w:r>
      <w:r w:rsidRPr="0007629C">
        <w:rPr>
          <w:color w:val="000000"/>
          <w:sz w:val="28"/>
          <w:szCs w:val="28"/>
          <w:lang w:val="uk-UA"/>
        </w:rPr>
        <w:t xml:space="preserve"> в прохолодну та дощову </w:t>
      </w:r>
      <w:r w:rsidRPr="0007629C">
        <w:rPr>
          <w:color w:val="000000"/>
          <w:sz w:val="28"/>
          <w:szCs w:val="28"/>
          <w:lang w:val="uk-UA"/>
        </w:rPr>
        <w:lastRenderedPageBreak/>
        <w:t>погоду, що стримувало їх шкідливість. В цей час вони</w:t>
      </w:r>
      <w:r w:rsidR="002B6855">
        <w:rPr>
          <w:sz w:val="28"/>
          <w:szCs w:val="28"/>
          <w:lang w:val="uk-UA"/>
        </w:rPr>
        <w:t xml:space="preserve"> пошкодили 3% рослин </w:t>
      </w:r>
      <w:r w:rsidRPr="0007629C">
        <w:rPr>
          <w:sz w:val="28"/>
          <w:szCs w:val="28"/>
          <w:lang w:val="uk-UA"/>
        </w:rPr>
        <w:t xml:space="preserve">за чисельності 1 екз./м². </w:t>
      </w:r>
      <w:r w:rsidRPr="0007629C">
        <w:rPr>
          <w:color w:val="000000"/>
          <w:sz w:val="28"/>
          <w:szCs w:val="28"/>
          <w:lang w:val="uk-UA"/>
        </w:rPr>
        <w:t>Протягом вегетаційного періоду чисельність та шкідливість бл</w:t>
      </w:r>
      <w:r w:rsidR="00072BF9">
        <w:rPr>
          <w:color w:val="000000"/>
          <w:sz w:val="28"/>
          <w:szCs w:val="28"/>
          <w:lang w:val="uk-UA"/>
        </w:rPr>
        <w:t>ішок</w:t>
      </w:r>
      <w:r w:rsidRPr="0007629C">
        <w:rPr>
          <w:color w:val="000000"/>
          <w:sz w:val="28"/>
          <w:szCs w:val="28"/>
          <w:lang w:val="uk-UA"/>
        </w:rPr>
        <w:t xml:space="preserve"> на кукурудзі зростала </w:t>
      </w:r>
      <w:r w:rsidR="00072BF9">
        <w:rPr>
          <w:color w:val="000000"/>
          <w:sz w:val="28"/>
          <w:szCs w:val="28"/>
          <w:lang w:val="uk-UA"/>
        </w:rPr>
        <w:t>з</w:t>
      </w:r>
      <w:r w:rsidRPr="0007629C">
        <w:rPr>
          <w:color w:val="000000"/>
          <w:sz w:val="28"/>
          <w:szCs w:val="28"/>
          <w:lang w:val="uk-UA"/>
        </w:rPr>
        <w:t xml:space="preserve"> середин</w:t>
      </w:r>
      <w:r w:rsidR="00072BF9">
        <w:rPr>
          <w:color w:val="000000"/>
          <w:sz w:val="28"/>
          <w:szCs w:val="28"/>
          <w:lang w:val="uk-UA"/>
        </w:rPr>
        <w:t>и</w:t>
      </w:r>
      <w:r w:rsidRPr="0007629C">
        <w:rPr>
          <w:color w:val="000000"/>
          <w:sz w:val="28"/>
          <w:szCs w:val="28"/>
          <w:lang w:val="uk-UA"/>
        </w:rPr>
        <w:t xml:space="preserve"> літа. Площа заселення становила 35%, </w:t>
      </w:r>
      <w:r>
        <w:rPr>
          <w:color w:val="000000"/>
          <w:sz w:val="28"/>
          <w:szCs w:val="28"/>
          <w:lang w:val="uk-UA"/>
        </w:rPr>
        <w:t>по</w:t>
      </w:r>
      <w:r w:rsidRPr="0007629C">
        <w:rPr>
          <w:color w:val="000000"/>
          <w:sz w:val="28"/>
          <w:szCs w:val="28"/>
          <w:lang w:val="uk-UA"/>
        </w:rPr>
        <w:t>шкоджено було до 5,</w:t>
      </w:r>
      <w:r w:rsidR="002B6855">
        <w:rPr>
          <w:color w:val="000000"/>
          <w:sz w:val="28"/>
          <w:szCs w:val="28"/>
          <w:lang w:val="uk-UA"/>
        </w:rPr>
        <w:t xml:space="preserve"> </w:t>
      </w:r>
      <w:r w:rsidRPr="0007629C">
        <w:rPr>
          <w:color w:val="000000"/>
          <w:sz w:val="28"/>
          <w:szCs w:val="28"/>
          <w:lang w:val="uk-UA"/>
        </w:rPr>
        <w:t>максимально в осередках деяких господарств до 7% рослин переважно в слабкому ступені.</w:t>
      </w:r>
      <w:r w:rsidR="002B6855">
        <w:rPr>
          <w:color w:val="000000"/>
          <w:sz w:val="28"/>
          <w:szCs w:val="28"/>
          <w:lang w:val="uk-UA"/>
        </w:rPr>
        <w:t xml:space="preserve"> </w:t>
      </w:r>
      <w:r w:rsidRPr="0007629C">
        <w:rPr>
          <w:color w:val="000000"/>
          <w:sz w:val="28"/>
          <w:szCs w:val="28"/>
          <w:lang w:val="uk-UA"/>
        </w:rPr>
        <w:t>Зимуючий запас шкідника становить 1 екз/м</w:t>
      </w:r>
      <w:r w:rsidRPr="0007629C">
        <w:rPr>
          <w:color w:val="000000"/>
          <w:sz w:val="28"/>
          <w:szCs w:val="28"/>
          <w:vertAlign w:val="superscript"/>
          <w:lang w:val="uk-UA"/>
        </w:rPr>
        <w:t>2</w:t>
      </w:r>
      <w:r w:rsidRPr="0007629C">
        <w:rPr>
          <w:color w:val="000000"/>
          <w:sz w:val="28"/>
          <w:szCs w:val="28"/>
          <w:lang w:val="uk-UA"/>
        </w:rPr>
        <w:t>, що на рівні минулорічних показників</w:t>
      </w:r>
      <w:r w:rsidRPr="0007629C">
        <w:rPr>
          <w:b/>
          <w:i/>
          <w:color w:val="000000"/>
          <w:sz w:val="28"/>
          <w:szCs w:val="28"/>
          <w:lang w:val="uk-UA"/>
        </w:rPr>
        <w:t xml:space="preserve">. </w:t>
      </w:r>
    </w:p>
    <w:p w:rsidR="0007629C" w:rsidRDefault="0007629C" w:rsidP="00354D08">
      <w:pPr>
        <w:spacing w:line="276" w:lineRule="auto"/>
        <w:ind w:left="1701" w:firstLine="709"/>
        <w:jc w:val="both"/>
        <w:rPr>
          <w:lang w:val="uk-UA"/>
        </w:rPr>
      </w:pPr>
      <w:r w:rsidRPr="0007629C">
        <w:rPr>
          <w:sz w:val="28"/>
          <w:szCs w:val="28"/>
          <w:lang w:val="uk-UA"/>
        </w:rPr>
        <w:t>У 2024 році загроза від блішок можлива в разі сприятливих умов перезимівлі жуків</w:t>
      </w:r>
      <w:r w:rsidRPr="0007629C">
        <w:rPr>
          <w:rStyle w:val="ae"/>
          <w:sz w:val="28"/>
          <w:szCs w:val="28"/>
        </w:rPr>
        <w:t xml:space="preserve">, </w:t>
      </w:r>
      <w:r w:rsidRPr="0007629C">
        <w:rPr>
          <w:sz w:val="28"/>
          <w:szCs w:val="28"/>
          <w:lang w:val="uk-UA"/>
        </w:rPr>
        <w:t>помірно вологої та теплої погоди навесні, насамперед, у період сходів-кущіння ярих ячменю і пшениці, кукурудзи та у посівах озимих культур пізніх строків сівби. Захисні заходи проти хлібних блішок будуть доцільними здебільшого у крайових смугах посівів зернових колосових, за надпорогової їх чисельності (ЕПШ — 30-40 екз.</w:t>
      </w:r>
      <w:r w:rsidR="00072BF9">
        <w:rPr>
          <w:sz w:val="28"/>
          <w:szCs w:val="28"/>
          <w:lang w:val="uk-UA"/>
        </w:rPr>
        <w:t>/</w:t>
      </w:r>
      <w:r w:rsidRPr="0007629C">
        <w:rPr>
          <w:sz w:val="28"/>
          <w:szCs w:val="28"/>
          <w:lang w:val="uk-UA"/>
        </w:rPr>
        <w:t xml:space="preserve"> м²)</w:t>
      </w:r>
      <w:r w:rsidRPr="0067202A">
        <w:rPr>
          <w:lang w:val="uk-UA"/>
        </w:rPr>
        <w:t>.</w:t>
      </w:r>
    </w:p>
    <w:p w:rsidR="001033BE" w:rsidRPr="00B03500" w:rsidRDefault="008B6637" w:rsidP="00354D08">
      <w:pPr>
        <w:spacing w:line="276" w:lineRule="auto"/>
        <w:ind w:left="1701" w:firstLine="709"/>
        <w:jc w:val="both"/>
        <w:rPr>
          <w:sz w:val="28"/>
          <w:szCs w:val="28"/>
          <w:shd w:val="clear" w:color="auto" w:fill="FFFFFF"/>
          <w:lang w:val="uk-UA"/>
        </w:rPr>
      </w:pPr>
      <w:r w:rsidRPr="00B03500">
        <w:rPr>
          <w:b/>
          <w:color w:val="000000"/>
          <w:sz w:val="28"/>
          <w:szCs w:val="28"/>
          <w:lang w:val="uk-UA"/>
        </w:rPr>
        <w:t>Злакові мухи.</w:t>
      </w:r>
      <w:r w:rsidR="00F8634F">
        <w:rPr>
          <w:b/>
          <w:color w:val="000000"/>
          <w:sz w:val="28"/>
          <w:szCs w:val="28"/>
          <w:lang w:val="uk-UA"/>
        </w:rPr>
        <w:t xml:space="preserve"> </w:t>
      </w:r>
      <w:r w:rsidR="00CE227A" w:rsidRPr="003C3BDF">
        <w:rPr>
          <w:sz w:val="28"/>
          <w:szCs w:val="28"/>
          <w:lang w:val="uk-UA"/>
        </w:rPr>
        <w:t>Живлення личинок злакових мух приводять до зрідження посівів, зниження урожаю зерна і погіршення його якості.</w:t>
      </w:r>
    </w:p>
    <w:p w:rsidR="00F80F9C" w:rsidRPr="00F80F9C" w:rsidRDefault="00F80F9C" w:rsidP="00354D08">
      <w:pPr>
        <w:spacing w:line="276" w:lineRule="auto"/>
        <w:ind w:left="1701" w:firstLine="709"/>
        <w:jc w:val="both"/>
        <w:rPr>
          <w:color w:val="000000"/>
          <w:sz w:val="28"/>
          <w:szCs w:val="28"/>
          <w:lang w:val="uk-UA"/>
        </w:rPr>
      </w:pPr>
      <w:r w:rsidRPr="00F80F9C">
        <w:rPr>
          <w:color w:val="000000"/>
          <w:sz w:val="28"/>
          <w:szCs w:val="28"/>
          <w:lang w:val="uk-UA"/>
        </w:rPr>
        <w:t>Злакові мухи завдавали шкоди озимим та ярим колосовим культурам повсюди, а личинки шведських мух також і кукурудзі. Домінуючими видами в області є чорна пшенична, шведська, а також гессенська мухи. Заселяли в основному посіви у крайових смугах та зрідка траплялися в центральній частині. Резервацією мух були забур'янені ділянки та місця, де росли злакові бур’яни.</w:t>
      </w:r>
    </w:p>
    <w:p w:rsidR="00F80F9C" w:rsidRPr="00F80F9C" w:rsidRDefault="00F80F9C" w:rsidP="00354D08">
      <w:pPr>
        <w:pStyle w:val="af1"/>
        <w:shd w:val="clear" w:color="auto" w:fill="FFFFFF"/>
        <w:spacing w:before="0" w:beforeAutospacing="0" w:after="0" w:afterAutospacing="0" w:line="276" w:lineRule="auto"/>
        <w:ind w:left="1701" w:firstLine="709"/>
        <w:jc w:val="both"/>
        <w:rPr>
          <w:sz w:val="28"/>
          <w:szCs w:val="28"/>
          <w:lang w:val="uk-UA"/>
        </w:rPr>
      </w:pPr>
      <w:r w:rsidRPr="00F80F9C">
        <w:rPr>
          <w:color w:val="212121"/>
          <w:sz w:val="28"/>
          <w:szCs w:val="28"/>
          <w:lang w:val="uk-UA"/>
        </w:rPr>
        <w:t xml:space="preserve">Останніми роками спостерігається незначна чисельність гессенської мухи. Збільшення чисельності весняного та літнього поколінь не відбулося. Збільшення чисельності весняного та літнього поколінь цього шкідника можливе тільки в умовах помірно теплого та дощового літа. </w:t>
      </w:r>
      <w:r w:rsidRPr="00F80F9C">
        <w:rPr>
          <w:b/>
          <w:sz w:val="28"/>
          <w:szCs w:val="28"/>
          <w:lang w:val="uk-UA"/>
        </w:rPr>
        <w:t>Шведські мухи</w:t>
      </w:r>
      <w:r w:rsidRPr="00F80F9C">
        <w:rPr>
          <w:sz w:val="28"/>
          <w:szCs w:val="28"/>
          <w:lang w:val="uk-UA"/>
        </w:rPr>
        <w:t>. В о</w:t>
      </w:r>
      <w:r w:rsidRPr="00F80F9C">
        <w:rPr>
          <w:sz w:val="28"/>
          <w:szCs w:val="28"/>
        </w:rPr>
        <w:t xml:space="preserve">станні два роки </w:t>
      </w:r>
      <w:r w:rsidRPr="00F80F9C">
        <w:rPr>
          <w:sz w:val="28"/>
          <w:szCs w:val="28"/>
          <w:lang w:val="uk-UA"/>
        </w:rPr>
        <w:t>їх</w:t>
      </w:r>
      <w:r w:rsidRPr="00F80F9C">
        <w:rPr>
          <w:sz w:val="28"/>
          <w:szCs w:val="28"/>
        </w:rPr>
        <w:t xml:space="preserve"> чисельність спостерігається осередково. Пошкоджено личинками </w:t>
      </w:r>
      <w:r w:rsidRPr="00F80F9C">
        <w:rPr>
          <w:sz w:val="28"/>
          <w:szCs w:val="28"/>
          <w:lang w:val="uk-UA"/>
        </w:rPr>
        <w:t xml:space="preserve">мух </w:t>
      </w:r>
      <w:r w:rsidRPr="00F80F9C">
        <w:rPr>
          <w:sz w:val="28"/>
          <w:szCs w:val="28"/>
        </w:rPr>
        <w:t xml:space="preserve">весняної генерації </w:t>
      </w:r>
      <w:r w:rsidRPr="00F80F9C">
        <w:rPr>
          <w:sz w:val="28"/>
          <w:szCs w:val="28"/>
          <w:lang w:val="uk-UA"/>
        </w:rPr>
        <w:t>0</w:t>
      </w:r>
      <w:r w:rsidRPr="00F80F9C">
        <w:rPr>
          <w:sz w:val="28"/>
          <w:szCs w:val="28"/>
        </w:rPr>
        <w:t>,</w:t>
      </w:r>
      <w:r w:rsidRPr="00F80F9C">
        <w:rPr>
          <w:sz w:val="28"/>
          <w:szCs w:val="28"/>
          <w:lang w:val="uk-UA"/>
        </w:rPr>
        <w:t>4</w:t>
      </w:r>
      <w:r w:rsidRPr="00F80F9C">
        <w:rPr>
          <w:sz w:val="28"/>
          <w:szCs w:val="28"/>
        </w:rPr>
        <w:t xml:space="preserve">% рослин. Личинками літнього покоління пошкоджено </w:t>
      </w:r>
      <w:r w:rsidRPr="00F80F9C">
        <w:rPr>
          <w:sz w:val="28"/>
          <w:szCs w:val="28"/>
          <w:lang w:val="uk-UA"/>
        </w:rPr>
        <w:t>0,12</w:t>
      </w:r>
      <w:r w:rsidRPr="00F80F9C">
        <w:rPr>
          <w:sz w:val="28"/>
          <w:szCs w:val="28"/>
        </w:rPr>
        <w:t>%</w:t>
      </w:r>
      <w:r w:rsidR="009C5257">
        <w:rPr>
          <w:sz w:val="28"/>
          <w:szCs w:val="28"/>
          <w:lang w:val="uk-UA"/>
        </w:rPr>
        <w:t xml:space="preserve"> </w:t>
      </w:r>
      <w:r w:rsidRPr="00F80F9C">
        <w:rPr>
          <w:sz w:val="28"/>
          <w:szCs w:val="28"/>
          <w:lang w:val="uk-UA"/>
        </w:rPr>
        <w:t>рослин</w:t>
      </w:r>
      <w:r w:rsidRPr="00F80F9C">
        <w:rPr>
          <w:sz w:val="28"/>
          <w:szCs w:val="28"/>
        </w:rPr>
        <w:t xml:space="preserve"> за чисельності </w:t>
      </w:r>
      <w:r w:rsidRPr="00F80F9C">
        <w:rPr>
          <w:sz w:val="28"/>
          <w:szCs w:val="28"/>
          <w:lang w:val="uk-UA"/>
        </w:rPr>
        <w:t>0,5</w:t>
      </w:r>
      <w:r w:rsidRPr="00F80F9C">
        <w:rPr>
          <w:sz w:val="28"/>
          <w:szCs w:val="28"/>
        </w:rPr>
        <w:t xml:space="preserve"> личинки</w:t>
      </w:r>
      <w:r w:rsidRPr="00F80F9C">
        <w:rPr>
          <w:sz w:val="28"/>
          <w:szCs w:val="28"/>
          <w:lang w:val="uk-UA"/>
        </w:rPr>
        <w:t xml:space="preserve">/росл. За умов підвищеного температурного режиму та достатнього вологозабезпечення для розвитку шкідників в третій декаді травня - першій декаді червня відбувався літ літньої генерації мух, їх додаткове живлення, сформувалась висока плодючість мух. Пік масового льоту шведської мухи осінньої генерації спостерігався в останній п’ятиденці серпня - першій декаді вересня. При відсутності масових сходів в посівах озимої пшениці в цей період шведська муха реалізувала плодючість на падалиці озимої пшениці, де за чисельності – 1,2 екз./кв.м. личинки пошкодили 0,3% рослин. </w:t>
      </w:r>
    </w:p>
    <w:p w:rsidR="00F80F9C" w:rsidRPr="00F80F9C" w:rsidRDefault="00F80F9C" w:rsidP="00354D08">
      <w:pPr>
        <w:pStyle w:val="af1"/>
        <w:shd w:val="clear" w:color="auto" w:fill="FFFFFF"/>
        <w:spacing w:before="0" w:beforeAutospacing="0" w:after="0" w:afterAutospacing="0" w:line="276" w:lineRule="auto"/>
        <w:ind w:left="1701" w:firstLine="709"/>
        <w:jc w:val="both"/>
        <w:rPr>
          <w:sz w:val="28"/>
          <w:szCs w:val="28"/>
          <w:lang w:val="uk-UA"/>
        </w:rPr>
      </w:pPr>
      <w:r w:rsidRPr="00F80F9C">
        <w:rPr>
          <w:sz w:val="28"/>
          <w:szCs w:val="28"/>
          <w:lang w:val="uk-UA"/>
        </w:rPr>
        <w:t xml:space="preserve">В 2024 році зберігається загроза виникнення осередків підвищеної чисельності шведської мухи весною – в посівах ярих колосових культур та восени – в посівах озимої пшениці. </w:t>
      </w:r>
      <w:r w:rsidRPr="00F80F9C">
        <w:rPr>
          <w:sz w:val="28"/>
          <w:szCs w:val="28"/>
        </w:rPr>
        <w:t xml:space="preserve">В умовах, достатнього для фітофага тепло- </w:t>
      </w:r>
      <w:r w:rsidRPr="00F80F9C">
        <w:rPr>
          <w:sz w:val="28"/>
          <w:szCs w:val="28"/>
        </w:rPr>
        <w:lastRenderedPageBreak/>
        <w:t xml:space="preserve">та волого забезпечення чисельність популяції шкідника в посівах озимої пшениці може зрости до загрозливого рівня. </w:t>
      </w:r>
    </w:p>
    <w:p w:rsidR="00F80F9C" w:rsidRPr="009C5257" w:rsidRDefault="00F80F9C" w:rsidP="00354D08">
      <w:pPr>
        <w:pStyle w:val="af1"/>
        <w:shd w:val="clear" w:color="auto" w:fill="FFFFFF"/>
        <w:spacing w:before="0" w:beforeAutospacing="0" w:after="0" w:afterAutospacing="0" w:line="276" w:lineRule="auto"/>
        <w:ind w:left="1701" w:firstLine="709"/>
        <w:jc w:val="both"/>
        <w:rPr>
          <w:sz w:val="28"/>
          <w:szCs w:val="28"/>
          <w:shd w:val="clear" w:color="auto" w:fill="FFFFFF"/>
          <w:lang w:val="uk-UA"/>
        </w:rPr>
      </w:pPr>
      <w:r w:rsidRPr="00F80F9C">
        <w:rPr>
          <w:sz w:val="28"/>
          <w:szCs w:val="28"/>
        </w:rPr>
        <w:t xml:space="preserve">Оптимальні умови для льоту </w:t>
      </w:r>
      <w:r w:rsidRPr="00F80F9C">
        <w:rPr>
          <w:b/>
          <w:sz w:val="28"/>
          <w:szCs w:val="28"/>
        </w:rPr>
        <w:t>пшеничної мухи</w:t>
      </w:r>
      <w:r w:rsidRPr="00F80F9C">
        <w:rPr>
          <w:sz w:val="28"/>
          <w:szCs w:val="28"/>
        </w:rPr>
        <w:t xml:space="preserve"> склались в третій декаді серпня – першій половині вересня</w:t>
      </w:r>
      <w:r w:rsidRPr="00F80F9C">
        <w:rPr>
          <w:sz w:val="28"/>
          <w:szCs w:val="28"/>
          <w:lang w:val="uk-UA"/>
        </w:rPr>
        <w:t>.</w:t>
      </w:r>
      <w:r w:rsidR="004976B1">
        <w:rPr>
          <w:sz w:val="28"/>
          <w:szCs w:val="28"/>
          <w:lang w:val="uk-UA"/>
        </w:rPr>
        <w:t xml:space="preserve"> </w:t>
      </w:r>
      <w:r w:rsidRPr="00F80F9C">
        <w:rPr>
          <w:sz w:val="28"/>
          <w:szCs w:val="28"/>
          <w:lang w:val="uk-UA"/>
        </w:rPr>
        <w:t>Ш</w:t>
      </w:r>
      <w:r w:rsidRPr="00F80F9C">
        <w:rPr>
          <w:sz w:val="28"/>
          <w:szCs w:val="28"/>
        </w:rPr>
        <w:t xml:space="preserve">кідник розвивався на падалиці озимої пшениці, де максимально обліковувалось </w:t>
      </w:r>
      <w:r w:rsidRPr="00F80F9C">
        <w:rPr>
          <w:sz w:val="28"/>
          <w:szCs w:val="28"/>
          <w:lang w:val="uk-UA"/>
        </w:rPr>
        <w:t>6</w:t>
      </w:r>
      <w:r w:rsidRPr="00F80F9C">
        <w:rPr>
          <w:sz w:val="28"/>
          <w:szCs w:val="28"/>
        </w:rPr>
        <w:t xml:space="preserve"> личинок на 1 м². В посівах озимої пшениці пшенична муха за середньої чисельності 1,</w:t>
      </w:r>
      <w:r w:rsidRPr="00F80F9C">
        <w:rPr>
          <w:sz w:val="28"/>
          <w:szCs w:val="28"/>
          <w:lang w:val="uk-UA"/>
        </w:rPr>
        <w:t>3</w:t>
      </w:r>
      <w:r w:rsidRPr="00F80F9C">
        <w:rPr>
          <w:sz w:val="28"/>
          <w:szCs w:val="28"/>
        </w:rPr>
        <w:t xml:space="preserve"> екз</w:t>
      </w:r>
      <w:r w:rsidRPr="00F80F9C">
        <w:rPr>
          <w:sz w:val="28"/>
          <w:szCs w:val="28"/>
          <w:lang w:val="uk-UA"/>
        </w:rPr>
        <w:t>.</w:t>
      </w:r>
      <w:r w:rsidRPr="00F80F9C">
        <w:rPr>
          <w:sz w:val="28"/>
          <w:szCs w:val="28"/>
        </w:rPr>
        <w:t>/м². пошкодила 0,</w:t>
      </w:r>
      <w:r w:rsidRPr="00F80F9C">
        <w:rPr>
          <w:sz w:val="28"/>
          <w:szCs w:val="28"/>
          <w:lang w:val="uk-UA"/>
        </w:rPr>
        <w:t>3</w:t>
      </w:r>
      <w:r w:rsidRPr="00F80F9C">
        <w:rPr>
          <w:sz w:val="28"/>
          <w:szCs w:val="28"/>
        </w:rPr>
        <w:t>% рослин на 6% посівів.</w:t>
      </w:r>
      <w:r w:rsidRPr="00F80F9C">
        <w:rPr>
          <w:color w:val="212121"/>
          <w:sz w:val="28"/>
          <w:szCs w:val="28"/>
          <w:lang w:val="uk-UA"/>
        </w:rPr>
        <w:t xml:space="preserve"> Висока чисельність пшеничної мухи обумовлюватиметься сприятливими умовами для відкладання яєць і розвитку личинок у вересні (озимина раннього строку сівби, тепла погода) та добрі умови перезимівлі, а саме сформований сніговий покрив, стабільна температура, відсутність відлиги. </w:t>
      </w:r>
      <w:r w:rsidRPr="00F80F9C">
        <w:rPr>
          <w:color w:val="212121"/>
          <w:sz w:val="28"/>
          <w:szCs w:val="28"/>
        </w:rPr>
        <w:t xml:space="preserve">Для прогнозування чисельності пшеничної мухи слід проводити обстеження рослин озимої та ярої пшениці </w:t>
      </w:r>
      <w:r w:rsidRPr="00F80F9C">
        <w:rPr>
          <w:color w:val="212121"/>
          <w:sz w:val="28"/>
          <w:szCs w:val="28"/>
          <w:lang w:val="uk-UA"/>
        </w:rPr>
        <w:t>в</w:t>
      </w:r>
      <w:r w:rsidRPr="00F80F9C">
        <w:rPr>
          <w:color w:val="212121"/>
          <w:sz w:val="28"/>
          <w:szCs w:val="28"/>
        </w:rPr>
        <w:t xml:space="preserve"> травні. За результатами цих аналізів можливе прогнозування чисельності шкідника на сходах у вересні</w:t>
      </w:r>
      <w:r w:rsidR="009C5257">
        <w:rPr>
          <w:color w:val="212121"/>
          <w:sz w:val="28"/>
          <w:szCs w:val="28"/>
          <w:lang w:val="uk-UA"/>
        </w:rPr>
        <w:t>.</w:t>
      </w:r>
    </w:p>
    <w:p w:rsidR="001033BE" w:rsidRPr="00B03500" w:rsidRDefault="0025767B" w:rsidP="00354D08">
      <w:pPr>
        <w:spacing w:line="276" w:lineRule="auto"/>
        <w:ind w:left="1701" w:firstLine="709"/>
        <w:jc w:val="both"/>
        <w:rPr>
          <w:sz w:val="28"/>
          <w:szCs w:val="28"/>
          <w:lang w:val="uk-UA"/>
        </w:rPr>
      </w:pPr>
      <w:r w:rsidRPr="00B03500">
        <w:rPr>
          <w:b/>
          <w:sz w:val="28"/>
          <w:szCs w:val="28"/>
          <w:lang w:val="uk-UA"/>
        </w:rPr>
        <w:t>Пшеничний трипс</w:t>
      </w:r>
      <w:r w:rsidR="00A90BB5" w:rsidRPr="00B03500">
        <w:rPr>
          <w:b/>
          <w:sz w:val="28"/>
          <w:szCs w:val="28"/>
          <w:lang w:val="uk-UA"/>
        </w:rPr>
        <w:t>.</w:t>
      </w:r>
      <w:r w:rsidR="00417BB9">
        <w:rPr>
          <w:b/>
          <w:sz w:val="28"/>
          <w:szCs w:val="28"/>
          <w:lang w:val="uk-UA"/>
        </w:rPr>
        <w:t xml:space="preserve"> </w:t>
      </w:r>
      <w:r w:rsidR="00AF1268" w:rsidRPr="00B03500">
        <w:rPr>
          <w:sz w:val="28"/>
          <w:szCs w:val="28"/>
          <w:lang w:val="uk-UA"/>
        </w:rPr>
        <w:t xml:space="preserve">Шкідливість </w:t>
      </w:r>
      <w:r w:rsidR="00363587">
        <w:rPr>
          <w:sz w:val="28"/>
          <w:szCs w:val="28"/>
          <w:lang w:val="uk-UA"/>
        </w:rPr>
        <w:t>їх</w:t>
      </w:r>
      <w:r w:rsidR="00AF1268" w:rsidRPr="00B03500">
        <w:rPr>
          <w:sz w:val="28"/>
          <w:szCs w:val="28"/>
          <w:lang w:val="uk-UA"/>
        </w:rPr>
        <w:t xml:space="preserve"> полягає у пошкодженні колосових лусок, квіткових плівок, що викликає часткову білоколосість і щуплозерність. </w:t>
      </w:r>
    </w:p>
    <w:p w:rsidR="00363587" w:rsidRPr="00363587" w:rsidRDefault="00363587" w:rsidP="00354D08">
      <w:pPr>
        <w:pStyle w:val="21"/>
        <w:shd w:val="clear" w:color="auto" w:fill="auto"/>
        <w:spacing w:line="276" w:lineRule="auto"/>
        <w:ind w:left="1701" w:right="40" w:firstLine="720"/>
        <w:rPr>
          <w:sz w:val="28"/>
          <w:szCs w:val="28"/>
          <w:lang w:val="uk-UA"/>
        </w:rPr>
      </w:pPr>
      <w:r>
        <w:rPr>
          <w:sz w:val="28"/>
          <w:szCs w:val="28"/>
          <w:lang w:val="uk-UA"/>
        </w:rPr>
        <w:t>З</w:t>
      </w:r>
      <w:r w:rsidRPr="00363587">
        <w:rPr>
          <w:sz w:val="28"/>
          <w:szCs w:val="28"/>
          <w:lang w:val="uk-UA"/>
        </w:rPr>
        <w:t>аселя</w:t>
      </w:r>
      <w:r>
        <w:rPr>
          <w:sz w:val="28"/>
          <w:szCs w:val="28"/>
          <w:lang w:val="uk-UA"/>
        </w:rPr>
        <w:t>ли</w:t>
      </w:r>
      <w:r w:rsidRPr="00363587">
        <w:rPr>
          <w:sz w:val="28"/>
          <w:szCs w:val="28"/>
          <w:lang w:val="uk-UA"/>
        </w:rPr>
        <w:t xml:space="preserve"> і пошкоджува</w:t>
      </w:r>
      <w:r>
        <w:rPr>
          <w:sz w:val="28"/>
          <w:szCs w:val="28"/>
          <w:lang w:val="uk-UA"/>
        </w:rPr>
        <w:t>ли</w:t>
      </w:r>
      <w:r w:rsidRPr="00363587">
        <w:rPr>
          <w:sz w:val="28"/>
          <w:szCs w:val="28"/>
          <w:lang w:val="uk-UA"/>
        </w:rPr>
        <w:t xml:space="preserve"> усі зернові колосові культури, але перевагу як і завжди надава</w:t>
      </w:r>
      <w:r>
        <w:rPr>
          <w:sz w:val="28"/>
          <w:szCs w:val="28"/>
          <w:lang w:val="uk-UA"/>
        </w:rPr>
        <w:t>ли</w:t>
      </w:r>
      <w:r w:rsidRPr="00363587">
        <w:rPr>
          <w:sz w:val="28"/>
          <w:szCs w:val="28"/>
          <w:lang w:val="uk-UA"/>
        </w:rPr>
        <w:t xml:space="preserve"> здебільшого озимій пшениці. Заселен</w:t>
      </w:r>
      <w:r>
        <w:rPr>
          <w:sz w:val="28"/>
          <w:szCs w:val="28"/>
          <w:lang w:val="uk-UA"/>
        </w:rPr>
        <w:t>ня посівів озимої пшениці трипсами</w:t>
      </w:r>
      <w:r w:rsidRPr="00363587">
        <w:rPr>
          <w:sz w:val="28"/>
          <w:szCs w:val="28"/>
          <w:lang w:val="uk-UA"/>
        </w:rPr>
        <w:t xml:space="preserve"> розпочалося з 19 травня. Під час масового формування зернівки погодні умови сприяли зростанню інтенсивності розвитку личинок та їх поширення у посівах зернових колосових культур. Зменшенню масового розвитку, поширення та ступеня пошкодження сприяли обробки хімічними препаратами, які застосовувались у фазу наливу зерна проти комплексу шкідників (клоп- черепашка, попелиці, трипси, хлібні жуки та інші). У період формування зернівки - наливу зерна личинками заселено</w:t>
      </w:r>
      <w:r>
        <w:rPr>
          <w:sz w:val="28"/>
          <w:szCs w:val="28"/>
          <w:lang w:val="uk-UA"/>
        </w:rPr>
        <w:t xml:space="preserve"> </w:t>
      </w:r>
      <w:r w:rsidRPr="00363587">
        <w:rPr>
          <w:sz w:val="28"/>
          <w:szCs w:val="28"/>
          <w:lang w:val="uk-UA"/>
        </w:rPr>
        <w:t xml:space="preserve">7% колосків пшениці за середньої чисельності 10 екз./колосок. На ячмені було заселено 4% колосків за чисельності 5% екз./колос. </w:t>
      </w:r>
    </w:p>
    <w:p w:rsidR="00363587" w:rsidRDefault="00363587" w:rsidP="00354D08">
      <w:pPr>
        <w:pStyle w:val="21"/>
        <w:shd w:val="clear" w:color="auto" w:fill="auto"/>
        <w:spacing w:line="276" w:lineRule="auto"/>
        <w:ind w:left="1701" w:right="40" w:firstLine="669"/>
        <w:rPr>
          <w:color w:val="212121"/>
          <w:sz w:val="24"/>
          <w:szCs w:val="24"/>
          <w:lang w:val="uk-UA"/>
        </w:rPr>
      </w:pPr>
      <w:r w:rsidRPr="00363587">
        <w:rPr>
          <w:sz w:val="28"/>
          <w:szCs w:val="28"/>
          <w:lang w:val="uk-UA"/>
        </w:rPr>
        <w:t>Осіннім обстеженням встановлено, що зимуючий запас личинок трипсів становить 1,5 екз/м</w:t>
      </w:r>
      <w:r w:rsidRPr="00363587">
        <w:rPr>
          <w:sz w:val="28"/>
          <w:szCs w:val="28"/>
          <w:vertAlign w:val="superscript"/>
          <w:lang w:val="uk-UA"/>
        </w:rPr>
        <w:t>2</w:t>
      </w:r>
      <w:r w:rsidRPr="00363587">
        <w:rPr>
          <w:sz w:val="28"/>
          <w:szCs w:val="28"/>
          <w:lang w:val="uk-UA"/>
        </w:rPr>
        <w:t>, що менш</w:t>
      </w:r>
      <w:r w:rsidR="004976B1">
        <w:rPr>
          <w:sz w:val="28"/>
          <w:szCs w:val="28"/>
          <w:lang w:val="uk-UA"/>
        </w:rPr>
        <w:t>е</w:t>
      </w:r>
      <w:r w:rsidRPr="00363587">
        <w:rPr>
          <w:sz w:val="28"/>
          <w:szCs w:val="28"/>
          <w:lang w:val="uk-UA"/>
        </w:rPr>
        <w:t xml:space="preserve"> в порівнянні із минулим роком. За сприятливих умов їх перезимівлі, теплої, помірно вологої погоди навесні 2024 року та теплої сухої погоди літнього періоду ймовірне активне зростання чисельності фітофага та заселення ним посівів зернових колосових культур, особливо пшениці. Обприскування зернових колосових культур проти комплексу шкідників </w:t>
      </w:r>
      <w:r w:rsidRPr="00363587">
        <w:rPr>
          <w:rStyle w:val="95pt"/>
          <w:b w:val="0"/>
          <w:sz w:val="28"/>
          <w:szCs w:val="28"/>
        </w:rPr>
        <w:t>у період</w:t>
      </w:r>
      <w:r>
        <w:rPr>
          <w:rStyle w:val="95pt"/>
          <w:b w:val="0"/>
          <w:sz w:val="28"/>
          <w:szCs w:val="28"/>
        </w:rPr>
        <w:t xml:space="preserve"> </w:t>
      </w:r>
      <w:r w:rsidRPr="00363587">
        <w:rPr>
          <w:sz w:val="28"/>
          <w:szCs w:val="28"/>
          <w:lang w:val="uk-UA"/>
        </w:rPr>
        <w:t>формування зернівки — молочна стиглість зерна буде знешкоджувати також личинок пшеничного трипса.</w:t>
      </w:r>
      <w:r>
        <w:rPr>
          <w:sz w:val="28"/>
          <w:szCs w:val="28"/>
          <w:lang w:val="uk-UA"/>
        </w:rPr>
        <w:t xml:space="preserve"> </w:t>
      </w:r>
      <w:r w:rsidRPr="00363587">
        <w:rPr>
          <w:color w:val="212121"/>
          <w:sz w:val="28"/>
          <w:szCs w:val="28"/>
          <w:lang w:val="uk-UA"/>
        </w:rPr>
        <w:t>Якщо у кінці літа у регіоні спостерігатимуться високі температурні показники, суховії що зумовить швидке достигання зерна, а значить період живлення личинок скоротиться і значна кількість їх загине</w:t>
      </w:r>
      <w:r w:rsidRPr="00E858EA">
        <w:rPr>
          <w:color w:val="212121"/>
          <w:sz w:val="24"/>
          <w:szCs w:val="24"/>
          <w:lang w:val="uk-UA"/>
        </w:rPr>
        <w:t xml:space="preserve">. </w:t>
      </w:r>
    </w:p>
    <w:p w:rsidR="001033BE" w:rsidRPr="00B03500" w:rsidRDefault="0025767B" w:rsidP="00354D08">
      <w:pPr>
        <w:spacing w:line="276" w:lineRule="auto"/>
        <w:ind w:left="1701" w:firstLine="709"/>
        <w:jc w:val="both"/>
        <w:rPr>
          <w:color w:val="212121"/>
          <w:sz w:val="28"/>
          <w:szCs w:val="28"/>
          <w:shd w:val="clear" w:color="auto" w:fill="FFFFFF"/>
          <w:lang w:val="uk-UA"/>
        </w:rPr>
      </w:pPr>
      <w:r w:rsidRPr="00B03500">
        <w:rPr>
          <w:b/>
          <w:sz w:val="28"/>
          <w:szCs w:val="28"/>
          <w:lang w:val="uk-UA"/>
        </w:rPr>
        <w:lastRenderedPageBreak/>
        <w:t>Стеблові пильщики</w:t>
      </w:r>
      <w:r w:rsidR="00ED1834" w:rsidRPr="00B03500">
        <w:rPr>
          <w:b/>
          <w:sz w:val="28"/>
          <w:szCs w:val="28"/>
          <w:lang w:val="uk-UA"/>
        </w:rPr>
        <w:t xml:space="preserve"> (трачі)</w:t>
      </w:r>
      <w:r w:rsidRPr="00B03500">
        <w:rPr>
          <w:b/>
          <w:sz w:val="28"/>
          <w:szCs w:val="28"/>
          <w:lang w:val="uk-UA"/>
        </w:rPr>
        <w:t>.</w:t>
      </w:r>
      <w:r w:rsidR="00417BB9">
        <w:rPr>
          <w:b/>
          <w:sz w:val="28"/>
          <w:szCs w:val="28"/>
          <w:lang w:val="uk-UA"/>
        </w:rPr>
        <w:t xml:space="preserve"> </w:t>
      </w:r>
      <w:r w:rsidR="00B15A20" w:rsidRPr="00B03500">
        <w:rPr>
          <w:rStyle w:val="a8"/>
          <w:i w:val="0"/>
          <w:sz w:val="28"/>
          <w:szCs w:val="28"/>
          <w:shd w:val="clear" w:color="auto" w:fill="FFFFFF"/>
          <w:lang w:val="uk-UA"/>
        </w:rPr>
        <w:t xml:space="preserve">Імаго хлібного пильщика відкладає яйця у верхнє міжвузля пшениці. </w:t>
      </w:r>
      <w:r w:rsidR="00B15A20" w:rsidRPr="00B03500">
        <w:rPr>
          <w:rStyle w:val="a8"/>
          <w:i w:val="0"/>
          <w:sz w:val="28"/>
          <w:szCs w:val="28"/>
          <w:shd w:val="clear" w:color="auto" w:fill="FFFFFF"/>
        </w:rPr>
        <w:t>Личинки поступово рухаються до основи стебла і роблять круговий надріз соломини під час дозрівання. Зрізане стебло з колосом падає на ґрунт</w:t>
      </w:r>
      <w:r w:rsidR="00B15A20" w:rsidRPr="00B03500">
        <w:rPr>
          <w:rStyle w:val="a8"/>
          <w:i w:val="0"/>
          <w:color w:val="212121"/>
          <w:sz w:val="28"/>
          <w:szCs w:val="28"/>
          <w:shd w:val="clear" w:color="auto" w:fill="FFFFFF"/>
        </w:rPr>
        <w:t>.</w:t>
      </w:r>
      <w:r w:rsidR="00B15A20" w:rsidRPr="00B03500">
        <w:rPr>
          <w:color w:val="212121"/>
          <w:sz w:val="28"/>
          <w:szCs w:val="28"/>
          <w:shd w:val="clear" w:color="auto" w:fill="FFFFFF"/>
          <w:lang w:val="uk-UA"/>
        </w:rPr>
        <w:t xml:space="preserve"> </w:t>
      </w:r>
    </w:p>
    <w:p w:rsidR="007E57B4" w:rsidRPr="007E57B4" w:rsidRDefault="007E57B4" w:rsidP="00354D08">
      <w:pPr>
        <w:spacing w:line="276" w:lineRule="auto"/>
        <w:ind w:left="1701" w:firstLine="709"/>
        <w:jc w:val="both"/>
        <w:rPr>
          <w:sz w:val="28"/>
          <w:szCs w:val="28"/>
          <w:lang w:val="uk-UA"/>
        </w:rPr>
      </w:pPr>
      <w:r w:rsidRPr="007E57B4">
        <w:rPr>
          <w:sz w:val="28"/>
          <w:szCs w:val="28"/>
          <w:lang w:val="uk-UA"/>
        </w:rPr>
        <w:t>В області в пос</w:t>
      </w:r>
      <w:r w:rsidR="00F94264">
        <w:rPr>
          <w:sz w:val="28"/>
          <w:szCs w:val="28"/>
          <w:lang w:val="uk-UA"/>
        </w:rPr>
        <w:t>івах зернових колосових культур</w:t>
      </w:r>
      <w:r w:rsidRPr="007E57B4">
        <w:rPr>
          <w:sz w:val="28"/>
          <w:szCs w:val="28"/>
          <w:lang w:val="uk-UA"/>
        </w:rPr>
        <w:t xml:space="preserve"> розвивалися дв</w:t>
      </w:r>
      <w:r w:rsidR="00F94264">
        <w:rPr>
          <w:sz w:val="28"/>
          <w:szCs w:val="28"/>
          <w:lang w:val="uk-UA"/>
        </w:rPr>
        <w:t>а види трачів, хлібний (чорний)</w:t>
      </w:r>
      <w:r w:rsidRPr="007E57B4">
        <w:rPr>
          <w:sz w:val="28"/>
          <w:szCs w:val="28"/>
          <w:lang w:val="uk-UA"/>
        </w:rPr>
        <w:t xml:space="preserve"> та звичайний</w:t>
      </w:r>
      <w:r w:rsidRPr="007E57B4">
        <w:rPr>
          <w:i/>
          <w:sz w:val="28"/>
          <w:szCs w:val="28"/>
          <w:lang w:val="uk-UA"/>
        </w:rPr>
        <w:t>.</w:t>
      </w:r>
      <w:r w:rsidRPr="007E57B4">
        <w:rPr>
          <w:sz w:val="28"/>
          <w:szCs w:val="28"/>
          <w:lang w:val="uk-UA"/>
        </w:rPr>
        <w:t xml:space="preserve"> Із двох видів домінував хлібний звичайний трач. В порівнянні із минулим роком в звітному році чисельність шкідника в посівах зернових колосових культур не змінилася. З настанням </w:t>
      </w:r>
      <w:r w:rsidR="00F94264">
        <w:rPr>
          <w:sz w:val="28"/>
          <w:szCs w:val="28"/>
          <w:lang w:val="uk-UA"/>
        </w:rPr>
        <w:t>теплої погоди у І декаді травня</w:t>
      </w:r>
      <w:r w:rsidRPr="007E57B4">
        <w:rPr>
          <w:sz w:val="28"/>
          <w:szCs w:val="28"/>
          <w:lang w:val="uk-UA"/>
        </w:rPr>
        <w:t xml:space="preserve"> розпочався літ імаго у посівах жита, так як у цієї культури в цей період був гарний травостій. Посіви озимої пшениці імаго шкідника почали заселяти дещо пізніше в ІІ декаді травня. В посівах нараховувалось 8 екз./100 помахів сачком. Осінніми обстеженнями встановлено, що щіл</w:t>
      </w:r>
      <w:r w:rsidR="00F94264">
        <w:rPr>
          <w:sz w:val="28"/>
          <w:szCs w:val="28"/>
          <w:lang w:val="uk-UA"/>
        </w:rPr>
        <w:t>ьність личинок у стерні складає</w:t>
      </w:r>
      <w:r w:rsidRPr="007E57B4">
        <w:rPr>
          <w:sz w:val="28"/>
          <w:szCs w:val="28"/>
          <w:lang w:val="uk-UA"/>
        </w:rPr>
        <w:t xml:space="preserve"> 0,1</w:t>
      </w:r>
      <w:r w:rsidR="009C5257">
        <w:rPr>
          <w:sz w:val="28"/>
          <w:szCs w:val="28"/>
          <w:lang w:val="uk-UA"/>
        </w:rPr>
        <w:t xml:space="preserve"> </w:t>
      </w:r>
      <w:r w:rsidRPr="007E57B4">
        <w:rPr>
          <w:sz w:val="28"/>
          <w:szCs w:val="28"/>
          <w:lang w:val="uk-UA"/>
        </w:rPr>
        <w:t>екз./м² при заселенні 17% обстежених площ. В 2024 році за доброї перезимівлі, теплої безвітряної погоди в травні – червні та недотримання агротехніки вирощування зернових колосових культур, слід очікувати осередки підвищеної їх чисельності та шкідливості в посівах зернових колосових культур.</w:t>
      </w:r>
    </w:p>
    <w:p w:rsidR="001033BE" w:rsidRPr="00B03500" w:rsidRDefault="008B6637" w:rsidP="00354D08">
      <w:pPr>
        <w:spacing w:line="276" w:lineRule="auto"/>
        <w:ind w:left="1701" w:firstLine="709"/>
        <w:jc w:val="both"/>
        <w:rPr>
          <w:sz w:val="28"/>
          <w:szCs w:val="28"/>
          <w:lang w:val="uk-UA"/>
        </w:rPr>
      </w:pPr>
      <w:r w:rsidRPr="00B03500">
        <w:rPr>
          <w:b/>
          <w:sz w:val="28"/>
          <w:szCs w:val="28"/>
          <w:lang w:val="uk-UA"/>
        </w:rPr>
        <w:t>Кореневі гнилі</w:t>
      </w:r>
      <w:r w:rsidR="00417BB9">
        <w:rPr>
          <w:b/>
          <w:sz w:val="28"/>
          <w:szCs w:val="28"/>
          <w:lang w:val="uk-UA"/>
        </w:rPr>
        <w:t xml:space="preserve"> </w:t>
      </w:r>
      <w:r w:rsidR="00AC0896" w:rsidRPr="00B03500">
        <w:rPr>
          <w:sz w:val="28"/>
          <w:szCs w:val="28"/>
          <w:lang w:val="uk-UA"/>
        </w:rPr>
        <w:t xml:space="preserve">викликають зрідження посівів, погіршують зимівлю озимих, зумовлюють пустоколосість, вилягання, погіршують якість зерна. </w:t>
      </w:r>
      <w:r w:rsidR="00AC0896" w:rsidRPr="00B03500">
        <w:rPr>
          <w:sz w:val="28"/>
          <w:szCs w:val="28"/>
        </w:rPr>
        <w:t>Основне джерело інфекції - ґрунт, у якому збудники зберігаються на уражених рештках. Додаткове джерело інфекції - заражене насінн</w:t>
      </w:r>
      <w:r w:rsidR="00AC0896" w:rsidRPr="00B03500">
        <w:rPr>
          <w:sz w:val="28"/>
          <w:szCs w:val="28"/>
          <w:lang w:val="uk-UA"/>
        </w:rPr>
        <w:t xml:space="preserve">я. </w:t>
      </w:r>
    </w:p>
    <w:p w:rsidR="00725600" w:rsidRPr="00725600" w:rsidRDefault="00725600" w:rsidP="00354D08">
      <w:pPr>
        <w:spacing w:line="276" w:lineRule="auto"/>
        <w:ind w:left="1701" w:firstLine="709"/>
        <w:jc w:val="both"/>
        <w:rPr>
          <w:sz w:val="28"/>
          <w:szCs w:val="28"/>
          <w:lang w:val="uk-UA"/>
        </w:rPr>
      </w:pPr>
      <w:r w:rsidRPr="00725600">
        <w:rPr>
          <w:sz w:val="28"/>
          <w:szCs w:val="28"/>
          <w:lang w:val="uk-UA"/>
        </w:rPr>
        <w:t>Кореневі гнилі, як і в минулі роки, повсюди уражали посіви всіх зернових культур, зокрема, озиму пшеницю, та ярий ячмінь. Хвороба проявилася за весняного кущіння і в подальшому прогресувала до молочної стиглості. На площах пшениці переважала фузаріозна форма, на ячмені –</w:t>
      </w:r>
      <w:r w:rsidRPr="00725600">
        <w:rPr>
          <w:color w:val="000000"/>
          <w:sz w:val="28"/>
          <w:szCs w:val="28"/>
          <w:lang w:val="uk-UA"/>
        </w:rPr>
        <w:t xml:space="preserve"> гельмінтоспоріозна.</w:t>
      </w:r>
      <w:r w:rsidR="00F94264">
        <w:rPr>
          <w:sz w:val="28"/>
          <w:szCs w:val="28"/>
          <w:lang w:val="uk-UA"/>
        </w:rPr>
        <w:t xml:space="preserve"> Інтенсивність ураження</w:t>
      </w:r>
      <w:r w:rsidRPr="00725600">
        <w:rPr>
          <w:sz w:val="28"/>
          <w:szCs w:val="28"/>
          <w:lang w:val="uk-UA"/>
        </w:rPr>
        <w:t xml:space="preserve"> зернових кореневими гнилями була слабкою, значний розвиток хвороби стримували погодні умови та обробіток .</w:t>
      </w:r>
    </w:p>
    <w:p w:rsidR="009920AA" w:rsidRPr="00725600" w:rsidRDefault="00725600" w:rsidP="00354D08">
      <w:pPr>
        <w:spacing w:line="276" w:lineRule="auto"/>
        <w:ind w:left="1701" w:firstLine="709"/>
        <w:jc w:val="both"/>
        <w:rPr>
          <w:sz w:val="28"/>
          <w:szCs w:val="28"/>
          <w:lang w:val="uk-UA"/>
        </w:rPr>
      </w:pPr>
      <w:r w:rsidRPr="00725600">
        <w:rPr>
          <w:sz w:val="28"/>
          <w:szCs w:val="28"/>
          <w:lang w:val="uk-UA"/>
        </w:rPr>
        <w:t>У 2024 році проявлення кореневих гнилей ймовірне у посівах усіх зернових культур, зумовлене постійною наявністю первинних джерел інфекції в насінні, ґрунті і рослинних рештках, а і</w:t>
      </w:r>
      <w:r w:rsidRPr="00725600">
        <w:rPr>
          <w:bCs/>
          <w:iCs/>
          <w:sz w:val="28"/>
          <w:szCs w:val="28"/>
          <w:lang w:val="uk-UA"/>
        </w:rPr>
        <w:t>нтенсивність ураження буде залежати від вологості і температури ґрунту в період сівби, фітосанітарного стану і кондиційності насіння та якості протруєння, попередника та технології вирощування.</w:t>
      </w:r>
    </w:p>
    <w:p w:rsidR="00414195" w:rsidRDefault="008B6637" w:rsidP="00354D08">
      <w:pPr>
        <w:spacing w:line="276" w:lineRule="auto"/>
        <w:ind w:left="1701" w:firstLine="709"/>
        <w:jc w:val="both"/>
        <w:rPr>
          <w:sz w:val="28"/>
          <w:szCs w:val="28"/>
          <w:lang w:val="uk-UA"/>
        </w:rPr>
      </w:pPr>
      <w:r w:rsidRPr="00B03500">
        <w:rPr>
          <w:b/>
          <w:sz w:val="28"/>
          <w:szCs w:val="28"/>
          <w:lang w:val="uk-UA"/>
        </w:rPr>
        <w:t xml:space="preserve">Плямистості зернових культур. </w:t>
      </w:r>
      <w:r w:rsidR="00DE253E" w:rsidRPr="00B03500">
        <w:rPr>
          <w:b/>
          <w:sz w:val="28"/>
          <w:szCs w:val="28"/>
          <w:lang w:val="uk-UA"/>
        </w:rPr>
        <w:t>Септоріоз</w:t>
      </w:r>
      <w:r w:rsidR="00725600">
        <w:rPr>
          <w:b/>
          <w:sz w:val="28"/>
          <w:szCs w:val="28"/>
          <w:lang w:val="uk-UA"/>
        </w:rPr>
        <w:t xml:space="preserve">. </w:t>
      </w:r>
      <w:r w:rsidR="00AC0896" w:rsidRPr="00B03500">
        <w:rPr>
          <w:sz w:val="28"/>
          <w:szCs w:val="28"/>
          <w:lang w:val="uk-UA"/>
        </w:rPr>
        <w:t xml:space="preserve">Ураження хворобою призводить до зменшення асиміляційної поверхні, передчасного всихання листків і рослин, зниження врожаю зерна і погіршення його посівних та технологічних якостей. </w:t>
      </w:r>
      <w:r w:rsidR="00AC0896" w:rsidRPr="00B03500">
        <w:rPr>
          <w:sz w:val="28"/>
          <w:szCs w:val="28"/>
        </w:rPr>
        <w:t>Втрати врожаю можуть с</w:t>
      </w:r>
      <w:r w:rsidR="009C5257">
        <w:rPr>
          <w:sz w:val="28"/>
          <w:szCs w:val="28"/>
        </w:rPr>
        <w:t>тановити 40%. Джерело інфекції</w:t>
      </w:r>
      <w:r w:rsidR="009C5257">
        <w:rPr>
          <w:sz w:val="28"/>
          <w:szCs w:val="28"/>
          <w:lang w:val="uk-UA"/>
        </w:rPr>
        <w:t xml:space="preserve"> - у</w:t>
      </w:r>
      <w:r w:rsidR="00AC0896" w:rsidRPr="00B03500">
        <w:rPr>
          <w:sz w:val="28"/>
          <w:szCs w:val="28"/>
        </w:rPr>
        <w:t>ражені рештки рослин і заражене насіння</w:t>
      </w:r>
      <w:r w:rsidR="00AC0896" w:rsidRPr="00B03500">
        <w:rPr>
          <w:sz w:val="28"/>
          <w:szCs w:val="28"/>
          <w:lang w:val="uk-UA"/>
        </w:rPr>
        <w:t>.</w:t>
      </w:r>
      <w:r w:rsidR="003540EE" w:rsidRPr="00B03500">
        <w:rPr>
          <w:sz w:val="28"/>
          <w:szCs w:val="28"/>
          <w:lang w:val="uk-UA"/>
        </w:rPr>
        <w:t xml:space="preserve"> Сприятливими умовами </w:t>
      </w:r>
      <w:r w:rsidR="003540EE" w:rsidRPr="00B03500">
        <w:rPr>
          <w:sz w:val="28"/>
          <w:szCs w:val="28"/>
          <w:lang w:val="uk-UA"/>
        </w:rPr>
        <w:lastRenderedPageBreak/>
        <w:t>для розвитку хвороби вважають температуру 14-22°С та не менше 17 дощових дні у фазу виходу в трубку до фази молочної стиглості</w:t>
      </w:r>
      <w:r w:rsidR="00725600">
        <w:rPr>
          <w:sz w:val="28"/>
          <w:szCs w:val="28"/>
          <w:lang w:val="uk-UA"/>
        </w:rPr>
        <w:t>.</w:t>
      </w:r>
    </w:p>
    <w:p w:rsidR="004F093D" w:rsidRDefault="00725600" w:rsidP="00354D08">
      <w:pPr>
        <w:spacing w:line="276" w:lineRule="auto"/>
        <w:ind w:left="1701" w:firstLine="709"/>
        <w:jc w:val="both"/>
        <w:rPr>
          <w:sz w:val="28"/>
          <w:szCs w:val="28"/>
          <w:lang w:val="uk-UA"/>
        </w:rPr>
      </w:pPr>
      <w:r w:rsidRPr="00725600">
        <w:rPr>
          <w:sz w:val="28"/>
          <w:szCs w:val="28"/>
          <w:lang w:val="uk-UA"/>
        </w:rPr>
        <w:t>Початок ураження рослин відмічали в жовтні 2022 року на нижніх листках культури. В порівняні з минулим роком розвиток і відсоток уражених рослин був дещо більшим. В середньому хворобою було уражено 5% рослин озимої пшениці у фазу кущіння. Після відновлення весняної вегетації, за рахунок минулорічного запасу інфекції, уражено в середньому 5% рослин озимої пшениці за слабкого розвитку хвороби. За відсутності дощів, та обробітків фунгіцидами розвиток хвороби стримався. Проте незначний її розвиток тривав до фази трубкування та колосіння</w:t>
      </w:r>
      <w:r>
        <w:rPr>
          <w:lang w:val="uk-UA"/>
        </w:rPr>
        <w:t>.</w:t>
      </w:r>
    </w:p>
    <w:p w:rsidR="00DE253E" w:rsidRPr="00B338AA" w:rsidRDefault="00DE253E" w:rsidP="00354D08">
      <w:pPr>
        <w:spacing w:line="276" w:lineRule="auto"/>
        <w:ind w:left="1701" w:firstLine="709"/>
        <w:jc w:val="both"/>
        <w:rPr>
          <w:sz w:val="28"/>
          <w:szCs w:val="28"/>
          <w:lang w:val="uk-UA"/>
        </w:rPr>
      </w:pPr>
      <w:r w:rsidRPr="00B338AA">
        <w:rPr>
          <w:b/>
          <w:sz w:val="28"/>
          <w:szCs w:val="28"/>
          <w:lang w:val="uk-UA"/>
        </w:rPr>
        <w:t>Гельмінтоспоріоз</w:t>
      </w:r>
      <w:r w:rsidR="00653E2F" w:rsidRPr="00B338AA">
        <w:rPr>
          <w:sz w:val="28"/>
          <w:szCs w:val="28"/>
          <w:lang w:val="uk-UA"/>
        </w:rPr>
        <w:t>.</w:t>
      </w:r>
      <w:r w:rsidR="00AC0896" w:rsidRPr="00BE7DBA">
        <w:rPr>
          <w:sz w:val="28"/>
          <w:szCs w:val="28"/>
          <w:lang w:val="uk-UA"/>
        </w:rPr>
        <w:t xml:space="preserve"> Шкідливість хвороби полягає в погіршенні схожості насіння, зменшенні кількості сходів, зниженні асиміляційної діяльності листків, виляганні посівів. </w:t>
      </w:r>
      <w:r w:rsidR="00AC0896" w:rsidRPr="00B338AA">
        <w:rPr>
          <w:sz w:val="28"/>
          <w:szCs w:val="28"/>
        </w:rPr>
        <w:t>Джерелом інфекції може бути заражене зерно або грунт, в якому є пожнивні рештки уражених рослин</w:t>
      </w:r>
      <w:r w:rsidR="00AC0896" w:rsidRPr="00B338AA">
        <w:rPr>
          <w:sz w:val="28"/>
          <w:szCs w:val="28"/>
          <w:lang w:val="uk-UA"/>
        </w:rPr>
        <w:t>.</w:t>
      </w:r>
    </w:p>
    <w:p w:rsidR="00725600" w:rsidRPr="00725600" w:rsidRDefault="00725600" w:rsidP="00354D08">
      <w:pPr>
        <w:spacing w:line="276" w:lineRule="auto"/>
        <w:ind w:left="1701" w:firstLine="709"/>
        <w:jc w:val="both"/>
        <w:rPr>
          <w:sz w:val="28"/>
          <w:szCs w:val="28"/>
          <w:lang w:val="uk-UA"/>
        </w:rPr>
      </w:pPr>
      <w:r w:rsidRPr="00725600">
        <w:rPr>
          <w:sz w:val="28"/>
          <w:szCs w:val="28"/>
          <w:lang w:val="uk-UA"/>
        </w:rPr>
        <w:t>Гельмінтоспоріоз розвивався тільки на ярому ячмені у вигляді смугастої та темно - бурої плямистостей. Хвороба на рослинах проявилась у фазі кущення і продовжувала свій розвиток до кінця вегетації ярини. Максимальна чисельність уражених рослин ярого ячменю складала 2,5% рослин, при максимальному розвитку хвороби 1,5% у фазі колосіння ячменю. В фазу трубкування було проведено фунгіцидні обробітки, що й відіграло важливу роль у обмежені розвитку та розповсюдження хвороб на зернових культурах.</w:t>
      </w:r>
    </w:p>
    <w:p w:rsidR="00725600" w:rsidRDefault="00725600" w:rsidP="00354D08">
      <w:pPr>
        <w:spacing w:line="276" w:lineRule="auto"/>
        <w:ind w:left="1701"/>
        <w:jc w:val="both"/>
        <w:rPr>
          <w:sz w:val="28"/>
          <w:szCs w:val="28"/>
          <w:lang w:val="uk-UA"/>
        </w:rPr>
      </w:pPr>
      <w:r w:rsidRPr="00725600">
        <w:rPr>
          <w:sz w:val="28"/>
          <w:szCs w:val="28"/>
          <w:lang w:val="uk-UA"/>
        </w:rPr>
        <w:tab/>
        <w:t>В 2024 р. септоріоз та гельмінтоспоріоз розвиватиметься в посівах зернових колосових культур повсюдно, а за умов теплої дощової погоди у фази виходу в трубку – формування зерна ймовірний розвиток хвороби від слабкого до помірного.</w:t>
      </w:r>
    </w:p>
    <w:p w:rsidR="00DE253E" w:rsidRPr="00B338AA" w:rsidRDefault="008B6637" w:rsidP="00354D08">
      <w:pPr>
        <w:widowControl w:val="0"/>
        <w:spacing w:line="276" w:lineRule="auto"/>
        <w:ind w:left="1701" w:firstLine="709"/>
        <w:jc w:val="both"/>
        <w:rPr>
          <w:sz w:val="28"/>
          <w:szCs w:val="28"/>
          <w:lang w:val="uk-UA"/>
        </w:rPr>
      </w:pPr>
      <w:r w:rsidRPr="00B338AA">
        <w:rPr>
          <w:b/>
          <w:sz w:val="28"/>
          <w:szCs w:val="28"/>
          <w:lang w:val="uk-UA"/>
        </w:rPr>
        <w:t>Іржа зернових культур</w:t>
      </w:r>
      <w:r w:rsidR="00417BB9">
        <w:rPr>
          <w:b/>
          <w:sz w:val="28"/>
          <w:szCs w:val="28"/>
          <w:lang w:val="uk-UA"/>
        </w:rPr>
        <w:t>.</w:t>
      </w:r>
      <w:r w:rsidR="009D50AD">
        <w:rPr>
          <w:b/>
          <w:sz w:val="28"/>
          <w:szCs w:val="28"/>
          <w:lang w:val="uk-UA"/>
        </w:rPr>
        <w:t xml:space="preserve"> </w:t>
      </w:r>
      <w:r w:rsidR="00A21B5B" w:rsidRPr="00B338AA">
        <w:rPr>
          <w:sz w:val="28"/>
          <w:szCs w:val="28"/>
          <w:lang w:val="uk-UA"/>
        </w:rPr>
        <w:t xml:space="preserve">Шкідливість іржастих хвороб полягає в зменшенні поверхні листків і підвищенні транспірації рослин, що призводить до передчасного відмирання листків та зниження врожаю. </w:t>
      </w:r>
      <w:r w:rsidR="00A21B5B" w:rsidRPr="00B338AA">
        <w:rPr>
          <w:sz w:val="28"/>
          <w:szCs w:val="28"/>
        </w:rPr>
        <w:t>Погіршуються якісні показники: зменшується натура зерна, скловидність, вміст сирої клейковини, сила борошна. Джерелом інфекції є рослинні рештки</w:t>
      </w:r>
      <w:r w:rsidR="00A21B5B" w:rsidRPr="00B338AA">
        <w:rPr>
          <w:sz w:val="28"/>
          <w:szCs w:val="28"/>
          <w:lang w:val="uk-UA"/>
        </w:rPr>
        <w:t>.</w:t>
      </w:r>
    </w:p>
    <w:p w:rsidR="00725600" w:rsidRPr="00725600" w:rsidRDefault="00725600" w:rsidP="00354D08">
      <w:pPr>
        <w:widowControl w:val="0"/>
        <w:spacing w:line="276" w:lineRule="auto"/>
        <w:ind w:left="1701" w:firstLine="709"/>
        <w:jc w:val="both"/>
        <w:rPr>
          <w:sz w:val="28"/>
          <w:szCs w:val="28"/>
          <w:lang w:val="uk-UA"/>
        </w:rPr>
      </w:pPr>
      <w:r w:rsidRPr="00725600">
        <w:rPr>
          <w:sz w:val="28"/>
          <w:szCs w:val="28"/>
          <w:lang w:val="uk-UA"/>
        </w:rPr>
        <w:t>Іржасті хвороби проявились переважно на озимій пшениці, де домінуючою була бура листкова іржа.</w:t>
      </w:r>
      <w:r w:rsidRPr="00725600">
        <w:rPr>
          <w:b/>
          <w:i/>
          <w:sz w:val="28"/>
          <w:szCs w:val="28"/>
          <w:lang w:val="uk-UA"/>
        </w:rPr>
        <w:t xml:space="preserve"> </w:t>
      </w:r>
      <w:r w:rsidRPr="00725600">
        <w:rPr>
          <w:b/>
          <w:sz w:val="28"/>
          <w:szCs w:val="28"/>
          <w:lang w:val="uk-UA"/>
        </w:rPr>
        <w:t>Бура листкова іржа</w:t>
      </w:r>
      <w:r w:rsidRPr="00725600">
        <w:rPr>
          <w:sz w:val="28"/>
          <w:szCs w:val="28"/>
          <w:lang w:val="uk-UA"/>
        </w:rPr>
        <w:t xml:space="preserve"> проявилась у посівах озимої пшениці у фазі колосіння культури під час випадання значної кількості опадів  на верхньому боці листків. В подальшому значного поширення хвороба не набула в зв’язку з обробітками фунгіцидами. В порівнянні із минулим роком чисельність уражених площ збудником хвороби була меншо</w:t>
      </w:r>
      <w:r w:rsidR="00F94264">
        <w:rPr>
          <w:sz w:val="28"/>
          <w:szCs w:val="28"/>
          <w:lang w:val="uk-UA"/>
        </w:rPr>
        <w:t>ю</w:t>
      </w:r>
      <w:r w:rsidRPr="00725600">
        <w:rPr>
          <w:sz w:val="28"/>
          <w:szCs w:val="28"/>
          <w:lang w:val="uk-UA"/>
        </w:rPr>
        <w:t>, розвиток хвороби залишився на рівні минулого року.</w:t>
      </w:r>
      <w:r w:rsidR="00F94264">
        <w:rPr>
          <w:sz w:val="28"/>
          <w:szCs w:val="28"/>
          <w:lang w:val="uk-UA"/>
        </w:rPr>
        <w:t xml:space="preserve"> </w:t>
      </w:r>
      <w:r w:rsidRPr="00725600">
        <w:rPr>
          <w:sz w:val="28"/>
          <w:szCs w:val="28"/>
          <w:lang w:val="uk-UA"/>
        </w:rPr>
        <w:t>У фазу наливу зерна хворобою було уражено 17% обстежених площ. Середній відсоток уражених рослин склав 5,3%, при розвитку хвороби 1,9%.</w:t>
      </w:r>
    </w:p>
    <w:p w:rsidR="00725600" w:rsidRPr="00725600" w:rsidRDefault="00725600" w:rsidP="00354D08">
      <w:pPr>
        <w:widowControl w:val="0"/>
        <w:spacing w:line="276" w:lineRule="auto"/>
        <w:ind w:left="1701" w:firstLine="709"/>
        <w:jc w:val="both"/>
        <w:rPr>
          <w:sz w:val="28"/>
          <w:szCs w:val="28"/>
          <w:lang w:val="uk-UA"/>
        </w:rPr>
      </w:pPr>
      <w:r w:rsidRPr="00725600">
        <w:rPr>
          <w:sz w:val="28"/>
          <w:szCs w:val="28"/>
          <w:lang w:val="uk-UA"/>
        </w:rPr>
        <w:lastRenderedPageBreak/>
        <w:t>Беручи до уваги наявний природний запас інфекції, за сприятливих погодних умов (температури повітря 11-18°С, періодичне випадання дощів, тривалі й часті роси) у 2024 році можливе проявлення всіх видів іржастих хвороб. У фази виходу в трубку-наливу зерна, ймовірний розвиток хвороби від помірного до сильного, передусім бурої листкової іржі у посівах озимої пшениці</w:t>
      </w:r>
      <w:r w:rsidR="00F94264">
        <w:rPr>
          <w:sz w:val="28"/>
          <w:szCs w:val="28"/>
          <w:lang w:val="uk-UA"/>
        </w:rPr>
        <w:t>.</w:t>
      </w:r>
    </w:p>
    <w:p w:rsidR="00F94264" w:rsidRPr="003526A9" w:rsidRDefault="00653E2F" w:rsidP="00354D08">
      <w:pPr>
        <w:spacing w:line="276" w:lineRule="auto"/>
        <w:ind w:left="1701" w:firstLine="708"/>
        <w:jc w:val="both"/>
        <w:rPr>
          <w:sz w:val="28"/>
          <w:szCs w:val="28"/>
          <w:lang w:val="uk-UA"/>
        </w:rPr>
      </w:pPr>
      <w:r w:rsidRPr="00031F71">
        <w:rPr>
          <w:rStyle w:val="ae"/>
          <w:sz w:val="28"/>
          <w:szCs w:val="28"/>
        </w:rPr>
        <w:t>Борошниста</w:t>
      </w:r>
      <w:r w:rsidR="00DE253E" w:rsidRPr="00031F71">
        <w:rPr>
          <w:rStyle w:val="ae"/>
          <w:sz w:val="28"/>
          <w:szCs w:val="28"/>
        </w:rPr>
        <w:t xml:space="preserve"> рос</w:t>
      </w:r>
      <w:r w:rsidRPr="00031F71">
        <w:rPr>
          <w:rStyle w:val="ae"/>
          <w:sz w:val="28"/>
          <w:szCs w:val="28"/>
        </w:rPr>
        <w:t>а</w:t>
      </w:r>
      <w:r w:rsidR="00DE253E" w:rsidRPr="00031F71">
        <w:rPr>
          <w:sz w:val="28"/>
          <w:szCs w:val="28"/>
          <w:lang w:val="uk-UA"/>
        </w:rPr>
        <w:t>.</w:t>
      </w:r>
      <w:r w:rsidR="009D50AD">
        <w:rPr>
          <w:sz w:val="28"/>
          <w:szCs w:val="28"/>
          <w:lang w:val="uk-UA"/>
        </w:rPr>
        <w:t xml:space="preserve"> </w:t>
      </w:r>
      <w:r w:rsidR="003526A9" w:rsidRPr="003526A9">
        <w:rPr>
          <w:sz w:val="28"/>
          <w:szCs w:val="28"/>
          <w:shd w:val="clear" w:color="auto" w:fill="FFFFFF"/>
        </w:rPr>
        <w:t>Борошниста роса уражує листки, листкові піхви, колоскові луски, стебла. Виявляється у вигляді білого павутиноподібного нальоту, в якому міститься міцелій, конідій та конідієносці. Пізніше наліт ущільнюється, набуває борошнистого виду. У процесі росту рослини наліт поширюється не лише по обох боках листкової пластини, але й стеблом, а за сприятливих умов – й на колосі</w:t>
      </w:r>
      <w:r w:rsidR="003526A9">
        <w:rPr>
          <w:color w:val="323946"/>
          <w:sz w:val="28"/>
          <w:szCs w:val="28"/>
          <w:shd w:val="clear" w:color="auto" w:fill="FFFFFF"/>
          <w:lang w:val="uk-UA"/>
        </w:rPr>
        <w:t>.</w:t>
      </w:r>
    </w:p>
    <w:p w:rsidR="00031F71" w:rsidRPr="00031F71" w:rsidRDefault="00031F71" w:rsidP="00354D08">
      <w:pPr>
        <w:spacing w:line="276" w:lineRule="auto"/>
        <w:ind w:left="1701" w:firstLine="708"/>
        <w:jc w:val="both"/>
        <w:rPr>
          <w:sz w:val="28"/>
          <w:szCs w:val="28"/>
          <w:lang w:val="uk-UA"/>
        </w:rPr>
      </w:pPr>
      <w:r w:rsidRPr="00031F71">
        <w:rPr>
          <w:sz w:val="28"/>
          <w:szCs w:val="28"/>
          <w:lang w:val="uk-UA"/>
        </w:rPr>
        <w:t xml:space="preserve">Борошниста роса на посівах озимої пшениці розвивалася з осені 2022 року. Хвороба проявилася у другій декаді жовтня, уражено 1,5% рослин за слабкого розвитку на 21% площ. Ураженню рослин сприяла помірно тепла та дощова погода. Розвиток хвороби спостерігали на нижніх листках. Ранні посіви озимої пшениці уражалися більше, ніж пізні. В посівах озимої пшениці в період фази початок трубкування хворобою було уражено  36% площ, 2% рослин за слабкого розвитку. </w:t>
      </w:r>
      <w:r w:rsidRPr="00031F71">
        <w:rPr>
          <w:sz w:val="28"/>
          <w:szCs w:val="28"/>
        </w:rPr>
        <w:t>У подальшому відбувалось поступове посилення ураження посівів</w:t>
      </w:r>
      <w:r w:rsidRPr="00031F71">
        <w:rPr>
          <w:sz w:val="28"/>
          <w:szCs w:val="28"/>
          <w:lang w:val="uk-UA"/>
        </w:rPr>
        <w:t xml:space="preserve">. Ураження спостерігалося переважно на листі нижнього ярусу та основи стебла. Проведені обробітки значно зменшили розвиток хвороби. В </w:t>
      </w:r>
      <w:r w:rsidR="002E1AD7">
        <w:rPr>
          <w:sz w:val="28"/>
          <w:szCs w:val="28"/>
          <w:lang w:val="uk-UA"/>
        </w:rPr>
        <w:t>господарствах</w:t>
      </w:r>
      <w:r w:rsidRPr="00031F71">
        <w:rPr>
          <w:sz w:val="28"/>
          <w:szCs w:val="28"/>
          <w:lang w:val="uk-UA"/>
        </w:rPr>
        <w:t xml:space="preserve"> в</w:t>
      </w:r>
      <w:r w:rsidRPr="00031F71">
        <w:rPr>
          <w:sz w:val="28"/>
          <w:szCs w:val="28"/>
        </w:rPr>
        <w:t xml:space="preserve"> фазу колосіння охоп</w:t>
      </w:r>
      <w:r w:rsidRPr="00031F71">
        <w:rPr>
          <w:sz w:val="28"/>
          <w:szCs w:val="28"/>
          <w:lang w:val="uk-UA"/>
        </w:rPr>
        <w:t>лено 14</w:t>
      </w:r>
      <w:r w:rsidRPr="00031F71">
        <w:rPr>
          <w:sz w:val="28"/>
          <w:szCs w:val="28"/>
        </w:rPr>
        <w:t xml:space="preserve"> </w:t>
      </w:r>
      <w:r w:rsidRPr="00031F71">
        <w:rPr>
          <w:sz w:val="28"/>
          <w:szCs w:val="28"/>
          <w:lang w:val="uk-UA"/>
        </w:rPr>
        <w:t>% площ озимої пшениці ( в минулому році 31</w:t>
      </w:r>
      <w:r w:rsidRPr="00031F71">
        <w:rPr>
          <w:sz w:val="28"/>
          <w:szCs w:val="28"/>
        </w:rPr>
        <w:t>% площ</w:t>
      </w:r>
      <w:r w:rsidRPr="00031F71">
        <w:rPr>
          <w:sz w:val="28"/>
          <w:szCs w:val="28"/>
          <w:lang w:val="uk-UA"/>
        </w:rPr>
        <w:t>) 3,7</w:t>
      </w:r>
      <w:r w:rsidRPr="00031F71">
        <w:rPr>
          <w:sz w:val="28"/>
          <w:szCs w:val="28"/>
        </w:rPr>
        <w:t xml:space="preserve">% рослин за </w:t>
      </w:r>
      <w:r w:rsidRPr="00031F71">
        <w:rPr>
          <w:sz w:val="28"/>
          <w:szCs w:val="28"/>
          <w:lang w:val="uk-UA"/>
        </w:rPr>
        <w:t xml:space="preserve">слабкого </w:t>
      </w:r>
      <w:r w:rsidRPr="00031F71">
        <w:rPr>
          <w:sz w:val="28"/>
          <w:szCs w:val="28"/>
        </w:rPr>
        <w:t>розвитку</w:t>
      </w:r>
      <w:r w:rsidRPr="00031F71">
        <w:rPr>
          <w:sz w:val="28"/>
          <w:szCs w:val="28"/>
          <w:lang w:val="uk-UA"/>
        </w:rPr>
        <w:t>.</w:t>
      </w:r>
      <w:r w:rsidRPr="00031F71">
        <w:rPr>
          <w:sz w:val="28"/>
          <w:szCs w:val="28"/>
        </w:rPr>
        <w:t xml:space="preserve"> </w:t>
      </w:r>
      <w:r w:rsidRPr="00031F71">
        <w:rPr>
          <w:sz w:val="28"/>
          <w:szCs w:val="28"/>
          <w:lang w:val="uk-UA"/>
        </w:rPr>
        <w:t>Захисні обробітки в весняно – літній період провели на 100% площ.</w:t>
      </w:r>
    </w:p>
    <w:p w:rsidR="00031F71" w:rsidRPr="00031F71" w:rsidRDefault="00031F71" w:rsidP="00354D08">
      <w:pPr>
        <w:pStyle w:val="21"/>
        <w:shd w:val="clear" w:color="auto" w:fill="auto"/>
        <w:spacing w:line="276" w:lineRule="auto"/>
        <w:ind w:left="1701" w:right="40" w:firstLine="668"/>
        <w:rPr>
          <w:sz w:val="28"/>
          <w:szCs w:val="28"/>
        </w:rPr>
      </w:pPr>
      <w:r w:rsidRPr="00031F71">
        <w:rPr>
          <w:sz w:val="28"/>
          <w:szCs w:val="28"/>
          <w:lang w:val="uk-UA"/>
        </w:rPr>
        <w:t xml:space="preserve">На посівах ранніх строків сівби в північних та центральних районах області за наявності крапельної вологи виявляли старт інфекції, що є визначальним джерелом первинної інфекції після весняного поновлення вегетації рослин </w:t>
      </w:r>
      <w:r w:rsidR="002E1AD7">
        <w:rPr>
          <w:sz w:val="28"/>
          <w:szCs w:val="28"/>
          <w:lang w:val="uk-UA"/>
        </w:rPr>
        <w:t>та подальшого розвитку хвороби.</w:t>
      </w:r>
      <w:r w:rsidRPr="00031F71">
        <w:rPr>
          <w:sz w:val="28"/>
          <w:szCs w:val="28"/>
          <w:lang w:val="uk-UA"/>
        </w:rPr>
        <w:t xml:space="preserve"> Тому в</w:t>
      </w:r>
      <w:r w:rsidRPr="00031F71">
        <w:rPr>
          <w:sz w:val="28"/>
          <w:szCs w:val="28"/>
        </w:rPr>
        <w:t xml:space="preserve"> 20</w:t>
      </w:r>
      <w:r w:rsidRPr="00031F71">
        <w:rPr>
          <w:sz w:val="28"/>
          <w:szCs w:val="28"/>
          <w:lang w:val="uk-UA"/>
        </w:rPr>
        <w:t>24</w:t>
      </w:r>
      <w:r w:rsidRPr="00031F71">
        <w:rPr>
          <w:sz w:val="28"/>
          <w:szCs w:val="28"/>
        </w:rPr>
        <w:t xml:space="preserve"> р. борошнисту росу в посівах зернових колосових слід очікувати повсюд</w:t>
      </w:r>
      <w:r w:rsidRPr="00031F71">
        <w:rPr>
          <w:sz w:val="28"/>
          <w:szCs w:val="28"/>
          <w:lang w:val="uk-UA"/>
        </w:rPr>
        <w:t>и</w:t>
      </w:r>
      <w:r w:rsidRPr="00031F71">
        <w:rPr>
          <w:sz w:val="28"/>
          <w:szCs w:val="28"/>
        </w:rPr>
        <w:t>, а за умов теплої (16-23°С) та вологої (понад 80%) погоди в загущених з високим рівнем мінерального азотного удобрення ймовірний розвиток хвороби від помірного до сильного.</w:t>
      </w:r>
    </w:p>
    <w:p w:rsidR="00D8074E" w:rsidRPr="00B338AA" w:rsidRDefault="008B6637" w:rsidP="00354D08">
      <w:pPr>
        <w:spacing w:line="276" w:lineRule="auto"/>
        <w:ind w:left="1701" w:firstLine="709"/>
        <w:jc w:val="both"/>
        <w:rPr>
          <w:sz w:val="28"/>
          <w:szCs w:val="28"/>
          <w:lang w:val="uk-UA"/>
        </w:rPr>
      </w:pPr>
      <w:r w:rsidRPr="00B338AA">
        <w:rPr>
          <w:b/>
          <w:sz w:val="28"/>
          <w:szCs w:val="28"/>
        </w:rPr>
        <w:t>Хвороби колосків зернових культур</w:t>
      </w:r>
      <w:r w:rsidRPr="00B338AA">
        <w:rPr>
          <w:b/>
          <w:sz w:val="28"/>
          <w:szCs w:val="28"/>
          <w:lang w:val="uk-UA"/>
        </w:rPr>
        <w:t>.</w:t>
      </w:r>
      <w:r w:rsidR="009D50AD">
        <w:rPr>
          <w:b/>
          <w:sz w:val="28"/>
          <w:szCs w:val="28"/>
          <w:lang w:val="uk-UA"/>
        </w:rPr>
        <w:t xml:space="preserve"> </w:t>
      </w:r>
      <w:r w:rsidR="00094E36" w:rsidRPr="00B338AA">
        <w:rPr>
          <w:sz w:val="28"/>
          <w:szCs w:val="28"/>
        </w:rPr>
        <w:t xml:space="preserve">Шкідливість </w:t>
      </w:r>
      <w:r w:rsidR="00094E36" w:rsidRPr="006561FA">
        <w:rPr>
          <w:b/>
          <w:sz w:val="28"/>
          <w:szCs w:val="28"/>
          <w:lang w:val="uk-UA"/>
        </w:rPr>
        <w:t>фузаріозу</w:t>
      </w:r>
      <w:r w:rsidR="00094E36" w:rsidRPr="00B338AA">
        <w:rPr>
          <w:sz w:val="28"/>
          <w:szCs w:val="28"/>
          <w:lang w:val="uk-UA"/>
        </w:rPr>
        <w:t xml:space="preserve"> колоса</w:t>
      </w:r>
      <w:r w:rsidR="00094E36" w:rsidRPr="00B338AA">
        <w:rPr>
          <w:sz w:val="28"/>
          <w:szCs w:val="28"/>
        </w:rPr>
        <w:t xml:space="preserve"> полягає у формуванні щуплого зерна, що призводить до втрат урожаю. Грибниця збудника викликає руйнування білків зерна з виділенням токсичних речовин, внаслідок чого зерно стає непридатним для споживання. Джерелом інфекції є уражені рештки рослин пшениці, ячменю і кукурудзи</w:t>
      </w:r>
      <w:r w:rsidR="00094E36" w:rsidRPr="00B338AA">
        <w:rPr>
          <w:sz w:val="28"/>
          <w:szCs w:val="28"/>
          <w:lang w:val="uk-UA"/>
        </w:rPr>
        <w:t>.</w:t>
      </w:r>
    </w:p>
    <w:p w:rsidR="00094E36" w:rsidRPr="00B338AA" w:rsidRDefault="00094E36" w:rsidP="00354D08">
      <w:pPr>
        <w:spacing w:line="276" w:lineRule="auto"/>
        <w:ind w:left="1701" w:firstLine="709"/>
        <w:jc w:val="both"/>
        <w:rPr>
          <w:sz w:val="28"/>
          <w:szCs w:val="28"/>
          <w:lang w:val="uk-UA"/>
        </w:rPr>
      </w:pPr>
      <w:r w:rsidRPr="00B338AA">
        <w:rPr>
          <w:sz w:val="28"/>
          <w:szCs w:val="28"/>
          <w:lang w:val="uk-UA"/>
        </w:rPr>
        <w:lastRenderedPageBreak/>
        <w:t>Септоріоз викликає недорозвинутість колосу, передчасне достигання хлібів, що призводить до недобору врожаю на 30-40% і більше. Джерело інфекції - уражені рештки, сходи озимої пшениці та уражене насіння.</w:t>
      </w:r>
    </w:p>
    <w:p w:rsidR="00094E36" w:rsidRPr="00B338AA" w:rsidRDefault="00094E36" w:rsidP="00354D08">
      <w:pPr>
        <w:spacing w:line="276" w:lineRule="auto"/>
        <w:ind w:left="1701" w:firstLine="709"/>
        <w:jc w:val="both"/>
        <w:rPr>
          <w:sz w:val="28"/>
          <w:szCs w:val="28"/>
          <w:lang w:val="uk-UA"/>
        </w:rPr>
      </w:pPr>
      <w:r w:rsidRPr="00B338AA">
        <w:rPr>
          <w:sz w:val="28"/>
          <w:szCs w:val="28"/>
          <w:lang w:val="uk-UA"/>
        </w:rPr>
        <w:t xml:space="preserve">Шкідливість сажкових хвороб полягає в кількісних і якісних втратах урожаю, зниженні схожості і густоти посівів. </w:t>
      </w:r>
      <w:r w:rsidRPr="00B338AA">
        <w:rPr>
          <w:sz w:val="28"/>
          <w:szCs w:val="28"/>
        </w:rPr>
        <w:t>Джерелом інфекції сажкових хвороб можуть бути заражені насіння та грунт.</w:t>
      </w:r>
    </w:p>
    <w:p w:rsidR="00D51D86" w:rsidRPr="00D51D86" w:rsidRDefault="00D51D86" w:rsidP="00354D08">
      <w:pPr>
        <w:spacing w:line="276" w:lineRule="auto"/>
        <w:ind w:left="1701" w:firstLine="709"/>
        <w:jc w:val="both"/>
        <w:rPr>
          <w:color w:val="000000"/>
          <w:sz w:val="28"/>
          <w:szCs w:val="28"/>
          <w:lang w:val="uk-UA"/>
        </w:rPr>
      </w:pPr>
      <w:r w:rsidRPr="00D51D86">
        <w:rPr>
          <w:b/>
          <w:color w:val="000000"/>
          <w:sz w:val="28"/>
          <w:szCs w:val="28"/>
          <w:lang w:val="uk-UA"/>
        </w:rPr>
        <w:t>Оливкова пліснява</w:t>
      </w:r>
      <w:r w:rsidRPr="00D51D86">
        <w:rPr>
          <w:color w:val="000000"/>
          <w:sz w:val="28"/>
          <w:szCs w:val="28"/>
          <w:lang w:val="uk-UA"/>
        </w:rPr>
        <w:t xml:space="preserve"> виявлена на озимій пшениці на площі 0,6 тис га при ураженні 0,3% рослин у слабкому ступені. Інші хвороби колоса не виявлено.</w:t>
      </w:r>
    </w:p>
    <w:p w:rsidR="00D51D86" w:rsidRPr="002E1AD7" w:rsidRDefault="00D51D86" w:rsidP="00354D08">
      <w:pPr>
        <w:spacing w:line="276" w:lineRule="auto"/>
        <w:ind w:left="1701" w:firstLine="709"/>
        <w:jc w:val="both"/>
        <w:rPr>
          <w:sz w:val="28"/>
          <w:szCs w:val="28"/>
          <w:lang w:val="uk-UA"/>
        </w:rPr>
      </w:pPr>
      <w:r w:rsidRPr="00346A9B">
        <w:rPr>
          <w:sz w:val="28"/>
          <w:szCs w:val="28"/>
          <w:lang w:val="uk-UA"/>
        </w:rPr>
        <w:t>В 2024 році фузаріоз та септоріоз розвиватиметься за частих дощів, підвищеної вологості і температури повітря 28 - 30°С в період від початку колосіння до повної стиглості зерна з найбільш критичним періодом у фазі цвітіння. Інтенсивність ураження колоса залежатиме від гідротермічних умов періоду колосіння – дозрівання, а саме теплої (20º С і вище) та вологої погоди (відносна вологість повітря понад 70%). Незбалансоване</w:t>
      </w:r>
      <w:r w:rsidRPr="00D51D86">
        <w:rPr>
          <w:sz w:val="28"/>
          <w:szCs w:val="28"/>
          <w:lang w:val="uk-UA"/>
        </w:rPr>
        <w:t xml:space="preserve"> мінеральне живлення особливо по азоту </w:t>
      </w:r>
      <w:r w:rsidR="002E1AD7">
        <w:rPr>
          <w:sz w:val="28"/>
          <w:szCs w:val="28"/>
          <w:lang w:val="uk-UA"/>
        </w:rPr>
        <w:t>і фосфору, несвоєчасне збирання</w:t>
      </w:r>
      <w:r w:rsidRPr="00D51D86">
        <w:rPr>
          <w:sz w:val="28"/>
          <w:szCs w:val="28"/>
          <w:lang w:val="uk-UA"/>
        </w:rPr>
        <w:t xml:space="preserve"> та постійно наявний у посівах запас інфекції грибів-збудників фузаріозу колоса, а також опади в червні - липні здатні зумовити розвиток хвороб незначного ураження в окремих районах. </w:t>
      </w:r>
      <w:r w:rsidRPr="00D51D86">
        <w:rPr>
          <w:sz w:val="28"/>
          <w:szCs w:val="28"/>
        </w:rPr>
        <w:t>В цілому ж зважаючи на те, що в області у період колосіння – цвітіння озимих культур спостерігається суха погода то великого значення фузаріоз не матиме</w:t>
      </w:r>
      <w:r w:rsidR="002E1AD7">
        <w:rPr>
          <w:sz w:val="28"/>
          <w:szCs w:val="28"/>
          <w:lang w:val="uk-UA"/>
        </w:rPr>
        <w:t>.</w:t>
      </w:r>
    </w:p>
    <w:p w:rsidR="00D51D86" w:rsidRPr="006561FA" w:rsidRDefault="00D51D86" w:rsidP="006561FA">
      <w:pPr>
        <w:ind w:left="1701" w:firstLine="709"/>
        <w:jc w:val="both"/>
        <w:rPr>
          <w:sz w:val="28"/>
          <w:szCs w:val="28"/>
          <w:lang w:val="uk-UA"/>
        </w:rPr>
      </w:pPr>
      <w:r w:rsidRPr="006561FA">
        <w:rPr>
          <w:sz w:val="28"/>
          <w:szCs w:val="28"/>
          <w:lang w:val="uk-UA"/>
        </w:rPr>
        <w:t xml:space="preserve">Поширення </w:t>
      </w:r>
      <w:r w:rsidRPr="006561FA">
        <w:rPr>
          <w:b/>
          <w:sz w:val="28"/>
          <w:szCs w:val="28"/>
          <w:lang w:val="uk-UA"/>
        </w:rPr>
        <w:t>сажкових</w:t>
      </w:r>
      <w:r w:rsidRPr="006561FA">
        <w:rPr>
          <w:sz w:val="28"/>
          <w:szCs w:val="28"/>
          <w:lang w:val="uk-UA"/>
        </w:rPr>
        <w:t xml:space="preserve"> хвороб в звітному році не виявлено.</w:t>
      </w:r>
    </w:p>
    <w:p w:rsidR="004C47B3" w:rsidRPr="006561FA" w:rsidRDefault="00D51D86" w:rsidP="006561FA">
      <w:pPr>
        <w:ind w:left="1701" w:firstLine="709"/>
        <w:jc w:val="both"/>
        <w:rPr>
          <w:sz w:val="28"/>
          <w:szCs w:val="28"/>
          <w:lang w:val="uk-UA"/>
        </w:rPr>
      </w:pPr>
      <w:r w:rsidRPr="006561FA">
        <w:rPr>
          <w:sz w:val="28"/>
          <w:szCs w:val="28"/>
          <w:lang w:val="uk-UA"/>
        </w:rPr>
        <w:t xml:space="preserve">В 2024 році ймовірність розвитку сажкових хвороб, враховуючи наявність на насінні спор інфекції, зберігатиметься повсюди і залежатиме від якості проведення передпосівного протруєння насіння. </w:t>
      </w:r>
      <w:r w:rsidRPr="006561FA">
        <w:rPr>
          <w:sz w:val="28"/>
          <w:szCs w:val="28"/>
        </w:rPr>
        <w:t>Карликова сажка поширюватиметься за сталої температура 3-5 С, протягом 3-5 тижнів, та тривалого зволоження верхнього шару ґрунту</w:t>
      </w:r>
      <w:r w:rsidR="0066145F" w:rsidRPr="006561FA">
        <w:rPr>
          <w:sz w:val="28"/>
          <w:szCs w:val="28"/>
          <w:lang w:val="uk-UA"/>
        </w:rPr>
        <w:t>.</w:t>
      </w:r>
    </w:p>
    <w:p w:rsidR="00CD4105" w:rsidRPr="00B338AA" w:rsidRDefault="00CD4105" w:rsidP="009D50AD">
      <w:pPr>
        <w:spacing w:line="276" w:lineRule="auto"/>
        <w:ind w:left="1134" w:firstLine="567"/>
        <w:jc w:val="center"/>
        <w:rPr>
          <w:b/>
          <w:sz w:val="28"/>
          <w:szCs w:val="28"/>
          <w:lang w:val="uk-UA"/>
        </w:rPr>
      </w:pPr>
      <w:r w:rsidRPr="00B338AA">
        <w:rPr>
          <w:b/>
          <w:sz w:val="28"/>
          <w:szCs w:val="28"/>
          <w:lang w:val="uk-UA"/>
        </w:rPr>
        <w:t>Система захисту зернових колосових культур від шкідників і хвороб</w:t>
      </w:r>
      <w:r w:rsidR="006561FA">
        <w:rPr>
          <w:b/>
          <w:sz w:val="28"/>
          <w:szCs w:val="28"/>
          <w:lang w:val="uk-UA"/>
        </w:rPr>
        <w:t>.</w:t>
      </w:r>
    </w:p>
    <w:p w:rsidR="00CD4105" w:rsidRPr="00B338AA" w:rsidRDefault="004F093D" w:rsidP="00354D08">
      <w:pPr>
        <w:spacing w:line="276" w:lineRule="auto"/>
        <w:ind w:left="1134" w:firstLine="567"/>
        <w:jc w:val="both"/>
        <w:rPr>
          <w:sz w:val="28"/>
          <w:szCs w:val="28"/>
          <w:lang w:val="uk-UA"/>
        </w:rPr>
      </w:pPr>
      <w:r>
        <w:rPr>
          <w:sz w:val="28"/>
          <w:szCs w:val="28"/>
          <w:lang w:val="uk-UA"/>
        </w:rPr>
        <w:t>(</w:t>
      </w:r>
      <w:r w:rsidR="00CD4105" w:rsidRPr="00B338AA">
        <w:rPr>
          <w:sz w:val="28"/>
          <w:szCs w:val="28"/>
          <w:lang w:val="uk-UA"/>
        </w:rPr>
        <w:t>Рекомендації Інституту захисту рослин НААНУ)</w:t>
      </w:r>
    </w:p>
    <w:p w:rsidR="00192DE7" w:rsidRPr="00B338AA" w:rsidRDefault="00192DE7" w:rsidP="00354D08">
      <w:pPr>
        <w:spacing w:line="276" w:lineRule="auto"/>
        <w:ind w:left="1701" w:firstLine="709"/>
        <w:jc w:val="both"/>
        <w:rPr>
          <w:sz w:val="28"/>
          <w:szCs w:val="28"/>
          <w:lang w:val="uk-UA"/>
        </w:rPr>
      </w:pPr>
      <w:r w:rsidRPr="00B338AA">
        <w:rPr>
          <w:sz w:val="28"/>
          <w:szCs w:val="28"/>
          <w:lang w:val="uk-UA"/>
        </w:rPr>
        <w:t>Комплексне поєднання організаційно</w:t>
      </w:r>
      <w:r w:rsidR="006561FA">
        <w:rPr>
          <w:sz w:val="28"/>
          <w:szCs w:val="28"/>
          <w:lang w:val="uk-UA"/>
        </w:rPr>
        <w:t xml:space="preserve"> </w:t>
      </w:r>
      <w:r w:rsidRPr="00B338AA">
        <w:rPr>
          <w:sz w:val="28"/>
          <w:szCs w:val="28"/>
          <w:lang w:val="uk-UA"/>
        </w:rPr>
        <w:t>-</w:t>
      </w:r>
      <w:r w:rsidR="006561FA">
        <w:rPr>
          <w:sz w:val="28"/>
          <w:szCs w:val="28"/>
          <w:lang w:val="uk-UA"/>
        </w:rPr>
        <w:t xml:space="preserve"> </w:t>
      </w:r>
      <w:r w:rsidRPr="00B338AA">
        <w:rPr>
          <w:sz w:val="28"/>
          <w:szCs w:val="28"/>
          <w:lang w:val="uk-UA"/>
        </w:rPr>
        <w:t>господарських, агротехнічних, селекційних, біологічних і хімічних заходів для регулювання фітосанітарного стану посівів на рівні, що забезпечує запобігання господарсько відчутних втрат урожаю зерна від шкідливих організмів і збереження його якості – важлива умова високої захисної спроможності системи.</w:t>
      </w:r>
    </w:p>
    <w:p w:rsidR="00D8074E" w:rsidRPr="00CB19D9" w:rsidRDefault="00D8074E" w:rsidP="00E80D00">
      <w:pPr>
        <w:ind w:left="1701"/>
        <w:jc w:val="both"/>
        <w:rPr>
          <w:i/>
          <w:lang w:val="uk-UA"/>
        </w:rPr>
      </w:pPr>
    </w:p>
    <w:tbl>
      <w:tblPr>
        <w:tblStyle w:val="af0"/>
        <w:tblW w:w="9639" w:type="dxa"/>
        <w:tblInd w:w="1809" w:type="dxa"/>
        <w:tblLayout w:type="fixed"/>
        <w:tblLook w:val="01E0"/>
      </w:tblPr>
      <w:tblGrid>
        <w:gridCol w:w="1134"/>
        <w:gridCol w:w="1418"/>
        <w:gridCol w:w="2977"/>
        <w:gridCol w:w="4110"/>
      </w:tblGrid>
      <w:tr w:rsidR="00192DE7" w:rsidRPr="00CB19D9" w:rsidTr="002E1AD7">
        <w:trPr>
          <w:trHeight w:val="576"/>
        </w:trPr>
        <w:tc>
          <w:tcPr>
            <w:tcW w:w="2552" w:type="dxa"/>
            <w:gridSpan w:val="2"/>
            <w:vAlign w:val="center"/>
          </w:tcPr>
          <w:p w:rsidR="00192DE7" w:rsidRPr="00B338AA" w:rsidRDefault="00192DE7" w:rsidP="00E80D00">
            <w:pPr>
              <w:jc w:val="center"/>
              <w:rPr>
                <w:b/>
              </w:rPr>
            </w:pPr>
            <w:r w:rsidRPr="00B338AA">
              <w:rPr>
                <w:b/>
              </w:rPr>
              <w:t>Строк проведення заходу</w:t>
            </w:r>
          </w:p>
        </w:tc>
        <w:tc>
          <w:tcPr>
            <w:tcW w:w="2977" w:type="dxa"/>
            <w:vMerge w:val="restart"/>
          </w:tcPr>
          <w:p w:rsidR="00192DE7" w:rsidRPr="00B338AA" w:rsidRDefault="00192DE7" w:rsidP="00E80D00">
            <w:pPr>
              <w:rPr>
                <w:b/>
              </w:rPr>
            </w:pPr>
            <w:r w:rsidRPr="00B338AA">
              <w:rPr>
                <w:b/>
              </w:rPr>
              <w:t xml:space="preserve">Шкідливі організми та умови проведення заходу </w:t>
            </w:r>
          </w:p>
        </w:tc>
        <w:tc>
          <w:tcPr>
            <w:tcW w:w="4110" w:type="dxa"/>
            <w:vMerge w:val="restart"/>
          </w:tcPr>
          <w:p w:rsidR="00192DE7" w:rsidRPr="00B338AA" w:rsidRDefault="00192DE7" w:rsidP="00E80D00">
            <w:pPr>
              <w:rPr>
                <w:b/>
              </w:rPr>
            </w:pPr>
            <w:r w:rsidRPr="00B338AA">
              <w:rPr>
                <w:b/>
              </w:rPr>
              <w:t>Зміст заходу, препарати та їх норми витрати, кг, л/га, кг, л/т</w:t>
            </w:r>
          </w:p>
        </w:tc>
      </w:tr>
      <w:tr w:rsidR="00192DE7" w:rsidRPr="00CB19D9" w:rsidTr="002E1AD7">
        <w:trPr>
          <w:trHeight w:val="274"/>
        </w:trPr>
        <w:tc>
          <w:tcPr>
            <w:tcW w:w="1134" w:type="dxa"/>
          </w:tcPr>
          <w:p w:rsidR="00192DE7" w:rsidRPr="00B338AA" w:rsidRDefault="00192DE7" w:rsidP="00E80D00">
            <w:r w:rsidRPr="00B338AA">
              <w:t xml:space="preserve">календарний </w:t>
            </w:r>
          </w:p>
        </w:tc>
        <w:tc>
          <w:tcPr>
            <w:tcW w:w="1418" w:type="dxa"/>
          </w:tcPr>
          <w:p w:rsidR="00192DE7" w:rsidRPr="00B338AA" w:rsidRDefault="00F52CFD" w:rsidP="00E80D00">
            <w:pPr>
              <w:ind w:left="-108"/>
            </w:pPr>
            <w:r w:rsidRPr="00B338AA">
              <w:t>фенологічний</w:t>
            </w:r>
          </w:p>
        </w:tc>
        <w:tc>
          <w:tcPr>
            <w:tcW w:w="2977" w:type="dxa"/>
            <w:vMerge/>
          </w:tcPr>
          <w:p w:rsidR="00192DE7" w:rsidRPr="00CB19D9" w:rsidRDefault="00192DE7" w:rsidP="00E80D00">
            <w:pPr>
              <w:ind w:left="1701"/>
              <w:jc w:val="both"/>
              <w:rPr>
                <w:b/>
              </w:rPr>
            </w:pPr>
          </w:p>
        </w:tc>
        <w:tc>
          <w:tcPr>
            <w:tcW w:w="4110" w:type="dxa"/>
            <w:vMerge/>
          </w:tcPr>
          <w:p w:rsidR="00192DE7" w:rsidRPr="00CB19D9" w:rsidRDefault="00192DE7" w:rsidP="00E80D00">
            <w:pPr>
              <w:ind w:left="1701"/>
              <w:jc w:val="both"/>
              <w:rPr>
                <w:b/>
              </w:rPr>
            </w:pPr>
          </w:p>
        </w:tc>
      </w:tr>
      <w:tr w:rsidR="00192DE7" w:rsidRPr="00CB19D9" w:rsidTr="002E1AD7">
        <w:trPr>
          <w:trHeight w:val="279"/>
        </w:trPr>
        <w:tc>
          <w:tcPr>
            <w:tcW w:w="1134" w:type="dxa"/>
          </w:tcPr>
          <w:p w:rsidR="00192DE7" w:rsidRPr="00CB19D9" w:rsidRDefault="00192DE7" w:rsidP="00E80D00">
            <w:pPr>
              <w:jc w:val="center"/>
            </w:pPr>
            <w:r w:rsidRPr="00CB19D9">
              <w:t>1</w:t>
            </w:r>
          </w:p>
        </w:tc>
        <w:tc>
          <w:tcPr>
            <w:tcW w:w="1418" w:type="dxa"/>
          </w:tcPr>
          <w:p w:rsidR="00192DE7" w:rsidRPr="00CB19D9" w:rsidRDefault="00192DE7" w:rsidP="00E80D00">
            <w:pPr>
              <w:jc w:val="center"/>
            </w:pPr>
            <w:r w:rsidRPr="00CB19D9">
              <w:t>2</w:t>
            </w:r>
          </w:p>
        </w:tc>
        <w:tc>
          <w:tcPr>
            <w:tcW w:w="2977" w:type="dxa"/>
            <w:vAlign w:val="center"/>
          </w:tcPr>
          <w:p w:rsidR="00192DE7" w:rsidRPr="00CB19D9" w:rsidRDefault="004456B7" w:rsidP="00E80D00">
            <w:pPr>
              <w:jc w:val="center"/>
            </w:pPr>
            <w:r>
              <w:t>3</w:t>
            </w:r>
          </w:p>
        </w:tc>
        <w:tc>
          <w:tcPr>
            <w:tcW w:w="4110" w:type="dxa"/>
          </w:tcPr>
          <w:p w:rsidR="00192DE7" w:rsidRPr="00CB19D9" w:rsidRDefault="004456B7" w:rsidP="00E80D00">
            <w:pPr>
              <w:jc w:val="center"/>
            </w:pPr>
            <w:r>
              <w:t>4</w:t>
            </w:r>
          </w:p>
        </w:tc>
      </w:tr>
      <w:tr w:rsidR="00CD4105" w:rsidRPr="00CB19D9" w:rsidTr="002E1AD7">
        <w:trPr>
          <w:trHeight w:val="431"/>
        </w:trPr>
        <w:tc>
          <w:tcPr>
            <w:tcW w:w="9639" w:type="dxa"/>
            <w:gridSpan w:val="4"/>
            <w:vAlign w:val="center"/>
          </w:tcPr>
          <w:p w:rsidR="00CD4105" w:rsidRPr="00CB19D9" w:rsidRDefault="00192DE7" w:rsidP="00E80D00">
            <w:pPr>
              <w:ind w:left="1701"/>
              <w:jc w:val="center"/>
              <w:rPr>
                <w:b/>
              </w:rPr>
            </w:pPr>
            <w:r w:rsidRPr="00CB19D9">
              <w:rPr>
                <w:b/>
              </w:rPr>
              <w:t>Озимі зернові культури</w:t>
            </w:r>
          </w:p>
        </w:tc>
      </w:tr>
      <w:tr w:rsidR="00F52CFD" w:rsidRPr="00CB19D9" w:rsidTr="002E1AD7">
        <w:trPr>
          <w:trHeight w:val="290"/>
        </w:trPr>
        <w:tc>
          <w:tcPr>
            <w:tcW w:w="1134" w:type="dxa"/>
          </w:tcPr>
          <w:p w:rsidR="00F52CFD" w:rsidRPr="00CB19D9" w:rsidRDefault="00F52CFD" w:rsidP="00E80D00">
            <w:r w:rsidRPr="00CB19D9">
              <w:t xml:space="preserve">Березень квітень </w:t>
            </w:r>
          </w:p>
        </w:tc>
        <w:tc>
          <w:tcPr>
            <w:tcW w:w="1418" w:type="dxa"/>
          </w:tcPr>
          <w:p w:rsidR="00F52CFD" w:rsidRPr="00CB19D9" w:rsidRDefault="00B338AA" w:rsidP="00E80D00">
            <w:r>
              <w:t>Відновленн</w:t>
            </w:r>
            <w:r w:rsidR="00F52CFD" w:rsidRPr="00CB19D9">
              <w:t xml:space="preserve">я весняної </w:t>
            </w:r>
            <w:r w:rsidR="00F52CFD" w:rsidRPr="00CB19D9">
              <w:lastRenderedPageBreak/>
              <w:t>вегетації – кущіння (ІІ-ІІІ етапи )</w:t>
            </w:r>
          </w:p>
        </w:tc>
        <w:tc>
          <w:tcPr>
            <w:tcW w:w="2977" w:type="dxa"/>
            <w:vAlign w:val="center"/>
          </w:tcPr>
          <w:p w:rsidR="00F52CFD" w:rsidRPr="00CB19D9" w:rsidRDefault="00F52CFD" w:rsidP="00BB41F1">
            <w:pPr>
              <w:ind w:left="-135" w:right="-134"/>
              <w:jc w:val="center"/>
            </w:pPr>
            <w:r w:rsidRPr="00CB19D9">
              <w:lastRenderedPageBreak/>
              <w:t xml:space="preserve">За умови проявлення снігової плісняви, помірного </w:t>
            </w:r>
            <w:r w:rsidRPr="00CB19D9">
              <w:lastRenderedPageBreak/>
              <w:t>та сильного ураження посівів кореневими гнилями, борошнистою росою, іржастими та іншими хворобами і пошкодження хлібним туруном, опомізою, пшеничною та іншими злаковими мухами.</w:t>
            </w:r>
          </w:p>
        </w:tc>
        <w:tc>
          <w:tcPr>
            <w:tcW w:w="4110" w:type="dxa"/>
          </w:tcPr>
          <w:p w:rsidR="00F52CFD" w:rsidRPr="00CB19D9" w:rsidRDefault="00F52CFD" w:rsidP="00E80D00">
            <w:pPr>
              <w:ind w:left="-82"/>
              <w:jc w:val="both"/>
            </w:pPr>
            <w:r w:rsidRPr="00CB19D9">
              <w:lastRenderedPageBreak/>
              <w:t xml:space="preserve">Обов’язкове раннє весняне боронування посівів впоперек рядків в </w:t>
            </w:r>
            <w:r w:rsidRPr="00CB19D9">
              <w:lastRenderedPageBreak/>
              <w:t>залежності від стану посівів. Внесення комплексних мінеральних добрив з додаванням мікроелементів.</w:t>
            </w:r>
          </w:p>
        </w:tc>
      </w:tr>
      <w:tr w:rsidR="00F52CFD" w:rsidRPr="00CB19D9" w:rsidTr="002E1AD7">
        <w:trPr>
          <w:trHeight w:val="572"/>
        </w:trPr>
        <w:tc>
          <w:tcPr>
            <w:tcW w:w="1134" w:type="dxa"/>
          </w:tcPr>
          <w:p w:rsidR="00F52CFD" w:rsidRPr="00CB19D9" w:rsidRDefault="00F52CFD" w:rsidP="00E80D00">
            <w:r w:rsidRPr="00CB19D9">
              <w:lastRenderedPageBreak/>
              <w:t xml:space="preserve">– “ – </w:t>
            </w:r>
          </w:p>
        </w:tc>
        <w:tc>
          <w:tcPr>
            <w:tcW w:w="1418" w:type="dxa"/>
          </w:tcPr>
          <w:p w:rsidR="00F52CFD" w:rsidRPr="00CB19D9" w:rsidRDefault="00F52CFD" w:rsidP="00E80D00">
            <w:r w:rsidRPr="00CB19D9">
              <w:t>Весняне кущіння (ІІІ етап)</w:t>
            </w:r>
          </w:p>
        </w:tc>
        <w:tc>
          <w:tcPr>
            <w:tcW w:w="2977" w:type="dxa"/>
          </w:tcPr>
          <w:p w:rsidR="00F52CFD" w:rsidRPr="00CB19D9" w:rsidRDefault="00F52CFD" w:rsidP="00BB41F1">
            <w:pPr>
              <w:jc w:val="center"/>
            </w:pPr>
            <w:r w:rsidRPr="00CB19D9">
              <w:t>Підвищення стійкості рослин до стресових умов</w:t>
            </w:r>
          </w:p>
        </w:tc>
        <w:tc>
          <w:tcPr>
            <w:tcW w:w="4110" w:type="dxa"/>
          </w:tcPr>
          <w:p w:rsidR="00F52CFD" w:rsidRPr="00CB19D9" w:rsidRDefault="00F52CFD" w:rsidP="00E80D00">
            <w:r w:rsidRPr="00CB19D9">
              <w:t>Обприскування посівів озимої пшениці рідкими комплексними добривами з вмістом мікро- та макроелементів та регуляторами росту</w:t>
            </w:r>
          </w:p>
        </w:tc>
      </w:tr>
      <w:tr w:rsidR="00F52CFD" w:rsidRPr="00346A9B" w:rsidTr="002E1AD7">
        <w:trPr>
          <w:trHeight w:val="572"/>
        </w:trPr>
        <w:tc>
          <w:tcPr>
            <w:tcW w:w="1134" w:type="dxa"/>
          </w:tcPr>
          <w:p w:rsidR="00F52CFD" w:rsidRPr="00CB19D9" w:rsidRDefault="00F52CFD" w:rsidP="00E80D00">
            <w:r w:rsidRPr="00CB19D9">
              <w:t xml:space="preserve">– “ – </w:t>
            </w:r>
          </w:p>
        </w:tc>
        <w:tc>
          <w:tcPr>
            <w:tcW w:w="1418" w:type="dxa"/>
          </w:tcPr>
          <w:p w:rsidR="00F52CFD" w:rsidRPr="00CB19D9" w:rsidRDefault="00F52CFD" w:rsidP="00E80D00">
            <w:r w:rsidRPr="00CB19D9">
              <w:t>Весняне кущіння (ІІІ етап)</w:t>
            </w:r>
          </w:p>
        </w:tc>
        <w:tc>
          <w:tcPr>
            <w:tcW w:w="2977" w:type="dxa"/>
          </w:tcPr>
          <w:p w:rsidR="00F52CFD" w:rsidRPr="00CB19D9" w:rsidRDefault="00F52CFD" w:rsidP="00BB41F1">
            <w:pPr>
              <w:jc w:val="center"/>
            </w:pPr>
            <w:r w:rsidRPr="00CB19D9">
              <w:t xml:space="preserve">Після колосових попередників в осередках личинок хлібного </w:t>
            </w:r>
            <w:r w:rsidR="00E0490C">
              <w:t xml:space="preserve">туруна за чисельності понад 3-4 </w:t>
            </w:r>
            <w:r w:rsidRPr="00E0490C">
              <w:t>екз./м²</w:t>
            </w:r>
          </w:p>
        </w:tc>
        <w:tc>
          <w:tcPr>
            <w:tcW w:w="4110" w:type="dxa"/>
          </w:tcPr>
          <w:p w:rsidR="00F52CFD" w:rsidRPr="00CB19D9" w:rsidRDefault="00F52CFD" w:rsidP="00E0490C">
            <w:r w:rsidRPr="00CB19D9">
              <w:t>Вибіркове обприскування посівів одним з інсектицидів дан</w:t>
            </w:r>
            <w:r w:rsidR="00E0490C">
              <w:t>адим мікс КЕ 1,0 л/га; нортон  КЕ 1 л/га; суперкіл 440</w:t>
            </w:r>
            <w:r w:rsidRPr="00CB19D9">
              <w:t xml:space="preserve"> КЕ</w:t>
            </w:r>
            <w:r w:rsidR="00E0490C">
              <w:t xml:space="preserve"> 1,0-1,5 л/га; шаман КЕ</w:t>
            </w:r>
            <w:r w:rsidRPr="00CB19D9">
              <w:t xml:space="preserve"> 1 л/га</w:t>
            </w:r>
          </w:p>
        </w:tc>
      </w:tr>
      <w:tr w:rsidR="00F52CFD" w:rsidRPr="00346A9B" w:rsidTr="002E1AD7">
        <w:trPr>
          <w:trHeight w:val="572"/>
        </w:trPr>
        <w:tc>
          <w:tcPr>
            <w:tcW w:w="1134" w:type="dxa"/>
          </w:tcPr>
          <w:p w:rsidR="00F52CFD" w:rsidRPr="00CB19D9" w:rsidRDefault="00F52CFD" w:rsidP="00E80D00">
            <w:r w:rsidRPr="00CB19D9">
              <w:t>Квітень-травень</w:t>
            </w:r>
          </w:p>
        </w:tc>
        <w:tc>
          <w:tcPr>
            <w:tcW w:w="1418" w:type="dxa"/>
          </w:tcPr>
          <w:p w:rsidR="00F52CFD" w:rsidRPr="00CB19D9" w:rsidRDefault="00F52CFD" w:rsidP="00E80D00">
            <w:r w:rsidRPr="00CB19D9">
              <w:t>Вихід у трубку (IV V етапи)</w:t>
            </w:r>
          </w:p>
        </w:tc>
        <w:tc>
          <w:tcPr>
            <w:tcW w:w="2977" w:type="dxa"/>
          </w:tcPr>
          <w:p w:rsidR="00F52CFD" w:rsidRPr="00CB19D9" w:rsidRDefault="00F52CFD" w:rsidP="00BB41F1">
            <w:pPr>
              <w:jc w:val="center"/>
            </w:pPr>
            <w:r w:rsidRPr="00CB19D9">
              <w:t>Дорослі клопи шкідливої черепашки (2-4 екз./м² і більше)</w:t>
            </w:r>
          </w:p>
        </w:tc>
        <w:tc>
          <w:tcPr>
            <w:tcW w:w="4110" w:type="dxa"/>
          </w:tcPr>
          <w:p w:rsidR="00F52CFD" w:rsidRPr="00CB19D9" w:rsidRDefault="00F52CFD" w:rsidP="00E96011">
            <w:r w:rsidRPr="00CB19D9">
              <w:t>Вибіркове обприскування посівів о</w:t>
            </w:r>
            <w:r w:rsidR="00E0490C">
              <w:t>дним з інсектицидів актара 25WG</w:t>
            </w:r>
            <w:r w:rsidRPr="00CB19D9">
              <w:t xml:space="preserve"> ВГ, 0,1-0,14 кг/га; акцент</w:t>
            </w:r>
            <w:r w:rsidR="00E0490C">
              <w:t xml:space="preserve"> КЕ</w:t>
            </w:r>
            <w:r w:rsidRPr="00CB19D9">
              <w:t xml:space="preserve"> 1,5 л/га; альтекс, КЕ, 0,1-0,15 л/га; альфа супер, КЕ, 0,1-0,15 л/га; </w:t>
            </w:r>
            <w:r w:rsidR="00E96011">
              <w:t>Бі-58 новий к.е.</w:t>
            </w:r>
            <w:r w:rsidRPr="00CB19D9">
              <w:t xml:space="preserve"> 1,5 л/га; данадім ста</w:t>
            </w:r>
            <w:r w:rsidR="00E96011">
              <w:t>більний, к.е., 1,0-1,5 л/га інші дозволені</w:t>
            </w:r>
          </w:p>
        </w:tc>
      </w:tr>
      <w:tr w:rsidR="00F52CFD" w:rsidRPr="00CB19D9" w:rsidTr="002E1AD7">
        <w:trPr>
          <w:trHeight w:val="572"/>
        </w:trPr>
        <w:tc>
          <w:tcPr>
            <w:tcW w:w="1134" w:type="dxa"/>
          </w:tcPr>
          <w:p w:rsidR="00F52CFD" w:rsidRPr="00CB19D9" w:rsidRDefault="00F52CFD" w:rsidP="00E80D00">
            <w:r w:rsidRPr="00CB19D9">
              <w:t xml:space="preserve">– “ – </w:t>
            </w:r>
          </w:p>
        </w:tc>
        <w:tc>
          <w:tcPr>
            <w:tcW w:w="1418" w:type="dxa"/>
          </w:tcPr>
          <w:p w:rsidR="00F52CFD" w:rsidRPr="00CB19D9" w:rsidRDefault="00F52CFD" w:rsidP="00E80D00">
            <w:r w:rsidRPr="00CB19D9">
              <w:t>Вихід у трубку (VVII етапи</w:t>
            </w:r>
          </w:p>
        </w:tc>
        <w:tc>
          <w:tcPr>
            <w:tcW w:w="2977" w:type="dxa"/>
          </w:tcPr>
          <w:p w:rsidR="00F52CFD" w:rsidRPr="00CB19D9" w:rsidRDefault="00F52CFD" w:rsidP="00E80D00">
            <w:r w:rsidRPr="00CB19D9">
              <w:t>Гусениці злакової листовійки: 50 екз./м² - за теплої сухої весни і 100-150 екз. – за помірно теплої і вологої погоди.</w:t>
            </w:r>
          </w:p>
        </w:tc>
        <w:tc>
          <w:tcPr>
            <w:tcW w:w="4110" w:type="dxa"/>
          </w:tcPr>
          <w:p w:rsidR="00F52CFD" w:rsidRPr="00CB19D9" w:rsidRDefault="00F52CFD" w:rsidP="00E80D00">
            <w:r w:rsidRPr="00CB19D9">
              <w:t>Обприскування крайових смуг посівів шириною до 150м сумітіоном, КЕ, 1 л/га</w:t>
            </w:r>
          </w:p>
        </w:tc>
      </w:tr>
      <w:tr w:rsidR="00F52CFD" w:rsidRPr="00346A9B" w:rsidTr="002E1AD7">
        <w:trPr>
          <w:trHeight w:val="572"/>
        </w:trPr>
        <w:tc>
          <w:tcPr>
            <w:tcW w:w="1134" w:type="dxa"/>
          </w:tcPr>
          <w:p w:rsidR="00F52CFD" w:rsidRPr="00CB19D9" w:rsidRDefault="00F52CFD" w:rsidP="00E80D00">
            <w:r w:rsidRPr="00CB19D9">
              <w:t>травень</w:t>
            </w:r>
          </w:p>
        </w:tc>
        <w:tc>
          <w:tcPr>
            <w:tcW w:w="1418" w:type="dxa"/>
          </w:tcPr>
          <w:p w:rsidR="00F52CFD" w:rsidRPr="00CB19D9" w:rsidRDefault="00F52CFD" w:rsidP="00E80D00">
            <w:r w:rsidRPr="00CB19D9">
              <w:t>Вихід у трубку (VVI етапи)</w:t>
            </w:r>
          </w:p>
        </w:tc>
        <w:tc>
          <w:tcPr>
            <w:tcW w:w="2977" w:type="dxa"/>
          </w:tcPr>
          <w:p w:rsidR="00F52CFD" w:rsidRPr="00CB19D9" w:rsidRDefault="00485F3C" w:rsidP="00E96011">
            <w:r w:rsidRPr="00CB19D9">
              <w:t xml:space="preserve">Борошниста роса, бура листкова іржа, гельмінтоспоріозні плямистості та ринхоспоріоз </w:t>
            </w:r>
          </w:p>
        </w:tc>
        <w:tc>
          <w:tcPr>
            <w:tcW w:w="4110" w:type="dxa"/>
          </w:tcPr>
          <w:p w:rsidR="00F52CFD" w:rsidRPr="00CB19D9" w:rsidRDefault="00485F3C" w:rsidP="00E96011">
            <w:r w:rsidRPr="00CB19D9">
              <w:t>Обприскування пос</w:t>
            </w:r>
            <w:r w:rsidR="00E96011">
              <w:t>івів одним з фунгіцидів: абакус мк.е.</w:t>
            </w:r>
            <w:r w:rsidRPr="00CB19D9">
              <w:t xml:space="preserve"> 1,25-1,75 л/га; абакус плю</w:t>
            </w:r>
            <w:r w:rsidR="00E96011">
              <w:t>с КЕ</w:t>
            </w:r>
            <w:r w:rsidRPr="00CB19D9">
              <w:t xml:space="preserve"> 0,5-1 л/га; </w:t>
            </w:r>
            <w:r w:rsidR="00E96011">
              <w:t>альто 240 ЕС КЕ</w:t>
            </w:r>
            <w:r w:rsidRPr="00CB19D9">
              <w:t xml:space="preserve"> 0,3- 0,4 л/га; </w:t>
            </w:r>
            <w:r w:rsidR="00E96011">
              <w:t>інчестер</w:t>
            </w:r>
            <w:r w:rsidRPr="00CB19D9">
              <w:t xml:space="preserve"> КС</w:t>
            </w:r>
            <w:r w:rsidR="00E96011">
              <w:t xml:space="preserve"> 0,5 л/га; віртуоз КЕ</w:t>
            </w:r>
            <w:r w:rsidRPr="00CB19D9">
              <w:t xml:space="preserve"> 0,4-0,5 л/га; </w:t>
            </w:r>
            <w:r w:rsidR="00E96011">
              <w:t>доктор кроп</w:t>
            </w:r>
            <w:r w:rsidRPr="00CB19D9">
              <w:t xml:space="preserve"> КС 0,3-0,5 л/га; </w:t>
            </w:r>
            <w:r w:rsidR="00E96011">
              <w:t>колосаль про МЕ</w:t>
            </w:r>
            <w:r w:rsidRPr="00CB19D9">
              <w:t xml:space="preserve"> 0,3-0,4 л/га; колфуго супер, в.с., 1,5 л/га; </w:t>
            </w:r>
            <w:r w:rsidR="00E96011">
              <w:t>рекс Плюс СЕ</w:t>
            </w:r>
            <w:r w:rsidRPr="00CB19D9">
              <w:t xml:space="preserve"> 0,8-1,2 л/га; </w:t>
            </w:r>
            <w:r w:rsidR="00E96011">
              <w:t xml:space="preserve">тілт турбо 575 ЕС КЕ </w:t>
            </w:r>
            <w:r w:rsidRPr="00CB19D9">
              <w:t xml:space="preserve">0,8-1 </w:t>
            </w:r>
            <w:r w:rsidR="00E96011">
              <w:t>л/га; топсін-М, з.п., 1,0 л/га та інші дозволені</w:t>
            </w:r>
          </w:p>
        </w:tc>
      </w:tr>
      <w:tr w:rsidR="00F52CFD" w:rsidRPr="00346A9B" w:rsidTr="002E1AD7">
        <w:trPr>
          <w:trHeight w:val="572"/>
        </w:trPr>
        <w:tc>
          <w:tcPr>
            <w:tcW w:w="1134" w:type="dxa"/>
          </w:tcPr>
          <w:p w:rsidR="00F52CFD" w:rsidRPr="00CB19D9" w:rsidRDefault="00485F3C" w:rsidP="00E80D00">
            <w:r w:rsidRPr="00CB19D9">
              <w:t xml:space="preserve">травень </w:t>
            </w:r>
          </w:p>
        </w:tc>
        <w:tc>
          <w:tcPr>
            <w:tcW w:w="1418" w:type="dxa"/>
          </w:tcPr>
          <w:p w:rsidR="00F52CFD" w:rsidRPr="00CB19D9" w:rsidRDefault="00485F3C" w:rsidP="00E80D00">
            <w:r w:rsidRPr="00CB19D9">
              <w:t>Вихід у трубку (V VI етапи)</w:t>
            </w:r>
          </w:p>
        </w:tc>
        <w:tc>
          <w:tcPr>
            <w:tcW w:w="2977" w:type="dxa"/>
          </w:tcPr>
          <w:p w:rsidR="00F52CFD" w:rsidRPr="00CB19D9" w:rsidRDefault="00485F3C" w:rsidP="00C847AF">
            <w:r w:rsidRPr="00CB19D9">
              <w:t xml:space="preserve">Борошниста роса, бура листкова іржа, гельмінтоспоріозні плямистості та ринхоспоріоз </w:t>
            </w:r>
          </w:p>
        </w:tc>
        <w:tc>
          <w:tcPr>
            <w:tcW w:w="4110" w:type="dxa"/>
          </w:tcPr>
          <w:p w:rsidR="00C847AF" w:rsidRDefault="00485F3C" w:rsidP="00E80D00">
            <w:r w:rsidRPr="00CB19D9">
              <w:rPr>
                <w:b/>
              </w:rPr>
              <w:t>Пшениця озима</w:t>
            </w:r>
            <w:r w:rsidRPr="00CB19D9">
              <w:t xml:space="preserve"> Обприскування посі</w:t>
            </w:r>
            <w:r w:rsidR="00E96011">
              <w:t xml:space="preserve">вів одним з фунгіцидів: абакус мк.е. </w:t>
            </w:r>
            <w:r w:rsidRPr="00CB19D9">
              <w:t xml:space="preserve">1,25-1,75 л/га; азимут, КЕ, 0,75-1 л/га; </w:t>
            </w:r>
            <w:r w:rsidR="00E96011">
              <w:t>альто супер 330 ЕС КЕ</w:t>
            </w:r>
            <w:r w:rsidRPr="00CB19D9">
              <w:t xml:space="preserve"> 0,4-0,5 л/га;вінчестер, КС, 0,5 л</w:t>
            </w:r>
            <w:r w:rsidR="00C847AF">
              <w:t>/га; віртуоз, КЕ, 0,4-0,5 л/га та іншими дозволеними</w:t>
            </w:r>
          </w:p>
          <w:p w:rsidR="00485F3C" w:rsidRPr="00CB19D9" w:rsidRDefault="00C847AF" w:rsidP="00E80D00">
            <w:pPr>
              <w:rPr>
                <w:b/>
              </w:rPr>
            </w:pPr>
            <w:r>
              <w:rPr>
                <w:b/>
              </w:rPr>
              <w:t>Я</w:t>
            </w:r>
            <w:r w:rsidR="00485F3C" w:rsidRPr="00CB19D9">
              <w:rPr>
                <w:b/>
              </w:rPr>
              <w:t xml:space="preserve">чмінь озимий </w:t>
            </w:r>
          </w:p>
          <w:p w:rsidR="00B338AA" w:rsidRPr="00CB19D9" w:rsidRDefault="00485F3C" w:rsidP="00C847AF">
            <w:r w:rsidRPr="00CB19D9">
              <w:t>Абакус, мк.е., 1,25-1,75 л/га, акант</w:t>
            </w:r>
            <w:r w:rsidR="00C847AF">
              <w:t xml:space="preserve">о плюс 28, к.с., 0,5- 0,75л/га; </w:t>
            </w:r>
            <w:r w:rsidRPr="00CB19D9">
              <w:t xml:space="preserve">візерд, кс, 0,4-0,6 л/га, </w:t>
            </w:r>
            <w:r w:rsidR="00C847AF">
              <w:t>дерозал 500SC КС</w:t>
            </w:r>
            <w:r w:rsidRPr="00CB19D9">
              <w:t xml:space="preserve"> 0,5 л/га, </w:t>
            </w:r>
            <w:r w:rsidR="00C847AF">
              <w:t xml:space="preserve">тілт 250 ЕС к.е. 0,5 л/га та </w:t>
            </w:r>
            <w:r w:rsidR="00C847AF">
              <w:lastRenderedPageBreak/>
              <w:t>іншими дозволеними</w:t>
            </w:r>
          </w:p>
        </w:tc>
      </w:tr>
      <w:tr w:rsidR="00F52CFD" w:rsidRPr="00CB19D9" w:rsidTr="002E1AD7">
        <w:trPr>
          <w:trHeight w:val="572"/>
        </w:trPr>
        <w:tc>
          <w:tcPr>
            <w:tcW w:w="1134" w:type="dxa"/>
          </w:tcPr>
          <w:p w:rsidR="00485F3C" w:rsidRPr="00CB19D9" w:rsidRDefault="00485F3C" w:rsidP="00E80D00">
            <w:r w:rsidRPr="00CB19D9">
              <w:lastRenderedPageBreak/>
              <w:t>Травень</w:t>
            </w:r>
          </w:p>
          <w:p w:rsidR="00F52CFD" w:rsidRPr="00CB19D9" w:rsidRDefault="00485F3C" w:rsidP="00E80D00">
            <w:r w:rsidRPr="00CB19D9">
              <w:t xml:space="preserve">червень </w:t>
            </w:r>
          </w:p>
        </w:tc>
        <w:tc>
          <w:tcPr>
            <w:tcW w:w="1418" w:type="dxa"/>
          </w:tcPr>
          <w:p w:rsidR="00F52CFD" w:rsidRPr="00CB19D9" w:rsidRDefault="00485F3C" w:rsidP="00E80D00">
            <w:r w:rsidRPr="00CB19D9">
              <w:t>Кінець фази виходу в трубку (поява прапорцево го листка) – колосіння (VII-VIII)</w:t>
            </w:r>
          </w:p>
        </w:tc>
        <w:tc>
          <w:tcPr>
            <w:tcW w:w="2977" w:type="dxa"/>
          </w:tcPr>
          <w:p w:rsidR="00F52CFD" w:rsidRPr="00CB19D9" w:rsidRDefault="00485F3C" w:rsidP="00E80D00">
            <w:pPr>
              <w:jc w:val="both"/>
            </w:pPr>
            <w:r w:rsidRPr="00CB19D9">
              <w:t>Вищезгадані хвороби листя за поновлення і наростання їх розвитку після проведення обробки посівів фунгіцидами в період IV-VЇ етапів органогенезу</w:t>
            </w:r>
          </w:p>
        </w:tc>
        <w:tc>
          <w:tcPr>
            <w:tcW w:w="4110" w:type="dxa"/>
          </w:tcPr>
          <w:p w:rsidR="00F52CFD" w:rsidRPr="00CB19D9" w:rsidRDefault="00485F3C" w:rsidP="00E80D00">
            <w:r w:rsidRPr="00CB19D9">
              <w:t>Обприскування посівів проти хвороби листя тими фунгіцидами, що й на (IV-VЇ етапах органогенезу)</w:t>
            </w:r>
          </w:p>
        </w:tc>
      </w:tr>
      <w:tr w:rsidR="00F52CFD" w:rsidRPr="00346A9B" w:rsidTr="002E1AD7">
        <w:trPr>
          <w:trHeight w:val="572"/>
        </w:trPr>
        <w:tc>
          <w:tcPr>
            <w:tcW w:w="1134" w:type="dxa"/>
          </w:tcPr>
          <w:p w:rsidR="00F52CFD" w:rsidRPr="00CB19D9" w:rsidRDefault="00F52CFD" w:rsidP="00E80D00"/>
        </w:tc>
        <w:tc>
          <w:tcPr>
            <w:tcW w:w="1418" w:type="dxa"/>
          </w:tcPr>
          <w:p w:rsidR="00F52CFD" w:rsidRPr="00CB19D9" w:rsidRDefault="00C375A2" w:rsidP="00E80D00">
            <w:r w:rsidRPr="00CB19D9">
              <w:t>Колосіння цвітіння (VIIІ-IX етапи)</w:t>
            </w:r>
          </w:p>
        </w:tc>
        <w:tc>
          <w:tcPr>
            <w:tcW w:w="2977" w:type="dxa"/>
          </w:tcPr>
          <w:p w:rsidR="00F52CFD" w:rsidRPr="00CB19D9" w:rsidRDefault="00C375A2" w:rsidP="00C847AF">
            <w:pPr>
              <w:jc w:val="both"/>
            </w:pPr>
            <w:r w:rsidRPr="00CB19D9">
              <w:t xml:space="preserve">Хвороби колосу (фузаріоз, септоріоз, альтернаріоз) </w:t>
            </w:r>
          </w:p>
        </w:tc>
        <w:tc>
          <w:tcPr>
            <w:tcW w:w="4110" w:type="dxa"/>
          </w:tcPr>
          <w:p w:rsidR="00C847AF" w:rsidRDefault="00C375A2" w:rsidP="00E80D00">
            <w:r w:rsidRPr="00CB19D9">
              <w:t xml:space="preserve">В разі загрози одночасного розвитку хвороб колосся доцільно обробку провести озимої пшениці: </w:t>
            </w:r>
            <w:r w:rsidR="00C847AF">
              <w:t>міланіт</w:t>
            </w:r>
            <w:r w:rsidRPr="00CB19D9">
              <w:t xml:space="preserve"> КЕ, 0,5 л/га; </w:t>
            </w:r>
            <w:r w:rsidR="00C847AF">
              <w:t xml:space="preserve">Скайвей Xpro 275 EC КЕ </w:t>
            </w:r>
            <w:r w:rsidRPr="00CB19D9">
              <w:t>1- 1,25 л/га; фолікур 25</w:t>
            </w:r>
            <w:r w:rsidR="00C847AF">
              <w:t>0 ЕW, ЕВ, 0,5 л/га та іншими дозволеними</w:t>
            </w:r>
          </w:p>
          <w:p w:rsidR="00C375A2" w:rsidRPr="00CB19D9" w:rsidRDefault="00C375A2" w:rsidP="00C847AF">
            <w:r w:rsidRPr="00CB19D9">
              <w:t>Обприскування ячменю озимого одним із фунгіцидів: імпакт</w:t>
            </w:r>
            <w:r w:rsidR="00C847AF">
              <w:t xml:space="preserve"> 500 КС </w:t>
            </w:r>
            <w:r w:rsidRPr="00CB19D9">
              <w:t xml:space="preserve">0,25 л/га, </w:t>
            </w:r>
            <w:r w:rsidR="00C847AF">
              <w:t>магнело 350 УС КЕ</w:t>
            </w:r>
            <w:r w:rsidRPr="00CB19D9">
              <w:t xml:space="preserve"> 1,0 л/га, </w:t>
            </w:r>
            <w:r w:rsidR="00C847AF">
              <w:t>фалькон 460ЕС, КЕ іншими дозволеними</w:t>
            </w:r>
          </w:p>
        </w:tc>
      </w:tr>
      <w:tr w:rsidR="00C375A2" w:rsidRPr="00CB19D9" w:rsidTr="002E1AD7">
        <w:trPr>
          <w:trHeight w:val="572"/>
        </w:trPr>
        <w:tc>
          <w:tcPr>
            <w:tcW w:w="1134" w:type="dxa"/>
          </w:tcPr>
          <w:p w:rsidR="00C375A2" w:rsidRPr="00CB19D9" w:rsidRDefault="00C375A2" w:rsidP="00E80D00">
            <w:r w:rsidRPr="00CB19D9">
              <w:t xml:space="preserve">Червень </w:t>
            </w:r>
          </w:p>
        </w:tc>
        <w:tc>
          <w:tcPr>
            <w:tcW w:w="1418" w:type="dxa"/>
          </w:tcPr>
          <w:p w:rsidR="00C375A2" w:rsidRPr="00CB19D9" w:rsidRDefault="00C375A2" w:rsidP="00E80D00">
            <w:r w:rsidRPr="00CB19D9">
              <w:t>Формування – молочна стиглість зерна (ІХХІ етапи)</w:t>
            </w:r>
          </w:p>
        </w:tc>
        <w:tc>
          <w:tcPr>
            <w:tcW w:w="2977" w:type="dxa"/>
          </w:tcPr>
          <w:p w:rsidR="00C375A2" w:rsidRPr="00CB19D9" w:rsidRDefault="00C375A2" w:rsidP="00E80D00">
            <w:pPr>
              <w:jc w:val="both"/>
            </w:pPr>
            <w:r w:rsidRPr="00CB19D9">
              <w:t>Шкідлива черепашка – 2 личинки і більше на кв. м в посівах сильних і цінних сортів пшениці, на решті посівів – 4-6, на насіннєвому ячмені – 8-10 личинок; злакові трипси – 40-50 і попелиці – 20-30 екз./колос</w:t>
            </w:r>
          </w:p>
        </w:tc>
        <w:tc>
          <w:tcPr>
            <w:tcW w:w="4110" w:type="dxa"/>
          </w:tcPr>
          <w:p w:rsidR="00C375A2" w:rsidRPr="00CB19D9" w:rsidRDefault="00C375A2" w:rsidP="00E80D00">
            <w:r w:rsidRPr="00CB19D9">
              <w:t>Обприскування посівів проти зазначених фітофагів тими інсектицидами, які дозволені на IV-V етапах розвитку культур</w:t>
            </w:r>
          </w:p>
        </w:tc>
      </w:tr>
      <w:tr w:rsidR="00C375A2" w:rsidRPr="00346A9B" w:rsidTr="002E1AD7">
        <w:trPr>
          <w:trHeight w:val="572"/>
        </w:trPr>
        <w:tc>
          <w:tcPr>
            <w:tcW w:w="1134" w:type="dxa"/>
          </w:tcPr>
          <w:p w:rsidR="00C375A2" w:rsidRPr="00CB19D9" w:rsidRDefault="00C375A2" w:rsidP="00E80D00"/>
        </w:tc>
        <w:tc>
          <w:tcPr>
            <w:tcW w:w="1418" w:type="dxa"/>
          </w:tcPr>
          <w:p w:rsidR="00C375A2" w:rsidRPr="00CB19D9" w:rsidRDefault="00C375A2" w:rsidP="00E80D00"/>
        </w:tc>
        <w:tc>
          <w:tcPr>
            <w:tcW w:w="2977" w:type="dxa"/>
          </w:tcPr>
          <w:p w:rsidR="00C375A2" w:rsidRPr="00CB19D9" w:rsidRDefault="00C375A2" w:rsidP="00E80D00">
            <w:r w:rsidRPr="00CB19D9">
              <w:t xml:space="preserve">хлібні жуки – 3-8 екз./м² </w:t>
            </w:r>
          </w:p>
        </w:tc>
        <w:tc>
          <w:tcPr>
            <w:tcW w:w="4110" w:type="dxa"/>
          </w:tcPr>
          <w:p w:rsidR="00C375A2" w:rsidRPr="00CB19D9" w:rsidRDefault="00C375A2" w:rsidP="00C847AF">
            <w:r w:rsidRPr="00CB19D9">
              <w:t>Обприскування посівів актарою 240 SC, к.с.,0,15 л/га; карате зео</w:t>
            </w:r>
            <w:r w:rsidR="00C847AF">
              <w:t>н, 050 SC, СК 0,2 л/га; карате 050 ЕС, к.е.</w:t>
            </w:r>
            <w:r w:rsidRPr="00CB19D9">
              <w:t xml:space="preserve"> 0,2 л/га; </w:t>
            </w:r>
            <w:r w:rsidR="00C847AF">
              <w:t>рубін КЕ, 0,15-0,2 л/га та іншими дозволеними</w:t>
            </w:r>
          </w:p>
        </w:tc>
      </w:tr>
      <w:tr w:rsidR="00C375A2" w:rsidRPr="00346A9B" w:rsidTr="002E1AD7">
        <w:trPr>
          <w:trHeight w:val="572"/>
        </w:trPr>
        <w:tc>
          <w:tcPr>
            <w:tcW w:w="1134" w:type="dxa"/>
          </w:tcPr>
          <w:p w:rsidR="00C375A2" w:rsidRPr="00CB19D9" w:rsidRDefault="00C375A2" w:rsidP="00E80D00">
            <w:r w:rsidRPr="00CB19D9">
              <w:t xml:space="preserve">Липень </w:t>
            </w:r>
          </w:p>
        </w:tc>
        <w:tc>
          <w:tcPr>
            <w:tcW w:w="1418" w:type="dxa"/>
          </w:tcPr>
          <w:p w:rsidR="00C375A2" w:rsidRPr="00CB19D9" w:rsidRDefault="00C375A2" w:rsidP="00E80D00">
            <w:r w:rsidRPr="00CB19D9">
              <w:t>Повна стиглість зерна (ХІІ етап)</w:t>
            </w:r>
          </w:p>
        </w:tc>
        <w:tc>
          <w:tcPr>
            <w:tcW w:w="2977" w:type="dxa"/>
          </w:tcPr>
          <w:p w:rsidR="00C375A2" w:rsidRPr="00CB19D9" w:rsidRDefault="00C375A2" w:rsidP="00E80D00">
            <w:pPr>
              <w:jc w:val="both"/>
            </w:pPr>
            <w:r w:rsidRPr="00CB19D9">
              <w:t xml:space="preserve">Запобігання погіршенню якості зерна від шкідливої черепашки, фузаріозу та інших хвороб колоса </w:t>
            </w:r>
          </w:p>
        </w:tc>
        <w:tc>
          <w:tcPr>
            <w:tcW w:w="4110" w:type="dxa"/>
          </w:tcPr>
          <w:p w:rsidR="00C375A2" w:rsidRPr="00CB19D9" w:rsidRDefault="00C375A2" w:rsidP="00E80D00">
            <w:r w:rsidRPr="00CB19D9">
              <w:t>Першочергове і в стислі строки збирання прямим комбайнуванням урожаю сильних і цінних сорт</w:t>
            </w:r>
            <w:r w:rsidR="00B338AA">
              <w:t>ів пшениці, насіннєвих посівів.</w:t>
            </w:r>
          </w:p>
        </w:tc>
      </w:tr>
      <w:tr w:rsidR="00C375A2" w:rsidRPr="00CB19D9" w:rsidTr="002E1AD7">
        <w:trPr>
          <w:trHeight w:val="572"/>
        </w:trPr>
        <w:tc>
          <w:tcPr>
            <w:tcW w:w="1134" w:type="dxa"/>
          </w:tcPr>
          <w:p w:rsidR="00C375A2" w:rsidRPr="00CB19D9" w:rsidRDefault="00C375A2" w:rsidP="00E80D00">
            <w:r w:rsidRPr="00CB19D9">
              <w:t xml:space="preserve">Липень – серпень </w:t>
            </w:r>
          </w:p>
        </w:tc>
        <w:tc>
          <w:tcPr>
            <w:tcW w:w="1418" w:type="dxa"/>
          </w:tcPr>
          <w:p w:rsidR="00C375A2" w:rsidRPr="00CB19D9" w:rsidRDefault="00C375A2" w:rsidP="00E80D00">
            <w:r w:rsidRPr="00CB19D9">
              <w:t>Після збира льний період</w:t>
            </w:r>
          </w:p>
        </w:tc>
        <w:tc>
          <w:tcPr>
            <w:tcW w:w="2977" w:type="dxa"/>
          </w:tcPr>
          <w:p w:rsidR="00C375A2" w:rsidRPr="00CB19D9" w:rsidRDefault="00C375A2" w:rsidP="00E80D00">
            <w:pPr>
              <w:jc w:val="both"/>
            </w:pPr>
            <w:r w:rsidRPr="00CB19D9">
              <w:t xml:space="preserve">Збереження якості зерна за рахунок створення несприятливих умов для перезараження і посилення ураженості зібраного врожаю фузаріозом, пліснявінням і бактеріальними хворобами. </w:t>
            </w:r>
          </w:p>
        </w:tc>
        <w:tc>
          <w:tcPr>
            <w:tcW w:w="4110" w:type="dxa"/>
          </w:tcPr>
          <w:p w:rsidR="00C375A2" w:rsidRPr="00CB19D9" w:rsidRDefault="00C375A2" w:rsidP="00E80D00">
            <w:r w:rsidRPr="00CB19D9">
              <w:t>Очищення та просушування зерна в буртах на токах і в зерносховищах до вологості не вище 14%, розміщення його окремими партіями з однаковим ступенем ураженості фузаріозом.</w:t>
            </w:r>
          </w:p>
        </w:tc>
      </w:tr>
      <w:tr w:rsidR="00C375A2" w:rsidRPr="00346A9B" w:rsidTr="002E1AD7">
        <w:trPr>
          <w:trHeight w:val="290"/>
        </w:trPr>
        <w:tc>
          <w:tcPr>
            <w:tcW w:w="1134" w:type="dxa"/>
          </w:tcPr>
          <w:p w:rsidR="00C375A2" w:rsidRPr="00CB19D9" w:rsidRDefault="00C375A2" w:rsidP="00E80D00">
            <w:r w:rsidRPr="00CB19D9">
              <w:t>Липень – серпень</w:t>
            </w:r>
          </w:p>
        </w:tc>
        <w:tc>
          <w:tcPr>
            <w:tcW w:w="1418" w:type="dxa"/>
          </w:tcPr>
          <w:p w:rsidR="00C375A2" w:rsidRPr="00CB19D9" w:rsidRDefault="00C375A2" w:rsidP="00E80D00">
            <w:r w:rsidRPr="00CB19D9">
              <w:t>Допосівний період</w:t>
            </w:r>
          </w:p>
        </w:tc>
        <w:tc>
          <w:tcPr>
            <w:tcW w:w="2977" w:type="dxa"/>
          </w:tcPr>
          <w:p w:rsidR="00C375A2" w:rsidRPr="00CB19D9" w:rsidRDefault="00C375A2" w:rsidP="00E80D00">
            <w:pPr>
              <w:jc w:val="both"/>
            </w:pPr>
            <w:r w:rsidRPr="00CB19D9">
              <w:t xml:space="preserve">Обмеження чисельності та шкідливості комплексу шкідливих організмів, </w:t>
            </w:r>
            <w:r w:rsidRPr="00CB19D9">
              <w:lastRenderedPageBreak/>
              <w:t>особливо в початковий період росту і розвитку рослин (хлібний турун, злакові мухи і попелиці, цикадки, кореневі гнилі, борошниста роса, бура листкова іржа, септоріоз, вірусні та мікоплазмові хвороби</w:t>
            </w:r>
          </w:p>
        </w:tc>
        <w:tc>
          <w:tcPr>
            <w:tcW w:w="4110" w:type="dxa"/>
          </w:tcPr>
          <w:p w:rsidR="00C375A2" w:rsidRPr="00CB19D9" w:rsidRDefault="00C375A2" w:rsidP="00E80D00">
            <w:pPr>
              <w:jc w:val="both"/>
            </w:pPr>
            <w:r w:rsidRPr="00CB19D9">
              <w:lastRenderedPageBreak/>
              <w:t xml:space="preserve">Добір кращих попередників з урахуванням фітосанітарного стану кожного поля, структури посівних </w:t>
            </w:r>
            <w:r w:rsidRPr="00CB19D9">
              <w:lastRenderedPageBreak/>
              <w:t>площ сільськогосподарських культур в сівозміні, максимальне обмеження колосових попередників, впровадження волого- і енергозберігаючих технологій обробітку грунту та оптимальної системи удобрення у відповідності з зональними рекомендаціями</w:t>
            </w:r>
          </w:p>
        </w:tc>
      </w:tr>
      <w:tr w:rsidR="00C375A2" w:rsidRPr="00346A9B" w:rsidTr="002E1AD7">
        <w:trPr>
          <w:trHeight w:val="572"/>
        </w:trPr>
        <w:tc>
          <w:tcPr>
            <w:tcW w:w="1134" w:type="dxa"/>
          </w:tcPr>
          <w:p w:rsidR="00C375A2" w:rsidRPr="00CB19D9" w:rsidRDefault="00C375A2" w:rsidP="00E80D00">
            <w:r w:rsidRPr="00CB19D9">
              <w:lastRenderedPageBreak/>
              <w:t>Серпень – вересень</w:t>
            </w:r>
          </w:p>
        </w:tc>
        <w:tc>
          <w:tcPr>
            <w:tcW w:w="1418" w:type="dxa"/>
          </w:tcPr>
          <w:p w:rsidR="00C375A2" w:rsidRPr="00CB19D9" w:rsidRDefault="00C375A2" w:rsidP="00E80D00">
            <w:r w:rsidRPr="00CB19D9">
              <w:t>Передпосів ний період (за 2-3 тижні до сівби – в день сівби</w:t>
            </w:r>
          </w:p>
        </w:tc>
        <w:tc>
          <w:tcPr>
            <w:tcW w:w="2977" w:type="dxa"/>
          </w:tcPr>
          <w:p w:rsidR="00C375A2" w:rsidRPr="00CB19D9" w:rsidRDefault="00C375A2" w:rsidP="00640382">
            <w:pPr>
              <w:ind w:right="-134"/>
              <w:jc w:val="both"/>
            </w:pPr>
            <w:r w:rsidRPr="00CB19D9">
              <w:t xml:space="preserve">Сажкові хвороби, кореневі гнилі, плямистості листя, пліснявіння насіння, снігова плісень, борошниста роса, бура листкова іржа, септоріоз. </w:t>
            </w:r>
          </w:p>
        </w:tc>
        <w:tc>
          <w:tcPr>
            <w:tcW w:w="4110" w:type="dxa"/>
          </w:tcPr>
          <w:p w:rsidR="00640382" w:rsidRDefault="00C375A2" w:rsidP="00E80D00">
            <w:r w:rsidRPr="00640382">
              <w:rPr>
                <w:b/>
              </w:rPr>
              <w:t>Пшениця озима</w:t>
            </w:r>
            <w:r w:rsidR="00640382">
              <w:t>Антал тн 0,3- 0,4 л/т</w:t>
            </w:r>
            <w:r w:rsidRPr="00CB19D9">
              <w:t xml:space="preserve"> бастіон, тн, 1,0 л/т, вінцит мініма, к.с., 1,0-2,0 л/т; вінцит 050 CS, к.с., 2,0 л/т; вінцит форте, к.с., 1,0- 1,25 л/т; вітавакс 200 ФФ, в.с.к., 2,5-3,0</w:t>
            </w:r>
            <w:r w:rsidR="00640382">
              <w:t>л/г;</w:t>
            </w:r>
            <w:r w:rsidRPr="00CB19D9">
              <w:t xml:space="preserve"> грінфорт стар, ТН, 1,0-1,5 л/т, </w:t>
            </w:r>
            <w:r w:rsidR="00640382">
              <w:t xml:space="preserve">дерозал, 500 SC, КС, 1,5 л/т; </w:t>
            </w:r>
            <w:r w:rsidRPr="00CB19D9">
              <w:t xml:space="preserve">оріус 5, т.н., 1,25-1,5 л/т, </w:t>
            </w:r>
          </w:p>
          <w:p w:rsidR="00640382" w:rsidRDefault="00C375A2" w:rsidP="00E80D00">
            <w:r w:rsidRPr="00CB19D9">
              <w:t xml:space="preserve">Системні протруйники краще використовувати безпосередньо перед сівбою. </w:t>
            </w:r>
          </w:p>
          <w:p w:rsidR="008B1F06" w:rsidRPr="00CB19D9" w:rsidRDefault="00C375A2" w:rsidP="00E80D00">
            <w:r w:rsidRPr="00CB19D9">
              <w:rPr>
                <w:b/>
              </w:rPr>
              <w:t>Ячмінь озимий</w:t>
            </w:r>
          </w:p>
          <w:p w:rsidR="00C375A2" w:rsidRPr="00CB19D9" w:rsidRDefault="00C375A2" w:rsidP="00640382">
            <w:r w:rsidRPr="00CB19D9">
              <w:t>Вінцит мініма, к.с., 1,0-2,0 л/т, віспар, КС, 2,5-3,0 л/т, вітавакс 200 ФФ, в.с.к., 2,5-3,0 л/т, лам</w:t>
            </w:r>
            <w:r w:rsidR="00640382">
              <w:t>ардор про 180, тн, 0,5-0,6 л/т та іншими длзволеними до використання</w:t>
            </w:r>
          </w:p>
        </w:tc>
      </w:tr>
      <w:tr w:rsidR="00C375A2" w:rsidRPr="00346A9B" w:rsidTr="002E1AD7">
        <w:trPr>
          <w:trHeight w:val="572"/>
        </w:trPr>
        <w:tc>
          <w:tcPr>
            <w:tcW w:w="1134" w:type="dxa"/>
          </w:tcPr>
          <w:p w:rsidR="00C375A2" w:rsidRPr="00CB19D9" w:rsidRDefault="00C375A2" w:rsidP="00E80D00">
            <w:pPr>
              <w:rPr>
                <w:sz w:val="22"/>
              </w:rPr>
            </w:pPr>
            <w:r w:rsidRPr="00CB19D9">
              <w:t xml:space="preserve">Вересень </w:t>
            </w:r>
          </w:p>
        </w:tc>
        <w:tc>
          <w:tcPr>
            <w:tcW w:w="1418" w:type="dxa"/>
          </w:tcPr>
          <w:p w:rsidR="00C375A2" w:rsidRPr="00CB19D9" w:rsidRDefault="00C375A2" w:rsidP="00E80D00">
            <w:r w:rsidRPr="00CB19D9">
              <w:t>За 1-5 днів до сівби</w:t>
            </w:r>
          </w:p>
        </w:tc>
        <w:tc>
          <w:tcPr>
            <w:tcW w:w="2977" w:type="dxa"/>
          </w:tcPr>
          <w:p w:rsidR="00C375A2" w:rsidRPr="00CB19D9" w:rsidRDefault="00C375A2" w:rsidP="00E80D00">
            <w:r w:rsidRPr="00CB19D9">
              <w:t>Хлібний турун, підгризаючі совки та інші грунтові шкідники в разі сівби після колосових попередників</w:t>
            </w:r>
          </w:p>
        </w:tc>
        <w:tc>
          <w:tcPr>
            <w:tcW w:w="4110" w:type="dxa"/>
          </w:tcPr>
          <w:p w:rsidR="00C375A2" w:rsidRPr="00CB19D9" w:rsidRDefault="00C375A2" w:rsidP="00640382">
            <w:r w:rsidRPr="00CB19D9">
              <w:t>Передпосівна обробка насіння круізером 350 FS т.к.с., 0,4-0,5 л/т; пікусом 600, ТН, 0,3-1,6 л/га</w:t>
            </w:r>
            <w:r w:rsidR="00640382">
              <w:t>; сідопрідом, ТН, 0,5-0,85 л/т.</w:t>
            </w:r>
          </w:p>
        </w:tc>
      </w:tr>
      <w:tr w:rsidR="00C375A2" w:rsidRPr="00CB19D9" w:rsidTr="002E1AD7">
        <w:trPr>
          <w:trHeight w:val="572"/>
        </w:trPr>
        <w:tc>
          <w:tcPr>
            <w:tcW w:w="1134" w:type="dxa"/>
          </w:tcPr>
          <w:p w:rsidR="00C375A2" w:rsidRPr="00CB19D9" w:rsidRDefault="00C375A2" w:rsidP="00E80D00">
            <w:r w:rsidRPr="00CB19D9">
              <w:t xml:space="preserve">Вересень – жовтень </w:t>
            </w:r>
          </w:p>
        </w:tc>
        <w:tc>
          <w:tcPr>
            <w:tcW w:w="1418" w:type="dxa"/>
          </w:tcPr>
          <w:p w:rsidR="00C375A2" w:rsidRPr="00CB19D9" w:rsidRDefault="00C375A2" w:rsidP="00E80D00">
            <w:r w:rsidRPr="00CB19D9">
              <w:t>Період сівби</w:t>
            </w:r>
          </w:p>
        </w:tc>
        <w:tc>
          <w:tcPr>
            <w:tcW w:w="2977" w:type="dxa"/>
          </w:tcPr>
          <w:p w:rsidR="00C375A2" w:rsidRPr="00CB19D9" w:rsidRDefault="00C375A2" w:rsidP="00640382">
            <w:pPr>
              <w:jc w:val="both"/>
            </w:pPr>
            <w:r w:rsidRPr="00CB19D9">
              <w:t xml:space="preserve">Обмеження розмноження багатьох видів шкідників (хлібний турун, злакові мухи, попелиці та ін.) і розвитку хвороб (кореневі гнилі, борошниста роса, бура листкова іржа, плямистості листя та ін.) </w:t>
            </w:r>
          </w:p>
        </w:tc>
        <w:tc>
          <w:tcPr>
            <w:tcW w:w="4110" w:type="dxa"/>
          </w:tcPr>
          <w:p w:rsidR="00C375A2" w:rsidRPr="00CB19D9" w:rsidRDefault="00C375A2" w:rsidP="00E80D00">
            <w:r w:rsidRPr="00CB19D9">
              <w:t>Маневрування строками сівби залежно від сортів, попередників, удобрення і умов зволоження грунту: після кращих попередників за умов достатнього зволоження сівбу проводять в другу половину оптимального періоду; після інших попередників і за нестачі вологи в грунті – пов’язують з допустимим для сівби зволоженням грунту на глибині загортання насіння</w:t>
            </w:r>
          </w:p>
        </w:tc>
      </w:tr>
      <w:tr w:rsidR="00C375A2" w:rsidRPr="00346A9B" w:rsidTr="002E1AD7">
        <w:trPr>
          <w:trHeight w:val="572"/>
        </w:trPr>
        <w:tc>
          <w:tcPr>
            <w:tcW w:w="1134" w:type="dxa"/>
          </w:tcPr>
          <w:p w:rsidR="00C375A2" w:rsidRPr="00CB19D9" w:rsidRDefault="00C375A2" w:rsidP="00E80D00">
            <w:r w:rsidRPr="00CB19D9">
              <w:t xml:space="preserve">Вересень – жовтень </w:t>
            </w:r>
          </w:p>
        </w:tc>
        <w:tc>
          <w:tcPr>
            <w:tcW w:w="1418" w:type="dxa"/>
          </w:tcPr>
          <w:p w:rsidR="00C375A2" w:rsidRPr="00CB19D9" w:rsidRDefault="00C375A2" w:rsidP="00E80D00">
            <w:r w:rsidRPr="00CB19D9">
              <w:t>Сходи – початок кущіння (ІІІ етапи</w:t>
            </w:r>
          </w:p>
        </w:tc>
        <w:tc>
          <w:tcPr>
            <w:tcW w:w="2977" w:type="dxa"/>
          </w:tcPr>
          <w:p w:rsidR="00C375A2" w:rsidRPr="00CB19D9" w:rsidRDefault="008B1F06" w:rsidP="00E80D00">
            <w:pPr>
              <w:jc w:val="both"/>
            </w:pPr>
            <w:r w:rsidRPr="00CB19D9">
              <w:t>Крайові або суцільні обробки добре розвинених посівів ранніх строків сівби на початку масового заселення цикадками, попелицями і злаковими мухами за теплої тривалої погоди.</w:t>
            </w:r>
          </w:p>
        </w:tc>
        <w:tc>
          <w:tcPr>
            <w:tcW w:w="4110" w:type="dxa"/>
          </w:tcPr>
          <w:p w:rsidR="00C375A2" w:rsidRPr="00CB19D9" w:rsidRDefault="008B1F06" w:rsidP="00640382">
            <w:r w:rsidRPr="00CB19D9">
              <w:t xml:space="preserve">Крайові або суцільні обробки посівів актарою, 25 WG ВГ, 0,1-0,14 л/га; карате 050 ЕС к.е., 0,15- 0,2 л/га; кілером, КЕ, 1 л/га; Бі-58 новим, к.е., 1,5 л/га; </w:t>
            </w:r>
            <w:r w:rsidR="00640382">
              <w:t>шаманом, КЕ, 0,75- 1 л/га або іншими дозволеними до використання</w:t>
            </w:r>
          </w:p>
        </w:tc>
      </w:tr>
      <w:tr w:rsidR="00C375A2" w:rsidRPr="00346A9B" w:rsidTr="002E1AD7">
        <w:trPr>
          <w:trHeight w:val="572"/>
        </w:trPr>
        <w:tc>
          <w:tcPr>
            <w:tcW w:w="1134" w:type="dxa"/>
          </w:tcPr>
          <w:p w:rsidR="00C375A2" w:rsidRPr="00CB19D9" w:rsidRDefault="00C375A2" w:rsidP="00E80D00"/>
        </w:tc>
        <w:tc>
          <w:tcPr>
            <w:tcW w:w="1418" w:type="dxa"/>
          </w:tcPr>
          <w:p w:rsidR="00C375A2" w:rsidRPr="00CB19D9" w:rsidRDefault="00C375A2" w:rsidP="00E80D00"/>
        </w:tc>
        <w:tc>
          <w:tcPr>
            <w:tcW w:w="2977" w:type="dxa"/>
          </w:tcPr>
          <w:p w:rsidR="00C375A2" w:rsidRPr="00CB19D9" w:rsidRDefault="008B1F06" w:rsidP="00E80D00">
            <w:r w:rsidRPr="00CB19D9">
              <w:t xml:space="preserve">Суцільні обробки посівів по колосовим попередникам проти </w:t>
            </w:r>
            <w:r w:rsidRPr="00CB19D9">
              <w:lastRenderedPageBreak/>
              <w:t xml:space="preserve">личинок хлібної жужелиці в фази сходи – 3-й листок за чисельності 1-2 екз./м², початок кущіння – 2-3 екз./м² і більше. </w:t>
            </w:r>
          </w:p>
        </w:tc>
        <w:tc>
          <w:tcPr>
            <w:tcW w:w="4110" w:type="dxa"/>
          </w:tcPr>
          <w:p w:rsidR="00C375A2" w:rsidRPr="00CB19D9" w:rsidRDefault="008B1F06" w:rsidP="00640382">
            <w:r w:rsidRPr="00CB19D9">
              <w:lastRenderedPageBreak/>
              <w:t xml:space="preserve">Вибіркове обприскування посівів одним з інсектицидів: данадим мікс, КЕ, 1,0 л/га; пірінекс супер, КЕ, 1,0 </w:t>
            </w:r>
            <w:r w:rsidRPr="00CB19D9">
              <w:lastRenderedPageBreak/>
              <w:t>л/га; пірінекс, КЕ, 1,2 л/га; шаман, КЕ, 1 л/га</w:t>
            </w:r>
            <w:r w:rsidR="00633A3D">
              <w:t xml:space="preserve"> або іншими дозволеними до використання в Україні на цій культурі</w:t>
            </w:r>
          </w:p>
        </w:tc>
      </w:tr>
      <w:tr w:rsidR="00C375A2" w:rsidRPr="00CB19D9" w:rsidTr="002E1AD7">
        <w:trPr>
          <w:trHeight w:val="572"/>
        </w:trPr>
        <w:tc>
          <w:tcPr>
            <w:tcW w:w="1134" w:type="dxa"/>
          </w:tcPr>
          <w:p w:rsidR="00C375A2" w:rsidRPr="00CB19D9" w:rsidRDefault="008B1F06" w:rsidP="00E80D00">
            <w:r w:rsidRPr="00CB19D9">
              <w:lastRenderedPageBreak/>
              <w:t>Жовтень</w:t>
            </w:r>
          </w:p>
        </w:tc>
        <w:tc>
          <w:tcPr>
            <w:tcW w:w="1418" w:type="dxa"/>
          </w:tcPr>
          <w:p w:rsidR="00C375A2" w:rsidRPr="00CB19D9" w:rsidRDefault="008B1F06" w:rsidP="00E80D00">
            <w:r w:rsidRPr="00CB19D9">
              <w:t>Кущіння (ІІ-ІІІ етапи)</w:t>
            </w:r>
          </w:p>
        </w:tc>
        <w:tc>
          <w:tcPr>
            <w:tcW w:w="2977" w:type="dxa"/>
          </w:tcPr>
          <w:p w:rsidR="00C375A2" w:rsidRPr="00CB19D9" w:rsidRDefault="008B1F06" w:rsidP="00E80D00">
            <w:pPr>
              <w:jc w:val="both"/>
            </w:pPr>
            <w:r w:rsidRPr="00CB19D9">
              <w:t>Борошниста роса, бура листкова іржа за інтенсивності ура</w:t>
            </w:r>
            <w:r w:rsidR="00633A3D">
              <w:t>ження 1%, септоріоз листя – 5%.</w:t>
            </w:r>
          </w:p>
        </w:tc>
        <w:tc>
          <w:tcPr>
            <w:tcW w:w="4110" w:type="dxa"/>
          </w:tcPr>
          <w:p w:rsidR="00C375A2" w:rsidRPr="00CB19D9" w:rsidRDefault="008B1F06" w:rsidP="00E80D00">
            <w:r w:rsidRPr="00CB19D9">
              <w:t>Обприскування посівів проти хвороб листя тими ж фунгіцидами, що і в фазу виходу в трубку</w:t>
            </w:r>
          </w:p>
        </w:tc>
      </w:tr>
      <w:tr w:rsidR="00C375A2" w:rsidRPr="00CB19D9" w:rsidTr="002E1AD7">
        <w:trPr>
          <w:trHeight w:val="572"/>
        </w:trPr>
        <w:tc>
          <w:tcPr>
            <w:tcW w:w="1134" w:type="dxa"/>
          </w:tcPr>
          <w:p w:rsidR="00C375A2" w:rsidRPr="00CB19D9" w:rsidRDefault="008B1F06" w:rsidP="00E80D00">
            <w:r w:rsidRPr="00CB19D9">
              <w:t xml:space="preserve">Осінь – зима </w:t>
            </w:r>
          </w:p>
        </w:tc>
        <w:tc>
          <w:tcPr>
            <w:tcW w:w="1418" w:type="dxa"/>
          </w:tcPr>
          <w:p w:rsidR="00C375A2" w:rsidRPr="00CB19D9" w:rsidRDefault="008B1F06" w:rsidP="00E80D00">
            <w:r w:rsidRPr="00CB19D9">
              <w:t>Кущіння (ІІ-ІІІ етапи</w:t>
            </w:r>
          </w:p>
        </w:tc>
        <w:tc>
          <w:tcPr>
            <w:tcW w:w="2977" w:type="dxa"/>
          </w:tcPr>
          <w:p w:rsidR="00C375A2" w:rsidRPr="00CB19D9" w:rsidRDefault="008B1F06" w:rsidP="00E80D00">
            <w:r w:rsidRPr="00CB19D9">
              <w:t>Полівки та інші мишовидні гризуни (3-5 колоній на 1 га і більше)</w:t>
            </w:r>
          </w:p>
        </w:tc>
        <w:tc>
          <w:tcPr>
            <w:tcW w:w="4110" w:type="dxa"/>
          </w:tcPr>
          <w:p w:rsidR="00C375A2" w:rsidRPr="00CB19D9" w:rsidRDefault="008B1F06" w:rsidP="00E80D00">
            <w:r w:rsidRPr="00CB19D9">
              <w:t>Необхідно застосовувати дозволені до використання родентициди на основі діючих речовин: бродіфакум, (0,0005%, 0,005%, 0,25%); бромадіолон, (0,005%); а також рекомендовані біопрепарати.</w:t>
            </w:r>
          </w:p>
        </w:tc>
      </w:tr>
      <w:tr w:rsidR="00C375A2" w:rsidRPr="00346A9B" w:rsidTr="002E1AD7">
        <w:trPr>
          <w:trHeight w:val="572"/>
        </w:trPr>
        <w:tc>
          <w:tcPr>
            <w:tcW w:w="1134" w:type="dxa"/>
          </w:tcPr>
          <w:p w:rsidR="00C375A2" w:rsidRPr="00CB19D9" w:rsidRDefault="008B1F06" w:rsidP="00E80D00">
            <w:r w:rsidRPr="00CB19D9">
              <w:t>Лютий – квітень</w:t>
            </w:r>
          </w:p>
        </w:tc>
        <w:tc>
          <w:tcPr>
            <w:tcW w:w="1418" w:type="dxa"/>
          </w:tcPr>
          <w:p w:rsidR="00C375A2" w:rsidRPr="00CB19D9" w:rsidRDefault="008B1F06" w:rsidP="00E80D00">
            <w:r w:rsidRPr="00CB19D9">
              <w:t>Допосівний період</w:t>
            </w:r>
          </w:p>
        </w:tc>
        <w:tc>
          <w:tcPr>
            <w:tcW w:w="2977" w:type="dxa"/>
          </w:tcPr>
          <w:p w:rsidR="00C375A2" w:rsidRPr="00CB19D9" w:rsidRDefault="008B1F06" w:rsidP="00E80D00">
            <w:r w:rsidRPr="00CB19D9">
              <w:t>Сажкові хвороби, кореневі гнилі, плямистості листя, пліснявіння насіння.</w:t>
            </w:r>
          </w:p>
        </w:tc>
        <w:tc>
          <w:tcPr>
            <w:tcW w:w="4110" w:type="dxa"/>
          </w:tcPr>
          <w:p w:rsidR="008B1F06" w:rsidRPr="00CB19D9" w:rsidRDefault="008B1F06" w:rsidP="00A02523">
            <w:pPr>
              <w:rPr>
                <w:b/>
              </w:rPr>
            </w:pPr>
            <w:r w:rsidRPr="00CB19D9">
              <w:t>Обов’язкове протруєння насіння ярих зернових колосових культур од</w:t>
            </w:r>
            <w:r w:rsidR="00A02523">
              <w:t xml:space="preserve">ним із протруйників: Антал ТН </w:t>
            </w:r>
            <w:r w:rsidRPr="00CB19D9">
              <w:t xml:space="preserve">0,3-0,4 л/т, Бар-Кот-5, КС, 1,5 л/т, </w:t>
            </w:r>
            <w:r w:rsidR="00A02523">
              <w:t xml:space="preserve">Дерозал 500 SC КС </w:t>
            </w:r>
            <w:r w:rsidRPr="00CB19D9">
              <w:t xml:space="preserve">1,5, л/т, Дивіденд Стар 036 FS, ТН, 1,5-2,0 л/т, Ламардор 400 FS, ТН, 0,25 л/т, </w:t>
            </w:r>
            <w:r w:rsidR="00A02523">
              <w:t>Рекорд ТН, 2,5-3,0 л/т, Рекорд Квадро</w:t>
            </w:r>
            <w:r w:rsidRPr="00CB19D9">
              <w:t xml:space="preserve"> ТН, 0,3- 0,4 л/т, </w:t>
            </w:r>
            <w:r w:rsidR="00A02523">
              <w:t xml:space="preserve">Томагавк, ТН, 0,4-0,5 л/т, або інші дозволені до використання в Україні </w:t>
            </w:r>
            <w:r w:rsidRPr="00CB19D9">
              <w:rPr>
                <w:b/>
              </w:rPr>
              <w:t>Пшениця яра</w:t>
            </w:r>
          </w:p>
          <w:p w:rsidR="00C375A2" w:rsidRPr="00CB19D9" w:rsidRDefault="00A02523" w:rsidP="00A02523">
            <w:r>
              <w:t xml:space="preserve">Абсолют </w:t>
            </w:r>
            <w:r w:rsidR="008B1F06" w:rsidRPr="00CB19D9">
              <w:t xml:space="preserve">к.с. 1,5-2,0 л/га, </w:t>
            </w:r>
            <w:r>
              <w:t>бар-кот 5, КС, 1,5 л/т, венцедор</w:t>
            </w:r>
            <w:r w:rsidR="008B1F06" w:rsidRPr="00CB19D9">
              <w:t xml:space="preserve"> ТН, 1,0-1,2 л/т, віват, в.с.к, 2,0 -3,0 л/т</w:t>
            </w:r>
            <w:r>
              <w:t xml:space="preserve">, </w:t>
            </w:r>
            <w:r w:rsidR="008B1F06" w:rsidRPr="00CB19D9">
              <w:t>вітав</w:t>
            </w:r>
            <w:r>
              <w:t>акс 200 ФФ, в.с.к., 2,5-3,0 л/т, іншур перфом т.к.с., 0,5 л/т, або інші дозволені до використання в Україні</w:t>
            </w:r>
          </w:p>
        </w:tc>
      </w:tr>
      <w:tr w:rsidR="00C375A2" w:rsidRPr="00CB19D9" w:rsidTr="002E1AD7">
        <w:trPr>
          <w:trHeight w:val="572"/>
        </w:trPr>
        <w:tc>
          <w:tcPr>
            <w:tcW w:w="1134" w:type="dxa"/>
          </w:tcPr>
          <w:p w:rsidR="00C375A2" w:rsidRPr="00CB19D9" w:rsidRDefault="008B1F06" w:rsidP="00E80D00">
            <w:r w:rsidRPr="00CB19D9">
              <w:t>Березень – квітень</w:t>
            </w:r>
          </w:p>
        </w:tc>
        <w:tc>
          <w:tcPr>
            <w:tcW w:w="1418" w:type="dxa"/>
          </w:tcPr>
          <w:p w:rsidR="00C375A2" w:rsidRPr="00CB19D9" w:rsidRDefault="008B1F06" w:rsidP="00E80D00">
            <w:r w:rsidRPr="00CB19D9">
              <w:t>Період сівби</w:t>
            </w:r>
          </w:p>
        </w:tc>
        <w:tc>
          <w:tcPr>
            <w:tcW w:w="2977" w:type="dxa"/>
          </w:tcPr>
          <w:p w:rsidR="00C375A2" w:rsidRPr="00CB19D9" w:rsidRDefault="008B1F06" w:rsidP="00E80D00">
            <w:pPr>
              <w:jc w:val="both"/>
            </w:pPr>
            <w:r w:rsidRPr="00CB19D9">
              <w:t>Формування посіву з підвищеною стійкістю або витривалістю проти комплексу шкідливих організмів на основі створення оптимальних стартових умов для проростання насіння, появи сходів, росту і розвитку рослин</w:t>
            </w:r>
          </w:p>
        </w:tc>
        <w:tc>
          <w:tcPr>
            <w:tcW w:w="4110" w:type="dxa"/>
          </w:tcPr>
          <w:p w:rsidR="00C375A2" w:rsidRPr="00CB19D9" w:rsidRDefault="008B1F06" w:rsidP="00E80D00">
            <w:r w:rsidRPr="00CB19D9">
              <w:t>Сівба в ранні стислі строки за настання польової стиглості ґрунту</w:t>
            </w:r>
          </w:p>
        </w:tc>
      </w:tr>
      <w:tr w:rsidR="008B1F06" w:rsidRPr="00346A9B" w:rsidTr="002E1AD7">
        <w:trPr>
          <w:trHeight w:val="572"/>
        </w:trPr>
        <w:tc>
          <w:tcPr>
            <w:tcW w:w="1134" w:type="dxa"/>
          </w:tcPr>
          <w:p w:rsidR="008B1F06" w:rsidRPr="00CB19D9" w:rsidRDefault="008B1F06" w:rsidP="00E80D00">
            <w:r w:rsidRPr="00CB19D9">
              <w:t>Квітень – травень</w:t>
            </w:r>
          </w:p>
        </w:tc>
        <w:tc>
          <w:tcPr>
            <w:tcW w:w="1418" w:type="dxa"/>
          </w:tcPr>
          <w:p w:rsidR="008B1F06" w:rsidRPr="00CB19D9" w:rsidRDefault="008B1F06" w:rsidP="00E80D00">
            <w:r w:rsidRPr="00CB19D9">
              <w:t>Сходи–3-й листок (ІІІ етапи)</w:t>
            </w:r>
          </w:p>
        </w:tc>
        <w:tc>
          <w:tcPr>
            <w:tcW w:w="2977" w:type="dxa"/>
          </w:tcPr>
          <w:p w:rsidR="008B1F06" w:rsidRPr="00CB19D9" w:rsidRDefault="008B1F06" w:rsidP="00E80D00">
            <w:r w:rsidRPr="00CB19D9">
              <w:t>Смугаста хлібна блішка – 30-50 екз./м², шведська муха – 40-50 екз./100 помахів сачком, п’явиці – 10-15 жуків/м²</w:t>
            </w:r>
          </w:p>
        </w:tc>
        <w:tc>
          <w:tcPr>
            <w:tcW w:w="4110" w:type="dxa"/>
          </w:tcPr>
          <w:p w:rsidR="008B1F06" w:rsidRPr="00CB19D9" w:rsidRDefault="008B1F06" w:rsidP="00A02523">
            <w:r w:rsidRPr="00CB19D9">
              <w:t xml:space="preserve">Обприскування крайових смуг або всього посіву: </w:t>
            </w:r>
            <w:r w:rsidR="00A02523">
              <w:t>Бі-58 Новий к.е.</w:t>
            </w:r>
            <w:r w:rsidRPr="00CB19D9">
              <w:t xml:space="preserve"> 1,</w:t>
            </w:r>
            <w:r w:rsidR="00A02523">
              <w:t>5 л/га; карате 050 ЕС 0,15 л/га; карате зеон 050 CS мк.с.0,15-0,2 л\га, або інші дозволені до використання в Україні</w:t>
            </w:r>
          </w:p>
        </w:tc>
      </w:tr>
      <w:tr w:rsidR="008B1F06" w:rsidRPr="00346A9B" w:rsidTr="002E1AD7">
        <w:trPr>
          <w:trHeight w:val="572"/>
        </w:trPr>
        <w:tc>
          <w:tcPr>
            <w:tcW w:w="1134" w:type="dxa"/>
          </w:tcPr>
          <w:p w:rsidR="008B1F06" w:rsidRPr="00CB19D9" w:rsidRDefault="008B1F06" w:rsidP="00E80D00">
            <w:r w:rsidRPr="00CB19D9">
              <w:t>Травень – червень</w:t>
            </w:r>
          </w:p>
        </w:tc>
        <w:tc>
          <w:tcPr>
            <w:tcW w:w="1418" w:type="dxa"/>
          </w:tcPr>
          <w:p w:rsidR="008B1F06" w:rsidRPr="00CB19D9" w:rsidRDefault="008B1F06" w:rsidP="00E80D00">
            <w:r w:rsidRPr="00CB19D9">
              <w:t>Кущення – вихід у трубку (ІІІ-ІV етапи)</w:t>
            </w:r>
          </w:p>
        </w:tc>
        <w:tc>
          <w:tcPr>
            <w:tcW w:w="2977" w:type="dxa"/>
          </w:tcPr>
          <w:p w:rsidR="008B1F06" w:rsidRPr="00CB19D9" w:rsidRDefault="008B1F06" w:rsidP="00E80D00">
            <w:r w:rsidRPr="00CB19D9">
              <w:t>Шкідлива черепашка–3-4 особини/м</w:t>
            </w:r>
            <w:r w:rsidRPr="00A02523">
              <w:rPr>
                <w:vertAlign w:val="superscript"/>
              </w:rPr>
              <w:t>2</w:t>
            </w:r>
            <w:r w:rsidRPr="00CB19D9">
              <w:t xml:space="preserve"> в посівах ячменю; 1-2 на пшениці; п’явиці – 10-15 жуків/м²,0,5-1,0 </w:t>
            </w:r>
            <w:r w:rsidRPr="00CB19D9">
              <w:lastRenderedPageBreak/>
              <w:t>личинок/стебло, попелиці – 5-10 екз./стебло</w:t>
            </w:r>
          </w:p>
        </w:tc>
        <w:tc>
          <w:tcPr>
            <w:tcW w:w="4110" w:type="dxa"/>
          </w:tcPr>
          <w:p w:rsidR="008B1F06" w:rsidRPr="00CB19D9" w:rsidRDefault="008B1F06" w:rsidP="00A02523">
            <w:r w:rsidRPr="00CB19D9">
              <w:lastRenderedPageBreak/>
              <w:t xml:space="preserve">Вибіркове обприскування посівів в осередках шкідника: актара 240 SC, к.с., 0,15 л/га; децис Профі 25 WG, ВГ, 0,04 кг/га; карате 050 EC, к.е., 0,2 л/га; карате зеон 050 CS, СК, 0,15-0,2 </w:t>
            </w:r>
            <w:r w:rsidRPr="00CB19D9">
              <w:lastRenderedPageBreak/>
              <w:t xml:space="preserve">л/га; </w:t>
            </w:r>
            <w:r w:rsidR="00A02523">
              <w:t>супербізон</w:t>
            </w:r>
            <w:r w:rsidRPr="00CB19D9">
              <w:t xml:space="preserve"> КЕ, 1,0-1,5 л\га; Бі-58 новий, к.е., 1,</w:t>
            </w:r>
            <w:r w:rsidR="00A02523">
              <w:t>5 л/га; ф’юрі, в.е., 0,07 л/га, або інші дозволені до використання в Україні</w:t>
            </w:r>
          </w:p>
        </w:tc>
      </w:tr>
      <w:tr w:rsidR="008B1F06" w:rsidRPr="00346A9B" w:rsidTr="002E1AD7">
        <w:trPr>
          <w:trHeight w:val="572"/>
        </w:trPr>
        <w:tc>
          <w:tcPr>
            <w:tcW w:w="1134" w:type="dxa"/>
          </w:tcPr>
          <w:p w:rsidR="008B1F06" w:rsidRPr="00CB19D9" w:rsidRDefault="0099553C" w:rsidP="00E80D00">
            <w:r w:rsidRPr="00CB19D9">
              <w:lastRenderedPageBreak/>
              <w:t>Травень – червень</w:t>
            </w:r>
          </w:p>
        </w:tc>
        <w:tc>
          <w:tcPr>
            <w:tcW w:w="1418" w:type="dxa"/>
          </w:tcPr>
          <w:p w:rsidR="008B1F06" w:rsidRPr="00CB19D9" w:rsidRDefault="0099553C" w:rsidP="00E80D00">
            <w:r w:rsidRPr="00CB19D9">
              <w:t>Вихід у трубку (- ІV-VII етапи)</w:t>
            </w:r>
          </w:p>
        </w:tc>
        <w:tc>
          <w:tcPr>
            <w:tcW w:w="2977" w:type="dxa"/>
          </w:tcPr>
          <w:p w:rsidR="008B1F06" w:rsidRPr="00CB19D9" w:rsidRDefault="0099553C" w:rsidP="00E80D00">
            <w:r w:rsidRPr="00CB19D9">
              <w:t>Гельмінтоспоріозні плямистості листя, ринхоспоріоз, борошниста роса, іржасті хвороби, септоріоз за таких умов, як на озимих зернових культурах</w:t>
            </w:r>
          </w:p>
        </w:tc>
        <w:tc>
          <w:tcPr>
            <w:tcW w:w="4110" w:type="dxa"/>
          </w:tcPr>
          <w:p w:rsidR="005F1B43" w:rsidRDefault="0099553C" w:rsidP="00E80D00">
            <w:r w:rsidRPr="00A02523">
              <w:rPr>
                <w:b/>
              </w:rPr>
              <w:t>Ячмінь ярий</w:t>
            </w:r>
            <w:r w:rsidRPr="00CB19D9">
              <w:t xml:space="preserve"> Обприскування посі</w:t>
            </w:r>
            <w:r w:rsidR="005F1B43">
              <w:t xml:space="preserve">вів одним з фунгіцидів: Абакус </w:t>
            </w:r>
            <w:r w:rsidRPr="00CB19D9">
              <w:t xml:space="preserve">мк.е.1,25-1,75 </w:t>
            </w:r>
            <w:r w:rsidR="005F1B43">
              <w:t>л/га, Абакус Плюс</w:t>
            </w:r>
            <w:r w:rsidRPr="00CB19D9">
              <w:t xml:space="preserve"> КЕ, 0,5-1,0 л/т, Авіатор Xpro 225 ЕС, КЕ, 0,6-0,8 л/га, </w:t>
            </w:r>
            <w:r w:rsidR="005F1B43">
              <w:t xml:space="preserve">Балеро ЕС </w:t>
            </w:r>
            <w:r w:rsidRPr="00CB19D9">
              <w:t xml:space="preserve">КЕ, 0,5 л/га, Бар-Кот-5, КС, 0,5 л/га, </w:t>
            </w:r>
            <w:r w:rsidR="005F1B43">
              <w:t>Дерозал 500 SC, КС</w:t>
            </w:r>
            <w:r w:rsidRPr="00CB19D9">
              <w:t xml:space="preserve"> 0,5 л/га, </w:t>
            </w:r>
            <w:r w:rsidR="005F1B43">
              <w:t>або інші дозволені до використання в Україні</w:t>
            </w:r>
          </w:p>
          <w:p w:rsidR="0099553C" w:rsidRPr="00CB19D9" w:rsidRDefault="0099553C" w:rsidP="00E80D00">
            <w:pPr>
              <w:rPr>
                <w:b/>
              </w:rPr>
            </w:pPr>
            <w:r w:rsidRPr="00CB19D9">
              <w:rPr>
                <w:b/>
              </w:rPr>
              <w:t>Пшениця яра</w:t>
            </w:r>
          </w:p>
          <w:p w:rsidR="008B1F06" w:rsidRPr="00CB19D9" w:rsidRDefault="0099553C" w:rsidP="005F1B43">
            <w:r w:rsidRPr="00CB19D9">
              <w:t>Обприскування посі</w:t>
            </w:r>
            <w:r w:rsidR="005F1B43">
              <w:t>вів одним з фунгіцидів: Абруста</w:t>
            </w:r>
            <w:r w:rsidRPr="00CB19D9">
              <w:t xml:space="preserve"> КС, 0,7-1,3 л/га, абсолют, КС, 0,5 л/га, дерозал 500 SC, КС, 0,5 л/га, </w:t>
            </w:r>
            <w:r w:rsidR="005F1B43">
              <w:t>імпакт 500 КС</w:t>
            </w:r>
            <w:r w:rsidRPr="00CB19D9">
              <w:t xml:space="preserve"> 0,25 л/га, тілт турбо 575 ЕС, КЕ, 0,8- 1,0 л/га, ф</w:t>
            </w:r>
            <w:r w:rsidR="005F1B43">
              <w:t>олікур, 250 EW,ЕВ, 0,5-1,0 л/га, або інші дозволені до використання в Україні</w:t>
            </w:r>
          </w:p>
        </w:tc>
      </w:tr>
      <w:tr w:rsidR="008B1F06" w:rsidRPr="00346A9B" w:rsidTr="002E1AD7">
        <w:trPr>
          <w:trHeight w:val="572"/>
        </w:trPr>
        <w:tc>
          <w:tcPr>
            <w:tcW w:w="1134" w:type="dxa"/>
          </w:tcPr>
          <w:p w:rsidR="008B1F06" w:rsidRPr="00CB19D9" w:rsidRDefault="0099553C" w:rsidP="00E80D00">
            <w:r w:rsidRPr="00CB19D9">
              <w:t>Червень – липень</w:t>
            </w:r>
          </w:p>
        </w:tc>
        <w:tc>
          <w:tcPr>
            <w:tcW w:w="1418" w:type="dxa"/>
          </w:tcPr>
          <w:p w:rsidR="008B1F06" w:rsidRPr="00CB19D9" w:rsidRDefault="0099553C" w:rsidP="00E80D00">
            <w:r w:rsidRPr="00CB19D9">
              <w:t>Цвітіння – формуван ня зернівки (ІХ-Х етапи)</w:t>
            </w:r>
          </w:p>
        </w:tc>
        <w:tc>
          <w:tcPr>
            <w:tcW w:w="2977" w:type="dxa"/>
          </w:tcPr>
          <w:p w:rsidR="008B1F06" w:rsidRPr="00CB19D9" w:rsidRDefault="0099553C" w:rsidP="00E80D00">
            <w:pPr>
              <w:jc w:val="both"/>
            </w:pPr>
            <w:r w:rsidRPr="00CB19D9">
              <w:t>Шкідлива черепашка– 9-10 личинок на м2 в насіннєвих і 25-30 товарних посівах ячменю; 1-2 на твердих і 4-6 особин/м2 на м’яких сортах пшениці; личинки трипсів –40-50,попелиці–15-25 екз./стебло</w:t>
            </w:r>
          </w:p>
        </w:tc>
        <w:tc>
          <w:tcPr>
            <w:tcW w:w="4110" w:type="dxa"/>
          </w:tcPr>
          <w:p w:rsidR="008B1F06" w:rsidRPr="00CB19D9" w:rsidRDefault="0099553C" w:rsidP="00FF7EF4">
            <w:r w:rsidRPr="00CB19D9">
              <w:t>Вибіркове або суцільне обприскування посівів актара 240 SC, к.с., 0,15л/га; карате зеон 050 CS, СК, 0,15-0,2 л/га; суперб</w:t>
            </w:r>
            <w:r w:rsidR="005F1B43">
              <w:t>ізон, КЕ, 1,0-1,5 л\га, фастак КЕ</w:t>
            </w:r>
            <w:r w:rsidR="00FF7EF4">
              <w:t xml:space="preserve"> 0,1-0,15 л/га, або інші дозволені до використання в Україні</w:t>
            </w:r>
          </w:p>
        </w:tc>
      </w:tr>
      <w:tr w:rsidR="008B1F06" w:rsidRPr="00CB19D9" w:rsidTr="002E1AD7">
        <w:trPr>
          <w:trHeight w:val="572"/>
        </w:trPr>
        <w:tc>
          <w:tcPr>
            <w:tcW w:w="1134" w:type="dxa"/>
          </w:tcPr>
          <w:p w:rsidR="008B1F06" w:rsidRPr="00CB19D9" w:rsidRDefault="0099553C" w:rsidP="00E80D00">
            <w:r w:rsidRPr="00CB19D9">
              <w:t xml:space="preserve">Липень – серпень </w:t>
            </w:r>
          </w:p>
        </w:tc>
        <w:tc>
          <w:tcPr>
            <w:tcW w:w="1418" w:type="dxa"/>
          </w:tcPr>
          <w:p w:rsidR="008B1F06" w:rsidRPr="00CB19D9" w:rsidRDefault="0099553C" w:rsidP="00E80D00">
            <w:r w:rsidRPr="00CB19D9">
              <w:t>Повна стиглість зерна (ХІІ етап) – післязбира льний період</w:t>
            </w:r>
          </w:p>
        </w:tc>
        <w:tc>
          <w:tcPr>
            <w:tcW w:w="2977" w:type="dxa"/>
          </w:tcPr>
          <w:p w:rsidR="008B1F06" w:rsidRPr="00CB19D9" w:rsidRDefault="0099553C" w:rsidP="00E80D00">
            <w:pPr>
              <w:jc w:val="both"/>
            </w:pPr>
            <w:r w:rsidRPr="00CB19D9">
              <w:t>Зниження чисельності шкідників і розвитку хвороб в посівах, обмеження втрат урожаю і збереження якості зерна на токах і зерносховищах</w:t>
            </w:r>
          </w:p>
        </w:tc>
        <w:tc>
          <w:tcPr>
            <w:tcW w:w="4110" w:type="dxa"/>
          </w:tcPr>
          <w:p w:rsidR="008B1F06" w:rsidRPr="00CB19D9" w:rsidRDefault="0099553C" w:rsidP="00E80D00">
            <w:r w:rsidRPr="00CB19D9">
              <w:t>Організаційно-господарські заходи такі самі, як і для озимих культур</w:t>
            </w:r>
            <w:r w:rsidR="002B2E73" w:rsidRPr="00CB19D9">
              <w:t>.</w:t>
            </w:r>
          </w:p>
        </w:tc>
      </w:tr>
    </w:tbl>
    <w:p w:rsidR="0006083D" w:rsidRPr="00CB19D9" w:rsidRDefault="0006083D" w:rsidP="00E80D00">
      <w:pPr>
        <w:ind w:left="1701"/>
        <w:jc w:val="center"/>
        <w:rPr>
          <w:b/>
          <w:lang w:val="uk-UA"/>
        </w:rPr>
      </w:pPr>
    </w:p>
    <w:p w:rsidR="008B6637" w:rsidRPr="00B338AA" w:rsidRDefault="008B6637" w:rsidP="00E80D00">
      <w:pPr>
        <w:tabs>
          <w:tab w:val="left" w:pos="4253"/>
        </w:tabs>
        <w:ind w:left="1134" w:firstLine="567"/>
        <w:jc w:val="center"/>
        <w:rPr>
          <w:b/>
          <w:sz w:val="28"/>
          <w:szCs w:val="28"/>
          <w:lang w:val="uk-UA"/>
        </w:rPr>
      </w:pPr>
      <w:r w:rsidRPr="00B338AA">
        <w:rPr>
          <w:b/>
          <w:sz w:val="28"/>
          <w:szCs w:val="28"/>
          <w:lang w:val="uk-UA"/>
        </w:rPr>
        <w:t>ШКІДНИКИ І ХВОРОБИ КУКУРУДЗИ.</w:t>
      </w:r>
    </w:p>
    <w:p w:rsidR="00C745D8" w:rsidRDefault="00C745D8" w:rsidP="00354D08">
      <w:pPr>
        <w:spacing w:line="276" w:lineRule="auto"/>
        <w:ind w:left="1701" w:firstLine="708"/>
        <w:jc w:val="both"/>
        <w:rPr>
          <w:sz w:val="28"/>
          <w:szCs w:val="28"/>
          <w:lang w:val="uk-UA"/>
        </w:rPr>
      </w:pPr>
      <w:r w:rsidRPr="0017045F">
        <w:rPr>
          <w:sz w:val="28"/>
          <w:szCs w:val="28"/>
          <w:lang w:val="uk-UA"/>
        </w:rPr>
        <w:t>На чисельність та шкідливість фітофагів кукурудзи в 2023 році впливали умови, що склалися в осінньо-зимовий період та відобразились на зимівлі шкідників, погодні умови вегетаційного періоду (тривала прохолодна весна, різке підвищення температури повітря в червні</w:t>
      </w:r>
      <w:r w:rsidR="00F53412">
        <w:rPr>
          <w:sz w:val="28"/>
          <w:szCs w:val="28"/>
          <w:lang w:val="uk-UA"/>
        </w:rPr>
        <w:t>),</w:t>
      </w:r>
      <w:r w:rsidRPr="0017045F">
        <w:rPr>
          <w:sz w:val="28"/>
          <w:szCs w:val="28"/>
          <w:lang w:val="uk-UA"/>
        </w:rPr>
        <w:t xml:space="preserve"> а також агротехнічні заходи які обмежували їх поширення. </w:t>
      </w:r>
    </w:p>
    <w:p w:rsidR="00C745D8" w:rsidRPr="0017045F" w:rsidRDefault="00C745D8" w:rsidP="00F53412">
      <w:pPr>
        <w:spacing w:line="276" w:lineRule="auto"/>
        <w:ind w:left="1701" w:firstLine="709"/>
        <w:jc w:val="both"/>
        <w:rPr>
          <w:sz w:val="28"/>
          <w:szCs w:val="28"/>
          <w:lang w:val="uk-UA"/>
        </w:rPr>
      </w:pPr>
      <w:r w:rsidRPr="0017045F">
        <w:rPr>
          <w:sz w:val="28"/>
          <w:szCs w:val="28"/>
        </w:rPr>
        <w:t>Посів</w:t>
      </w:r>
      <w:r w:rsidRPr="0017045F">
        <w:rPr>
          <w:sz w:val="28"/>
          <w:szCs w:val="28"/>
          <w:lang w:val="uk-UA"/>
        </w:rPr>
        <w:t>и</w:t>
      </w:r>
      <w:r w:rsidRPr="0017045F">
        <w:rPr>
          <w:sz w:val="28"/>
          <w:szCs w:val="28"/>
        </w:rPr>
        <w:t xml:space="preserve"> кукурудзи повсюд</w:t>
      </w:r>
      <w:r w:rsidRPr="0017045F">
        <w:rPr>
          <w:sz w:val="28"/>
          <w:szCs w:val="28"/>
          <w:lang w:val="uk-UA"/>
        </w:rPr>
        <w:t>и</w:t>
      </w:r>
      <w:r w:rsidRPr="0017045F">
        <w:rPr>
          <w:sz w:val="28"/>
          <w:szCs w:val="28"/>
        </w:rPr>
        <w:t xml:space="preserve"> заселяли</w:t>
      </w:r>
      <w:r w:rsidRPr="0017045F">
        <w:rPr>
          <w:sz w:val="28"/>
          <w:szCs w:val="28"/>
          <w:lang w:val="uk-UA"/>
        </w:rPr>
        <w:t xml:space="preserve"> </w:t>
      </w:r>
      <w:r w:rsidRPr="0017045F">
        <w:rPr>
          <w:rStyle w:val="a8"/>
          <w:i w:val="0"/>
          <w:sz w:val="28"/>
          <w:szCs w:val="28"/>
        </w:rPr>
        <w:t xml:space="preserve">в основному </w:t>
      </w:r>
      <w:r w:rsidRPr="0017045F">
        <w:rPr>
          <w:rStyle w:val="a8"/>
          <w:b/>
          <w:i w:val="0"/>
          <w:sz w:val="28"/>
          <w:szCs w:val="28"/>
        </w:rPr>
        <w:t>черемхово- злакова попелиця</w:t>
      </w:r>
      <w:r w:rsidRPr="0017045F">
        <w:rPr>
          <w:rStyle w:val="a8"/>
          <w:i w:val="0"/>
          <w:sz w:val="28"/>
          <w:szCs w:val="28"/>
        </w:rPr>
        <w:t xml:space="preserve"> та меншої чисельності в посівах культури набула </w:t>
      </w:r>
      <w:r w:rsidRPr="0017045F">
        <w:rPr>
          <w:rStyle w:val="a8"/>
          <w:b/>
          <w:i w:val="0"/>
          <w:sz w:val="28"/>
          <w:szCs w:val="28"/>
        </w:rPr>
        <w:t>злакова</w:t>
      </w:r>
      <w:r w:rsidRPr="0017045F">
        <w:rPr>
          <w:rStyle w:val="a8"/>
          <w:b/>
          <w:i w:val="0"/>
          <w:sz w:val="28"/>
          <w:szCs w:val="28"/>
          <w:lang w:val="uk-UA"/>
        </w:rPr>
        <w:t xml:space="preserve"> попелиця</w:t>
      </w:r>
      <w:r w:rsidRPr="0017045F">
        <w:rPr>
          <w:rStyle w:val="a8"/>
          <w:i w:val="0"/>
          <w:sz w:val="28"/>
          <w:szCs w:val="28"/>
        </w:rPr>
        <w:t xml:space="preserve">. </w:t>
      </w:r>
      <w:r w:rsidRPr="0017045F">
        <w:rPr>
          <w:sz w:val="28"/>
          <w:szCs w:val="28"/>
          <w:lang w:val="uk-UA"/>
        </w:rPr>
        <w:t xml:space="preserve">Крилаті особини злакових попелиць почали заселяли посіви кукурудзи у фазу 7-9 листків культури, в цей час фітофаги перелітали з посівів колосових на молоді рослини кукурудзи, де тривала їх життєдіяльність до кінця вегетації. </w:t>
      </w:r>
      <w:r w:rsidRPr="0017045F">
        <w:rPr>
          <w:sz w:val="28"/>
          <w:szCs w:val="28"/>
          <w:lang w:val="uk-UA"/>
        </w:rPr>
        <w:lastRenderedPageBreak/>
        <w:t>Максимальне заселення попелицями посівів кукурудзи було у період викидання волоті-молочної стиглості. В цей період попелиці заселили 100% обстежених площ, 8% рослин при чисельності в середньому 25 екз./росл.</w:t>
      </w:r>
      <w:r w:rsidR="00F53412">
        <w:rPr>
          <w:sz w:val="28"/>
          <w:szCs w:val="28"/>
          <w:lang w:val="uk-UA"/>
        </w:rPr>
        <w:t>,</w:t>
      </w:r>
      <w:r w:rsidRPr="0017045F">
        <w:rPr>
          <w:sz w:val="28"/>
          <w:szCs w:val="28"/>
          <w:lang w:val="uk-UA"/>
        </w:rPr>
        <w:t xml:space="preserve"> максимальна чисельність становила – 112 екз./росл. Найбільша концентрація попелиць спостерігалася в крайових смугах посівів. Погодні</w:t>
      </w:r>
      <w:r w:rsidR="00F53412">
        <w:rPr>
          <w:sz w:val="28"/>
          <w:szCs w:val="28"/>
          <w:lang w:val="uk-UA"/>
        </w:rPr>
        <w:t xml:space="preserve"> умови літа із зливовими дощами та</w:t>
      </w:r>
      <w:r w:rsidRPr="0017045F">
        <w:rPr>
          <w:sz w:val="28"/>
          <w:szCs w:val="28"/>
          <w:lang w:val="uk-UA"/>
        </w:rPr>
        <w:t xml:space="preserve"> діяльністю ентомофагів упродовж вегетації, стримували розвиток шкідника. Також, в цей час господарства проводили обробки проти стеблового куку</w:t>
      </w:r>
      <w:r w:rsidR="00F53412">
        <w:rPr>
          <w:sz w:val="28"/>
          <w:szCs w:val="28"/>
          <w:lang w:val="uk-UA"/>
        </w:rPr>
        <w:t>рудзяного метелика та совок, що</w:t>
      </w:r>
      <w:r w:rsidRPr="0017045F">
        <w:rPr>
          <w:sz w:val="28"/>
          <w:szCs w:val="28"/>
          <w:lang w:val="uk-UA"/>
        </w:rPr>
        <w:t xml:space="preserve"> відповідно, надалі знижувало чисельність і шкідливість сисних шкідників. Розвиток та шкідливість попелиць стримували природні</w:t>
      </w:r>
      <w:r w:rsidR="00F53412">
        <w:rPr>
          <w:sz w:val="28"/>
          <w:szCs w:val="28"/>
          <w:lang w:val="uk-UA"/>
        </w:rPr>
        <w:t xml:space="preserve"> </w:t>
      </w:r>
      <w:r w:rsidRPr="0017045F">
        <w:rPr>
          <w:sz w:val="28"/>
          <w:szCs w:val="28"/>
          <w:lang w:val="uk-UA"/>
        </w:rPr>
        <w:t>ентомофаги, які були у співвідношенні до них від 1:32 до 1:5.</w:t>
      </w:r>
    </w:p>
    <w:p w:rsidR="00C745D8" w:rsidRPr="0017045F" w:rsidRDefault="00C745D8" w:rsidP="00354D08">
      <w:pPr>
        <w:spacing w:line="276" w:lineRule="auto"/>
        <w:ind w:left="1701" w:firstLine="709"/>
        <w:jc w:val="both"/>
        <w:rPr>
          <w:sz w:val="28"/>
          <w:szCs w:val="28"/>
          <w:lang w:val="uk-UA"/>
        </w:rPr>
      </w:pPr>
      <w:r w:rsidRPr="0017045F">
        <w:rPr>
          <w:sz w:val="28"/>
          <w:szCs w:val="28"/>
          <w:lang w:val="uk-UA"/>
        </w:rPr>
        <w:t>В 2024 році, беручи до уваги високу потенційну плодючість (до 10 поколінь) та здатність до розселень, за гарної перезимівлі, ранньої весни й помірно теплої вологої погоди (середньодобова температура 18-20</w:t>
      </w:r>
      <w:r w:rsidRPr="0017045F">
        <w:rPr>
          <w:sz w:val="28"/>
          <w:szCs w:val="28"/>
          <w:vertAlign w:val="superscript"/>
          <w:lang w:val="uk-UA"/>
        </w:rPr>
        <w:t>0</w:t>
      </w:r>
      <w:r w:rsidRPr="0017045F">
        <w:rPr>
          <w:sz w:val="28"/>
          <w:szCs w:val="28"/>
          <w:lang w:val="uk-UA"/>
        </w:rPr>
        <w:t xml:space="preserve">С, </w:t>
      </w:r>
      <w:smartTag w:uri="urn:schemas-microsoft-com:office:smarttags" w:element="metricconverter">
        <w:smartTagPr>
          <w:attr w:name="ProductID" w:val="15 мм"/>
        </w:smartTagPr>
        <w:r w:rsidRPr="0017045F">
          <w:rPr>
            <w:sz w:val="28"/>
            <w:szCs w:val="28"/>
            <w:lang w:val="uk-UA"/>
          </w:rPr>
          <w:t>15 мм</w:t>
        </w:r>
      </w:smartTag>
      <w:r w:rsidRPr="0017045F">
        <w:rPr>
          <w:sz w:val="28"/>
          <w:szCs w:val="28"/>
          <w:lang w:val="uk-UA"/>
        </w:rPr>
        <w:t xml:space="preserve"> опадів не зливового характеру) влітку очікується масовий розвиток попелиць на посівах кукурудзи. Кокцинелліди, золотоочки, дзюрчалки, наїзники та інші корисні ентомофаги стримуватимуть активний розвиток фітофага. Існуватиме необхідність постійного моніторингу за динамікою заселення посівів злаковими попелицями, особливо впродовж травня-червня. За умов досягнення надпорогової чисельності шкідників рекомендовано проведення хімічних обприскувань. В обмеженні чисельності попелиць велике значення мають агротехнічні заходи. Лущення стерні з дальшою глибокою зяблевою оранкою дає змогу знищити значну кількість попелиць на падалиці й злакових бур'янах.</w:t>
      </w:r>
    </w:p>
    <w:p w:rsidR="00C745D8" w:rsidRPr="0017045F" w:rsidRDefault="00C745D8" w:rsidP="00354D08">
      <w:pPr>
        <w:spacing w:line="276" w:lineRule="auto"/>
        <w:ind w:left="1701" w:firstLine="709"/>
        <w:jc w:val="both"/>
        <w:rPr>
          <w:sz w:val="28"/>
          <w:szCs w:val="28"/>
          <w:lang w:val="uk-UA"/>
        </w:rPr>
      </w:pPr>
      <w:r w:rsidRPr="0017045F">
        <w:rPr>
          <w:b/>
          <w:sz w:val="28"/>
          <w:szCs w:val="28"/>
          <w:lang w:val="uk-UA"/>
        </w:rPr>
        <w:t>Хлібні блішки</w:t>
      </w:r>
      <w:r w:rsidRPr="0017045F">
        <w:rPr>
          <w:sz w:val="28"/>
          <w:szCs w:val="28"/>
          <w:lang w:val="uk-UA"/>
        </w:rPr>
        <w:t xml:space="preserve"> з’явились в посівах кукурудзи на початку червня, шкідник заселив </w:t>
      </w:r>
      <w:r w:rsidR="0017045F">
        <w:rPr>
          <w:sz w:val="28"/>
          <w:szCs w:val="28"/>
          <w:lang w:val="uk-UA"/>
        </w:rPr>
        <w:t>до 2</w:t>
      </w:r>
      <w:r w:rsidRPr="0017045F">
        <w:rPr>
          <w:sz w:val="28"/>
          <w:szCs w:val="28"/>
          <w:lang w:val="uk-UA"/>
        </w:rPr>
        <w:t>%</w:t>
      </w:r>
      <w:r w:rsidR="0017045F">
        <w:rPr>
          <w:sz w:val="28"/>
          <w:szCs w:val="28"/>
          <w:lang w:val="uk-UA"/>
        </w:rPr>
        <w:t xml:space="preserve"> </w:t>
      </w:r>
      <w:r w:rsidRPr="0017045F">
        <w:rPr>
          <w:sz w:val="28"/>
          <w:szCs w:val="28"/>
          <w:lang w:val="uk-UA"/>
        </w:rPr>
        <w:t>рослин зі щільністю 0,3 екз./ м². Рослини пошкоджено в слабкім ступені.</w:t>
      </w:r>
    </w:p>
    <w:p w:rsidR="00C745D8" w:rsidRPr="0017045F" w:rsidRDefault="00C745D8" w:rsidP="00354D08">
      <w:pPr>
        <w:spacing w:line="276" w:lineRule="auto"/>
        <w:ind w:left="1701" w:firstLine="709"/>
        <w:jc w:val="both"/>
        <w:rPr>
          <w:sz w:val="28"/>
          <w:szCs w:val="28"/>
          <w:lang w:val="uk-UA"/>
        </w:rPr>
      </w:pPr>
      <w:r w:rsidRPr="00F53412">
        <w:rPr>
          <w:sz w:val="28"/>
          <w:szCs w:val="28"/>
          <w:lang w:val="uk-UA"/>
        </w:rPr>
        <w:t>Серед</w:t>
      </w:r>
      <w:r w:rsidRPr="0017045F">
        <w:rPr>
          <w:b/>
          <w:sz w:val="28"/>
          <w:szCs w:val="28"/>
          <w:lang w:val="uk-UA"/>
        </w:rPr>
        <w:t xml:space="preserve"> ґрунтових шкідників</w:t>
      </w:r>
      <w:r w:rsidRPr="0017045F">
        <w:rPr>
          <w:sz w:val="28"/>
          <w:szCs w:val="28"/>
          <w:lang w:val="uk-UA"/>
        </w:rPr>
        <w:t xml:space="preserve"> особливо небезпечними </w:t>
      </w:r>
      <w:r w:rsidRPr="0017045F">
        <w:rPr>
          <w:b/>
          <w:sz w:val="28"/>
          <w:szCs w:val="28"/>
          <w:lang w:val="uk-UA"/>
        </w:rPr>
        <w:t>є личинки жуків чорнотілок (</w:t>
      </w:r>
      <w:r w:rsidRPr="0017045F">
        <w:rPr>
          <w:b/>
          <w:sz w:val="28"/>
          <w:szCs w:val="28"/>
        </w:rPr>
        <w:t>Tenebrionidae</w:t>
      </w:r>
      <w:r w:rsidRPr="0017045F">
        <w:rPr>
          <w:b/>
          <w:sz w:val="28"/>
          <w:szCs w:val="28"/>
          <w:lang w:val="uk-UA"/>
        </w:rPr>
        <w:t>) (несправжніх дротяників) та</w:t>
      </w:r>
      <w:r w:rsidR="0017045F">
        <w:rPr>
          <w:b/>
          <w:sz w:val="28"/>
          <w:szCs w:val="28"/>
          <w:lang w:val="uk-UA"/>
        </w:rPr>
        <w:t xml:space="preserve"> </w:t>
      </w:r>
      <w:r w:rsidRPr="0017045F">
        <w:rPr>
          <w:b/>
          <w:sz w:val="28"/>
          <w:szCs w:val="28"/>
          <w:lang w:val="uk-UA"/>
        </w:rPr>
        <w:t>жуків коваликів (</w:t>
      </w:r>
      <w:r w:rsidRPr="0017045F">
        <w:rPr>
          <w:b/>
          <w:sz w:val="28"/>
          <w:szCs w:val="28"/>
        </w:rPr>
        <w:t>Elateridae</w:t>
      </w:r>
      <w:r w:rsidRPr="0017045F">
        <w:rPr>
          <w:b/>
          <w:sz w:val="28"/>
          <w:szCs w:val="28"/>
          <w:lang w:val="uk-UA"/>
        </w:rPr>
        <w:t>) (дротяників).</w:t>
      </w:r>
      <w:r w:rsidR="0017045F" w:rsidRPr="0017045F">
        <w:rPr>
          <w:b/>
          <w:sz w:val="28"/>
          <w:szCs w:val="28"/>
          <w:lang w:val="uk-UA"/>
        </w:rPr>
        <w:t xml:space="preserve"> </w:t>
      </w:r>
      <w:r w:rsidRPr="0017045F">
        <w:rPr>
          <w:sz w:val="28"/>
          <w:szCs w:val="28"/>
          <w:lang w:val="uk-UA"/>
        </w:rPr>
        <w:t>Ґрунтові шкідники, такі як личинки жуків коваликів, личинки чорнишів та підгризаючі совки в період вегетації виявляли скрізь на посівах культури. Детальний опис в розділі багатоїдні шкідники.</w:t>
      </w:r>
    </w:p>
    <w:p w:rsidR="0017045F" w:rsidRPr="0017045F" w:rsidRDefault="008D2BA6" w:rsidP="00354D08">
      <w:pPr>
        <w:spacing w:line="276" w:lineRule="auto"/>
        <w:ind w:left="1701" w:firstLine="709"/>
        <w:jc w:val="both"/>
        <w:rPr>
          <w:sz w:val="28"/>
          <w:szCs w:val="28"/>
          <w:lang w:val="uk-UA"/>
        </w:rPr>
      </w:pPr>
      <w:r w:rsidRPr="00574058">
        <w:rPr>
          <w:b/>
          <w:sz w:val="28"/>
          <w:szCs w:val="28"/>
          <w:lang w:val="uk-UA"/>
        </w:rPr>
        <w:t>Кореневі гнилі</w:t>
      </w:r>
      <w:r w:rsidR="003A2B7B">
        <w:rPr>
          <w:b/>
          <w:sz w:val="28"/>
          <w:szCs w:val="28"/>
          <w:lang w:val="uk-UA"/>
        </w:rPr>
        <w:t>.</w:t>
      </w:r>
      <w:r w:rsidR="009D50AD">
        <w:rPr>
          <w:b/>
          <w:sz w:val="28"/>
          <w:szCs w:val="28"/>
          <w:lang w:val="uk-UA"/>
        </w:rPr>
        <w:t xml:space="preserve"> </w:t>
      </w:r>
      <w:r w:rsidR="0017045F" w:rsidRPr="0017045F">
        <w:rPr>
          <w:sz w:val="28"/>
          <w:szCs w:val="28"/>
          <w:lang w:val="uk-UA"/>
        </w:rPr>
        <w:t>Тривалі засушливі періоди в весняно-літній період, надмірна волога кінця літа та осені в тій чи іншій мірі вплинули на розвиток хвороб кукурудзи</w:t>
      </w:r>
      <w:r w:rsidR="00574058">
        <w:rPr>
          <w:sz w:val="28"/>
          <w:szCs w:val="28"/>
          <w:lang w:val="uk-UA"/>
        </w:rPr>
        <w:t>.</w:t>
      </w:r>
      <w:r w:rsidR="0017045F" w:rsidRPr="0017045F">
        <w:rPr>
          <w:b/>
          <w:sz w:val="28"/>
          <w:szCs w:val="28"/>
          <w:lang w:val="uk-UA"/>
        </w:rPr>
        <w:t xml:space="preserve"> </w:t>
      </w:r>
      <w:r w:rsidR="0017045F" w:rsidRPr="009D50AD">
        <w:rPr>
          <w:sz w:val="28"/>
          <w:szCs w:val="28"/>
          <w:lang w:val="uk-UA"/>
        </w:rPr>
        <w:t>Кореневі гнилі</w:t>
      </w:r>
      <w:r w:rsidR="0017045F" w:rsidRPr="0017045F">
        <w:rPr>
          <w:sz w:val="28"/>
          <w:szCs w:val="28"/>
          <w:lang w:val="uk-UA"/>
        </w:rPr>
        <w:t xml:space="preserve"> проявились в незначній кількості на корінцях рослин культури у фазі сходів, при ураженні до 1% рослин, за розвитку хвороби 0,5%. Перед збирання хворобу виявляли на 1% обстежених площ з ураженням 0,5% рослин переважно за фузаріозним типом гнилі Основною причиною розвитку хвороби (фузаріозної кореневої гнилі) є значний запас збудника хвороби в ґрунті. Обмежуватимуть розвиток захворювання рослин: використання районованих стійких сортів і гібридів, сівба інкрустованим </w:t>
      </w:r>
      <w:r w:rsidR="0017045F" w:rsidRPr="0017045F">
        <w:rPr>
          <w:sz w:val="28"/>
          <w:szCs w:val="28"/>
          <w:lang w:val="uk-UA"/>
        </w:rPr>
        <w:lastRenderedPageBreak/>
        <w:t>насінням в оптимальні строки, дотримання регламентів застосування гербіцидів, захист від пошкодження рослин кукурудзяним метеликом, вчасне збирання врожаю.</w:t>
      </w:r>
    </w:p>
    <w:p w:rsidR="0017045F" w:rsidRPr="0017045F" w:rsidRDefault="0017045F" w:rsidP="00354D08">
      <w:pPr>
        <w:spacing w:line="276" w:lineRule="auto"/>
        <w:ind w:left="1701" w:firstLine="709"/>
        <w:jc w:val="both"/>
        <w:rPr>
          <w:sz w:val="28"/>
          <w:szCs w:val="28"/>
        </w:rPr>
      </w:pPr>
      <w:r w:rsidRPr="0017045F">
        <w:rPr>
          <w:b/>
          <w:sz w:val="28"/>
          <w:szCs w:val="28"/>
          <w:lang w:val="uk-UA"/>
        </w:rPr>
        <w:t>Сте</w:t>
      </w:r>
      <w:r w:rsidRPr="0017045F">
        <w:rPr>
          <w:b/>
          <w:sz w:val="28"/>
          <w:szCs w:val="28"/>
        </w:rPr>
        <w:t>блов</w:t>
      </w:r>
      <w:r w:rsidRPr="0017045F">
        <w:rPr>
          <w:b/>
          <w:sz w:val="28"/>
          <w:szCs w:val="28"/>
          <w:lang w:val="uk-UA"/>
        </w:rPr>
        <w:t>і</w:t>
      </w:r>
      <w:r w:rsidRPr="0017045F">
        <w:rPr>
          <w:b/>
          <w:sz w:val="28"/>
          <w:szCs w:val="28"/>
        </w:rPr>
        <w:t xml:space="preserve"> гнил</w:t>
      </w:r>
      <w:r w:rsidRPr="0017045F">
        <w:rPr>
          <w:b/>
          <w:sz w:val="28"/>
          <w:szCs w:val="28"/>
          <w:lang w:val="uk-UA"/>
        </w:rPr>
        <w:t>і</w:t>
      </w:r>
      <w:r w:rsidRPr="0017045F">
        <w:rPr>
          <w:sz w:val="28"/>
          <w:szCs w:val="28"/>
        </w:rPr>
        <w:t xml:space="preserve"> не виявл</w:t>
      </w:r>
      <w:r w:rsidRPr="0017045F">
        <w:rPr>
          <w:sz w:val="28"/>
          <w:szCs w:val="28"/>
          <w:lang w:val="uk-UA"/>
        </w:rPr>
        <w:t>яли</w:t>
      </w:r>
      <w:r w:rsidRPr="0017045F">
        <w:rPr>
          <w:sz w:val="28"/>
          <w:szCs w:val="28"/>
        </w:rPr>
        <w:t xml:space="preserve">. </w:t>
      </w:r>
    </w:p>
    <w:p w:rsidR="0017045F" w:rsidRPr="0017045F" w:rsidRDefault="0017045F" w:rsidP="00354D08">
      <w:pPr>
        <w:spacing w:line="276" w:lineRule="auto"/>
        <w:ind w:left="1701" w:firstLine="709"/>
        <w:jc w:val="both"/>
        <w:rPr>
          <w:sz w:val="28"/>
          <w:szCs w:val="28"/>
          <w:lang w:val="uk-UA"/>
        </w:rPr>
      </w:pPr>
      <w:r w:rsidRPr="0017045F">
        <w:rPr>
          <w:sz w:val="28"/>
          <w:szCs w:val="28"/>
        </w:rPr>
        <w:t>У 20</w:t>
      </w:r>
      <w:r w:rsidRPr="0017045F">
        <w:rPr>
          <w:sz w:val="28"/>
          <w:szCs w:val="28"/>
          <w:lang w:val="uk-UA"/>
        </w:rPr>
        <w:t>24</w:t>
      </w:r>
      <w:r w:rsidRPr="0017045F">
        <w:rPr>
          <w:sz w:val="28"/>
          <w:szCs w:val="28"/>
        </w:rPr>
        <w:t xml:space="preserve"> році кореневі й стеблові гнилі </w:t>
      </w:r>
      <w:r w:rsidRPr="0017045F">
        <w:rPr>
          <w:sz w:val="28"/>
          <w:szCs w:val="28"/>
          <w:lang w:val="uk-UA"/>
        </w:rPr>
        <w:t xml:space="preserve">розвиватимуться </w:t>
      </w:r>
      <w:r w:rsidRPr="0017045F">
        <w:rPr>
          <w:sz w:val="28"/>
          <w:szCs w:val="28"/>
        </w:rPr>
        <w:t>на ослаблених посівах за вологої та прохолодної погоди під час утворення листків до цвітіння кукурудзи</w:t>
      </w:r>
      <w:r w:rsidRPr="0017045F">
        <w:rPr>
          <w:sz w:val="28"/>
          <w:szCs w:val="28"/>
          <w:lang w:val="uk-UA"/>
        </w:rPr>
        <w:t>.</w:t>
      </w:r>
    </w:p>
    <w:p w:rsidR="0017045F" w:rsidRPr="0017045F" w:rsidRDefault="0017045F" w:rsidP="00354D08">
      <w:pPr>
        <w:spacing w:line="276" w:lineRule="auto"/>
        <w:ind w:left="1701" w:firstLine="709"/>
        <w:jc w:val="both"/>
        <w:rPr>
          <w:sz w:val="28"/>
          <w:szCs w:val="28"/>
          <w:lang w:val="uk-UA"/>
        </w:rPr>
      </w:pPr>
      <w:r w:rsidRPr="0017045F">
        <w:rPr>
          <w:sz w:val="28"/>
          <w:szCs w:val="28"/>
          <w:lang w:val="uk-UA"/>
        </w:rPr>
        <w:t xml:space="preserve">Спостерігається тенденція до зменшення ураження кукурудзи </w:t>
      </w:r>
      <w:r w:rsidRPr="0017045F">
        <w:rPr>
          <w:b/>
          <w:sz w:val="28"/>
          <w:szCs w:val="28"/>
          <w:lang w:val="uk-UA"/>
        </w:rPr>
        <w:t>сажковими хворобами</w:t>
      </w:r>
      <w:r w:rsidRPr="0017045F">
        <w:rPr>
          <w:sz w:val="28"/>
          <w:szCs w:val="28"/>
          <w:lang w:val="uk-UA"/>
        </w:rPr>
        <w:t>. Початок проявлення цих хвороб спостерігався з середини липня. Інтенсивного ураження рослин пухирчастою (Ustilago maydis) та летучою (Sorosporium reilianum) сажками в цьому році, як і в попередні роки не відмічено. Розвиток хвороб стримувався на господарсько невідчутному рівні завдяки проведенню протруєння насіння та внесенню у збалансованих співвідношеннях мінеральних добрив. Пухирчастою та летучою сажкою було уражено 1% рослин, що на рівні минулорічних показників.</w:t>
      </w:r>
      <w:r w:rsidRPr="0017045F">
        <w:rPr>
          <w:sz w:val="28"/>
          <w:szCs w:val="28"/>
        </w:rPr>
        <w:t xml:space="preserve"> У 202</w:t>
      </w:r>
      <w:r w:rsidRPr="0017045F">
        <w:rPr>
          <w:sz w:val="28"/>
          <w:szCs w:val="28"/>
          <w:lang w:val="uk-UA"/>
        </w:rPr>
        <w:t>4</w:t>
      </w:r>
      <w:r w:rsidRPr="0017045F">
        <w:rPr>
          <w:sz w:val="28"/>
          <w:szCs w:val="28"/>
        </w:rPr>
        <w:t xml:space="preserve"> р. можна очікувати значного розвитку хвороби на полях, де</w:t>
      </w:r>
      <w:r w:rsidRPr="0017045F">
        <w:rPr>
          <w:sz w:val="28"/>
          <w:szCs w:val="28"/>
          <w:lang w:val="uk-UA"/>
        </w:rPr>
        <w:t xml:space="preserve"> </w:t>
      </w:r>
      <w:r w:rsidRPr="0017045F">
        <w:rPr>
          <w:sz w:val="28"/>
          <w:szCs w:val="28"/>
        </w:rPr>
        <w:t>накопичено інфекцію протягом попередніх років. Для запобігання</w:t>
      </w:r>
      <w:r w:rsidRPr="0017045F">
        <w:rPr>
          <w:sz w:val="28"/>
          <w:szCs w:val="28"/>
          <w:lang w:val="uk-UA"/>
        </w:rPr>
        <w:t xml:space="preserve"> </w:t>
      </w:r>
      <w:r w:rsidRPr="0017045F">
        <w:rPr>
          <w:sz w:val="28"/>
          <w:szCs w:val="28"/>
        </w:rPr>
        <w:t>поширенню хвороби необхідно ві</w:t>
      </w:r>
      <w:r w:rsidR="00F53412">
        <w:rPr>
          <w:sz w:val="28"/>
          <w:szCs w:val="28"/>
        </w:rPr>
        <w:t>дмовитися від повторних посівів</w:t>
      </w:r>
      <w:r w:rsidRPr="0017045F">
        <w:rPr>
          <w:sz w:val="28"/>
          <w:szCs w:val="28"/>
        </w:rPr>
        <w:t>.</w:t>
      </w:r>
    </w:p>
    <w:p w:rsidR="0017045F" w:rsidRPr="0017045F" w:rsidRDefault="0017045F" w:rsidP="00354D08">
      <w:pPr>
        <w:spacing w:line="276" w:lineRule="auto"/>
        <w:ind w:left="1701" w:firstLine="709"/>
        <w:jc w:val="both"/>
        <w:rPr>
          <w:sz w:val="28"/>
          <w:szCs w:val="28"/>
          <w:lang w:val="uk-UA"/>
        </w:rPr>
      </w:pPr>
      <w:r w:rsidRPr="0017045F">
        <w:rPr>
          <w:sz w:val="28"/>
          <w:szCs w:val="28"/>
        </w:rPr>
        <w:t>На ступінь розвитку пухирчастої сажки дуже впливають погодні умови. Для розвитку хвороби сприятливий період</w:t>
      </w:r>
      <w:r w:rsidRPr="0017045F">
        <w:rPr>
          <w:sz w:val="28"/>
          <w:szCs w:val="28"/>
          <w:lang w:val="uk-UA"/>
        </w:rPr>
        <w:t>,</w:t>
      </w:r>
      <w:r w:rsidRPr="0017045F">
        <w:rPr>
          <w:sz w:val="28"/>
          <w:szCs w:val="28"/>
        </w:rPr>
        <w:t xml:space="preserve"> коли висока температура чергується</w:t>
      </w:r>
      <w:r w:rsidRPr="0017045F">
        <w:rPr>
          <w:sz w:val="28"/>
          <w:szCs w:val="28"/>
          <w:lang w:val="uk-UA"/>
        </w:rPr>
        <w:t xml:space="preserve"> з</w:t>
      </w:r>
      <w:r w:rsidRPr="0017045F">
        <w:rPr>
          <w:sz w:val="28"/>
          <w:szCs w:val="28"/>
        </w:rPr>
        <w:t xml:space="preserve"> період</w:t>
      </w:r>
      <w:r w:rsidRPr="0017045F">
        <w:rPr>
          <w:sz w:val="28"/>
          <w:szCs w:val="28"/>
          <w:lang w:val="uk-UA"/>
        </w:rPr>
        <w:t>ом</w:t>
      </w:r>
      <w:r w:rsidRPr="0017045F">
        <w:rPr>
          <w:sz w:val="28"/>
          <w:szCs w:val="28"/>
        </w:rPr>
        <w:t xml:space="preserve"> достатньої вологи </w:t>
      </w:r>
      <w:r w:rsidRPr="0017045F">
        <w:rPr>
          <w:sz w:val="28"/>
          <w:szCs w:val="28"/>
          <w:lang w:val="uk-UA"/>
        </w:rPr>
        <w:t xml:space="preserve">та періодом </w:t>
      </w:r>
      <w:r w:rsidRPr="0017045F">
        <w:rPr>
          <w:sz w:val="28"/>
          <w:szCs w:val="28"/>
        </w:rPr>
        <w:t>з її нестачею</w:t>
      </w:r>
      <w:r w:rsidRPr="0017045F">
        <w:rPr>
          <w:sz w:val="28"/>
          <w:szCs w:val="28"/>
          <w:lang w:val="uk-UA"/>
        </w:rPr>
        <w:t>,</w:t>
      </w:r>
      <w:r w:rsidRPr="0017045F">
        <w:rPr>
          <w:sz w:val="28"/>
          <w:szCs w:val="28"/>
        </w:rPr>
        <w:t xml:space="preserve"> ніж при постійному достатньому зволоженні. В роки, коли в період вегетації дощі випадають нерівномірно, ураженість рослин пухирчастою сажкою зазвичай буває більшою, ніж при тривалій посу</w:t>
      </w:r>
      <w:r w:rsidRPr="0017045F">
        <w:rPr>
          <w:sz w:val="28"/>
          <w:szCs w:val="28"/>
          <w:lang w:val="uk-UA"/>
        </w:rPr>
        <w:t>сі</w:t>
      </w:r>
      <w:r w:rsidRPr="0017045F">
        <w:rPr>
          <w:sz w:val="28"/>
          <w:szCs w:val="28"/>
        </w:rPr>
        <w:t>, яка несприяє розвитку хвороби. Ураженість рослин завжди більша при низькій (40% і нижче) вологості грунту, ніж при оптимальній (60%). Розвиток хвороби також залежить від цілісності оболонок скупчених теліоспор гриба при перезимівлі в полі. Спори у незруйнованих скупченнях дуже стійкі проти несприятливих погодних умов в зимовий період, а в розпорошеному стані швидко гинуть. Поширенню хвороби також сприяють пошкодження рослин шведськими мухами та іншими комахами</w:t>
      </w:r>
      <w:r w:rsidRPr="0017045F">
        <w:rPr>
          <w:sz w:val="28"/>
          <w:szCs w:val="28"/>
          <w:lang w:val="uk-UA"/>
        </w:rPr>
        <w:t>.</w:t>
      </w:r>
      <w:r w:rsidRPr="0017045F">
        <w:rPr>
          <w:sz w:val="28"/>
          <w:szCs w:val="28"/>
        </w:rPr>
        <w:t xml:space="preserve"> У наступному році летуча сажка загрожуватиме повторним посівам кукурудзи, особливо на полях з накопиченням інфекції хвороби. Теліоспори у грунті на уражених рослиних рештках, якщо вони не розпорошені,</w:t>
      </w:r>
      <w:r w:rsidRPr="0017045F">
        <w:rPr>
          <w:sz w:val="28"/>
          <w:szCs w:val="28"/>
          <w:lang w:val="uk-UA"/>
        </w:rPr>
        <w:t xml:space="preserve"> </w:t>
      </w:r>
      <w:r w:rsidRPr="0017045F">
        <w:rPr>
          <w:sz w:val="28"/>
          <w:szCs w:val="28"/>
        </w:rPr>
        <w:t xml:space="preserve">можуть зберігати </w:t>
      </w:r>
      <w:r w:rsidRPr="0017045F">
        <w:rPr>
          <w:sz w:val="28"/>
          <w:szCs w:val="28"/>
          <w:lang w:val="uk-UA"/>
        </w:rPr>
        <w:t xml:space="preserve">свою </w:t>
      </w:r>
      <w:r w:rsidRPr="0017045F">
        <w:rPr>
          <w:sz w:val="28"/>
          <w:szCs w:val="28"/>
        </w:rPr>
        <w:t>життєздатність в грунті впродовж 3-8 років, що слід враховувати при складанні сівозмін. Спори найкраще виживають в орному шарі грунту на глибині 20-30</w:t>
      </w:r>
      <w:r w:rsidRPr="0017045F">
        <w:rPr>
          <w:sz w:val="28"/>
          <w:szCs w:val="28"/>
          <w:lang w:val="uk-UA"/>
        </w:rPr>
        <w:t xml:space="preserve"> </w:t>
      </w:r>
      <w:r w:rsidRPr="0017045F">
        <w:rPr>
          <w:sz w:val="28"/>
          <w:szCs w:val="28"/>
        </w:rPr>
        <w:t>см. Для запобігання розповсюдження хвороби, в першу чергу потрібно дотримуватися сівозмін</w:t>
      </w:r>
      <w:r w:rsidRPr="0017045F">
        <w:rPr>
          <w:sz w:val="28"/>
          <w:szCs w:val="28"/>
          <w:lang w:val="uk-UA"/>
        </w:rPr>
        <w:t>и</w:t>
      </w:r>
      <w:r w:rsidRPr="0017045F">
        <w:rPr>
          <w:sz w:val="28"/>
          <w:szCs w:val="28"/>
        </w:rPr>
        <w:t xml:space="preserve"> та строків сівби, протруювання насіння,</w:t>
      </w:r>
      <w:r w:rsidRPr="0017045F">
        <w:rPr>
          <w:sz w:val="28"/>
          <w:szCs w:val="28"/>
          <w:lang w:val="uk-UA"/>
        </w:rPr>
        <w:t xml:space="preserve"> але </w:t>
      </w:r>
      <w:r w:rsidRPr="0017045F">
        <w:rPr>
          <w:sz w:val="28"/>
          <w:szCs w:val="28"/>
        </w:rPr>
        <w:t>найбільш ефективним заходом являється висів стійких гібридів і сортів.</w:t>
      </w:r>
      <w:r w:rsidRPr="0017045F">
        <w:rPr>
          <w:sz w:val="28"/>
          <w:szCs w:val="28"/>
          <w:lang w:val="uk-UA"/>
        </w:rPr>
        <w:t xml:space="preserve"> Важливим </w:t>
      </w:r>
      <w:r w:rsidRPr="0017045F">
        <w:rPr>
          <w:sz w:val="28"/>
          <w:szCs w:val="28"/>
          <w:lang w:val="uk-UA"/>
        </w:rPr>
        <w:lastRenderedPageBreak/>
        <w:t>заходом обмеження розвитку хвороб, особливо сажкових, є якісне протруєння насіння.</w:t>
      </w:r>
    </w:p>
    <w:p w:rsidR="0017045F" w:rsidRPr="0017045F" w:rsidRDefault="0017045F" w:rsidP="00354D08">
      <w:pPr>
        <w:spacing w:line="276" w:lineRule="auto"/>
        <w:ind w:left="1701" w:firstLine="709"/>
        <w:jc w:val="both"/>
        <w:rPr>
          <w:sz w:val="28"/>
          <w:szCs w:val="28"/>
          <w:lang w:val="uk-UA"/>
        </w:rPr>
      </w:pPr>
      <w:r w:rsidRPr="0017045F">
        <w:rPr>
          <w:sz w:val="28"/>
          <w:szCs w:val="28"/>
          <w:lang w:val="uk-UA"/>
        </w:rPr>
        <w:t xml:space="preserve">В період вегетації виявлено прояв </w:t>
      </w:r>
      <w:r w:rsidRPr="0017045F">
        <w:rPr>
          <w:b/>
          <w:sz w:val="28"/>
          <w:szCs w:val="28"/>
          <w:lang w:val="uk-UA"/>
        </w:rPr>
        <w:t>гельмінтоспоріозу</w:t>
      </w:r>
      <w:r w:rsidRPr="0017045F">
        <w:rPr>
          <w:sz w:val="28"/>
          <w:szCs w:val="28"/>
          <w:lang w:val="uk-UA"/>
        </w:rPr>
        <w:t xml:space="preserve"> – хворобою було уражено в середньому 3% рослин,</w:t>
      </w:r>
      <w:r w:rsidRPr="0017045F">
        <w:rPr>
          <w:sz w:val="28"/>
          <w:szCs w:val="28"/>
        </w:rPr>
        <w:t xml:space="preserve"> що </w:t>
      </w:r>
      <w:r w:rsidRPr="0017045F">
        <w:rPr>
          <w:sz w:val="28"/>
          <w:szCs w:val="28"/>
          <w:lang w:val="uk-UA"/>
        </w:rPr>
        <w:t>менше ніж в минулому році</w:t>
      </w:r>
      <w:r w:rsidRPr="0017045F">
        <w:rPr>
          <w:sz w:val="28"/>
          <w:szCs w:val="28"/>
        </w:rPr>
        <w:t xml:space="preserve">. Найбільшого поширення </w:t>
      </w:r>
      <w:r w:rsidRPr="0017045F">
        <w:rPr>
          <w:sz w:val="28"/>
          <w:szCs w:val="28"/>
          <w:lang w:val="uk-UA"/>
        </w:rPr>
        <w:t>хвороба набула</w:t>
      </w:r>
      <w:r w:rsidRPr="0017045F">
        <w:rPr>
          <w:sz w:val="28"/>
          <w:szCs w:val="28"/>
        </w:rPr>
        <w:t xml:space="preserve"> в період </w:t>
      </w:r>
      <w:r w:rsidRPr="0017045F">
        <w:rPr>
          <w:sz w:val="28"/>
          <w:szCs w:val="28"/>
          <w:lang w:val="uk-UA"/>
        </w:rPr>
        <w:t>цвітіння</w:t>
      </w:r>
      <w:r w:rsidRPr="0017045F">
        <w:rPr>
          <w:sz w:val="28"/>
          <w:szCs w:val="28"/>
        </w:rPr>
        <w:t xml:space="preserve"> кукурудзи</w:t>
      </w:r>
      <w:r w:rsidRPr="0017045F">
        <w:rPr>
          <w:sz w:val="28"/>
          <w:szCs w:val="28"/>
          <w:lang w:val="uk-UA"/>
        </w:rPr>
        <w:t xml:space="preserve">. </w:t>
      </w:r>
      <w:r w:rsidRPr="0017045F">
        <w:rPr>
          <w:sz w:val="28"/>
          <w:szCs w:val="28"/>
        </w:rPr>
        <w:t>Розвитку хвороби сприя</w:t>
      </w:r>
      <w:r w:rsidRPr="0017045F">
        <w:rPr>
          <w:sz w:val="28"/>
          <w:szCs w:val="28"/>
          <w:lang w:val="uk-UA"/>
        </w:rPr>
        <w:t>ли</w:t>
      </w:r>
      <w:r w:rsidRPr="0017045F">
        <w:rPr>
          <w:sz w:val="28"/>
          <w:szCs w:val="28"/>
        </w:rPr>
        <w:t xml:space="preserve"> помірні температури (18-27ºС), та рясні роси</w:t>
      </w:r>
      <w:r w:rsidRPr="0017045F">
        <w:rPr>
          <w:sz w:val="28"/>
          <w:szCs w:val="28"/>
          <w:lang w:val="uk-UA"/>
        </w:rPr>
        <w:t>.</w:t>
      </w:r>
      <w:r w:rsidRPr="0017045F">
        <w:rPr>
          <w:sz w:val="28"/>
          <w:szCs w:val="28"/>
        </w:rPr>
        <w:t xml:space="preserve"> У 20</w:t>
      </w:r>
      <w:r w:rsidRPr="0017045F">
        <w:rPr>
          <w:sz w:val="28"/>
          <w:szCs w:val="28"/>
          <w:lang w:val="uk-UA"/>
        </w:rPr>
        <w:t>24</w:t>
      </w:r>
      <w:r w:rsidRPr="0017045F">
        <w:rPr>
          <w:sz w:val="28"/>
          <w:szCs w:val="28"/>
        </w:rPr>
        <w:t xml:space="preserve"> році значного розвитку хвороби слід чекати за вологої та помірно теплої погоди в період інтенсивного</w:t>
      </w:r>
      <w:r w:rsidRPr="0017045F">
        <w:rPr>
          <w:sz w:val="28"/>
          <w:szCs w:val="28"/>
          <w:lang w:val="uk-UA"/>
        </w:rPr>
        <w:t xml:space="preserve"> </w:t>
      </w:r>
      <w:r w:rsidRPr="0017045F">
        <w:rPr>
          <w:sz w:val="28"/>
          <w:szCs w:val="28"/>
        </w:rPr>
        <w:t xml:space="preserve">листоутворення - формування качанів. Найбільш ефективним та екологічно доцільним заходом захисту кукурудзи від хвороби, </w:t>
      </w:r>
      <w:r w:rsidRPr="0017045F">
        <w:rPr>
          <w:sz w:val="28"/>
          <w:szCs w:val="28"/>
          <w:lang w:val="uk-UA"/>
        </w:rPr>
        <w:t>є</w:t>
      </w:r>
      <w:r w:rsidRPr="0017045F">
        <w:rPr>
          <w:sz w:val="28"/>
          <w:szCs w:val="28"/>
        </w:rPr>
        <w:t xml:space="preserve"> впровадження у виробництво стійких гібридів з генетичним захистом від хвороби</w:t>
      </w:r>
      <w:r w:rsidRPr="0017045F">
        <w:rPr>
          <w:sz w:val="28"/>
          <w:szCs w:val="28"/>
          <w:lang w:val="uk-UA"/>
        </w:rPr>
        <w:t xml:space="preserve"> та</w:t>
      </w:r>
      <w:r w:rsidRPr="0017045F">
        <w:rPr>
          <w:sz w:val="28"/>
          <w:szCs w:val="28"/>
        </w:rPr>
        <w:t xml:space="preserve"> </w:t>
      </w:r>
      <w:r w:rsidRPr="0017045F">
        <w:rPr>
          <w:sz w:val="28"/>
          <w:szCs w:val="28"/>
          <w:lang w:val="uk-UA"/>
        </w:rPr>
        <w:t>з</w:t>
      </w:r>
      <w:r w:rsidRPr="0017045F">
        <w:rPr>
          <w:sz w:val="28"/>
          <w:szCs w:val="28"/>
        </w:rPr>
        <w:t>апобіжні, агротехнічні заходи для ліквідування інфекції, очищення полів від післязбиральних решток та осіння оранка</w:t>
      </w:r>
      <w:r w:rsidRPr="0017045F">
        <w:rPr>
          <w:sz w:val="28"/>
          <w:szCs w:val="28"/>
          <w:lang w:val="uk-UA"/>
        </w:rPr>
        <w:t>. Обмежуватимуть її розвиток також інкрустація насіння баковими сумішами протруйників з мікроелементами.</w:t>
      </w:r>
    </w:p>
    <w:p w:rsidR="0017045F" w:rsidRPr="0017045F" w:rsidRDefault="0017045F" w:rsidP="00354D08">
      <w:pPr>
        <w:spacing w:line="276" w:lineRule="auto"/>
        <w:ind w:left="1701" w:firstLine="709"/>
        <w:jc w:val="both"/>
        <w:rPr>
          <w:sz w:val="28"/>
          <w:szCs w:val="28"/>
          <w:lang w:val="uk-UA"/>
        </w:rPr>
      </w:pPr>
      <w:r w:rsidRPr="0017045F">
        <w:rPr>
          <w:sz w:val="28"/>
          <w:szCs w:val="28"/>
          <w:lang w:val="uk-UA"/>
        </w:rPr>
        <w:t xml:space="preserve">Прояву </w:t>
      </w:r>
      <w:r w:rsidRPr="0017045F">
        <w:rPr>
          <w:b/>
          <w:sz w:val="28"/>
          <w:szCs w:val="28"/>
          <w:lang w:val="uk-UA"/>
        </w:rPr>
        <w:t>септоріозу</w:t>
      </w:r>
      <w:r w:rsidRPr="0017045F">
        <w:rPr>
          <w:sz w:val="28"/>
          <w:szCs w:val="28"/>
          <w:lang w:val="uk-UA"/>
        </w:rPr>
        <w:t xml:space="preserve"> не виявляли. Це обумовлено несприятливими гідротермічними умовами для розвитку хвороби, використанням якісних протруйників для знезараження насіннєвого матеріалу та дотриманням агротехніки вирощування культури. </w:t>
      </w:r>
    </w:p>
    <w:p w:rsidR="0017045F" w:rsidRPr="0017045F" w:rsidRDefault="0017045F" w:rsidP="00354D08">
      <w:pPr>
        <w:spacing w:line="276" w:lineRule="auto"/>
        <w:ind w:left="1701" w:firstLine="709"/>
        <w:jc w:val="both"/>
        <w:rPr>
          <w:color w:val="000000"/>
          <w:sz w:val="28"/>
          <w:szCs w:val="28"/>
          <w:lang w:val="uk-UA"/>
        </w:rPr>
      </w:pPr>
      <w:r w:rsidRPr="0017045F">
        <w:rPr>
          <w:color w:val="000000"/>
          <w:sz w:val="28"/>
          <w:szCs w:val="28"/>
          <w:lang w:val="uk-UA"/>
        </w:rPr>
        <w:t xml:space="preserve">На 100% площах кукурудзи розвивався </w:t>
      </w:r>
      <w:r w:rsidRPr="0017045F">
        <w:rPr>
          <w:b/>
          <w:color w:val="000000"/>
          <w:sz w:val="28"/>
          <w:szCs w:val="28"/>
          <w:lang w:val="uk-UA"/>
        </w:rPr>
        <w:t>фузаріоз.</w:t>
      </w:r>
      <w:r w:rsidRPr="0017045F">
        <w:rPr>
          <w:color w:val="000000"/>
          <w:sz w:val="28"/>
          <w:szCs w:val="28"/>
          <w:lang w:val="uk-UA"/>
        </w:rPr>
        <w:t xml:space="preserve"> В середньому хворобою уражено 4,5% качанів, що на рівні минулого року. </w:t>
      </w:r>
      <w:r w:rsidRPr="0017045F">
        <w:rPr>
          <w:sz w:val="28"/>
          <w:szCs w:val="28"/>
          <w:lang w:val="uk-UA"/>
        </w:rPr>
        <w:t>В 2024 році розвиток фузаріозу буде більш відчутний при вологій погоді літньо - осіннього періоду та запізнення із збиранням врожаю. На поширення хвороб впливатиме пошкодження качанів кукурудзи стебловим метеликом, бавовниковою совкою та іншими шкідниками.</w:t>
      </w:r>
    </w:p>
    <w:p w:rsidR="0017045F" w:rsidRPr="0017045F" w:rsidRDefault="0017045F" w:rsidP="00354D08">
      <w:pPr>
        <w:spacing w:line="276" w:lineRule="auto"/>
        <w:ind w:left="1701" w:firstLine="709"/>
        <w:jc w:val="both"/>
        <w:rPr>
          <w:color w:val="000000"/>
          <w:sz w:val="28"/>
          <w:szCs w:val="28"/>
          <w:lang w:val="uk-UA"/>
        </w:rPr>
      </w:pPr>
      <w:r w:rsidRPr="0017045F">
        <w:rPr>
          <w:b/>
          <w:color w:val="000000"/>
          <w:sz w:val="28"/>
          <w:szCs w:val="28"/>
          <w:lang w:val="uk-UA"/>
        </w:rPr>
        <w:t>Іржу</w:t>
      </w:r>
      <w:r w:rsidRPr="0017045F">
        <w:rPr>
          <w:color w:val="000000"/>
          <w:sz w:val="28"/>
          <w:szCs w:val="28"/>
          <w:lang w:val="uk-UA"/>
        </w:rPr>
        <w:t xml:space="preserve"> не виявляли.</w:t>
      </w:r>
    </w:p>
    <w:p w:rsidR="0017045F" w:rsidRDefault="0017045F" w:rsidP="00354D08">
      <w:pPr>
        <w:spacing w:line="276" w:lineRule="auto"/>
        <w:ind w:firstLine="708"/>
        <w:jc w:val="both"/>
        <w:rPr>
          <w:color w:val="000000"/>
          <w:lang w:val="uk-UA"/>
        </w:rPr>
      </w:pPr>
    </w:p>
    <w:p w:rsidR="00356E3C" w:rsidRPr="004456B7" w:rsidRDefault="008B6637" w:rsidP="009D50AD">
      <w:pPr>
        <w:spacing w:line="276" w:lineRule="auto"/>
        <w:ind w:left="1701"/>
        <w:jc w:val="center"/>
        <w:rPr>
          <w:b/>
          <w:bCs/>
          <w:sz w:val="28"/>
          <w:szCs w:val="28"/>
          <w:lang w:val="uk-UA"/>
        </w:rPr>
      </w:pPr>
      <w:r w:rsidRPr="004456B7">
        <w:rPr>
          <w:b/>
          <w:bCs/>
          <w:sz w:val="28"/>
          <w:szCs w:val="28"/>
          <w:lang w:val="uk-UA"/>
        </w:rPr>
        <w:t>Система захисту посівів кукурудзи від шкідників і хвороб</w:t>
      </w:r>
      <w:r w:rsidR="004C47B3" w:rsidRPr="004456B7">
        <w:rPr>
          <w:b/>
          <w:bCs/>
          <w:sz w:val="28"/>
          <w:szCs w:val="28"/>
          <w:lang w:val="uk-UA"/>
        </w:rPr>
        <w:t>.</w:t>
      </w:r>
    </w:p>
    <w:p w:rsidR="008B6637" w:rsidRPr="004456B7" w:rsidRDefault="00B459B1" w:rsidP="00354D08">
      <w:pPr>
        <w:spacing w:line="276" w:lineRule="auto"/>
        <w:ind w:left="1701"/>
        <w:jc w:val="both"/>
        <w:rPr>
          <w:sz w:val="28"/>
          <w:szCs w:val="28"/>
          <w:lang w:val="uk-UA"/>
        </w:rPr>
      </w:pPr>
      <w:r w:rsidRPr="004456B7">
        <w:rPr>
          <w:sz w:val="28"/>
          <w:szCs w:val="28"/>
        </w:rPr>
        <w:t>(Рекомендації ДУ Інститут зернових культур НААН)</w:t>
      </w:r>
    </w:p>
    <w:p w:rsidR="00356E3C" w:rsidRPr="00CB19D9" w:rsidRDefault="00356E3C" w:rsidP="00E80D00">
      <w:pPr>
        <w:ind w:left="1701"/>
        <w:jc w:val="center"/>
        <w:rPr>
          <w:lang w:val="uk-UA"/>
        </w:rPr>
      </w:pPr>
    </w:p>
    <w:tbl>
      <w:tblPr>
        <w:tblStyle w:val="af0"/>
        <w:tblW w:w="0" w:type="auto"/>
        <w:tblInd w:w="1809" w:type="dxa"/>
        <w:tblLook w:val="04A0"/>
      </w:tblPr>
      <w:tblGrid>
        <w:gridCol w:w="1669"/>
        <w:gridCol w:w="3157"/>
        <w:gridCol w:w="4921"/>
      </w:tblGrid>
      <w:tr w:rsidR="00B459B1" w:rsidRPr="00CB19D9" w:rsidTr="00354D08">
        <w:trPr>
          <w:trHeight w:val="139"/>
        </w:trPr>
        <w:tc>
          <w:tcPr>
            <w:tcW w:w="1276" w:type="dxa"/>
          </w:tcPr>
          <w:p w:rsidR="00B459B1" w:rsidRPr="004456B7" w:rsidRDefault="00B459B1" w:rsidP="00E80D00">
            <w:pPr>
              <w:jc w:val="center"/>
              <w:rPr>
                <w:b/>
                <w:sz w:val="28"/>
                <w:szCs w:val="28"/>
              </w:rPr>
            </w:pPr>
            <w:r w:rsidRPr="004456B7">
              <w:rPr>
                <w:b/>
              </w:rPr>
              <w:t>Строк проведення заходу</w:t>
            </w:r>
          </w:p>
        </w:tc>
        <w:tc>
          <w:tcPr>
            <w:tcW w:w="3244" w:type="dxa"/>
          </w:tcPr>
          <w:p w:rsidR="00B459B1" w:rsidRPr="004456B7" w:rsidRDefault="00B459B1" w:rsidP="00E80D00">
            <w:pPr>
              <w:jc w:val="center"/>
              <w:rPr>
                <w:b/>
                <w:sz w:val="28"/>
                <w:szCs w:val="28"/>
              </w:rPr>
            </w:pPr>
            <w:r w:rsidRPr="004456B7">
              <w:rPr>
                <w:b/>
              </w:rPr>
              <w:t>Хвороби, шкідники та умови прийняття рішення (ЕПШ)</w:t>
            </w:r>
          </w:p>
        </w:tc>
        <w:tc>
          <w:tcPr>
            <w:tcW w:w="5099" w:type="dxa"/>
          </w:tcPr>
          <w:p w:rsidR="00B459B1" w:rsidRPr="004456B7" w:rsidRDefault="00B459B1" w:rsidP="00E80D00">
            <w:pPr>
              <w:ind w:left="-121" w:right="-108"/>
              <w:jc w:val="center"/>
              <w:rPr>
                <w:b/>
                <w:sz w:val="28"/>
                <w:szCs w:val="28"/>
              </w:rPr>
            </w:pPr>
            <w:r w:rsidRPr="004456B7">
              <w:rPr>
                <w:b/>
              </w:rPr>
              <w:t>Зміст заходу, назви та норми витрати препаратів кг, л/га, кг, л/т</w:t>
            </w:r>
          </w:p>
        </w:tc>
      </w:tr>
      <w:tr w:rsidR="000979CD" w:rsidRPr="00CB19D9" w:rsidTr="00354D08">
        <w:trPr>
          <w:trHeight w:val="139"/>
        </w:trPr>
        <w:tc>
          <w:tcPr>
            <w:tcW w:w="1276" w:type="dxa"/>
          </w:tcPr>
          <w:p w:rsidR="000979CD" w:rsidRPr="00CB19D9" w:rsidRDefault="000979CD" w:rsidP="00E80D00">
            <w:pPr>
              <w:jc w:val="center"/>
            </w:pPr>
            <w:r w:rsidRPr="00CB19D9">
              <w:t>1</w:t>
            </w:r>
          </w:p>
        </w:tc>
        <w:tc>
          <w:tcPr>
            <w:tcW w:w="3244" w:type="dxa"/>
          </w:tcPr>
          <w:p w:rsidR="000979CD" w:rsidRPr="00CB19D9" w:rsidRDefault="000979CD" w:rsidP="00E80D00">
            <w:pPr>
              <w:jc w:val="center"/>
            </w:pPr>
            <w:r w:rsidRPr="00CB19D9">
              <w:t>2</w:t>
            </w:r>
          </w:p>
        </w:tc>
        <w:tc>
          <w:tcPr>
            <w:tcW w:w="5099" w:type="dxa"/>
          </w:tcPr>
          <w:p w:rsidR="000979CD" w:rsidRPr="00CB19D9" w:rsidRDefault="000979CD" w:rsidP="00E80D00">
            <w:pPr>
              <w:ind w:left="-121" w:right="-108"/>
              <w:jc w:val="center"/>
            </w:pPr>
            <w:r w:rsidRPr="00CB19D9">
              <w:t>3</w:t>
            </w:r>
          </w:p>
        </w:tc>
      </w:tr>
      <w:tr w:rsidR="00B459B1" w:rsidRPr="00CB19D9" w:rsidTr="00354D08">
        <w:trPr>
          <w:trHeight w:val="139"/>
        </w:trPr>
        <w:tc>
          <w:tcPr>
            <w:tcW w:w="1276" w:type="dxa"/>
          </w:tcPr>
          <w:p w:rsidR="00B459B1" w:rsidRPr="00CB19D9" w:rsidRDefault="00B459B1" w:rsidP="00E80D00">
            <w:pPr>
              <w:jc w:val="both"/>
            </w:pPr>
            <w:r w:rsidRPr="00CB19D9">
              <w:t>Допосівний період</w:t>
            </w:r>
          </w:p>
        </w:tc>
        <w:tc>
          <w:tcPr>
            <w:tcW w:w="3244" w:type="dxa"/>
          </w:tcPr>
          <w:p w:rsidR="00B459B1" w:rsidRPr="00CB19D9" w:rsidRDefault="00B459B1" w:rsidP="00E80D00">
            <w:pPr>
              <w:jc w:val="both"/>
              <w:rPr>
                <w:b/>
                <w:sz w:val="28"/>
                <w:szCs w:val="28"/>
              </w:rPr>
            </w:pPr>
            <w:r w:rsidRPr="00CB19D9">
              <w:t>Дротяники, несправжні дротяники, підгризаючі совки, інфекція пліснявіння, кореневих і стеблових гнилей, волотевої сажки</w:t>
            </w:r>
          </w:p>
        </w:tc>
        <w:tc>
          <w:tcPr>
            <w:tcW w:w="5099" w:type="dxa"/>
          </w:tcPr>
          <w:p w:rsidR="00B459B1" w:rsidRPr="00CB19D9" w:rsidRDefault="00B459B1" w:rsidP="00E80D00">
            <w:pPr>
              <w:jc w:val="both"/>
              <w:rPr>
                <w:b/>
                <w:sz w:val="28"/>
                <w:szCs w:val="28"/>
              </w:rPr>
            </w:pPr>
            <w:r w:rsidRPr="00CB19D9">
              <w:t xml:space="preserve">Дотримання сівозміни, повторні посіви через 2-3 роки. Не висівати кукурудзу протягом 3-х років по пласту багаторічних трав і на площах, де виявлено на 1м2 10 і більше дротяників і несправжніх дротяників. Своєчасний і якісний обробіток ґрунту та застосування системи удобрення відповідно до зональних рекомендацій і результатів агрохімічного аналізу ґрунту. Висівання районованих гібридів стійких до хвороб і </w:t>
            </w:r>
            <w:r w:rsidRPr="00CB19D9">
              <w:lastRenderedPageBreak/>
              <w:t>шкідників</w:t>
            </w:r>
          </w:p>
        </w:tc>
      </w:tr>
      <w:tr w:rsidR="00FF7EF4" w:rsidRPr="00346A9B" w:rsidTr="00354D08">
        <w:trPr>
          <w:trHeight w:val="1600"/>
        </w:trPr>
        <w:tc>
          <w:tcPr>
            <w:tcW w:w="1276" w:type="dxa"/>
            <w:vMerge w:val="restart"/>
          </w:tcPr>
          <w:p w:rsidR="00FF7EF4" w:rsidRPr="00CB19D9" w:rsidRDefault="00FF7EF4" w:rsidP="00E80D00">
            <w:pPr>
              <w:jc w:val="both"/>
              <w:rPr>
                <w:b/>
                <w:sz w:val="28"/>
                <w:szCs w:val="28"/>
              </w:rPr>
            </w:pPr>
          </w:p>
        </w:tc>
        <w:tc>
          <w:tcPr>
            <w:tcW w:w="3244" w:type="dxa"/>
          </w:tcPr>
          <w:p w:rsidR="00FF7EF4" w:rsidRPr="00CB19D9" w:rsidRDefault="00FF7EF4" w:rsidP="00E80D00">
            <w:pPr>
              <w:jc w:val="both"/>
              <w:rPr>
                <w:b/>
                <w:sz w:val="28"/>
                <w:szCs w:val="28"/>
              </w:rPr>
            </w:pPr>
            <w:r w:rsidRPr="00CB19D9">
              <w:t>Захист насіння в період проростання від пліснявіння, кореневих і стеблових гнилей, волотевої і пухирчастої сажок</w:t>
            </w:r>
          </w:p>
        </w:tc>
        <w:tc>
          <w:tcPr>
            <w:tcW w:w="5099" w:type="dxa"/>
          </w:tcPr>
          <w:p w:rsidR="00FF7EF4" w:rsidRPr="00CB19D9" w:rsidRDefault="00FF7EF4" w:rsidP="00FF7EF4">
            <w:pPr>
              <w:jc w:val="both"/>
              <w:rPr>
                <w:b/>
                <w:sz w:val="28"/>
                <w:szCs w:val="28"/>
              </w:rPr>
            </w:pPr>
            <w:r w:rsidRPr="00CB19D9">
              <w:t>Протруювання нас</w:t>
            </w:r>
            <w:r>
              <w:t>іння одним із препаратів: аліос</w:t>
            </w:r>
            <w:r w:rsidRPr="00CB19D9">
              <w:t xml:space="preserve"> ТН (1,0-2,0 л/т), вітавакс 200 ФФ, в.с.к., (2,5-3,0 л/т)</w:t>
            </w:r>
            <w:r>
              <w:t>, максим кватро 382,5 FS</w:t>
            </w:r>
            <w:r w:rsidRPr="00CB19D9">
              <w:t xml:space="preserve"> ТН (1,0-1,5л/т), февер 300 FS</w:t>
            </w:r>
            <w:r>
              <w:t xml:space="preserve"> ТН (0,6- 0,9 л/т), або інші дозволені до використання в Україні.</w:t>
            </w:r>
          </w:p>
        </w:tc>
      </w:tr>
      <w:tr w:rsidR="00FF7EF4" w:rsidRPr="00346A9B" w:rsidTr="00354D08">
        <w:trPr>
          <w:trHeight w:val="1078"/>
        </w:trPr>
        <w:tc>
          <w:tcPr>
            <w:tcW w:w="1276" w:type="dxa"/>
            <w:vMerge/>
          </w:tcPr>
          <w:p w:rsidR="00FF7EF4" w:rsidRPr="00CB19D9" w:rsidRDefault="00FF7EF4" w:rsidP="00E80D00">
            <w:pPr>
              <w:jc w:val="both"/>
              <w:rPr>
                <w:b/>
                <w:sz w:val="28"/>
                <w:szCs w:val="28"/>
              </w:rPr>
            </w:pPr>
          </w:p>
        </w:tc>
        <w:tc>
          <w:tcPr>
            <w:tcW w:w="3244" w:type="dxa"/>
          </w:tcPr>
          <w:p w:rsidR="00FF7EF4" w:rsidRPr="00CB19D9" w:rsidRDefault="00FF7EF4" w:rsidP="00E80D00">
            <w:pPr>
              <w:jc w:val="both"/>
              <w:rPr>
                <w:b/>
                <w:sz w:val="28"/>
                <w:szCs w:val="28"/>
              </w:rPr>
            </w:pPr>
            <w:r w:rsidRPr="00CB19D9">
              <w:t>Пліснявіння, кореневі і стеблові гнилі, пухирчаста сажка</w:t>
            </w:r>
          </w:p>
        </w:tc>
        <w:tc>
          <w:tcPr>
            <w:tcW w:w="5099" w:type="dxa"/>
          </w:tcPr>
          <w:p w:rsidR="00FF7EF4" w:rsidRPr="00CB19D9" w:rsidRDefault="00FF7EF4" w:rsidP="00FF7EF4">
            <w:pPr>
              <w:jc w:val="both"/>
              <w:rPr>
                <w:b/>
                <w:sz w:val="28"/>
                <w:szCs w:val="28"/>
              </w:rPr>
            </w:pPr>
            <w:r>
              <w:t>М</w:t>
            </w:r>
            <w:r w:rsidRPr="00CB19D9">
              <w:t xml:space="preserve">аксим 025 FS, т.к.с. (1,0 л/т), максим XL 035 FS, т.к.с. (1,0 л/т), гранівіт ТН (2,5-3,0 л/т), роялфло, в.с.к. (2,5-3,0 л/т), </w:t>
            </w:r>
            <w:r w:rsidR="00F56724">
              <w:t>флуосан</w:t>
            </w:r>
            <w:r w:rsidRPr="00CB19D9">
              <w:t xml:space="preserve"> т.к.с. (3,0 л/т)</w:t>
            </w:r>
          </w:p>
        </w:tc>
      </w:tr>
      <w:tr w:rsidR="00FF7EF4" w:rsidRPr="00346A9B" w:rsidTr="00354D08">
        <w:trPr>
          <w:trHeight w:val="2401"/>
        </w:trPr>
        <w:tc>
          <w:tcPr>
            <w:tcW w:w="1276" w:type="dxa"/>
            <w:vMerge/>
          </w:tcPr>
          <w:p w:rsidR="00FF7EF4" w:rsidRPr="00CB19D9" w:rsidRDefault="00FF7EF4" w:rsidP="00E80D00">
            <w:pPr>
              <w:jc w:val="both"/>
              <w:rPr>
                <w:b/>
                <w:sz w:val="28"/>
                <w:szCs w:val="28"/>
              </w:rPr>
            </w:pPr>
          </w:p>
        </w:tc>
        <w:tc>
          <w:tcPr>
            <w:tcW w:w="3244" w:type="dxa"/>
          </w:tcPr>
          <w:p w:rsidR="00FF7EF4" w:rsidRPr="00CB19D9" w:rsidRDefault="00FF7EF4" w:rsidP="00E80D00">
            <w:pPr>
              <w:jc w:val="both"/>
              <w:rPr>
                <w:b/>
                <w:sz w:val="28"/>
                <w:szCs w:val="28"/>
              </w:rPr>
            </w:pPr>
            <w:r w:rsidRPr="00CB19D9">
              <w:t>Захист насіння в період проростання та сходів від дротяників, несправжніх дротяників, підгризаючих совок (3 і більше екз. на 1м2) та інших ґрунтових шкідників</w:t>
            </w:r>
          </w:p>
        </w:tc>
        <w:tc>
          <w:tcPr>
            <w:tcW w:w="5099" w:type="dxa"/>
          </w:tcPr>
          <w:p w:rsidR="00FF7EF4" w:rsidRPr="00CB19D9" w:rsidRDefault="00FF7EF4" w:rsidP="00F56724">
            <w:pPr>
              <w:jc w:val="both"/>
              <w:rPr>
                <w:b/>
                <w:sz w:val="28"/>
                <w:szCs w:val="28"/>
              </w:rPr>
            </w:pPr>
            <w:r w:rsidRPr="00CB19D9">
              <w:t>Протруювання насіння одним із інс</w:t>
            </w:r>
            <w:r w:rsidR="00F56724">
              <w:t>ектицидних препаратів: антихрущ</w:t>
            </w:r>
            <w:r w:rsidRPr="00CB19D9">
              <w:t xml:space="preserve"> КС (3,0-5,0 л/т), гаучо 70 WS, з.п. 28 кг/т)</w:t>
            </w:r>
            <w:r w:rsidR="00F56724">
              <w:t xml:space="preserve">, </w:t>
            </w:r>
            <w:r w:rsidRPr="00CB19D9">
              <w:t>космос 250 Тн (4,0 л/т), космос 500 ТН (0,035 л/п.о.), круїзер 350 FS, т.к.с. (6,0-9,0 л/т), круїзер 600 FS, т.к.с. (4,5 л/т), семафор 20 ST, т.к</w:t>
            </w:r>
            <w:r w:rsidR="00F56724">
              <w:t>.с. (2,0-2,5 л/т), сідопрід 600 ТН (8,0 л/т) внесення суцільним методом</w:t>
            </w:r>
            <w:r w:rsidRPr="00CB19D9">
              <w:t xml:space="preserve"> з подальшим загортанням у ґрунт перед посівом</w:t>
            </w:r>
          </w:p>
        </w:tc>
      </w:tr>
      <w:tr w:rsidR="00B459B1" w:rsidRPr="00CB19D9" w:rsidTr="00354D08">
        <w:trPr>
          <w:trHeight w:val="1600"/>
        </w:trPr>
        <w:tc>
          <w:tcPr>
            <w:tcW w:w="1276" w:type="dxa"/>
          </w:tcPr>
          <w:p w:rsidR="00B459B1" w:rsidRPr="00CB19D9" w:rsidRDefault="00B459B1" w:rsidP="00E80D00">
            <w:pPr>
              <w:jc w:val="both"/>
              <w:rPr>
                <w:b/>
                <w:sz w:val="28"/>
                <w:szCs w:val="28"/>
              </w:rPr>
            </w:pPr>
            <w:r w:rsidRPr="00CB19D9">
              <w:t>Сівба і післяпосівний періоди</w:t>
            </w:r>
          </w:p>
        </w:tc>
        <w:tc>
          <w:tcPr>
            <w:tcW w:w="3244" w:type="dxa"/>
          </w:tcPr>
          <w:p w:rsidR="00B459B1" w:rsidRPr="00CB19D9" w:rsidRDefault="00B459B1" w:rsidP="00E80D00">
            <w:pPr>
              <w:jc w:val="both"/>
              <w:rPr>
                <w:b/>
                <w:sz w:val="28"/>
                <w:szCs w:val="28"/>
              </w:rPr>
            </w:pPr>
            <w:r w:rsidRPr="00CB19D9">
              <w:t>Комплекс шкідників і хвороб</w:t>
            </w:r>
          </w:p>
        </w:tc>
        <w:tc>
          <w:tcPr>
            <w:tcW w:w="5099" w:type="dxa"/>
          </w:tcPr>
          <w:p w:rsidR="00B459B1" w:rsidRPr="00CB19D9" w:rsidRDefault="00B459B1" w:rsidP="00E80D00">
            <w:pPr>
              <w:jc w:val="both"/>
              <w:rPr>
                <w:b/>
                <w:sz w:val="28"/>
                <w:szCs w:val="28"/>
              </w:rPr>
            </w:pPr>
            <w:r w:rsidRPr="00CB19D9">
              <w:t>Висівають насіння після настання стійкої середньодобової температури ґрунту на глибині 10 см 10-12оС. В умовах недостатнього зволоження ґрунту проводять коткування посівів. Сівбу проводять в стислі строки на оптимальну глибину</w:t>
            </w:r>
          </w:p>
        </w:tc>
      </w:tr>
      <w:tr w:rsidR="00B459B1" w:rsidRPr="00346A9B" w:rsidTr="00354D08">
        <w:trPr>
          <w:trHeight w:val="1867"/>
        </w:trPr>
        <w:tc>
          <w:tcPr>
            <w:tcW w:w="1276" w:type="dxa"/>
          </w:tcPr>
          <w:p w:rsidR="00B459B1" w:rsidRPr="00CB19D9" w:rsidRDefault="00B459B1" w:rsidP="00E80D00">
            <w:pPr>
              <w:jc w:val="both"/>
              <w:rPr>
                <w:b/>
                <w:sz w:val="28"/>
                <w:szCs w:val="28"/>
              </w:rPr>
            </w:pPr>
          </w:p>
        </w:tc>
        <w:tc>
          <w:tcPr>
            <w:tcW w:w="3244" w:type="dxa"/>
          </w:tcPr>
          <w:p w:rsidR="00B459B1" w:rsidRPr="00CB19D9" w:rsidRDefault="00B459B1" w:rsidP="00E80D00">
            <w:pPr>
              <w:jc w:val="both"/>
              <w:rPr>
                <w:b/>
                <w:sz w:val="28"/>
                <w:szCs w:val="28"/>
              </w:rPr>
            </w:pPr>
            <w:r w:rsidRPr="00CB19D9">
              <w:t xml:space="preserve">Довгоносики, піщаний мідяк, озима совка (2 екз. 1м2 ), лучний метелик (10 екз. 1м2 ) злакові мухи </w:t>
            </w:r>
          </w:p>
        </w:tc>
        <w:tc>
          <w:tcPr>
            <w:tcW w:w="5099" w:type="dxa"/>
          </w:tcPr>
          <w:p w:rsidR="00B459B1" w:rsidRPr="00CB19D9" w:rsidRDefault="00B459B1" w:rsidP="00F56724">
            <w:pPr>
              <w:jc w:val="both"/>
              <w:rPr>
                <w:b/>
                <w:sz w:val="28"/>
                <w:szCs w:val="28"/>
              </w:rPr>
            </w:pPr>
            <w:r w:rsidRPr="00CB19D9">
              <w:t xml:space="preserve">Обприскування крайове або суцільне за умови, що обробка насіння не проводилася інсектицидними протруйниками, а кількість шкідників перевищує </w:t>
            </w:r>
            <w:r w:rsidR="00F56724">
              <w:t>ЕПШ одним із препаратів: драгун</w:t>
            </w:r>
            <w:r w:rsidRPr="00CB19D9">
              <w:t xml:space="preserve"> КЕ (1,2 л/га), децис f</w:t>
            </w:r>
            <w:r w:rsidR="00F56724">
              <w:t>-люкс 25 ЕС, КЕ (0,4-0,7 л/га), або іншими дозволеними до використання в Україні.</w:t>
            </w:r>
          </w:p>
        </w:tc>
      </w:tr>
      <w:tr w:rsidR="00B459B1" w:rsidRPr="00CB19D9" w:rsidTr="00354D08">
        <w:trPr>
          <w:trHeight w:val="800"/>
        </w:trPr>
        <w:tc>
          <w:tcPr>
            <w:tcW w:w="1276" w:type="dxa"/>
          </w:tcPr>
          <w:p w:rsidR="00B459B1" w:rsidRPr="00CB19D9" w:rsidRDefault="00B459B1" w:rsidP="00E80D00">
            <w:pPr>
              <w:jc w:val="both"/>
              <w:rPr>
                <w:b/>
                <w:sz w:val="28"/>
                <w:szCs w:val="28"/>
              </w:rPr>
            </w:pPr>
          </w:p>
        </w:tc>
        <w:tc>
          <w:tcPr>
            <w:tcW w:w="3244" w:type="dxa"/>
          </w:tcPr>
          <w:p w:rsidR="00B459B1" w:rsidRPr="00CB19D9" w:rsidRDefault="00B459B1" w:rsidP="00E80D00">
            <w:pPr>
              <w:jc w:val="both"/>
              <w:rPr>
                <w:b/>
                <w:sz w:val="28"/>
                <w:szCs w:val="28"/>
              </w:rPr>
            </w:pPr>
            <w:r w:rsidRPr="00CB19D9">
              <w:t xml:space="preserve">Кукурудзяний метелик, бавовникова совка </w:t>
            </w:r>
          </w:p>
        </w:tc>
        <w:tc>
          <w:tcPr>
            <w:tcW w:w="5099" w:type="dxa"/>
          </w:tcPr>
          <w:p w:rsidR="00B459B1" w:rsidRPr="00CB19D9" w:rsidRDefault="00B459B1" w:rsidP="00E80D00">
            <w:pPr>
              <w:jc w:val="both"/>
              <w:rPr>
                <w:b/>
                <w:sz w:val="28"/>
                <w:szCs w:val="28"/>
              </w:rPr>
            </w:pPr>
            <w:r w:rsidRPr="00CB19D9">
              <w:t>Випуск трихограми на початку і вдруге – в період масового відкладання яєць кукурудзяним метеликом</w:t>
            </w:r>
          </w:p>
        </w:tc>
      </w:tr>
      <w:tr w:rsidR="00B459B1" w:rsidRPr="00346A9B" w:rsidTr="00354D08">
        <w:trPr>
          <w:trHeight w:val="2401"/>
        </w:trPr>
        <w:tc>
          <w:tcPr>
            <w:tcW w:w="1276" w:type="dxa"/>
          </w:tcPr>
          <w:p w:rsidR="00B459B1" w:rsidRPr="00CB19D9" w:rsidRDefault="00B459B1" w:rsidP="00E80D00">
            <w:pPr>
              <w:jc w:val="both"/>
              <w:rPr>
                <w:b/>
                <w:sz w:val="28"/>
                <w:szCs w:val="28"/>
              </w:rPr>
            </w:pPr>
            <w:r w:rsidRPr="00CB19D9">
              <w:t>Викидання волоті – формування зерна</w:t>
            </w:r>
          </w:p>
        </w:tc>
        <w:tc>
          <w:tcPr>
            <w:tcW w:w="3244" w:type="dxa"/>
          </w:tcPr>
          <w:p w:rsidR="00B459B1" w:rsidRPr="00CB19D9" w:rsidRDefault="00B459B1" w:rsidP="00E80D00">
            <w:pPr>
              <w:jc w:val="both"/>
            </w:pPr>
            <w:r w:rsidRPr="00CB19D9">
              <w:t>Наявність на 18 % рослин і більше яйцекладок кукурудзяного метелика або 6-8 % рослин з гусеницями кукурудзяного метелика або бавовникової совки I і II віків</w:t>
            </w:r>
          </w:p>
        </w:tc>
        <w:tc>
          <w:tcPr>
            <w:tcW w:w="5099" w:type="dxa"/>
          </w:tcPr>
          <w:p w:rsidR="00B459B1" w:rsidRPr="00CB19D9" w:rsidRDefault="00B459B1" w:rsidP="00DE1117">
            <w:pPr>
              <w:jc w:val="both"/>
            </w:pPr>
            <w:r w:rsidRPr="00CB19D9">
              <w:t>Обприскування посівів одним із інсектицидів: ампліго 150 ZC,</w:t>
            </w:r>
            <w:r w:rsidR="00F56724">
              <w:t xml:space="preserve"> ФК (0,2-0,3 л/га), антиколорадмакс </w:t>
            </w:r>
            <w:r w:rsidRPr="00CB19D9">
              <w:t xml:space="preserve">КС (0,25 л/га), децис fлюкс </w:t>
            </w:r>
            <w:r w:rsidR="00F56724">
              <w:t>25ЕС, КЕ (0,4-0,7 л/га), драгун</w:t>
            </w:r>
            <w:r w:rsidR="00DE1117">
              <w:t xml:space="preserve"> КЕ (1,2 л/га), </w:t>
            </w:r>
            <w:r w:rsidRPr="00CB19D9">
              <w:t xml:space="preserve">карате 050 ЕС, к.е. (0,2 л/га), карате зеон 050 CS мк.с. (0,2 л/га), </w:t>
            </w:r>
            <w:r w:rsidR="00DE1117">
              <w:t>або іншими дозволеними до використання в Україні.</w:t>
            </w:r>
          </w:p>
        </w:tc>
      </w:tr>
      <w:tr w:rsidR="00945150" w:rsidRPr="00CB19D9" w:rsidTr="00354D08">
        <w:trPr>
          <w:trHeight w:val="1102"/>
        </w:trPr>
        <w:tc>
          <w:tcPr>
            <w:tcW w:w="1276" w:type="dxa"/>
          </w:tcPr>
          <w:p w:rsidR="00945150" w:rsidRPr="00CB19D9" w:rsidRDefault="00945150" w:rsidP="00734BC3">
            <w:pPr>
              <w:jc w:val="both"/>
              <w:rPr>
                <w:b/>
                <w:sz w:val="28"/>
                <w:szCs w:val="28"/>
              </w:rPr>
            </w:pPr>
            <w:r w:rsidRPr="00CB19D9">
              <w:t xml:space="preserve">Збирання врожаю </w:t>
            </w:r>
          </w:p>
        </w:tc>
        <w:tc>
          <w:tcPr>
            <w:tcW w:w="3244" w:type="dxa"/>
          </w:tcPr>
          <w:p w:rsidR="00945150" w:rsidRDefault="00945150" w:rsidP="00E80D00">
            <w:pPr>
              <w:jc w:val="both"/>
            </w:pPr>
            <w:r w:rsidRPr="00CB19D9">
              <w:t xml:space="preserve">Кукурудзяний метелик </w:t>
            </w:r>
          </w:p>
          <w:p w:rsidR="00734BC3" w:rsidRPr="00CB19D9" w:rsidRDefault="00734BC3" w:rsidP="00E80D00">
            <w:pPr>
              <w:jc w:val="both"/>
            </w:pPr>
            <w:r w:rsidRPr="00CB19D9">
              <w:t>Фузаріоз, нігроспороз, пліснявіння і інші хвороби качанів</w:t>
            </w:r>
          </w:p>
        </w:tc>
        <w:tc>
          <w:tcPr>
            <w:tcW w:w="5099" w:type="dxa"/>
          </w:tcPr>
          <w:p w:rsidR="00945150" w:rsidRDefault="00945150" w:rsidP="00E80D00">
            <w:pPr>
              <w:jc w:val="both"/>
            </w:pPr>
            <w:r w:rsidRPr="00CB19D9">
              <w:t>Низький зріз стебел (не вище 10 см)</w:t>
            </w:r>
          </w:p>
          <w:p w:rsidR="00734BC3" w:rsidRPr="00CB19D9" w:rsidRDefault="00734BC3" w:rsidP="00E80D00">
            <w:pPr>
              <w:jc w:val="both"/>
            </w:pPr>
            <w:r w:rsidRPr="00CB19D9">
              <w:t>Стислі строки збирання, уникнення механічного травмування зерна, при необхідності сушка, обмолот і доведення до посівних чи товарних кондицій.</w:t>
            </w:r>
          </w:p>
        </w:tc>
      </w:tr>
    </w:tbl>
    <w:p w:rsidR="004E6CA2" w:rsidRDefault="004E6CA2" w:rsidP="00E80D00">
      <w:pPr>
        <w:ind w:left="1701"/>
        <w:jc w:val="center"/>
        <w:rPr>
          <w:b/>
          <w:color w:val="000000"/>
          <w:lang w:val="uk-UA"/>
        </w:rPr>
      </w:pPr>
    </w:p>
    <w:p w:rsidR="00BB41F1" w:rsidRDefault="00BB41F1" w:rsidP="00E80D00">
      <w:pPr>
        <w:ind w:left="1701"/>
        <w:jc w:val="center"/>
        <w:rPr>
          <w:b/>
          <w:color w:val="000000"/>
          <w:lang w:val="uk-UA"/>
        </w:rPr>
      </w:pPr>
    </w:p>
    <w:p w:rsidR="00BB41F1" w:rsidRPr="00CB19D9" w:rsidRDefault="00BB41F1" w:rsidP="00E80D00">
      <w:pPr>
        <w:ind w:left="1701"/>
        <w:jc w:val="center"/>
        <w:rPr>
          <w:b/>
          <w:color w:val="000000"/>
          <w:lang w:val="uk-UA"/>
        </w:rPr>
      </w:pPr>
    </w:p>
    <w:p w:rsidR="008B6637" w:rsidRPr="004456B7" w:rsidRDefault="008B6637" w:rsidP="00E80D00">
      <w:pPr>
        <w:tabs>
          <w:tab w:val="left" w:pos="4536"/>
        </w:tabs>
        <w:ind w:left="4533" w:hanging="567"/>
        <w:rPr>
          <w:b/>
          <w:color w:val="000000"/>
          <w:sz w:val="28"/>
          <w:szCs w:val="28"/>
        </w:rPr>
      </w:pPr>
      <w:r w:rsidRPr="004456B7">
        <w:rPr>
          <w:b/>
          <w:color w:val="000000"/>
          <w:sz w:val="28"/>
          <w:szCs w:val="28"/>
        </w:rPr>
        <w:lastRenderedPageBreak/>
        <w:t>ШКІДНИКИ І ХВОРОБИ ГОРОХУ.</w:t>
      </w:r>
    </w:p>
    <w:p w:rsidR="004A1BB4" w:rsidRPr="0017045F" w:rsidRDefault="00BF0DE9" w:rsidP="00354D08">
      <w:pPr>
        <w:spacing w:line="276" w:lineRule="auto"/>
        <w:ind w:left="1701" w:firstLine="709"/>
        <w:jc w:val="both"/>
        <w:rPr>
          <w:sz w:val="28"/>
          <w:szCs w:val="28"/>
          <w:lang w:val="uk-UA" w:eastAsia="ja-JP"/>
        </w:rPr>
      </w:pPr>
      <w:r w:rsidRPr="0017045F">
        <w:rPr>
          <w:b/>
          <w:sz w:val="28"/>
          <w:szCs w:val="28"/>
          <w:lang w:val="uk-UA"/>
        </w:rPr>
        <w:t>Г</w:t>
      </w:r>
      <w:r w:rsidRPr="0017045F">
        <w:rPr>
          <w:b/>
          <w:sz w:val="28"/>
          <w:szCs w:val="28"/>
        </w:rPr>
        <w:t>орохов</w:t>
      </w:r>
      <w:r w:rsidRPr="0017045F">
        <w:rPr>
          <w:b/>
          <w:sz w:val="28"/>
          <w:szCs w:val="28"/>
          <w:lang w:val="uk-UA"/>
        </w:rPr>
        <w:t>а</w:t>
      </w:r>
      <w:r w:rsidRPr="0017045F">
        <w:rPr>
          <w:b/>
          <w:sz w:val="28"/>
          <w:szCs w:val="28"/>
        </w:rPr>
        <w:t xml:space="preserve"> попелиц</w:t>
      </w:r>
      <w:r w:rsidRPr="0017045F">
        <w:rPr>
          <w:b/>
          <w:sz w:val="28"/>
          <w:szCs w:val="28"/>
          <w:lang w:val="uk-UA"/>
        </w:rPr>
        <w:t>я</w:t>
      </w:r>
      <w:r w:rsidRPr="0017045F">
        <w:rPr>
          <w:sz w:val="28"/>
          <w:szCs w:val="28"/>
          <w:lang w:val="uk-UA"/>
        </w:rPr>
        <w:t xml:space="preserve">. </w:t>
      </w:r>
      <w:r w:rsidR="004A1BB4" w:rsidRPr="0017045F">
        <w:rPr>
          <w:sz w:val="28"/>
          <w:szCs w:val="28"/>
          <w:lang w:val="uk-UA"/>
        </w:rPr>
        <w:t>Шкідливість попелиці полягає у висмоктуванні соку з листя, квіток, плодів, стебел. Пошкоджене листя скручується, пагони викривлюються і затримуються в рості, знижується врожай.</w:t>
      </w:r>
    </w:p>
    <w:p w:rsidR="0017045F" w:rsidRPr="0017045F" w:rsidRDefault="0017045F" w:rsidP="00354D08">
      <w:pPr>
        <w:shd w:val="clear" w:color="auto" w:fill="FFFFFF"/>
        <w:spacing w:line="276" w:lineRule="auto"/>
        <w:ind w:left="1701" w:firstLine="709"/>
        <w:jc w:val="both"/>
        <w:rPr>
          <w:color w:val="666666"/>
          <w:sz w:val="28"/>
          <w:szCs w:val="28"/>
          <w:lang w:val="uk-UA"/>
        </w:rPr>
      </w:pPr>
      <w:r w:rsidRPr="0017045F">
        <w:rPr>
          <w:color w:val="000000"/>
          <w:sz w:val="28"/>
          <w:szCs w:val="28"/>
          <w:lang w:val="uk-UA"/>
        </w:rPr>
        <w:t xml:space="preserve">Площі гороху горохова попелиця заселяла повсюди. Але в період її заселення рослини вийшли з критичної фази розвитку. Заселення посівів гороху розпочалося на початку травня за середньої чисельності 1 екз./100п.с. Було пошкоджено 2% рослин у слабкому ступені. </w:t>
      </w:r>
      <w:r w:rsidRPr="0017045F">
        <w:rPr>
          <w:color w:val="000000"/>
          <w:sz w:val="28"/>
          <w:szCs w:val="28"/>
        </w:rPr>
        <w:t xml:space="preserve">Максимальна чисельність </w:t>
      </w:r>
      <w:r w:rsidRPr="0017045F">
        <w:rPr>
          <w:color w:val="000000"/>
          <w:sz w:val="28"/>
          <w:szCs w:val="28"/>
          <w:lang w:val="uk-UA"/>
        </w:rPr>
        <w:t>шкідника</w:t>
      </w:r>
      <w:r w:rsidRPr="0017045F">
        <w:rPr>
          <w:color w:val="000000"/>
          <w:sz w:val="28"/>
          <w:szCs w:val="28"/>
        </w:rPr>
        <w:t xml:space="preserve"> спостеріга</w:t>
      </w:r>
      <w:r w:rsidRPr="0017045F">
        <w:rPr>
          <w:color w:val="000000"/>
          <w:sz w:val="28"/>
          <w:szCs w:val="28"/>
          <w:lang w:val="uk-UA"/>
        </w:rPr>
        <w:t>лася</w:t>
      </w:r>
      <w:r w:rsidRPr="0017045F">
        <w:rPr>
          <w:color w:val="000000"/>
          <w:sz w:val="28"/>
          <w:szCs w:val="28"/>
        </w:rPr>
        <w:t xml:space="preserve"> в останній декаді червня </w:t>
      </w:r>
      <w:r w:rsidRPr="0017045F">
        <w:rPr>
          <w:color w:val="000000"/>
          <w:sz w:val="28"/>
          <w:szCs w:val="28"/>
          <w:lang w:val="uk-UA"/>
        </w:rPr>
        <w:t>та</w:t>
      </w:r>
      <w:r w:rsidRPr="0017045F">
        <w:rPr>
          <w:color w:val="000000"/>
          <w:sz w:val="28"/>
          <w:szCs w:val="28"/>
        </w:rPr>
        <w:t xml:space="preserve"> першій </w:t>
      </w:r>
      <w:r w:rsidRPr="0017045F">
        <w:rPr>
          <w:color w:val="000000"/>
          <w:sz w:val="28"/>
          <w:szCs w:val="28"/>
          <w:lang w:val="uk-UA"/>
        </w:rPr>
        <w:t>п</w:t>
      </w:r>
      <w:r w:rsidRPr="0017045F">
        <w:rPr>
          <w:color w:val="000000"/>
          <w:sz w:val="28"/>
          <w:szCs w:val="28"/>
        </w:rPr>
        <w:t>оловині липня. Потім чисельність попелиць в колоніях зменьш</w:t>
      </w:r>
      <w:r w:rsidRPr="0017045F">
        <w:rPr>
          <w:color w:val="000000"/>
          <w:sz w:val="28"/>
          <w:szCs w:val="28"/>
          <w:lang w:val="uk-UA"/>
        </w:rPr>
        <w:t>илася</w:t>
      </w:r>
      <w:r w:rsidRPr="0017045F">
        <w:rPr>
          <w:color w:val="000000"/>
          <w:sz w:val="28"/>
          <w:szCs w:val="28"/>
        </w:rPr>
        <w:t xml:space="preserve"> і </w:t>
      </w:r>
      <w:r w:rsidRPr="0017045F">
        <w:rPr>
          <w:color w:val="000000"/>
          <w:sz w:val="28"/>
          <w:szCs w:val="28"/>
          <w:lang w:val="uk-UA"/>
        </w:rPr>
        <w:t>пізніше</w:t>
      </w:r>
      <w:r w:rsidRPr="0017045F">
        <w:rPr>
          <w:color w:val="000000"/>
          <w:sz w:val="28"/>
          <w:szCs w:val="28"/>
        </w:rPr>
        <w:t xml:space="preserve"> зустріча</w:t>
      </w:r>
      <w:r w:rsidRPr="0017045F">
        <w:rPr>
          <w:color w:val="000000"/>
          <w:sz w:val="28"/>
          <w:szCs w:val="28"/>
          <w:lang w:val="uk-UA"/>
        </w:rPr>
        <w:t>ли</w:t>
      </w:r>
      <w:r w:rsidRPr="0017045F">
        <w:rPr>
          <w:color w:val="000000"/>
          <w:sz w:val="28"/>
          <w:szCs w:val="28"/>
        </w:rPr>
        <w:t>ся тільки поодинокі особини. В тих колоніях, які контролю</w:t>
      </w:r>
      <w:r w:rsidRPr="0017045F">
        <w:rPr>
          <w:color w:val="000000"/>
          <w:sz w:val="28"/>
          <w:szCs w:val="28"/>
          <w:lang w:val="uk-UA"/>
        </w:rPr>
        <w:t>вали</w:t>
      </w:r>
      <w:r w:rsidRPr="0017045F">
        <w:rPr>
          <w:color w:val="000000"/>
          <w:sz w:val="28"/>
          <w:szCs w:val="28"/>
        </w:rPr>
        <w:t xml:space="preserve"> мурашки, чисельність попелиць зберіга</w:t>
      </w:r>
      <w:r w:rsidRPr="0017045F">
        <w:rPr>
          <w:color w:val="000000"/>
          <w:sz w:val="28"/>
          <w:szCs w:val="28"/>
          <w:lang w:val="uk-UA"/>
        </w:rPr>
        <w:t>ла</w:t>
      </w:r>
      <w:r w:rsidRPr="0017045F">
        <w:rPr>
          <w:color w:val="000000"/>
          <w:sz w:val="28"/>
          <w:szCs w:val="28"/>
        </w:rPr>
        <w:t>ся біль</w:t>
      </w:r>
      <w:r w:rsidRPr="0017045F">
        <w:rPr>
          <w:color w:val="000000"/>
          <w:sz w:val="28"/>
          <w:szCs w:val="28"/>
          <w:lang w:val="uk-UA"/>
        </w:rPr>
        <w:t>ш</w:t>
      </w:r>
      <w:r w:rsidRPr="0017045F">
        <w:rPr>
          <w:color w:val="000000"/>
          <w:sz w:val="28"/>
          <w:szCs w:val="28"/>
        </w:rPr>
        <w:t xml:space="preserve"> тривалий час</w:t>
      </w:r>
      <w:r w:rsidRPr="0017045F">
        <w:rPr>
          <w:color w:val="000000"/>
          <w:sz w:val="28"/>
          <w:szCs w:val="28"/>
          <w:lang w:val="uk-UA"/>
        </w:rPr>
        <w:t xml:space="preserve">. </w:t>
      </w:r>
      <w:r w:rsidRPr="0017045F">
        <w:rPr>
          <w:sz w:val="28"/>
          <w:szCs w:val="28"/>
          <w:lang w:val="uk-UA"/>
        </w:rPr>
        <w:t xml:space="preserve">Швидкість розвитку попелиці визначалася метеорологічними умовами і наявністю їжі. </w:t>
      </w:r>
      <w:r w:rsidRPr="0017045F">
        <w:rPr>
          <w:sz w:val="28"/>
          <w:szCs w:val="28"/>
        </w:rPr>
        <w:t>У холодну погоду</w:t>
      </w:r>
      <w:r w:rsidRPr="0017045F">
        <w:rPr>
          <w:sz w:val="28"/>
          <w:szCs w:val="28"/>
          <w:lang w:val="uk-UA"/>
        </w:rPr>
        <w:t xml:space="preserve"> навесні</w:t>
      </w:r>
      <w:r w:rsidRPr="0017045F">
        <w:rPr>
          <w:sz w:val="28"/>
          <w:szCs w:val="28"/>
        </w:rPr>
        <w:t xml:space="preserve"> розвиток </w:t>
      </w:r>
      <w:r w:rsidRPr="0017045F">
        <w:rPr>
          <w:sz w:val="28"/>
          <w:szCs w:val="28"/>
          <w:lang w:val="uk-UA"/>
        </w:rPr>
        <w:t>поколінь попелиць становив 10 – 12 днів</w:t>
      </w:r>
      <w:r w:rsidRPr="0017045F">
        <w:rPr>
          <w:sz w:val="28"/>
          <w:szCs w:val="28"/>
        </w:rPr>
        <w:t>, а в середині літа він заверш</w:t>
      </w:r>
      <w:r w:rsidRPr="0017045F">
        <w:rPr>
          <w:sz w:val="28"/>
          <w:szCs w:val="28"/>
          <w:lang w:val="uk-UA"/>
        </w:rPr>
        <w:t>увався</w:t>
      </w:r>
      <w:r w:rsidRPr="0017045F">
        <w:rPr>
          <w:sz w:val="28"/>
          <w:szCs w:val="28"/>
        </w:rPr>
        <w:t xml:space="preserve"> за 8-10 днів</w:t>
      </w:r>
      <w:r w:rsidRPr="0017045F">
        <w:rPr>
          <w:color w:val="666666"/>
          <w:sz w:val="28"/>
          <w:szCs w:val="28"/>
          <w:lang w:val="uk-UA"/>
        </w:rPr>
        <w:t xml:space="preserve">. </w:t>
      </w:r>
    </w:p>
    <w:p w:rsidR="0017045F" w:rsidRPr="0017045F" w:rsidRDefault="0017045F" w:rsidP="00354D08">
      <w:pPr>
        <w:spacing w:line="276" w:lineRule="auto"/>
        <w:ind w:left="1701" w:firstLine="709"/>
        <w:jc w:val="both"/>
        <w:rPr>
          <w:sz w:val="28"/>
          <w:szCs w:val="28"/>
          <w:lang w:val="uk-UA"/>
        </w:rPr>
      </w:pPr>
      <w:r w:rsidRPr="0017045F">
        <w:rPr>
          <w:sz w:val="28"/>
          <w:szCs w:val="28"/>
          <w:lang w:val="uk-UA" w:eastAsia="ja-JP"/>
        </w:rPr>
        <w:t xml:space="preserve">Опади різної інтенсивності, </w:t>
      </w:r>
      <w:r w:rsidRPr="0017045F">
        <w:rPr>
          <w:bCs/>
          <w:sz w:val="28"/>
          <w:szCs w:val="28"/>
          <w:lang w:val="uk-UA" w:eastAsia="ja-JP"/>
        </w:rPr>
        <w:t xml:space="preserve">місцями сильні зливи з градом змивали попелиць з рослин і не сприяли їх активній життєдіяльності. </w:t>
      </w:r>
      <w:r w:rsidRPr="0017045F">
        <w:rPr>
          <w:sz w:val="28"/>
          <w:szCs w:val="28"/>
          <w:lang w:val="uk-UA" w:eastAsia="ja-JP"/>
        </w:rPr>
        <w:t xml:space="preserve">На зменшення кількості шкідників також вплинули наявність корисних комах (сонечок золотоочок, </w:t>
      </w:r>
      <w:r w:rsidRPr="0017045F">
        <w:rPr>
          <w:sz w:val="28"/>
          <w:szCs w:val="28"/>
          <w:lang w:val="uk-UA"/>
        </w:rPr>
        <w:t>личинки мух - дзюрчалок</w:t>
      </w:r>
      <w:r w:rsidRPr="0017045F">
        <w:rPr>
          <w:sz w:val="28"/>
          <w:szCs w:val="28"/>
          <w:lang w:val="uk-UA" w:eastAsia="ja-JP"/>
        </w:rPr>
        <w:t xml:space="preserve">), збільшення  порівняно з минулим роком ураженості фітофагів хворобами та паразитами, а також обприскування посівів інсектицидами. </w:t>
      </w:r>
    </w:p>
    <w:p w:rsidR="0017045F" w:rsidRPr="0017045F" w:rsidRDefault="0017045F" w:rsidP="00354D08">
      <w:pPr>
        <w:spacing w:line="276" w:lineRule="auto"/>
        <w:ind w:left="1701" w:firstLine="709"/>
        <w:jc w:val="both"/>
        <w:rPr>
          <w:sz w:val="28"/>
          <w:szCs w:val="28"/>
          <w:lang w:val="uk-UA"/>
        </w:rPr>
      </w:pPr>
      <w:r w:rsidRPr="0017045F">
        <w:rPr>
          <w:color w:val="000000"/>
          <w:sz w:val="28"/>
          <w:szCs w:val="28"/>
          <w:lang w:val="uk-UA"/>
        </w:rPr>
        <w:t>В наступному році, значного підвищення чисельн</w:t>
      </w:r>
      <w:r w:rsidR="00F23F6B">
        <w:rPr>
          <w:color w:val="000000"/>
          <w:sz w:val="28"/>
          <w:szCs w:val="28"/>
          <w:lang w:val="uk-UA"/>
        </w:rPr>
        <w:t xml:space="preserve">ості не відбудеться. Але після </w:t>
      </w:r>
      <w:r w:rsidRPr="0017045F">
        <w:rPr>
          <w:color w:val="000000"/>
          <w:sz w:val="28"/>
          <w:szCs w:val="28"/>
          <w:lang w:val="uk-UA"/>
        </w:rPr>
        <w:t xml:space="preserve">доброї перезимівлі за теплої помірно – вологої погоди у квітні – червні чисельність попелиці підвищиться. </w:t>
      </w:r>
      <w:r w:rsidRPr="0017045F">
        <w:rPr>
          <w:sz w:val="28"/>
          <w:szCs w:val="28"/>
          <w:lang w:val="uk-UA"/>
        </w:rPr>
        <w:t>Осінніми обстеженням багаторічних трав виявлено 2 максимально 5 яєць горохової попелиці на прикореневих частинах стебел, що також свідчить про те, що 2024 році за сприятливих умов (температури повітря +18-22°С, вологості 60-80%) та доброї перезимівлі яєць існує ймовірність масового розмноження і шкідливості фітофага у посівах бобових культур.</w:t>
      </w:r>
    </w:p>
    <w:p w:rsidR="0017045F" w:rsidRPr="0017045F" w:rsidRDefault="00455C19" w:rsidP="00354D08">
      <w:pPr>
        <w:tabs>
          <w:tab w:val="left" w:pos="3820"/>
        </w:tabs>
        <w:spacing w:line="276" w:lineRule="auto"/>
        <w:ind w:left="1701" w:firstLine="709"/>
        <w:jc w:val="both"/>
        <w:rPr>
          <w:sz w:val="28"/>
          <w:szCs w:val="28"/>
          <w:lang w:val="uk-UA"/>
        </w:rPr>
      </w:pPr>
      <w:r w:rsidRPr="0017045F">
        <w:rPr>
          <w:b/>
          <w:sz w:val="28"/>
          <w:szCs w:val="28"/>
          <w:lang w:val="uk-UA"/>
        </w:rPr>
        <w:t>Бульбочкові довгоносики</w:t>
      </w:r>
      <w:r w:rsidR="0036158B" w:rsidRPr="0017045F">
        <w:rPr>
          <w:b/>
          <w:sz w:val="28"/>
          <w:szCs w:val="28"/>
          <w:lang w:val="uk-UA"/>
        </w:rPr>
        <w:t xml:space="preserve"> </w:t>
      </w:r>
      <w:r w:rsidR="004A1BB4" w:rsidRPr="0017045F">
        <w:rPr>
          <w:sz w:val="28"/>
          <w:szCs w:val="28"/>
          <w:lang w:val="uk-UA"/>
        </w:rPr>
        <w:t xml:space="preserve">їх шкідливість полягає в об’їданні жуками листків. </w:t>
      </w:r>
      <w:r w:rsidR="004A1BB4" w:rsidRPr="0017045F">
        <w:rPr>
          <w:sz w:val="28"/>
          <w:szCs w:val="28"/>
        </w:rPr>
        <w:t>Особливо небезпечне знищення сім’ядольних листків сходів і точок росту, що веде до загибелі рослин. Личинки живляться бактеріальною тканиною бульбочок на коренях бобових, внаслідок чого зменшується азот в коренях і ґрунті та знижується урожай</w:t>
      </w:r>
      <w:r w:rsidR="004A1BB4" w:rsidRPr="0017045F">
        <w:rPr>
          <w:sz w:val="28"/>
          <w:szCs w:val="28"/>
          <w:lang w:val="uk-UA"/>
        </w:rPr>
        <w:t xml:space="preserve">. </w:t>
      </w:r>
      <w:r w:rsidR="0017045F" w:rsidRPr="0017045F">
        <w:rPr>
          <w:sz w:val="28"/>
          <w:szCs w:val="28"/>
          <w:lang w:val="uk-UA"/>
        </w:rPr>
        <w:t>Слід зазначити, що найнебезпечніші пошкодження перших листків і точки росту, що призводить до відмирання рослин в разі посушливої жаркої погоди, коли жуки інтенсивно живляться, а рослини більше реагують на пошкодження. Пошкодження 13,5 % листкової поверхні сходів гороху приводить до втрати зерна 1,5 ц з гектара</w:t>
      </w:r>
      <w:r w:rsidR="0017045F">
        <w:rPr>
          <w:sz w:val="28"/>
          <w:szCs w:val="28"/>
          <w:lang w:val="uk-UA"/>
        </w:rPr>
        <w:t xml:space="preserve">. </w:t>
      </w:r>
      <w:r w:rsidR="0017045F" w:rsidRPr="0017045F">
        <w:rPr>
          <w:sz w:val="28"/>
          <w:szCs w:val="28"/>
          <w:lang w:val="uk-UA"/>
        </w:rPr>
        <w:t>Бульбочкові довгоносики заселяли посіви багаторічних бобових трав і гороху повсюди. У посівах гороху та сої в Полтавській області поширені – смугастий (</w:t>
      </w:r>
      <w:r w:rsidR="0017045F" w:rsidRPr="0017045F">
        <w:rPr>
          <w:sz w:val="28"/>
          <w:szCs w:val="28"/>
          <w:lang w:val="en-US"/>
        </w:rPr>
        <w:t>Sitona</w:t>
      </w:r>
      <w:r w:rsidR="0017045F" w:rsidRPr="0017045F">
        <w:rPr>
          <w:sz w:val="28"/>
          <w:szCs w:val="28"/>
          <w:lang w:val="uk-UA"/>
        </w:rPr>
        <w:t xml:space="preserve"> </w:t>
      </w:r>
      <w:r w:rsidR="0017045F" w:rsidRPr="0017045F">
        <w:rPr>
          <w:sz w:val="28"/>
          <w:szCs w:val="28"/>
          <w:lang w:val="en-US"/>
        </w:rPr>
        <w:lastRenderedPageBreak/>
        <w:t>lineatus</w:t>
      </w:r>
      <w:r w:rsidR="0017045F" w:rsidRPr="0017045F">
        <w:rPr>
          <w:sz w:val="28"/>
          <w:szCs w:val="28"/>
          <w:lang w:val="uk-UA"/>
        </w:rPr>
        <w:t>) і щетинистий (</w:t>
      </w:r>
      <w:r w:rsidR="0017045F" w:rsidRPr="0017045F">
        <w:rPr>
          <w:sz w:val="28"/>
          <w:szCs w:val="28"/>
          <w:lang w:val="en-US"/>
        </w:rPr>
        <w:t>Sitona</w:t>
      </w:r>
      <w:r w:rsidR="0017045F" w:rsidRPr="0017045F">
        <w:rPr>
          <w:sz w:val="28"/>
          <w:szCs w:val="28"/>
          <w:lang w:val="uk-UA"/>
        </w:rPr>
        <w:t xml:space="preserve"> </w:t>
      </w:r>
      <w:r w:rsidR="0017045F" w:rsidRPr="0017045F">
        <w:rPr>
          <w:sz w:val="28"/>
          <w:szCs w:val="28"/>
          <w:lang w:val="en-US"/>
        </w:rPr>
        <w:t>crinitis</w:t>
      </w:r>
      <w:r w:rsidR="0017045F" w:rsidRPr="0017045F">
        <w:rPr>
          <w:sz w:val="28"/>
          <w:szCs w:val="28"/>
          <w:lang w:val="uk-UA"/>
        </w:rPr>
        <w:t>) довгоносики. На відростаючих багаторічних бобових травах шкідники з’явились на початку квітня за чисельності 0,5 максимально 5 екз./м</w:t>
      </w:r>
      <w:r w:rsidR="0017045F" w:rsidRPr="0017045F">
        <w:rPr>
          <w:sz w:val="28"/>
          <w:szCs w:val="28"/>
          <w:vertAlign w:val="superscript"/>
          <w:lang w:val="uk-UA"/>
        </w:rPr>
        <w:t>2</w:t>
      </w:r>
      <w:r w:rsidR="0017045F" w:rsidRPr="0017045F">
        <w:rPr>
          <w:sz w:val="28"/>
          <w:szCs w:val="28"/>
          <w:lang w:val="uk-UA"/>
        </w:rPr>
        <w:t>. В цей час було пошкоджено рослини у слабкій ступені. На сходах гороху бульбочкові довгоносики з’явилися в кінці квітня за чисельності 0,5 максимально 1 екз./м</w:t>
      </w:r>
      <w:r w:rsidR="0017045F" w:rsidRPr="0017045F">
        <w:rPr>
          <w:sz w:val="28"/>
          <w:szCs w:val="28"/>
          <w:vertAlign w:val="superscript"/>
          <w:lang w:val="uk-UA"/>
        </w:rPr>
        <w:t>2</w:t>
      </w:r>
      <w:r w:rsidR="0017045F" w:rsidRPr="0017045F">
        <w:rPr>
          <w:sz w:val="28"/>
          <w:szCs w:val="28"/>
          <w:lang w:val="uk-UA"/>
        </w:rPr>
        <w:t>.</w:t>
      </w:r>
    </w:p>
    <w:p w:rsidR="0017045F" w:rsidRPr="0017045F" w:rsidRDefault="0017045F" w:rsidP="00354D08">
      <w:pPr>
        <w:tabs>
          <w:tab w:val="left" w:pos="851"/>
          <w:tab w:val="left" w:pos="3820"/>
        </w:tabs>
        <w:spacing w:line="276" w:lineRule="auto"/>
        <w:ind w:left="1701" w:firstLine="709"/>
        <w:jc w:val="both"/>
        <w:rPr>
          <w:sz w:val="28"/>
          <w:szCs w:val="28"/>
          <w:lang w:val="uk-UA"/>
        </w:rPr>
      </w:pPr>
      <w:r w:rsidRPr="0017045F">
        <w:rPr>
          <w:sz w:val="28"/>
          <w:szCs w:val="28"/>
          <w:lang w:val="uk-UA"/>
        </w:rPr>
        <w:t>Жуки нового покоління з’явилися в першій декаді липня. Після збирання гороху, вони перейшли на посіви багаторічних трав. Чисельність шкідників у багаторічних травах регулювалось косінням зеленої маси та її вивезенням  з полів. В цілому ж чисельність бульбочкових довгоносиків у посівах багаторічних трав залишилася на рівні минулорічних показників.</w:t>
      </w:r>
    </w:p>
    <w:p w:rsidR="0017045F" w:rsidRPr="0017045F" w:rsidRDefault="0017045F" w:rsidP="00354D08">
      <w:pPr>
        <w:tabs>
          <w:tab w:val="left" w:pos="3820"/>
        </w:tabs>
        <w:spacing w:line="276" w:lineRule="auto"/>
        <w:ind w:left="1701" w:firstLine="709"/>
        <w:jc w:val="both"/>
        <w:rPr>
          <w:sz w:val="28"/>
          <w:szCs w:val="28"/>
          <w:lang w:val="uk-UA"/>
        </w:rPr>
      </w:pPr>
      <w:r w:rsidRPr="0017045F">
        <w:rPr>
          <w:sz w:val="28"/>
          <w:szCs w:val="28"/>
          <w:lang w:val="uk-UA"/>
        </w:rPr>
        <w:t>Восени в місцях зимівлі виявлено 0,5 - 2 екз./м</w:t>
      </w:r>
      <w:r w:rsidRPr="0017045F">
        <w:rPr>
          <w:sz w:val="28"/>
          <w:szCs w:val="28"/>
          <w:vertAlign w:val="superscript"/>
          <w:lang w:val="uk-UA"/>
        </w:rPr>
        <w:t>2</w:t>
      </w:r>
      <w:r w:rsidRPr="0017045F">
        <w:rPr>
          <w:sz w:val="28"/>
          <w:szCs w:val="28"/>
          <w:lang w:val="uk-UA"/>
        </w:rPr>
        <w:t xml:space="preserve">. </w:t>
      </w:r>
    </w:p>
    <w:p w:rsidR="0017045F" w:rsidRPr="0017045F" w:rsidRDefault="0017045F" w:rsidP="00354D08">
      <w:pPr>
        <w:widowControl w:val="0"/>
        <w:spacing w:line="276" w:lineRule="auto"/>
        <w:ind w:left="1701" w:firstLine="709"/>
        <w:jc w:val="both"/>
        <w:rPr>
          <w:sz w:val="28"/>
          <w:szCs w:val="28"/>
          <w:lang w:val="uk-UA"/>
        </w:rPr>
      </w:pPr>
      <w:r w:rsidRPr="0017045F">
        <w:rPr>
          <w:sz w:val="28"/>
          <w:szCs w:val="28"/>
          <w:lang w:val="uk-UA"/>
        </w:rPr>
        <w:t>У 2024 році за сприятливих умов перезимівлі та теплої погоди навесні з достатньою кількістю опадів під час  відродження і розвитку личинок можливий масовий розвиток фітофага та створення ним загрози пошкодження сходів гороху, особливо в осередках з підвищеною їх чисельністю.</w:t>
      </w:r>
    </w:p>
    <w:p w:rsidR="006E19BE" w:rsidRPr="0017045F" w:rsidRDefault="006E19BE" w:rsidP="00354D08">
      <w:pPr>
        <w:widowControl w:val="0"/>
        <w:spacing w:line="276" w:lineRule="auto"/>
        <w:ind w:left="1701" w:firstLine="709"/>
        <w:jc w:val="both"/>
        <w:rPr>
          <w:sz w:val="28"/>
          <w:szCs w:val="28"/>
          <w:lang w:val="uk-UA" w:eastAsia="ja-JP"/>
        </w:rPr>
      </w:pPr>
      <w:r w:rsidRPr="0017045F">
        <w:rPr>
          <w:b/>
          <w:sz w:val="28"/>
          <w:szCs w:val="28"/>
          <w:lang w:val="uk-UA" w:eastAsia="ja-JP"/>
        </w:rPr>
        <w:t>Горохову плодожерку</w:t>
      </w:r>
      <w:r w:rsidR="0036158B" w:rsidRPr="0017045F">
        <w:rPr>
          <w:b/>
          <w:sz w:val="28"/>
          <w:szCs w:val="28"/>
          <w:lang w:val="uk-UA" w:eastAsia="ja-JP"/>
        </w:rPr>
        <w:t xml:space="preserve"> </w:t>
      </w:r>
      <w:r w:rsidRPr="0017045F">
        <w:rPr>
          <w:sz w:val="28"/>
          <w:szCs w:val="28"/>
          <w:lang w:val="uk-UA"/>
        </w:rPr>
        <w:t>в поточному році не виявляли.</w:t>
      </w:r>
      <w:r w:rsidR="00767791">
        <w:rPr>
          <w:sz w:val="28"/>
          <w:szCs w:val="28"/>
          <w:lang w:val="uk-UA"/>
        </w:rPr>
        <w:t xml:space="preserve"> </w:t>
      </w:r>
      <w:r w:rsidR="000C24F5" w:rsidRPr="0017045F">
        <w:rPr>
          <w:color w:val="000000"/>
          <w:sz w:val="28"/>
          <w:szCs w:val="28"/>
          <w:shd w:val="clear" w:color="auto" w:fill="FFFFFF"/>
          <w:lang w:val="uk-UA"/>
        </w:rPr>
        <w:t>Г</w:t>
      </w:r>
      <w:r w:rsidR="000C24F5" w:rsidRPr="0017045F">
        <w:rPr>
          <w:color w:val="000000"/>
          <w:sz w:val="28"/>
          <w:szCs w:val="28"/>
          <w:shd w:val="clear" w:color="auto" w:fill="FFFFFF"/>
        </w:rPr>
        <w:t>усінь прогриза</w:t>
      </w:r>
      <w:r w:rsidR="000C24F5" w:rsidRPr="0017045F">
        <w:rPr>
          <w:color w:val="000000"/>
          <w:sz w:val="28"/>
          <w:szCs w:val="28"/>
          <w:shd w:val="clear" w:color="auto" w:fill="FFFFFF"/>
          <w:lang w:val="uk-UA"/>
        </w:rPr>
        <w:t>є</w:t>
      </w:r>
      <w:r w:rsidR="000C24F5" w:rsidRPr="0017045F">
        <w:rPr>
          <w:color w:val="000000"/>
          <w:sz w:val="28"/>
          <w:szCs w:val="28"/>
          <w:shd w:val="clear" w:color="auto" w:fill="FFFFFF"/>
        </w:rPr>
        <w:t xml:space="preserve"> отвір у стулці молодого боба (переважно біля верхнього шва) і крізь нього проника</w:t>
      </w:r>
      <w:r w:rsidR="000C24F5" w:rsidRPr="0017045F">
        <w:rPr>
          <w:color w:val="000000"/>
          <w:sz w:val="28"/>
          <w:szCs w:val="28"/>
          <w:shd w:val="clear" w:color="auto" w:fill="FFFFFF"/>
          <w:lang w:val="uk-UA"/>
        </w:rPr>
        <w:t>є</w:t>
      </w:r>
      <w:r w:rsidR="000C24F5" w:rsidRPr="0017045F">
        <w:rPr>
          <w:color w:val="000000"/>
          <w:sz w:val="28"/>
          <w:szCs w:val="28"/>
          <w:shd w:val="clear" w:color="auto" w:fill="FFFFFF"/>
        </w:rPr>
        <w:t xml:space="preserve"> усередину. Спочатку міну</w:t>
      </w:r>
      <w:r w:rsidR="000C24F5" w:rsidRPr="0017045F">
        <w:rPr>
          <w:color w:val="000000"/>
          <w:sz w:val="28"/>
          <w:szCs w:val="28"/>
          <w:shd w:val="clear" w:color="auto" w:fill="FFFFFF"/>
          <w:lang w:val="uk-UA"/>
        </w:rPr>
        <w:t>є</w:t>
      </w:r>
      <w:r w:rsidR="000C24F5" w:rsidRPr="0017045F">
        <w:rPr>
          <w:color w:val="000000"/>
          <w:sz w:val="28"/>
          <w:szCs w:val="28"/>
          <w:shd w:val="clear" w:color="auto" w:fill="FFFFFF"/>
        </w:rPr>
        <w:t xml:space="preserve"> стінку боба, потім жив</w:t>
      </w:r>
      <w:r w:rsidR="000C24F5" w:rsidRPr="0017045F">
        <w:rPr>
          <w:color w:val="000000"/>
          <w:sz w:val="28"/>
          <w:szCs w:val="28"/>
          <w:shd w:val="clear" w:color="auto" w:fill="FFFFFF"/>
          <w:lang w:val="uk-UA"/>
        </w:rPr>
        <w:t>и</w:t>
      </w:r>
      <w:r w:rsidR="000C24F5" w:rsidRPr="0017045F">
        <w:rPr>
          <w:color w:val="000000"/>
          <w:sz w:val="28"/>
          <w:szCs w:val="28"/>
          <w:shd w:val="clear" w:color="auto" w:fill="FFFFFF"/>
        </w:rPr>
        <w:t>ться вмістом сім’ядолей. Кожна гусінь знищує до чотирьох зерен. Розвиток гусениці відбувається в одному бобі (за температури +23°С 14-17 діб, при +15°С – 40 діб). При дозріванні зерна гусінь завершують живлення</w:t>
      </w:r>
      <w:r w:rsidR="000C24F5" w:rsidRPr="0017045F">
        <w:rPr>
          <w:sz w:val="28"/>
          <w:szCs w:val="28"/>
          <w:lang w:val="uk-UA"/>
        </w:rPr>
        <w:t>.</w:t>
      </w:r>
    </w:p>
    <w:p w:rsidR="006E19BE" w:rsidRPr="0017045F" w:rsidRDefault="0017045F" w:rsidP="00354D08">
      <w:pPr>
        <w:spacing w:line="276" w:lineRule="auto"/>
        <w:ind w:left="1701" w:firstLine="709"/>
        <w:jc w:val="both"/>
        <w:rPr>
          <w:sz w:val="28"/>
          <w:szCs w:val="28"/>
          <w:lang w:val="uk-UA"/>
        </w:rPr>
      </w:pPr>
      <w:r w:rsidRPr="0017045F">
        <w:rPr>
          <w:sz w:val="28"/>
          <w:szCs w:val="28"/>
          <w:lang w:val="uk-UA" w:eastAsia="ja-JP"/>
        </w:rPr>
        <w:t>У 2024</w:t>
      </w:r>
      <w:r w:rsidR="006E19BE" w:rsidRPr="0017045F">
        <w:rPr>
          <w:sz w:val="28"/>
          <w:szCs w:val="28"/>
          <w:lang w:val="uk-UA" w:eastAsia="ja-JP"/>
        </w:rPr>
        <w:t xml:space="preserve"> році </w:t>
      </w:r>
      <w:r w:rsidR="006E19BE" w:rsidRPr="0017045F">
        <w:rPr>
          <w:sz w:val="28"/>
          <w:szCs w:val="28"/>
          <w:lang w:val="uk-UA"/>
        </w:rPr>
        <w:t>зростання чисельності фітофага не очікується. Але за доброї перезимівлі, теплої помірно вологої погоди під час льоту метеликів та відкладання яєць ймовірне осередкове зростання чисельності та шкідливості</w:t>
      </w:r>
      <w:r w:rsidR="000C24F5" w:rsidRPr="0017045F">
        <w:rPr>
          <w:sz w:val="28"/>
          <w:szCs w:val="28"/>
          <w:lang w:val="uk-UA"/>
        </w:rPr>
        <w:t>.</w:t>
      </w:r>
    </w:p>
    <w:p w:rsidR="0017045F" w:rsidRPr="00767791" w:rsidRDefault="0017045F" w:rsidP="00354D08">
      <w:pPr>
        <w:spacing w:line="276" w:lineRule="auto"/>
        <w:ind w:left="1701" w:firstLine="709"/>
        <w:jc w:val="both"/>
        <w:rPr>
          <w:sz w:val="28"/>
          <w:szCs w:val="28"/>
          <w:lang w:val="uk-UA"/>
        </w:rPr>
      </w:pPr>
      <w:r w:rsidRPr="00767791">
        <w:rPr>
          <w:b/>
          <w:sz w:val="28"/>
          <w:szCs w:val="28"/>
          <w:lang w:val="uk-UA"/>
        </w:rPr>
        <w:t>Гороховий зерноїд</w:t>
      </w:r>
      <w:r w:rsidRPr="00767791">
        <w:rPr>
          <w:sz w:val="28"/>
          <w:szCs w:val="28"/>
          <w:lang w:val="uk-UA"/>
        </w:rPr>
        <w:t xml:space="preserve"> на території області є одним з найбільш масових і шкодочинних в посівах гороху, але інсектицидні обробітки контролюють його чисельність на господарсько невідчутному рівні. Масове заселення посівів культури </w:t>
      </w:r>
      <w:r w:rsidRPr="00767791">
        <w:rPr>
          <w:bCs/>
          <w:sz w:val="28"/>
          <w:szCs w:val="28"/>
          <w:lang w:val="uk-UA"/>
        </w:rPr>
        <w:t>гороховим зерноїдом</w:t>
      </w:r>
      <w:r w:rsidRPr="00767791">
        <w:rPr>
          <w:sz w:val="28"/>
          <w:szCs w:val="28"/>
          <w:lang w:val="uk-UA"/>
        </w:rPr>
        <w:t xml:space="preserve"> розпочалося на території області у фазу бутонізації. </w:t>
      </w:r>
      <w:r w:rsidRPr="00767791">
        <w:rPr>
          <w:sz w:val="28"/>
          <w:szCs w:val="28"/>
        </w:rPr>
        <w:t>Заселення тривало до фази утворення бобів</w:t>
      </w:r>
      <w:r w:rsidRPr="00767791">
        <w:rPr>
          <w:sz w:val="28"/>
          <w:szCs w:val="28"/>
          <w:lang w:val="uk-UA"/>
        </w:rPr>
        <w:t xml:space="preserve">. У третій декаді червня закінчилося цвітіння гороху та формувалися боби за переважно доброго стану посівів. Середня чисельність фітофагів у цей період становила – 2, максимально – 4 екз./100 п.с., яйцекладками </w:t>
      </w:r>
      <w:r w:rsidRPr="00767791">
        <w:rPr>
          <w:bCs/>
          <w:sz w:val="28"/>
          <w:szCs w:val="28"/>
          <w:lang w:val="uk-UA"/>
        </w:rPr>
        <w:t>горохового зерноїда</w:t>
      </w:r>
      <w:r w:rsidRPr="00767791">
        <w:rPr>
          <w:sz w:val="28"/>
          <w:szCs w:val="28"/>
          <w:lang w:val="uk-UA"/>
        </w:rPr>
        <w:t xml:space="preserve"> в середньому було заселено – 3, максимально – 5 % бобів.</w:t>
      </w:r>
      <w:r w:rsidRPr="00767791">
        <w:rPr>
          <w:sz w:val="28"/>
          <w:szCs w:val="28"/>
        </w:rPr>
        <w:t xml:space="preserve"> Початок яйцекладки відмічено в кінці третьої декади травня</w:t>
      </w:r>
      <w:r w:rsidRPr="00767791">
        <w:rPr>
          <w:sz w:val="28"/>
          <w:szCs w:val="28"/>
          <w:lang w:val="uk-UA"/>
        </w:rPr>
        <w:t xml:space="preserve"> в середньому 1,5 яйця на заселений біб</w:t>
      </w:r>
      <w:r w:rsidRPr="00767791">
        <w:rPr>
          <w:sz w:val="28"/>
          <w:szCs w:val="28"/>
        </w:rPr>
        <w:t>, відродження личинок – з середини першої декади червня. Заляльковування личинок відмічено в кінці третьої декади червня.</w:t>
      </w:r>
    </w:p>
    <w:p w:rsidR="0017045F" w:rsidRPr="00767791" w:rsidRDefault="0017045F" w:rsidP="00354D08">
      <w:pPr>
        <w:tabs>
          <w:tab w:val="left" w:pos="1276"/>
        </w:tabs>
        <w:spacing w:line="276" w:lineRule="auto"/>
        <w:ind w:left="1701"/>
        <w:jc w:val="both"/>
        <w:rPr>
          <w:sz w:val="28"/>
          <w:szCs w:val="28"/>
          <w:lang w:val="uk-UA"/>
        </w:rPr>
      </w:pPr>
      <w:r w:rsidRPr="00767791">
        <w:rPr>
          <w:sz w:val="28"/>
          <w:szCs w:val="28"/>
          <w:lang w:val="uk-UA"/>
        </w:rPr>
        <w:t xml:space="preserve">По даних спеціалістів відділу в </w:t>
      </w:r>
      <w:r w:rsidRPr="00767791">
        <w:rPr>
          <w:sz w:val="28"/>
          <w:szCs w:val="28"/>
        </w:rPr>
        <w:t xml:space="preserve">1кг насіння виявлено, в середньому </w:t>
      </w:r>
      <w:r w:rsidRPr="00767791">
        <w:rPr>
          <w:sz w:val="28"/>
          <w:szCs w:val="28"/>
          <w:lang w:val="uk-UA"/>
        </w:rPr>
        <w:t xml:space="preserve">4 </w:t>
      </w:r>
      <w:r w:rsidRPr="00767791">
        <w:rPr>
          <w:sz w:val="28"/>
          <w:szCs w:val="28"/>
        </w:rPr>
        <w:t>екз., максимально</w:t>
      </w:r>
      <w:r w:rsidRPr="00767791">
        <w:rPr>
          <w:sz w:val="28"/>
          <w:szCs w:val="28"/>
          <w:lang w:val="uk-UA"/>
        </w:rPr>
        <w:t xml:space="preserve"> 7 </w:t>
      </w:r>
      <w:r w:rsidRPr="00767791">
        <w:rPr>
          <w:sz w:val="28"/>
          <w:szCs w:val="28"/>
        </w:rPr>
        <w:t xml:space="preserve">екз. горохового зерноїда, проти </w:t>
      </w:r>
      <w:r w:rsidRPr="00767791">
        <w:rPr>
          <w:sz w:val="28"/>
          <w:szCs w:val="28"/>
          <w:lang w:val="uk-UA"/>
        </w:rPr>
        <w:t>2</w:t>
      </w:r>
      <w:r w:rsidRPr="00767791">
        <w:rPr>
          <w:sz w:val="28"/>
          <w:szCs w:val="28"/>
        </w:rPr>
        <w:t xml:space="preserve"> та</w:t>
      </w:r>
      <w:r w:rsidRPr="00767791">
        <w:rPr>
          <w:sz w:val="28"/>
          <w:szCs w:val="28"/>
          <w:lang w:val="uk-UA"/>
        </w:rPr>
        <w:t xml:space="preserve"> 6</w:t>
      </w:r>
      <w:r w:rsidRPr="00767791">
        <w:rPr>
          <w:sz w:val="28"/>
          <w:szCs w:val="28"/>
        </w:rPr>
        <w:t xml:space="preserve"> екз. в минулому </w:t>
      </w:r>
      <w:r w:rsidRPr="00767791">
        <w:rPr>
          <w:sz w:val="28"/>
          <w:szCs w:val="28"/>
          <w:lang w:val="uk-UA"/>
        </w:rPr>
        <w:t xml:space="preserve">році. </w:t>
      </w:r>
    </w:p>
    <w:p w:rsidR="0017045F" w:rsidRPr="00767791" w:rsidRDefault="0017045F" w:rsidP="00354D08">
      <w:pPr>
        <w:widowControl w:val="0"/>
        <w:spacing w:line="276" w:lineRule="auto"/>
        <w:ind w:left="1701" w:firstLine="709"/>
        <w:jc w:val="both"/>
        <w:rPr>
          <w:sz w:val="28"/>
          <w:szCs w:val="28"/>
          <w:lang w:val="uk-UA"/>
        </w:rPr>
      </w:pPr>
      <w:r w:rsidRPr="00767791">
        <w:rPr>
          <w:sz w:val="28"/>
          <w:szCs w:val="28"/>
          <w:lang w:val="uk-UA"/>
        </w:rPr>
        <w:t xml:space="preserve">У 2024 р. розвиток горохового зерноїда залежатиме від перезимівлі </w:t>
      </w:r>
      <w:r w:rsidRPr="00767791">
        <w:rPr>
          <w:sz w:val="28"/>
          <w:szCs w:val="28"/>
          <w:lang w:val="uk-UA"/>
        </w:rPr>
        <w:lastRenderedPageBreak/>
        <w:t>шкідника в полі і в залежності від того скільки жуків потрапить на посіви з насіннєвим матеріалом у випадку не проведення фумігації. Рівень розвитку і розповсюдження брухусу у значній мірі визначатиметься також погодними умовами вегетації. Оптимальними умовами для живлення та розвитку фітофага є температура +24-26°С та помірна вологість повітря. Чисельність горохового зерноїда в насіннєвому матеріалі, а також великий запас у природному середовищі дає підстави очікувати його істотної шкоди в посівах гороху, особливо у разі невиконання захисних заходів до початку масового відкладання яєць самицями та відсутності фумігації зерна.</w:t>
      </w:r>
    </w:p>
    <w:p w:rsidR="0017045F" w:rsidRDefault="0017045F" w:rsidP="00354D08">
      <w:pPr>
        <w:tabs>
          <w:tab w:val="left" w:pos="1276"/>
        </w:tabs>
        <w:spacing w:line="276" w:lineRule="auto"/>
        <w:ind w:left="1701" w:firstLine="709"/>
        <w:jc w:val="both"/>
        <w:rPr>
          <w:lang w:val="uk-UA"/>
        </w:rPr>
      </w:pPr>
      <w:r w:rsidRPr="00767791">
        <w:rPr>
          <w:sz w:val="28"/>
          <w:szCs w:val="28"/>
          <w:lang w:val="uk-UA"/>
        </w:rPr>
        <w:t xml:space="preserve">Тому відразу після збирання врожаю насіння гороху аналізують і при наявності більше 10 екз. горохового зерноїда на </w:t>
      </w:r>
      <w:smartTag w:uri="urn:schemas-microsoft-com:office:smarttags" w:element="metricconverter">
        <w:smartTagPr>
          <w:attr w:name="ProductID" w:val="1 кг"/>
        </w:smartTagPr>
        <w:r w:rsidRPr="00767791">
          <w:rPr>
            <w:sz w:val="28"/>
            <w:szCs w:val="28"/>
            <w:lang w:val="uk-UA"/>
          </w:rPr>
          <w:t>1 кг</w:t>
        </w:r>
      </w:smartTag>
      <w:r w:rsidRPr="00767791">
        <w:rPr>
          <w:sz w:val="28"/>
          <w:szCs w:val="28"/>
          <w:lang w:val="uk-UA"/>
        </w:rPr>
        <w:t xml:space="preserve"> зерна його знезаражують.</w:t>
      </w:r>
    </w:p>
    <w:p w:rsidR="00767791" w:rsidRPr="00767791" w:rsidRDefault="00767791" w:rsidP="00354D08">
      <w:pPr>
        <w:widowControl w:val="0"/>
        <w:spacing w:line="276" w:lineRule="auto"/>
        <w:ind w:left="1701" w:firstLine="709"/>
        <w:jc w:val="both"/>
        <w:rPr>
          <w:sz w:val="28"/>
          <w:szCs w:val="28"/>
          <w:lang w:val="uk-UA" w:eastAsia="ja-JP"/>
        </w:rPr>
      </w:pPr>
      <w:r w:rsidRPr="00767791">
        <w:rPr>
          <w:b/>
          <w:sz w:val="28"/>
          <w:szCs w:val="28"/>
          <w:lang w:val="uk-UA" w:eastAsia="ja-JP"/>
        </w:rPr>
        <w:t>Горохову плодожерку</w:t>
      </w:r>
      <w:r w:rsidRPr="00767791">
        <w:rPr>
          <w:sz w:val="28"/>
          <w:szCs w:val="28"/>
          <w:lang w:val="uk-UA" w:eastAsia="ja-JP"/>
        </w:rPr>
        <w:t xml:space="preserve"> </w:t>
      </w:r>
      <w:r w:rsidRPr="00767791">
        <w:rPr>
          <w:sz w:val="28"/>
          <w:szCs w:val="28"/>
          <w:lang w:val="uk-UA"/>
        </w:rPr>
        <w:t xml:space="preserve">в поточному році не виявляли. </w:t>
      </w:r>
    </w:p>
    <w:p w:rsidR="00767791" w:rsidRPr="002C0DBE" w:rsidRDefault="00767791" w:rsidP="00354D08">
      <w:pPr>
        <w:spacing w:line="276" w:lineRule="auto"/>
        <w:ind w:left="1701" w:firstLine="709"/>
        <w:jc w:val="both"/>
        <w:rPr>
          <w:lang w:val="uk-UA"/>
        </w:rPr>
      </w:pPr>
      <w:r w:rsidRPr="00767791">
        <w:rPr>
          <w:sz w:val="28"/>
          <w:szCs w:val="28"/>
          <w:lang w:val="uk-UA" w:eastAsia="ja-JP"/>
        </w:rPr>
        <w:t xml:space="preserve">У 2024 році </w:t>
      </w:r>
      <w:r w:rsidRPr="00767791">
        <w:rPr>
          <w:sz w:val="28"/>
          <w:szCs w:val="28"/>
          <w:lang w:val="uk-UA"/>
        </w:rPr>
        <w:t>зростання чисельності фітофага не очікується. Але за доброї перезимівлі, теплої помірно вологої погоди під час льоту метеликів та відкладання яєць ймовірне осередкове зростання чисельності та шкідливості</w:t>
      </w:r>
      <w:r>
        <w:rPr>
          <w:lang w:val="uk-UA"/>
        </w:rPr>
        <w:t>.</w:t>
      </w:r>
    </w:p>
    <w:p w:rsidR="00767791" w:rsidRPr="00767791" w:rsidRDefault="00D60EB2" w:rsidP="00354D08">
      <w:pPr>
        <w:spacing w:line="276" w:lineRule="auto"/>
        <w:ind w:left="1701" w:firstLine="709"/>
        <w:jc w:val="both"/>
        <w:rPr>
          <w:sz w:val="28"/>
          <w:szCs w:val="28"/>
          <w:lang w:val="uk-UA"/>
        </w:rPr>
      </w:pPr>
      <w:r w:rsidRPr="0017045F">
        <w:rPr>
          <w:b/>
          <w:sz w:val="28"/>
          <w:szCs w:val="28"/>
          <w:lang w:val="uk-UA"/>
        </w:rPr>
        <w:t>Кореневі гнилі</w:t>
      </w:r>
      <w:r w:rsidR="0036158B" w:rsidRPr="0017045F">
        <w:rPr>
          <w:b/>
          <w:sz w:val="28"/>
          <w:szCs w:val="28"/>
          <w:lang w:val="uk-UA"/>
        </w:rPr>
        <w:t xml:space="preserve"> </w:t>
      </w:r>
      <w:r w:rsidR="004A1BB4" w:rsidRPr="0017045F">
        <w:rPr>
          <w:sz w:val="28"/>
          <w:szCs w:val="28"/>
          <w:lang w:val="uk-UA"/>
        </w:rPr>
        <w:t xml:space="preserve">різко зменшують адсорбуючі і поглинальні функції коренів, а ураження судинної системи викликає її інтоксикацію та призводить до зрідження посівів. </w:t>
      </w:r>
      <w:r w:rsidR="004A1BB4" w:rsidRPr="0017045F">
        <w:rPr>
          <w:sz w:val="28"/>
          <w:szCs w:val="28"/>
        </w:rPr>
        <w:t>Уражені рослини стають тонкими і швидко ламаються, не плодоносять або утворюють щупле насіння. Джерело інфекції – заражений грунт, де збудники хвороби добре розвиваються на рослинних рештках</w:t>
      </w:r>
      <w:r w:rsidR="000C24F5" w:rsidRPr="0017045F">
        <w:rPr>
          <w:sz w:val="28"/>
          <w:szCs w:val="28"/>
          <w:lang w:val="uk-UA"/>
        </w:rPr>
        <w:t>.</w:t>
      </w:r>
      <w:r w:rsidR="006D775F">
        <w:rPr>
          <w:sz w:val="28"/>
          <w:szCs w:val="28"/>
          <w:lang w:val="uk-UA"/>
        </w:rPr>
        <w:t xml:space="preserve"> </w:t>
      </w:r>
      <w:r w:rsidR="00767791" w:rsidRPr="00767791">
        <w:rPr>
          <w:sz w:val="28"/>
          <w:szCs w:val="28"/>
          <w:lang w:val="uk-UA"/>
        </w:rPr>
        <w:t>В посівах гороху проводили</w:t>
      </w:r>
      <w:r w:rsidR="00767791" w:rsidRPr="00767791">
        <w:rPr>
          <w:sz w:val="28"/>
          <w:szCs w:val="28"/>
          <w:lang w:val="uk-UA" w:eastAsia="ja-JP"/>
        </w:rPr>
        <w:t xml:space="preserve"> хім</w:t>
      </w:r>
      <w:r w:rsidR="006D775F">
        <w:rPr>
          <w:sz w:val="28"/>
          <w:szCs w:val="28"/>
          <w:lang w:val="uk-UA" w:eastAsia="ja-JP"/>
        </w:rPr>
        <w:t>ічні</w:t>
      </w:r>
      <w:r w:rsidR="00767791" w:rsidRPr="00767791">
        <w:rPr>
          <w:sz w:val="28"/>
          <w:szCs w:val="28"/>
          <w:lang w:val="uk-UA" w:eastAsia="ja-JP"/>
        </w:rPr>
        <w:t xml:space="preserve"> обробітки.</w:t>
      </w:r>
      <w:r w:rsidR="006D775F">
        <w:rPr>
          <w:sz w:val="28"/>
          <w:szCs w:val="28"/>
          <w:lang w:val="uk-UA" w:eastAsia="ja-JP"/>
        </w:rPr>
        <w:t xml:space="preserve"> </w:t>
      </w:r>
      <w:r w:rsidR="00767791" w:rsidRPr="00767791">
        <w:rPr>
          <w:sz w:val="28"/>
          <w:szCs w:val="28"/>
          <w:lang w:val="uk-UA"/>
        </w:rPr>
        <w:t>Кореневі гнилі виявлялися від фази сходів і продовжували виявляти до фази налив</w:t>
      </w:r>
      <w:r w:rsidR="00B70228">
        <w:rPr>
          <w:sz w:val="28"/>
          <w:szCs w:val="28"/>
          <w:lang w:val="uk-UA"/>
        </w:rPr>
        <w:t xml:space="preserve">у бобів. Хворобою було уражено </w:t>
      </w:r>
      <w:r w:rsidR="00767791" w:rsidRPr="00767791">
        <w:rPr>
          <w:sz w:val="28"/>
          <w:szCs w:val="28"/>
          <w:lang w:val="uk-UA"/>
        </w:rPr>
        <w:t>1 % рослин в слабкому ступені.</w:t>
      </w:r>
    </w:p>
    <w:p w:rsidR="00767791" w:rsidRPr="00767791" w:rsidRDefault="00767791" w:rsidP="00354D08">
      <w:pPr>
        <w:spacing w:line="276" w:lineRule="auto"/>
        <w:ind w:left="1701" w:firstLine="709"/>
        <w:jc w:val="both"/>
        <w:rPr>
          <w:sz w:val="28"/>
          <w:szCs w:val="28"/>
          <w:lang w:val="uk-UA"/>
        </w:rPr>
      </w:pPr>
      <w:r w:rsidRPr="00767791">
        <w:rPr>
          <w:sz w:val="28"/>
          <w:szCs w:val="28"/>
          <w:lang w:val="uk-UA"/>
        </w:rPr>
        <w:t>У 2024 році беручи до уваги значний запас інфекції хвороби в ґрунті, на рослинних рештках і насінні, в разі порушення сівозміни, запізнення з сівбою та використання не протруєного насіння, за сприятливого агрокліматичного режиму (в</w:t>
      </w:r>
      <w:r w:rsidRPr="00767791">
        <w:rPr>
          <w:sz w:val="28"/>
          <w:szCs w:val="28"/>
          <w:lang w:val="uk-UA" w:eastAsia="ja-JP"/>
        </w:rPr>
        <w:t xml:space="preserve">исокі температури повітря та ґрунтова посуха в період проростання насіння) </w:t>
      </w:r>
      <w:r w:rsidRPr="00767791">
        <w:rPr>
          <w:sz w:val="28"/>
          <w:szCs w:val="28"/>
          <w:lang w:val="uk-UA"/>
        </w:rPr>
        <w:t>прогнозується значний розвиток та ураженість гороху кореневими гнилями.</w:t>
      </w:r>
    </w:p>
    <w:p w:rsidR="00767791" w:rsidRPr="00767791" w:rsidRDefault="00767791" w:rsidP="00354D08">
      <w:pPr>
        <w:autoSpaceDE w:val="0"/>
        <w:autoSpaceDN w:val="0"/>
        <w:adjustRightInd w:val="0"/>
        <w:spacing w:line="276" w:lineRule="auto"/>
        <w:ind w:left="1701" w:firstLine="709"/>
        <w:jc w:val="both"/>
        <w:rPr>
          <w:sz w:val="28"/>
          <w:szCs w:val="28"/>
          <w:lang w:val="uk-UA"/>
        </w:rPr>
      </w:pPr>
      <w:r w:rsidRPr="006D775F">
        <w:rPr>
          <w:b/>
          <w:sz w:val="28"/>
          <w:szCs w:val="28"/>
          <w:lang w:val="uk-UA"/>
        </w:rPr>
        <w:t>Аскохітоз</w:t>
      </w:r>
      <w:r w:rsidRPr="00767791">
        <w:rPr>
          <w:sz w:val="28"/>
          <w:szCs w:val="28"/>
          <w:lang w:val="uk-UA"/>
        </w:rPr>
        <w:t xml:space="preserve"> не розвивався в посівах гороху. Але беручи до уваги наявну в ґрунті і насінні гороху інфекції, за високої вологості повітря і температури 20 - 25°С у 2024 році розвиток аскохітозу може бути від помірного до сильного протягом вегетації </w:t>
      </w:r>
      <w:r w:rsidRPr="00767791">
        <w:rPr>
          <w:sz w:val="28"/>
          <w:szCs w:val="28"/>
          <w:lang w:val="uk-UA" w:eastAsia="ja-JP"/>
        </w:rPr>
        <w:t>за поєднання кількох факторів: існуючого запасу інфекції в ґрунті, рослинних рештках, насінні та високої вологості повітря з температурою +20...+25.°</w:t>
      </w:r>
    </w:p>
    <w:p w:rsidR="00767791" w:rsidRPr="00767791" w:rsidRDefault="00767791" w:rsidP="00354D08">
      <w:pPr>
        <w:spacing w:line="276" w:lineRule="auto"/>
        <w:ind w:left="1701" w:firstLine="709"/>
        <w:jc w:val="both"/>
        <w:rPr>
          <w:sz w:val="28"/>
          <w:szCs w:val="28"/>
          <w:lang w:val="uk-UA"/>
        </w:rPr>
      </w:pPr>
      <w:r w:rsidRPr="006D775F">
        <w:rPr>
          <w:b/>
          <w:sz w:val="28"/>
          <w:szCs w:val="28"/>
          <w:lang w:val="uk-UA"/>
        </w:rPr>
        <w:t>Пероноспороз</w:t>
      </w:r>
      <w:r w:rsidRPr="00767791">
        <w:rPr>
          <w:sz w:val="28"/>
          <w:szCs w:val="28"/>
          <w:lang w:val="uk-UA"/>
        </w:rPr>
        <w:t xml:space="preserve"> у посівах гороху розвитку не мав.</w:t>
      </w:r>
      <w:r w:rsidRPr="00767791">
        <w:rPr>
          <w:sz w:val="28"/>
          <w:szCs w:val="28"/>
          <w:lang w:val="uk-UA" w:eastAsia="ja-JP"/>
        </w:rPr>
        <w:t xml:space="preserve"> </w:t>
      </w:r>
      <w:r w:rsidRPr="00767791">
        <w:rPr>
          <w:sz w:val="28"/>
          <w:szCs w:val="28"/>
          <w:lang w:val="uk-UA"/>
        </w:rPr>
        <w:t>Враховуючи запас інфекції в ґрунті, у 2024 році за високої відносної вологості повітря, температури до 16°С, частих дощів та рос слід очікувати масового розповсюдження хвороби.</w:t>
      </w:r>
    </w:p>
    <w:p w:rsidR="00767791" w:rsidRPr="00767791" w:rsidRDefault="00767791" w:rsidP="00354D08">
      <w:pPr>
        <w:tabs>
          <w:tab w:val="left" w:pos="426"/>
        </w:tabs>
        <w:autoSpaceDE w:val="0"/>
        <w:autoSpaceDN w:val="0"/>
        <w:adjustRightInd w:val="0"/>
        <w:spacing w:line="276" w:lineRule="auto"/>
        <w:ind w:left="1701" w:firstLine="709"/>
        <w:jc w:val="both"/>
        <w:rPr>
          <w:sz w:val="28"/>
          <w:szCs w:val="28"/>
          <w:lang w:val="uk-UA"/>
        </w:rPr>
      </w:pPr>
      <w:r w:rsidRPr="006D775F">
        <w:rPr>
          <w:b/>
          <w:sz w:val="28"/>
          <w:szCs w:val="28"/>
          <w:lang w:val="uk-UA" w:eastAsia="ja-JP"/>
        </w:rPr>
        <w:lastRenderedPageBreak/>
        <w:t>Сіра гниль</w:t>
      </w:r>
      <w:r w:rsidRPr="00767791">
        <w:rPr>
          <w:b/>
          <w:sz w:val="28"/>
          <w:szCs w:val="28"/>
          <w:lang w:val="uk-UA" w:eastAsia="ja-JP"/>
        </w:rPr>
        <w:t xml:space="preserve"> </w:t>
      </w:r>
      <w:r w:rsidRPr="00767791">
        <w:rPr>
          <w:sz w:val="28"/>
          <w:szCs w:val="28"/>
          <w:lang w:val="uk-UA" w:eastAsia="ja-JP"/>
        </w:rPr>
        <w:t>не виявлялася</w:t>
      </w:r>
      <w:r w:rsidRPr="00767791">
        <w:rPr>
          <w:b/>
          <w:sz w:val="28"/>
          <w:szCs w:val="28"/>
          <w:lang w:val="uk-UA" w:eastAsia="ja-JP"/>
        </w:rPr>
        <w:t xml:space="preserve">. </w:t>
      </w:r>
      <w:r w:rsidRPr="00767791">
        <w:rPr>
          <w:sz w:val="28"/>
          <w:szCs w:val="28"/>
          <w:lang w:val="uk-UA" w:eastAsia="ja-JP"/>
        </w:rPr>
        <w:t>У 2024 році, розвитку сірої гнилі на горосі сприятимуть підвищена вологість, часті опади під час збирання врожаю та знижена температура повітря.</w:t>
      </w:r>
    </w:p>
    <w:p w:rsidR="00767791" w:rsidRPr="00767791" w:rsidRDefault="00767791" w:rsidP="00354D08">
      <w:pPr>
        <w:spacing w:line="276" w:lineRule="auto"/>
        <w:ind w:left="1701" w:firstLine="709"/>
        <w:jc w:val="both"/>
        <w:rPr>
          <w:sz w:val="28"/>
          <w:szCs w:val="28"/>
          <w:lang w:val="uk-UA"/>
        </w:rPr>
      </w:pPr>
      <w:r w:rsidRPr="006D775F">
        <w:rPr>
          <w:b/>
          <w:sz w:val="28"/>
          <w:szCs w:val="28"/>
          <w:lang w:val="uk-UA"/>
        </w:rPr>
        <w:t>Іржа</w:t>
      </w:r>
      <w:r w:rsidRPr="00767791">
        <w:rPr>
          <w:sz w:val="28"/>
          <w:szCs w:val="28"/>
          <w:lang w:val="uk-UA"/>
        </w:rPr>
        <w:t xml:space="preserve"> проявилася в більш пізні строки, в другій половині червня та на початку липня. Тепло і висока вологість в цей період сприяла розвитку патогенна. Хвороба розвивалась слабо і поширювалась в усіх господарствах наприкінці вегетації, коли ураженими було виявлено 1% рослин. </w:t>
      </w:r>
    </w:p>
    <w:p w:rsidR="00767791" w:rsidRPr="00767791" w:rsidRDefault="00767791" w:rsidP="00354D08">
      <w:pPr>
        <w:spacing w:line="276" w:lineRule="auto"/>
        <w:ind w:left="1701" w:firstLine="709"/>
        <w:jc w:val="both"/>
        <w:rPr>
          <w:sz w:val="28"/>
          <w:szCs w:val="28"/>
          <w:lang w:val="uk-UA"/>
        </w:rPr>
      </w:pPr>
    </w:p>
    <w:p w:rsidR="008B6637" w:rsidRPr="00DB3DCD" w:rsidRDefault="008B6637" w:rsidP="00E80D00">
      <w:pPr>
        <w:ind w:left="1701"/>
        <w:jc w:val="center"/>
        <w:rPr>
          <w:b/>
          <w:bCs/>
          <w:sz w:val="28"/>
          <w:szCs w:val="28"/>
        </w:rPr>
      </w:pPr>
      <w:r w:rsidRPr="00DB3DCD">
        <w:rPr>
          <w:b/>
          <w:bCs/>
          <w:sz w:val="28"/>
          <w:szCs w:val="28"/>
        </w:rPr>
        <w:t>Система захисту посівів гороху від шкідників і хвороб</w:t>
      </w:r>
    </w:p>
    <w:p w:rsidR="008B6637" w:rsidRPr="00DB3DCD" w:rsidRDefault="008B6637" w:rsidP="00E80D00">
      <w:pPr>
        <w:ind w:left="1701"/>
        <w:jc w:val="center"/>
        <w:rPr>
          <w:color w:val="000000"/>
          <w:sz w:val="28"/>
          <w:szCs w:val="28"/>
        </w:rPr>
      </w:pPr>
      <w:r w:rsidRPr="00DB3DCD">
        <w:rPr>
          <w:color w:val="000000"/>
          <w:sz w:val="28"/>
          <w:szCs w:val="28"/>
        </w:rPr>
        <w:t>(Рекомендації Національного університету біоресурсів</w:t>
      </w:r>
    </w:p>
    <w:p w:rsidR="008B6637" w:rsidRPr="00DB3DCD" w:rsidRDefault="008B6637" w:rsidP="00E80D00">
      <w:pPr>
        <w:ind w:left="1701"/>
        <w:jc w:val="center"/>
        <w:rPr>
          <w:color w:val="000000"/>
          <w:sz w:val="28"/>
          <w:szCs w:val="28"/>
          <w:lang w:val="uk-UA"/>
        </w:rPr>
      </w:pPr>
      <w:r w:rsidRPr="00DB3DCD">
        <w:rPr>
          <w:color w:val="000000"/>
          <w:sz w:val="28"/>
          <w:szCs w:val="28"/>
        </w:rPr>
        <w:t>та природокористування України)</w:t>
      </w:r>
    </w:p>
    <w:p w:rsidR="001E6A6B" w:rsidRPr="00CB19D9" w:rsidRDefault="001E6A6B" w:rsidP="00E80D00">
      <w:pPr>
        <w:ind w:left="1701"/>
        <w:jc w:val="center"/>
        <w:rPr>
          <w:lang w:val="uk-UA"/>
        </w:rPr>
      </w:pPr>
    </w:p>
    <w:tbl>
      <w:tblPr>
        <w:tblStyle w:val="af0"/>
        <w:tblW w:w="9639" w:type="dxa"/>
        <w:tblInd w:w="1809" w:type="dxa"/>
        <w:tblLook w:val="04A0"/>
      </w:tblPr>
      <w:tblGrid>
        <w:gridCol w:w="1461"/>
        <w:gridCol w:w="2491"/>
        <w:gridCol w:w="5687"/>
      </w:tblGrid>
      <w:tr w:rsidR="0092006E" w:rsidRPr="00CB19D9" w:rsidTr="006D775F">
        <w:tc>
          <w:tcPr>
            <w:tcW w:w="1368" w:type="dxa"/>
          </w:tcPr>
          <w:p w:rsidR="0092006E" w:rsidRPr="00CB19D9" w:rsidRDefault="0092006E" w:rsidP="00E80D00">
            <w:pPr>
              <w:jc w:val="center"/>
              <w:rPr>
                <w:b/>
                <w:color w:val="000000"/>
              </w:rPr>
            </w:pPr>
            <w:r w:rsidRPr="00CB19D9">
              <w:t>Строки проведення, фази розвитку рослин</w:t>
            </w:r>
          </w:p>
        </w:tc>
        <w:tc>
          <w:tcPr>
            <w:tcW w:w="2508" w:type="dxa"/>
          </w:tcPr>
          <w:p w:rsidR="0092006E" w:rsidRPr="00CB19D9" w:rsidRDefault="0092006E" w:rsidP="00E80D00">
            <w:pPr>
              <w:jc w:val="center"/>
              <w:rPr>
                <w:b/>
                <w:color w:val="000000"/>
              </w:rPr>
            </w:pPr>
            <w:r w:rsidRPr="00CB19D9">
              <w:t>Шкідливі організми, (пороги шкідливості)</w:t>
            </w:r>
          </w:p>
        </w:tc>
        <w:tc>
          <w:tcPr>
            <w:tcW w:w="5763" w:type="dxa"/>
          </w:tcPr>
          <w:p w:rsidR="00DB3DCD" w:rsidRDefault="0092006E" w:rsidP="00E80D00">
            <w:pPr>
              <w:jc w:val="center"/>
            </w:pPr>
            <w:r w:rsidRPr="00CB19D9">
              <w:t>Заходи захисту,</w:t>
            </w:r>
          </w:p>
          <w:p w:rsidR="0092006E" w:rsidRPr="00CB19D9" w:rsidRDefault="0092006E" w:rsidP="00E80D00">
            <w:pPr>
              <w:jc w:val="center"/>
              <w:rPr>
                <w:b/>
                <w:color w:val="000000"/>
              </w:rPr>
            </w:pPr>
            <w:r w:rsidRPr="00CB19D9">
              <w:t>норми застосування препаратів (л, кг/т; л, кг/га)</w:t>
            </w:r>
          </w:p>
        </w:tc>
      </w:tr>
      <w:tr w:rsidR="0092006E" w:rsidRPr="00CB19D9" w:rsidTr="006D775F">
        <w:tc>
          <w:tcPr>
            <w:tcW w:w="1368" w:type="dxa"/>
          </w:tcPr>
          <w:p w:rsidR="0092006E" w:rsidRPr="00CB19D9" w:rsidRDefault="001A0E57" w:rsidP="00E80D00">
            <w:pPr>
              <w:jc w:val="both"/>
              <w:rPr>
                <w:b/>
                <w:color w:val="000000"/>
              </w:rPr>
            </w:pPr>
            <w:r w:rsidRPr="00CB19D9">
              <w:t>Допосівний період</w:t>
            </w:r>
          </w:p>
        </w:tc>
        <w:tc>
          <w:tcPr>
            <w:tcW w:w="2508" w:type="dxa"/>
          </w:tcPr>
          <w:p w:rsidR="0092006E" w:rsidRPr="00CB19D9" w:rsidRDefault="001A0E57" w:rsidP="00E80D00">
            <w:pPr>
              <w:jc w:val="both"/>
              <w:rPr>
                <w:b/>
                <w:color w:val="000000"/>
              </w:rPr>
            </w:pPr>
            <w:r w:rsidRPr="00CB19D9">
              <w:t>Зимуючі стадії шкідників</w:t>
            </w:r>
          </w:p>
        </w:tc>
        <w:tc>
          <w:tcPr>
            <w:tcW w:w="5763" w:type="dxa"/>
          </w:tcPr>
          <w:p w:rsidR="0092006E" w:rsidRPr="00CB19D9" w:rsidRDefault="001A0E57" w:rsidP="00E80D00">
            <w:pPr>
              <w:jc w:val="both"/>
              <w:rPr>
                <w:b/>
                <w:color w:val="000000"/>
              </w:rPr>
            </w:pPr>
            <w:r w:rsidRPr="00CB19D9">
              <w:t>Дотримання сівозмін і вибір попередника, (повернення поля під горох через 4-5 років). Внесення збалансованих норм добрив. Підбір стійких районованих сортів. Передпосівна обробка ґрунту, сівба в оптимальні строки за температури ґрунт 2-4 0 С</w:t>
            </w:r>
          </w:p>
        </w:tc>
      </w:tr>
      <w:tr w:rsidR="0092006E" w:rsidRPr="00346A9B" w:rsidTr="006D775F">
        <w:tc>
          <w:tcPr>
            <w:tcW w:w="1368" w:type="dxa"/>
          </w:tcPr>
          <w:p w:rsidR="0092006E" w:rsidRPr="00CB19D9" w:rsidRDefault="001A0E57" w:rsidP="00E80D00">
            <w:pPr>
              <w:jc w:val="both"/>
              <w:rPr>
                <w:b/>
                <w:color w:val="000000"/>
              </w:rPr>
            </w:pPr>
            <w:r w:rsidRPr="00CB19D9">
              <w:t>Сівба</w:t>
            </w:r>
          </w:p>
        </w:tc>
        <w:tc>
          <w:tcPr>
            <w:tcW w:w="2508" w:type="dxa"/>
          </w:tcPr>
          <w:p w:rsidR="0092006E" w:rsidRPr="00CB19D9" w:rsidRDefault="001A0E57" w:rsidP="00E80D00">
            <w:pPr>
              <w:jc w:val="both"/>
              <w:rPr>
                <w:b/>
                <w:color w:val="000000"/>
              </w:rPr>
            </w:pPr>
            <w:r w:rsidRPr="00CB19D9">
              <w:t>Кореневі гнилі, аскохітоз, пероноспороз, іржа, біла та сіра гнилі, пліснявіння</w:t>
            </w:r>
          </w:p>
        </w:tc>
        <w:tc>
          <w:tcPr>
            <w:tcW w:w="5763" w:type="dxa"/>
          </w:tcPr>
          <w:p w:rsidR="0092006E" w:rsidRPr="00CB19D9" w:rsidRDefault="001A0E57" w:rsidP="00E80D00">
            <w:pPr>
              <w:jc w:val="both"/>
              <w:rPr>
                <w:b/>
                <w:color w:val="000000"/>
              </w:rPr>
            </w:pPr>
            <w:r w:rsidRPr="00CB19D9">
              <w:t xml:space="preserve">Передпосівна обробка насіння вітаваксом 200 ФФ, ВСК, 2,5 л/т (10 л води/т насіння); максимом 025 FS, ТН, 1 л/т; максимом XL 035 FS, т.к.с., 1л/т; вінцитом, 050 СS, КС., 2 л/т, з додаванням плівкоутворювачів (8 л води/т </w:t>
            </w:r>
            <w:r w:rsidR="00734BC3">
              <w:t>насіння); протектором</w:t>
            </w:r>
            <w:r w:rsidRPr="00CB19D9">
              <w:t xml:space="preserve"> КС, 1,5</w:t>
            </w:r>
            <w:r w:rsidR="00734BC3">
              <w:t>-1,8 л/т, або іншими дозволеними до використання в Україні</w:t>
            </w:r>
          </w:p>
        </w:tc>
      </w:tr>
      <w:tr w:rsidR="0092006E" w:rsidRPr="001654B3" w:rsidTr="006D775F">
        <w:tc>
          <w:tcPr>
            <w:tcW w:w="1368" w:type="dxa"/>
          </w:tcPr>
          <w:p w:rsidR="0092006E" w:rsidRPr="00CB19D9" w:rsidRDefault="001A0E57" w:rsidP="00E80D00">
            <w:pPr>
              <w:jc w:val="both"/>
              <w:rPr>
                <w:b/>
                <w:color w:val="000000"/>
              </w:rPr>
            </w:pPr>
            <w:r w:rsidRPr="00CB19D9">
              <w:t>Сходи</w:t>
            </w:r>
          </w:p>
        </w:tc>
        <w:tc>
          <w:tcPr>
            <w:tcW w:w="2508" w:type="dxa"/>
          </w:tcPr>
          <w:p w:rsidR="0092006E" w:rsidRPr="00CB19D9" w:rsidRDefault="001A0E57" w:rsidP="00E80D00">
            <w:pPr>
              <w:jc w:val="both"/>
              <w:rPr>
                <w:b/>
                <w:color w:val="000000"/>
              </w:rPr>
            </w:pPr>
            <w:r w:rsidRPr="00CB19D9">
              <w:t>Бульбочкові довгоносики (10-15 жуків на кв.м.)</w:t>
            </w:r>
          </w:p>
        </w:tc>
        <w:tc>
          <w:tcPr>
            <w:tcW w:w="5763" w:type="dxa"/>
          </w:tcPr>
          <w:p w:rsidR="0092006E" w:rsidRPr="00CB19D9" w:rsidRDefault="001A0E57" w:rsidP="00734BC3">
            <w:pPr>
              <w:jc w:val="both"/>
              <w:rPr>
                <w:b/>
                <w:color w:val="000000"/>
              </w:rPr>
            </w:pPr>
            <w:r w:rsidRPr="00CB19D9">
              <w:t>Знищення кірки, культивація міжрядь. Обпри</w:t>
            </w:r>
            <w:r w:rsidR="00734BC3">
              <w:t>скування одним із інсектицидів дозволених до використання в Україні.</w:t>
            </w:r>
          </w:p>
        </w:tc>
      </w:tr>
      <w:tr w:rsidR="0092006E" w:rsidRPr="00346A9B" w:rsidTr="006D775F">
        <w:tc>
          <w:tcPr>
            <w:tcW w:w="1368" w:type="dxa"/>
          </w:tcPr>
          <w:p w:rsidR="0092006E" w:rsidRPr="00CB19D9" w:rsidRDefault="00E95C13" w:rsidP="00E80D00">
            <w:pPr>
              <w:jc w:val="both"/>
              <w:rPr>
                <w:b/>
                <w:color w:val="000000"/>
              </w:rPr>
            </w:pPr>
            <w:r w:rsidRPr="00CB19D9">
              <w:t>Бутонізація, початок цвітіння</w:t>
            </w:r>
          </w:p>
        </w:tc>
        <w:tc>
          <w:tcPr>
            <w:tcW w:w="2508" w:type="dxa"/>
          </w:tcPr>
          <w:p w:rsidR="0092006E" w:rsidRPr="00CB19D9" w:rsidRDefault="00E95C13" w:rsidP="00734BC3">
            <w:pPr>
              <w:jc w:val="both"/>
              <w:rPr>
                <w:b/>
                <w:color w:val="000000"/>
              </w:rPr>
            </w:pPr>
            <w:r w:rsidRPr="00CB19D9">
              <w:t>Гороховий зерноїд горохова попелиця гороховий трипс горохова плодожерка, акацієва вогнівка</w:t>
            </w:r>
            <w:r w:rsidR="000C06C2" w:rsidRPr="00CB19D9">
              <w:t>,</w:t>
            </w:r>
            <w:r w:rsidRPr="00CB19D9">
              <w:t xml:space="preserve"> гороховий комарик</w:t>
            </w:r>
          </w:p>
        </w:tc>
        <w:tc>
          <w:tcPr>
            <w:tcW w:w="5763" w:type="dxa"/>
          </w:tcPr>
          <w:p w:rsidR="0092006E" w:rsidRPr="00CB19D9" w:rsidRDefault="00E95C13" w:rsidP="00734BC3">
            <w:pPr>
              <w:jc w:val="both"/>
              <w:rPr>
                <w:b/>
                <w:color w:val="000000"/>
              </w:rPr>
            </w:pPr>
            <w:r w:rsidRPr="00CB19D9">
              <w:t>Актара 240 SС, к.с., 0,11 л/га; актара 25 WG*, в.г., 0,1 кг/га; децис Профі 25</w:t>
            </w:r>
            <w:r w:rsidR="00734BC3">
              <w:t xml:space="preserve"> WG, ВГ 0,04-0,07 кг/га; </w:t>
            </w:r>
            <w:r w:rsidRPr="00CB19D9">
              <w:t>енжіо 247 SС, к.с.</w:t>
            </w:r>
            <w:r w:rsidR="00734BC3">
              <w:t>, 0,18 л/га; данадим стабільний</w:t>
            </w:r>
            <w:r w:rsidRPr="00CB19D9">
              <w:t xml:space="preserve"> к.е. 0,5-1,0 л/га, том, КЕ</w:t>
            </w:r>
            <w:r w:rsidR="00734BC3">
              <w:t>, 0,15-0,25 л/га; сумі-альфа*</w:t>
            </w:r>
            <w:r w:rsidRPr="00CB19D9">
              <w:t xml:space="preserve"> к.е., 0,3 л/га; фуфанон 570, КЕ 0,5-1,2</w:t>
            </w:r>
            <w:r w:rsidR="00734BC3">
              <w:t>, або іншими дозволеними до використання пестицидами.</w:t>
            </w:r>
          </w:p>
        </w:tc>
      </w:tr>
      <w:tr w:rsidR="00E95C13" w:rsidRPr="00CB19D9" w:rsidTr="006D775F">
        <w:trPr>
          <w:trHeight w:val="1140"/>
        </w:trPr>
        <w:tc>
          <w:tcPr>
            <w:tcW w:w="1368" w:type="dxa"/>
            <w:vMerge w:val="restart"/>
          </w:tcPr>
          <w:p w:rsidR="00E95C13" w:rsidRPr="00CB19D9" w:rsidRDefault="00E95C13" w:rsidP="00E80D00">
            <w:pPr>
              <w:jc w:val="both"/>
              <w:rPr>
                <w:color w:val="000000"/>
              </w:rPr>
            </w:pPr>
            <w:r w:rsidRPr="00CB19D9">
              <w:rPr>
                <w:color w:val="000000"/>
              </w:rPr>
              <w:t>Утворення бобів</w:t>
            </w:r>
          </w:p>
        </w:tc>
        <w:tc>
          <w:tcPr>
            <w:tcW w:w="2508" w:type="dxa"/>
          </w:tcPr>
          <w:p w:rsidR="00E95C13" w:rsidRPr="00CB19D9" w:rsidRDefault="00E95C13" w:rsidP="00E80D00">
            <w:pPr>
              <w:jc w:val="both"/>
              <w:rPr>
                <w:b/>
                <w:color w:val="000000"/>
              </w:rPr>
            </w:pPr>
            <w:r w:rsidRPr="00CB19D9">
              <w:t>Горохова плодожерка, акацієва вогнівка, листогризучі совки, лучний метелик</w:t>
            </w:r>
          </w:p>
        </w:tc>
        <w:tc>
          <w:tcPr>
            <w:tcW w:w="5763" w:type="dxa"/>
          </w:tcPr>
          <w:p w:rsidR="00E95C13" w:rsidRPr="00CB19D9" w:rsidRDefault="00E95C13" w:rsidP="00E80D00">
            <w:pPr>
              <w:jc w:val="both"/>
              <w:rPr>
                <w:b/>
                <w:color w:val="000000"/>
              </w:rPr>
            </w:pPr>
            <w:r w:rsidRPr="00CB19D9">
              <w:t>Випуск бурої та жовтої трихограми у період відкладання яєць: у співвідношенні 1:10</w:t>
            </w:r>
          </w:p>
        </w:tc>
      </w:tr>
      <w:tr w:rsidR="00E95C13" w:rsidRPr="00CB19D9" w:rsidTr="006D775F">
        <w:trPr>
          <w:trHeight w:val="312"/>
        </w:trPr>
        <w:tc>
          <w:tcPr>
            <w:tcW w:w="1368" w:type="dxa"/>
            <w:vMerge/>
          </w:tcPr>
          <w:p w:rsidR="00E95C13" w:rsidRPr="00CB19D9" w:rsidRDefault="00E95C13" w:rsidP="00E80D00">
            <w:pPr>
              <w:jc w:val="both"/>
              <w:rPr>
                <w:color w:val="000000"/>
              </w:rPr>
            </w:pPr>
          </w:p>
        </w:tc>
        <w:tc>
          <w:tcPr>
            <w:tcW w:w="2508" w:type="dxa"/>
          </w:tcPr>
          <w:p w:rsidR="00E95C13" w:rsidRPr="00CB19D9" w:rsidRDefault="00E95C13" w:rsidP="00E80D00">
            <w:pPr>
              <w:jc w:val="both"/>
            </w:pPr>
            <w:r w:rsidRPr="00CB19D9">
              <w:t>Аскохітоз, пероноспороз, іржа, гнилі (за перших ознак захворювання)</w:t>
            </w:r>
          </w:p>
        </w:tc>
        <w:tc>
          <w:tcPr>
            <w:tcW w:w="5763" w:type="dxa"/>
          </w:tcPr>
          <w:p w:rsidR="00E95C13" w:rsidRPr="00CB19D9" w:rsidRDefault="00E95C13" w:rsidP="00171AE3">
            <w:pPr>
              <w:jc w:val="both"/>
            </w:pPr>
            <w:r w:rsidRPr="00CB19D9">
              <w:t xml:space="preserve">Обробка фунгіцидами: амістар екстра 280 SC, КС, 0,5- 0,75 л/га; квадріс 250 SC (дозволений до використання на овочевому горосі), к.с., 0,8 л/га; </w:t>
            </w:r>
            <w:r w:rsidR="00171AE3">
              <w:t>мерпан ВГ, 2-2,5 кг/га, або іншимидозволеними до використання в Україні</w:t>
            </w:r>
          </w:p>
        </w:tc>
      </w:tr>
      <w:tr w:rsidR="0092006E" w:rsidRPr="00346A9B" w:rsidTr="006D775F">
        <w:tc>
          <w:tcPr>
            <w:tcW w:w="1368" w:type="dxa"/>
          </w:tcPr>
          <w:p w:rsidR="0092006E" w:rsidRPr="00CB19D9" w:rsidRDefault="00E95C13" w:rsidP="00E80D00">
            <w:pPr>
              <w:jc w:val="both"/>
              <w:rPr>
                <w:b/>
                <w:color w:val="000000"/>
              </w:rPr>
            </w:pPr>
            <w:r w:rsidRPr="00CB19D9">
              <w:lastRenderedPageBreak/>
              <w:t>Достигання насіння</w:t>
            </w:r>
          </w:p>
        </w:tc>
        <w:tc>
          <w:tcPr>
            <w:tcW w:w="2508" w:type="dxa"/>
          </w:tcPr>
          <w:p w:rsidR="0092006E" w:rsidRPr="00CB19D9" w:rsidRDefault="00E95C13" w:rsidP="00E80D00">
            <w:pPr>
              <w:jc w:val="both"/>
              <w:rPr>
                <w:b/>
                <w:color w:val="000000"/>
              </w:rPr>
            </w:pPr>
            <w:r w:rsidRPr="00CB19D9">
              <w:t>Комплекс хвороб та шкідників. Десикація посівів за побуріння 70-75% бобів</w:t>
            </w:r>
          </w:p>
        </w:tc>
        <w:tc>
          <w:tcPr>
            <w:tcW w:w="5763" w:type="dxa"/>
          </w:tcPr>
          <w:p w:rsidR="0092006E" w:rsidRPr="00CB19D9" w:rsidRDefault="00E95C13" w:rsidP="00E80D00">
            <w:pPr>
              <w:jc w:val="both"/>
              <w:rPr>
                <w:b/>
                <w:color w:val="000000"/>
              </w:rPr>
            </w:pPr>
            <w:r w:rsidRPr="00CB19D9">
              <w:t>Обробка посівів у фазі пожовтіння нижніх бобів та за вологості зерна до 45%: ве</w:t>
            </w:r>
            <w:r w:rsidR="00171AE3">
              <w:t>зувієм</w:t>
            </w:r>
            <w:r w:rsidRPr="00CB19D9">
              <w:t xml:space="preserve"> РК, 2-3 кг/га (за 7 днів до з</w:t>
            </w:r>
            <w:r w:rsidR="00171AE3">
              <w:t>бирання врожаю), клінік ікстрим</w:t>
            </w:r>
            <w:r w:rsidRPr="00CB19D9">
              <w:t xml:space="preserve"> РК, 2-3 л/га</w:t>
            </w:r>
          </w:p>
        </w:tc>
      </w:tr>
      <w:tr w:rsidR="0092006E" w:rsidRPr="00CB19D9" w:rsidTr="006D775F">
        <w:tc>
          <w:tcPr>
            <w:tcW w:w="1368" w:type="dxa"/>
          </w:tcPr>
          <w:p w:rsidR="0092006E" w:rsidRPr="00CB19D9" w:rsidRDefault="00E95C13" w:rsidP="00E80D00">
            <w:pPr>
              <w:jc w:val="both"/>
              <w:rPr>
                <w:b/>
                <w:color w:val="000000"/>
              </w:rPr>
            </w:pPr>
            <w:r w:rsidRPr="00CB19D9">
              <w:t>Збирання врожаю</w:t>
            </w:r>
          </w:p>
        </w:tc>
        <w:tc>
          <w:tcPr>
            <w:tcW w:w="2508" w:type="dxa"/>
          </w:tcPr>
          <w:p w:rsidR="0092006E" w:rsidRPr="00CB19D9" w:rsidRDefault="00E95C13" w:rsidP="00E80D00">
            <w:pPr>
              <w:jc w:val="both"/>
              <w:rPr>
                <w:b/>
                <w:color w:val="000000"/>
              </w:rPr>
            </w:pPr>
            <w:r w:rsidRPr="00CB19D9">
              <w:t>Комплекс шкідників</w:t>
            </w:r>
          </w:p>
        </w:tc>
        <w:tc>
          <w:tcPr>
            <w:tcW w:w="5763" w:type="dxa"/>
          </w:tcPr>
          <w:p w:rsidR="0092006E" w:rsidRPr="00CB19D9" w:rsidRDefault="00E95C13" w:rsidP="00E80D00">
            <w:pPr>
              <w:jc w:val="both"/>
              <w:rPr>
                <w:b/>
                <w:color w:val="000000"/>
              </w:rPr>
            </w:pPr>
            <w:r w:rsidRPr="00CB19D9">
              <w:t>Збирання зерна на насіння проводити в оптимальні строки із здорових посівів</w:t>
            </w:r>
          </w:p>
        </w:tc>
      </w:tr>
      <w:tr w:rsidR="00E95C13" w:rsidRPr="00CB19D9" w:rsidTr="006D775F">
        <w:tc>
          <w:tcPr>
            <w:tcW w:w="1368" w:type="dxa"/>
          </w:tcPr>
          <w:p w:rsidR="00E95C13" w:rsidRPr="00CB19D9" w:rsidRDefault="00E95C13" w:rsidP="00E80D00">
            <w:pPr>
              <w:jc w:val="both"/>
            </w:pPr>
            <w:r w:rsidRPr="00CB19D9">
              <w:t>Після збирання врожаю</w:t>
            </w:r>
          </w:p>
        </w:tc>
        <w:tc>
          <w:tcPr>
            <w:tcW w:w="2508" w:type="dxa"/>
          </w:tcPr>
          <w:p w:rsidR="00E95C13" w:rsidRPr="00CB19D9" w:rsidRDefault="00E95C13" w:rsidP="00E80D00">
            <w:pPr>
              <w:jc w:val="both"/>
            </w:pPr>
            <w:r w:rsidRPr="00CB19D9">
              <w:t>Комплекс шкідників і хвороб Гороховий зерноїд (більше 10 екз./1 кг)</w:t>
            </w:r>
          </w:p>
        </w:tc>
        <w:tc>
          <w:tcPr>
            <w:tcW w:w="5763" w:type="dxa"/>
          </w:tcPr>
          <w:p w:rsidR="00E95C13" w:rsidRPr="00CB19D9" w:rsidRDefault="00E95C13" w:rsidP="00E80D00">
            <w:pPr>
              <w:jc w:val="both"/>
            </w:pPr>
            <w:r w:rsidRPr="00CB19D9">
              <w:t>Своєчасне післязбиральне лущення поля. Оранка гороховищ не пізніше 7-10 діб після збору врожаю. Очищення, сушіння, сортування насіння .Фумігація зерна селфос ПГ, 6-9 г/т;</w:t>
            </w:r>
          </w:p>
        </w:tc>
      </w:tr>
    </w:tbl>
    <w:p w:rsidR="00A3621A" w:rsidRPr="00CB19D9" w:rsidRDefault="00E95C13" w:rsidP="00E80D00">
      <w:pPr>
        <w:ind w:left="1701"/>
        <w:jc w:val="both"/>
        <w:rPr>
          <w:b/>
          <w:color w:val="000000"/>
          <w:lang w:val="uk-UA"/>
        </w:rPr>
      </w:pPr>
      <w:r w:rsidRPr="00CB19D9">
        <w:t>*- забороняється вживання зеленого горошку.</w:t>
      </w:r>
    </w:p>
    <w:p w:rsidR="00A3621A" w:rsidRPr="00CB19D9" w:rsidRDefault="00A3621A" w:rsidP="00E80D00">
      <w:pPr>
        <w:ind w:left="1701"/>
        <w:jc w:val="both"/>
        <w:rPr>
          <w:b/>
          <w:color w:val="000000"/>
          <w:lang w:val="uk-UA"/>
        </w:rPr>
      </w:pPr>
    </w:p>
    <w:p w:rsidR="00346234" w:rsidRPr="00DB3DCD" w:rsidRDefault="008B6637" w:rsidP="00E80D00">
      <w:pPr>
        <w:ind w:left="1134" w:firstLine="567"/>
        <w:jc w:val="center"/>
        <w:rPr>
          <w:b/>
          <w:color w:val="000000"/>
          <w:sz w:val="28"/>
          <w:szCs w:val="28"/>
          <w:lang w:val="uk-UA"/>
        </w:rPr>
      </w:pPr>
      <w:r w:rsidRPr="00DB3DCD">
        <w:rPr>
          <w:b/>
          <w:color w:val="000000"/>
          <w:sz w:val="28"/>
          <w:szCs w:val="28"/>
        </w:rPr>
        <w:t>ШКІДНИКИ І ХВОРОБИ БАГАТОРІЧНИХ ТРАВ.</w:t>
      </w:r>
    </w:p>
    <w:p w:rsidR="00B411F9" w:rsidRPr="00B411F9" w:rsidRDefault="00B411F9" w:rsidP="00354D08">
      <w:pPr>
        <w:pStyle w:val="1"/>
        <w:spacing w:line="276" w:lineRule="auto"/>
        <w:ind w:left="1701" w:firstLine="709"/>
        <w:jc w:val="both"/>
        <w:rPr>
          <w:rStyle w:val="a8"/>
          <w:i w:val="0"/>
          <w:sz w:val="28"/>
          <w:szCs w:val="28"/>
        </w:rPr>
      </w:pPr>
      <w:r w:rsidRPr="00B411F9">
        <w:rPr>
          <w:rStyle w:val="a8"/>
          <w:i w:val="0"/>
          <w:sz w:val="28"/>
          <w:szCs w:val="28"/>
        </w:rPr>
        <w:t>Як і в попередні роки, в цьому році на площах багаторічних трав тривало живлення комплексу шкідників. Зокрема шкодили бульбочкові довгоносики, фітономус</w:t>
      </w:r>
      <w:r w:rsidR="00B70228">
        <w:rPr>
          <w:rStyle w:val="a8"/>
          <w:i w:val="0"/>
          <w:sz w:val="28"/>
          <w:szCs w:val="28"/>
        </w:rPr>
        <w:t>и</w:t>
      </w:r>
      <w:r w:rsidRPr="00B411F9">
        <w:rPr>
          <w:rStyle w:val="a8"/>
          <w:i w:val="0"/>
          <w:sz w:val="28"/>
          <w:szCs w:val="28"/>
        </w:rPr>
        <w:t>, клопи сліпняки, люцернова совка, жовтий люцерновий насіннєїд - тихіус, люцернова та конюшинова товстоніжка, конюшиновий довгоносик - насіннєїд апіон, попелиця, трипси.</w:t>
      </w:r>
    </w:p>
    <w:p w:rsidR="00B411F9" w:rsidRPr="00B411F9" w:rsidRDefault="00B411F9" w:rsidP="00354D08">
      <w:pPr>
        <w:pStyle w:val="1"/>
        <w:spacing w:line="276" w:lineRule="auto"/>
        <w:ind w:left="1701" w:firstLine="709"/>
        <w:jc w:val="both"/>
        <w:rPr>
          <w:rStyle w:val="a8"/>
          <w:i w:val="0"/>
          <w:sz w:val="28"/>
          <w:szCs w:val="28"/>
        </w:rPr>
      </w:pPr>
      <w:r w:rsidRPr="00B411F9">
        <w:rPr>
          <w:sz w:val="28"/>
          <w:szCs w:val="28"/>
        </w:rPr>
        <w:t>Шкодочинність комплексу шкідників та їх чисельність залеж</w:t>
      </w:r>
      <w:r w:rsidR="00B70228">
        <w:rPr>
          <w:sz w:val="28"/>
          <w:szCs w:val="28"/>
        </w:rPr>
        <w:t>ила</w:t>
      </w:r>
      <w:r w:rsidRPr="00B411F9">
        <w:rPr>
          <w:sz w:val="28"/>
          <w:szCs w:val="28"/>
        </w:rPr>
        <w:t xml:space="preserve"> від фази розвитку рослини та укосу</w:t>
      </w:r>
      <w:r w:rsidRPr="00B411F9">
        <w:rPr>
          <w:rStyle w:val="a8"/>
          <w:i w:val="0"/>
          <w:sz w:val="28"/>
          <w:szCs w:val="28"/>
        </w:rPr>
        <w:t>.</w:t>
      </w:r>
      <w:r w:rsidR="00B70228">
        <w:rPr>
          <w:rStyle w:val="a8"/>
          <w:i w:val="0"/>
          <w:sz w:val="28"/>
          <w:szCs w:val="28"/>
        </w:rPr>
        <w:t xml:space="preserve"> </w:t>
      </w:r>
      <w:r w:rsidRPr="00B411F9">
        <w:rPr>
          <w:rStyle w:val="a8"/>
          <w:i w:val="0"/>
          <w:sz w:val="28"/>
          <w:szCs w:val="28"/>
        </w:rPr>
        <w:t>З 25 березня та до початку квітня за денних температур повітря 12 - 15º С, спостерігався вихід, розсе</w:t>
      </w:r>
      <w:r w:rsidR="00B70228">
        <w:rPr>
          <w:rStyle w:val="a8"/>
          <w:i w:val="0"/>
          <w:sz w:val="28"/>
          <w:szCs w:val="28"/>
        </w:rPr>
        <w:t xml:space="preserve">лення та </w:t>
      </w:r>
      <w:r w:rsidRPr="00B411F9">
        <w:rPr>
          <w:rStyle w:val="a8"/>
          <w:i w:val="0"/>
          <w:sz w:val="28"/>
          <w:szCs w:val="28"/>
        </w:rPr>
        <w:t xml:space="preserve">живлення в посівах багаторічних трав </w:t>
      </w:r>
      <w:r w:rsidRPr="00B411F9">
        <w:rPr>
          <w:rStyle w:val="a8"/>
          <w:b/>
          <w:i w:val="0"/>
          <w:sz w:val="28"/>
          <w:szCs w:val="28"/>
        </w:rPr>
        <w:t xml:space="preserve">бульбочкових довгоносиків </w:t>
      </w:r>
      <w:r w:rsidRPr="00B411F9">
        <w:rPr>
          <w:rStyle w:val="a8"/>
          <w:i w:val="0"/>
          <w:sz w:val="28"/>
          <w:szCs w:val="28"/>
        </w:rPr>
        <w:t>з яких переважали</w:t>
      </w:r>
      <w:r w:rsidRPr="00B411F9">
        <w:rPr>
          <w:sz w:val="28"/>
          <w:szCs w:val="28"/>
        </w:rPr>
        <w:t xml:space="preserve"> смугастий (</w:t>
      </w:r>
      <w:r w:rsidRPr="00B411F9">
        <w:rPr>
          <w:sz w:val="28"/>
          <w:szCs w:val="28"/>
          <w:lang w:val="en-US"/>
        </w:rPr>
        <w:t>Sitona</w:t>
      </w:r>
      <w:r w:rsidRPr="00B411F9">
        <w:rPr>
          <w:sz w:val="28"/>
          <w:szCs w:val="28"/>
        </w:rPr>
        <w:t xml:space="preserve"> </w:t>
      </w:r>
      <w:r w:rsidRPr="00B411F9">
        <w:rPr>
          <w:sz w:val="28"/>
          <w:szCs w:val="28"/>
          <w:lang w:val="en-US"/>
        </w:rPr>
        <w:t>lineatus</w:t>
      </w:r>
      <w:r w:rsidRPr="00B411F9">
        <w:rPr>
          <w:sz w:val="28"/>
          <w:szCs w:val="28"/>
        </w:rPr>
        <w:t>) і щетинистий (</w:t>
      </w:r>
      <w:r w:rsidRPr="00B411F9">
        <w:rPr>
          <w:sz w:val="28"/>
          <w:szCs w:val="28"/>
          <w:lang w:val="en-US"/>
        </w:rPr>
        <w:t>Sitona</w:t>
      </w:r>
      <w:r w:rsidRPr="00B411F9">
        <w:rPr>
          <w:sz w:val="28"/>
          <w:szCs w:val="28"/>
        </w:rPr>
        <w:t xml:space="preserve"> </w:t>
      </w:r>
      <w:r w:rsidRPr="00B411F9">
        <w:rPr>
          <w:sz w:val="28"/>
          <w:szCs w:val="28"/>
          <w:lang w:val="en-US"/>
        </w:rPr>
        <w:t>crinitis</w:t>
      </w:r>
      <w:r w:rsidRPr="00B411F9">
        <w:rPr>
          <w:sz w:val="28"/>
          <w:szCs w:val="28"/>
        </w:rPr>
        <w:t>).</w:t>
      </w:r>
      <w:r w:rsidRPr="00B411F9">
        <w:rPr>
          <w:rStyle w:val="a8"/>
          <w:i w:val="0"/>
          <w:sz w:val="28"/>
          <w:szCs w:val="28"/>
        </w:rPr>
        <w:t xml:space="preserve"> Їх шкідливість проявлялась у вигляді фігурних пошкоджень молодих листків. Середня чисельність жуків на посівах багаторічних трав в період відростання становила 0,5 екз./м², максимально - 5 екз./м². В посівах люцерни ІІ укосу – від відростання до дозрівання бобів бульбочкові довгоносики живилися за щільності 3 екз./м². Середня чисельність зимуючого запасу жуків в місцях зимівлі залишилась на рівні </w:t>
      </w:r>
      <w:r w:rsidR="00B70228">
        <w:rPr>
          <w:rStyle w:val="a8"/>
          <w:i w:val="0"/>
          <w:sz w:val="28"/>
          <w:szCs w:val="28"/>
        </w:rPr>
        <w:t xml:space="preserve">багаторічних показників – 0,5, </w:t>
      </w:r>
      <w:r w:rsidRPr="00B411F9">
        <w:rPr>
          <w:rStyle w:val="a8"/>
          <w:i w:val="0"/>
          <w:sz w:val="28"/>
          <w:szCs w:val="28"/>
        </w:rPr>
        <w:t>максимально 2 екз./м². У 2024 році, за доброї перезимівлі і умов теплої дружної весни бульбочкові довгоносики створюватимуть загрозу посівам люцерни скрізь.</w:t>
      </w:r>
    </w:p>
    <w:p w:rsidR="006D775F" w:rsidRDefault="00B411F9" w:rsidP="006D775F">
      <w:pPr>
        <w:spacing w:line="276" w:lineRule="auto"/>
        <w:ind w:left="1701" w:firstLine="709"/>
        <w:jc w:val="both"/>
        <w:rPr>
          <w:rStyle w:val="a8"/>
          <w:i w:val="0"/>
          <w:sz w:val="28"/>
          <w:szCs w:val="28"/>
          <w:lang w:val="uk-UA"/>
        </w:rPr>
      </w:pPr>
      <w:r w:rsidRPr="00B411F9">
        <w:rPr>
          <w:b/>
          <w:sz w:val="28"/>
          <w:szCs w:val="28"/>
          <w:lang w:val="uk-UA"/>
        </w:rPr>
        <w:t xml:space="preserve">Листковий люцерновий довгоносик (фітономус) </w:t>
      </w:r>
      <w:r w:rsidRPr="00B411F9">
        <w:rPr>
          <w:sz w:val="28"/>
          <w:szCs w:val="28"/>
          <w:lang w:val="uk-UA"/>
        </w:rPr>
        <w:t xml:space="preserve">мав більше поширення на люцерні ІІ укосу. На люцерні І укосу його чисельність становила 1 екз./100 п.с., ІІ укосу – 1-2 екз./100 п.с., що майже на рівні минулого року. </w:t>
      </w:r>
      <w:r w:rsidRPr="00B411F9">
        <w:rPr>
          <w:sz w:val="28"/>
          <w:szCs w:val="28"/>
        </w:rPr>
        <w:t xml:space="preserve">У 2024 році за доброї перезимівлі та сприятливих погодних умов навесні (підвищення температури до 13°С) листковий люцерновий довгоносик масово буде заселяти посіви </w:t>
      </w:r>
      <w:r w:rsidRPr="00B411F9">
        <w:rPr>
          <w:color w:val="000000"/>
          <w:sz w:val="28"/>
          <w:szCs w:val="28"/>
        </w:rPr>
        <w:t>культури,</w:t>
      </w:r>
      <w:r w:rsidRPr="00B411F9">
        <w:rPr>
          <w:rFonts w:ascii="Microsoft Sans Serif" w:hAnsi="Microsoft Sans Serif" w:cs="Microsoft Sans Serif"/>
          <w:b/>
          <w:bCs/>
          <w:color w:val="000000"/>
          <w:sz w:val="28"/>
          <w:szCs w:val="28"/>
        </w:rPr>
        <w:t xml:space="preserve"> </w:t>
      </w:r>
      <w:r w:rsidRPr="00B411F9">
        <w:rPr>
          <w:color w:val="000000"/>
          <w:sz w:val="28"/>
          <w:szCs w:val="28"/>
        </w:rPr>
        <w:t>що розміщені поблизу старих плантацій.</w:t>
      </w:r>
      <w:r w:rsidR="006D775F">
        <w:rPr>
          <w:color w:val="000000"/>
          <w:sz w:val="28"/>
          <w:szCs w:val="28"/>
          <w:lang w:val="uk-UA"/>
        </w:rPr>
        <w:t xml:space="preserve"> </w:t>
      </w:r>
      <w:r w:rsidRPr="006D775F">
        <w:rPr>
          <w:rStyle w:val="a8"/>
          <w:b/>
          <w:i w:val="0"/>
          <w:sz w:val="28"/>
          <w:szCs w:val="28"/>
          <w:lang w:val="uk-UA"/>
        </w:rPr>
        <w:t>Клопи-сліпняки</w:t>
      </w:r>
      <w:r w:rsidRPr="006D775F">
        <w:rPr>
          <w:rStyle w:val="a8"/>
          <w:i w:val="0"/>
          <w:sz w:val="28"/>
          <w:szCs w:val="28"/>
          <w:lang w:val="uk-UA"/>
        </w:rPr>
        <w:t xml:space="preserve"> (</w:t>
      </w:r>
      <w:r w:rsidRPr="006D775F">
        <w:rPr>
          <w:bCs/>
          <w:sz w:val="28"/>
          <w:szCs w:val="28"/>
          <w:lang w:val="uk-UA"/>
        </w:rPr>
        <w:t>здебільшого польовий, трав’яний, люцерновий та буряковий із роду лігус</w:t>
      </w:r>
      <w:r w:rsidRPr="006D775F">
        <w:rPr>
          <w:rStyle w:val="a8"/>
          <w:i w:val="0"/>
          <w:sz w:val="28"/>
          <w:szCs w:val="28"/>
          <w:lang w:val="uk-UA"/>
        </w:rPr>
        <w:t>) пошкоджували посіви люцерни повсюди.</w:t>
      </w:r>
      <w:r w:rsidR="00B70228">
        <w:rPr>
          <w:rStyle w:val="a8"/>
          <w:i w:val="0"/>
          <w:sz w:val="28"/>
          <w:szCs w:val="28"/>
          <w:lang w:val="uk-UA"/>
        </w:rPr>
        <w:t xml:space="preserve"> В посівах фітофаги з’явились в</w:t>
      </w:r>
      <w:r w:rsidRPr="006D775F">
        <w:rPr>
          <w:rStyle w:val="a8"/>
          <w:i w:val="0"/>
          <w:sz w:val="28"/>
          <w:szCs w:val="28"/>
          <w:lang w:val="uk-UA"/>
        </w:rPr>
        <w:t xml:space="preserve"> ІІІ декаді березня, що на рівні багаторічних показників.  </w:t>
      </w:r>
      <w:r w:rsidRPr="00B411F9">
        <w:rPr>
          <w:rStyle w:val="a8"/>
          <w:i w:val="0"/>
          <w:sz w:val="28"/>
          <w:szCs w:val="28"/>
        </w:rPr>
        <w:t xml:space="preserve">В посівах люцерни І укосу налічувалось від 3 до 6 екз./100 п.с., ІІ укосу – 3 – 5, максамильно до 12 екз./100 п.с., що на рівні багаторічних показників. </w:t>
      </w:r>
      <w:r w:rsidRPr="00B411F9">
        <w:rPr>
          <w:bCs/>
          <w:sz w:val="28"/>
          <w:szCs w:val="28"/>
        </w:rPr>
        <w:t xml:space="preserve">Погодні </w:t>
      </w:r>
      <w:r w:rsidRPr="00B411F9">
        <w:rPr>
          <w:bCs/>
          <w:sz w:val="28"/>
          <w:szCs w:val="28"/>
        </w:rPr>
        <w:lastRenderedPageBreak/>
        <w:t>умови літнього періоду сприяли накопиченню значного зимуючого запасу яєць сліпняків та дорослих клопів у місцях зимівлі. За умов успішної перезимівлі фітофагів та теплої сухої весни слід чекати високої чисельності сліпняків на посівах люцерни.</w:t>
      </w:r>
      <w:r w:rsidRPr="00B411F9">
        <w:rPr>
          <w:rStyle w:val="a8"/>
          <w:i w:val="0"/>
          <w:sz w:val="28"/>
          <w:szCs w:val="28"/>
        </w:rPr>
        <w:t xml:space="preserve"> </w:t>
      </w:r>
    </w:p>
    <w:p w:rsidR="00B411F9" w:rsidRPr="006D775F" w:rsidRDefault="00B411F9" w:rsidP="006D775F">
      <w:pPr>
        <w:spacing w:line="276" w:lineRule="auto"/>
        <w:ind w:left="1701" w:firstLine="709"/>
        <w:jc w:val="both"/>
        <w:rPr>
          <w:rStyle w:val="a8"/>
          <w:i w:val="0"/>
          <w:sz w:val="28"/>
          <w:szCs w:val="28"/>
          <w:lang w:val="uk-UA"/>
        </w:rPr>
      </w:pPr>
      <w:r w:rsidRPr="006D775F">
        <w:rPr>
          <w:rStyle w:val="a8"/>
          <w:i w:val="0"/>
          <w:sz w:val="28"/>
          <w:szCs w:val="28"/>
          <w:lang w:val="uk-UA"/>
        </w:rPr>
        <w:t xml:space="preserve">З інших фітофагів в посівах люцерни тривало живлення </w:t>
      </w:r>
      <w:r w:rsidRPr="006D775F">
        <w:rPr>
          <w:rStyle w:val="a8"/>
          <w:b/>
          <w:i w:val="0"/>
          <w:sz w:val="28"/>
          <w:szCs w:val="28"/>
          <w:lang w:val="uk-UA"/>
        </w:rPr>
        <w:t>люцернового насіннєїда</w:t>
      </w:r>
      <w:r w:rsidRPr="006D775F">
        <w:rPr>
          <w:rStyle w:val="a8"/>
          <w:i w:val="0"/>
          <w:sz w:val="28"/>
          <w:szCs w:val="28"/>
          <w:lang w:val="uk-UA"/>
        </w:rPr>
        <w:t xml:space="preserve"> за чисельності 4 (І укосу) - 5 (ІІ укосу) екз./100 п.с. в фазу цвітіння, </w:t>
      </w:r>
      <w:r w:rsidRPr="006D775F">
        <w:rPr>
          <w:rStyle w:val="a8"/>
          <w:b/>
          <w:i w:val="0"/>
          <w:sz w:val="28"/>
          <w:szCs w:val="28"/>
          <w:lang w:val="uk-UA"/>
        </w:rPr>
        <w:t>люцернової товстоніжки</w:t>
      </w:r>
      <w:r w:rsidRPr="006D775F">
        <w:rPr>
          <w:rStyle w:val="a8"/>
          <w:i w:val="0"/>
          <w:sz w:val="28"/>
          <w:szCs w:val="28"/>
          <w:lang w:val="uk-UA"/>
        </w:rPr>
        <w:t xml:space="preserve"> – 1-2 (ІІ укосу)  , </w:t>
      </w:r>
      <w:r w:rsidRPr="006D775F">
        <w:rPr>
          <w:rStyle w:val="a8"/>
          <w:b/>
          <w:i w:val="0"/>
          <w:sz w:val="28"/>
          <w:szCs w:val="28"/>
          <w:lang w:val="uk-UA"/>
        </w:rPr>
        <w:t>люцернової совки</w:t>
      </w:r>
      <w:r w:rsidRPr="006D775F">
        <w:rPr>
          <w:rStyle w:val="a8"/>
          <w:i w:val="0"/>
          <w:sz w:val="28"/>
          <w:szCs w:val="28"/>
          <w:lang w:val="uk-UA"/>
        </w:rPr>
        <w:t xml:space="preserve"> – 1 – 2 екз. /100 п.с., </w:t>
      </w:r>
      <w:r w:rsidRPr="006D775F">
        <w:rPr>
          <w:rStyle w:val="a8"/>
          <w:b/>
          <w:i w:val="0"/>
          <w:sz w:val="28"/>
          <w:szCs w:val="28"/>
          <w:lang w:val="uk-UA"/>
        </w:rPr>
        <w:t>ентомофагів</w:t>
      </w:r>
      <w:r w:rsidRPr="006D775F">
        <w:rPr>
          <w:rStyle w:val="a8"/>
          <w:i w:val="0"/>
          <w:sz w:val="28"/>
          <w:szCs w:val="28"/>
          <w:lang w:val="uk-UA"/>
        </w:rPr>
        <w:t xml:space="preserve"> в середньому налічувалось – 4 екз., максимально  7 екз./100п.с. </w:t>
      </w:r>
    </w:p>
    <w:p w:rsidR="00B411F9" w:rsidRPr="00B411F9" w:rsidRDefault="00B411F9" w:rsidP="00354D08">
      <w:pPr>
        <w:pStyle w:val="1"/>
        <w:spacing w:line="276" w:lineRule="auto"/>
        <w:ind w:left="1701" w:firstLine="709"/>
        <w:jc w:val="both"/>
        <w:rPr>
          <w:rStyle w:val="a8"/>
          <w:i w:val="0"/>
          <w:sz w:val="28"/>
          <w:szCs w:val="28"/>
        </w:rPr>
      </w:pPr>
      <w:r w:rsidRPr="00B411F9">
        <w:rPr>
          <w:rStyle w:val="a8"/>
          <w:i w:val="0"/>
          <w:sz w:val="28"/>
          <w:szCs w:val="28"/>
        </w:rPr>
        <w:t>За доброї перезимівлі шкідників і подальшої теплої погоди в 2024 р. ймовірний розвиток підвищеної чисельності та шкідливості фітофагів які постійно заселяють культуру, зокрема, жовтий насіннєїд - тихіус, люцернова товстоніжка, люцерновий галовий насіннєїд, трипси, попелиці, гусениці люцернової совки, совки - гамми, інших листогризучих совок, лучного метелика, п'ядунів, квіткового та інших видів комариків</w:t>
      </w:r>
      <w:r w:rsidRPr="00B411F9">
        <w:rPr>
          <w:bCs/>
          <w:sz w:val="28"/>
          <w:szCs w:val="28"/>
        </w:rPr>
        <w:t xml:space="preserve"> цикадки, стеблоїди, мухи на посівах посіву минулих років</w:t>
      </w:r>
      <w:r w:rsidRPr="00B411F9">
        <w:rPr>
          <w:rStyle w:val="a8"/>
          <w:i w:val="0"/>
          <w:sz w:val="28"/>
          <w:szCs w:val="28"/>
        </w:rPr>
        <w:t>.</w:t>
      </w:r>
    </w:p>
    <w:p w:rsidR="00B411F9" w:rsidRPr="00B411F9" w:rsidRDefault="00B411F9" w:rsidP="00354D08">
      <w:pPr>
        <w:spacing w:line="276" w:lineRule="auto"/>
        <w:ind w:left="1701" w:firstLine="709"/>
        <w:jc w:val="both"/>
        <w:rPr>
          <w:color w:val="000000"/>
          <w:sz w:val="28"/>
          <w:szCs w:val="28"/>
          <w:lang w:val="uk-UA"/>
        </w:rPr>
      </w:pPr>
      <w:r w:rsidRPr="00B411F9">
        <w:rPr>
          <w:color w:val="000000"/>
          <w:sz w:val="28"/>
          <w:szCs w:val="28"/>
          <w:lang w:val="uk-UA"/>
        </w:rPr>
        <w:t xml:space="preserve">Як і в попередні роки, </w:t>
      </w:r>
      <w:r w:rsidRPr="00B411F9">
        <w:rPr>
          <w:b/>
          <w:color w:val="000000"/>
          <w:sz w:val="28"/>
          <w:szCs w:val="28"/>
          <w:lang w:val="uk-UA"/>
        </w:rPr>
        <w:t>бура плямистість</w:t>
      </w:r>
      <w:r w:rsidRPr="00B411F9">
        <w:rPr>
          <w:color w:val="000000"/>
          <w:sz w:val="28"/>
          <w:szCs w:val="28"/>
          <w:lang w:val="uk-UA"/>
        </w:rPr>
        <w:t xml:space="preserve"> мала розповсюдження на усіх посівах люцерни. Е</w:t>
      </w:r>
      <w:r w:rsidRPr="00B411F9">
        <w:rPr>
          <w:sz w:val="28"/>
          <w:szCs w:val="28"/>
          <w:lang w:val="uk-UA"/>
        </w:rPr>
        <w:t xml:space="preserve">тапи органогенезу люцерни і розвиток на ній бурої плямистості залежали від сезонної динаміки, температурного </w:t>
      </w:r>
      <w:r w:rsidRPr="00B411F9">
        <w:rPr>
          <w:sz w:val="28"/>
          <w:szCs w:val="28"/>
          <w:lang w:val="uk-UA" w:bidi="ru-RU"/>
        </w:rPr>
        <w:t xml:space="preserve">режиму </w:t>
      </w:r>
      <w:r w:rsidRPr="00B411F9">
        <w:rPr>
          <w:sz w:val="28"/>
          <w:szCs w:val="28"/>
          <w:lang w:val="uk-UA"/>
        </w:rPr>
        <w:t xml:space="preserve">та вологості повітря. </w:t>
      </w:r>
      <w:r w:rsidRPr="00B411F9">
        <w:rPr>
          <w:color w:val="000000"/>
          <w:sz w:val="28"/>
          <w:szCs w:val="28"/>
          <w:lang w:val="uk-UA"/>
        </w:rPr>
        <w:t>Перезимівля збудника хвороби на уражених рослинних рештках пройшла задовільно, і в кінці квітня на початку травня при встановленні теплої погоди у фазу стеблування люцерни здійснилося перше ураження рослин сумкоспорами патогена. В фазу цвітіння хворобою уражалося 15% рослин за розвитку хвороби 2,5%. Погода літнього періоду, постійні укоси трави не сприяли</w:t>
      </w:r>
      <w:r w:rsidRPr="00B411F9">
        <w:rPr>
          <w:rFonts w:ascii="MS Reference Sans Serif" w:hAnsi="MS Reference Sans Serif" w:cs="MS Reference Sans Serif"/>
          <w:color w:val="000000"/>
          <w:sz w:val="28"/>
          <w:szCs w:val="28"/>
          <w:lang w:val="uk-UA"/>
        </w:rPr>
        <w:t xml:space="preserve"> </w:t>
      </w:r>
      <w:r w:rsidRPr="00B411F9">
        <w:rPr>
          <w:color w:val="000000"/>
          <w:sz w:val="28"/>
          <w:szCs w:val="28"/>
          <w:lang w:val="uk-UA"/>
        </w:rPr>
        <w:t xml:space="preserve">інтенсивному розвитку бурої плямистості, але достатній інфекційний запас хвороби в період формування бобів сприяв розвитку її в слабкому ступені на 18% рослин. </w:t>
      </w:r>
    </w:p>
    <w:p w:rsidR="00B411F9" w:rsidRPr="00B411F9" w:rsidRDefault="00B411F9" w:rsidP="00354D08">
      <w:pPr>
        <w:spacing w:line="276" w:lineRule="auto"/>
        <w:ind w:left="1701" w:firstLine="709"/>
        <w:jc w:val="both"/>
        <w:rPr>
          <w:color w:val="000000"/>
          <w:sz w:val="28"/>
          <w:szCs w:val="28"/>
          <w:lang w:val="uk-UA"/>
        </w:rPr>
      </w:pPr>
      <w:r w:rsidRPr="00B411F9">
        <w:rPr>
          <w:color w:val="000000"/>
          <w:sz w:val="28"/>
          <w:szCs w:val="28"/>
          <w:lang w:val="uk-UA"/>
        </w:rPr>
        <w:t>У 2024 році з огляду на великий запас інфекції в рослинних рештках,</w:t>
      </w:r>
      <w:r w:rsidRPr="00B411F9">
        <w:rPr>
          <w:rFonts w:ascii="MS Reference Sans Serif" w:hAnsi="MS Reference Sans Serif" w:cs="MS Reference Sans Serif"/>
          <w:b/>
          <w:bCs/>
          <w:color w:val="000000"/>
          <w:sz w:val="28"/>
          <w:szCs w:val="28"/>
          <w:lang w:val="uk-UA"/>
        </w:rPr>
        <w:t xml:space="preserve"> </w:t>
      </w:r>
      <w:r w:rsidRPr="00B411F9">
        <w:rPr>
          <w:color w:val="000000"/>
          <w:sz w:val="28"/>
          <w:szCs w:val="28"/>
          <w:lang w:val="uk-UA"/>
        </w:rPr>
        <w:t xml:space="preserve">та наявності вологої погоди, середньодобової температури повітря + 14,9 - 16°С, середньодобової вологості повітря в межах 64 % і ІТК 1,6 - 1,8 ймовірне збільшення ураженості люцерни збудником хвороби протягом всього вегетаційного періоду, особливо при створенні мікроклімату в загущених посівах люцерни. </w:t>
      </w:r>
    </w:p>
    <w:p w:rsidR="00B411F9" w:rsidRDefault="00B411F9" w:rsidP="00354D08">
      <w:pPr>
        <w:spacing w:line="276" w:lineRule="auto"/>
        <w:ind w:left="1701" w:firstLine="709"/>
        <w:jc w:val="both"/>
        <w:rPr>
          <w:b/>
          <w:sz w:val="28"/>
          <w:szCs w:val="28"/>
          <w:lang w:val="uk-UA"/>
        </w:rPr>
      </w:pPr>
      <w:r w:rsidRPr="00B411F9">
        <w:rPr>
          <w:b/>
          <w:sz w:val="28"/>
          <w:szCs w:val="28"/>
          <w:lang w:val="uk-UA"/>
        </w:rPr>
        <w:t>Аскохітоз, іржа, борошниста роса та пероноспороз</w:t>
      </w:r>
      <w:r w:rsidRPr="00B411F9">
        <w:rPr>
          <w:sz w:val="28"/>
          <w:szCs w:val="28"/>
          <w:lang w:val="uk-UA"/>
        </w:rPr>
        <w:t xml:space="preserve"> в цьому році значного розповсюдження не мали. Враховуючи наявний запас інфекції, за вологої і теплої погоди в період вегетації, можливе незначне ураження рослин даними хворобами в 2024 році на площах 3 - 4 року посіву</w:t>
      </w:r>
      <w:r>
        <w:rPr>
          <w:lang w:val="uk-UA"/>
        </w:rPr>
        <w:t>.</w:t>
      </w:r>
    </w:p>
    <w:p w:rsidR="0010698C" w:rsidRDefault="0010698C" w:rsidP="00E80D00">
      <w:pPr>
        <w:ind w:left="1134" w:firstLine="567"/>
        <w:jc w:val="both"/>
        <w:rPr>
          <w:sz w:val="28"/>
          <w:szCs w:val="28"/>
          <w:lang w:val="uk-UA"/>
        </w:rPr>
      </w:pPr>
    </w:p>
    <w:p w:rsidR="00BB41F1" w:rsidRDefault="00BB41F1" w:rsidP="00E80D00">
      <w:pPr>
        <w:ind w:left="1134" w:firstLine="567"/>
        <w:jc w:val="both"/>
        <w:rPr>
          <w:sz w:val="28"/>
          <w:szCs w:val="28"/>
          <w:lang w:val="uk-UA"/>
        </w:rPr>
      </w:pPr>
    </w:p>
    <w:p w:rsidR="00BB41F1" w:rsidRPr="00DB3DCD" w:rsidRDefault="00BB41F1" w:rsidP="00E80D00">
      <w:pPr>
        <w:ind w:left="1134" w:firstLine="567"/>
        <w:jc w:val="both"/>
        <w:rPr>
          <w:sz w:val="28"/>
          <w:szCs w:val="28"/>
          <w:lang w:val="uk-UA"/>
        </w:rPr>
      </w:pPr>
    </w:p>
    <w:p w:rsidR="006E2B2D" w:rsidRPr="00DB3DCD" w:rsidRDefault="003001A5" w:rsidP="00E80D00">
      <w:pPr>
        <w:ind w:left="1134" w:firstLine="567"/>
        <w:jc w:val="center"/>
        <w:rPr>
          <w:b/>
          <w:color w:val="082B01"/>
          <w:sz w:val="28"/>
          <w:szCs w:val="28"/>
          <w:lang w:val="uk-UA"/>
        </w:rPr>
      </w:pPr>
      <w:r w:rsidRPr="00DB3DCD">
        <w:rPr>
          <w:b/>
          <w:color w:val="082B01"/>
          <w:sz w:val="28"/>
          <w:szCs w:val="28"/>
        </w:rPr>
        <w:lastRenderedPageBreak/>
        <w:t>Шкідники люцерни, період та характер пошкодження ними рослин</w:t>
      </w:r>
      <w:r w:rsidRPr="00DB3DCD">
        <w:rPr>
          <w:b/>
          <w:color w:val="082B01"/>
          <w:sz w:val="28"/>
          <w:szCs w:val="28"/>
          <w:lang w:val="uk-UA"/>
        </w:rPr>
        <w:t>.</w:t>
      </w:r>
    </w:p>
    <w:p w:rsidR="0061336B" w:rsidRPr="00CB19D9" w:rsidRDefault="0061336B" w:rsidP="00E80D00">
      <w:pPr>
        <w:ind w:left="1701" w:firstLine="709"/>
        <w:jc w:val="both"/>
        <w:rPr>
          <w:b/>
          <w:color w:val="082B01"/>
          <w:sz w:val="16"/>
          <w:szCs w:val="16"/>
          <w:lang w:val="uk-UA"/>
        </w:rPr>
      </w:pPr>
    </w:p>
    <w:tbl>
      <w:tblPr>
        <w:tblStyle w:val="af0"/>
        <w:tblW w:w="9639" w:type="dxa"/>
        <w:tblInd w:w="1809" w:type="dxa"/>
        <w:tblLayout w:type="fixed"/>
        <w:tblLook w:val="04A0"/>
      </w:tblPr>
      <w:tblGrid>
        <w:gridCol w:w="1701"/>
        <w:gridCol w:w="1985"/>
        <w:gridCol w:w="4334"/>
        <w:gridCol w:w="1619"/>
      </w:tblGrid>
      <w:tr w:rsidR="003538AA" w:rsidRPr="00CB19D9" w:rsidTr="00B411F9">
        <w:tc>
          <w:tcPr>
            <w:tcW w:w="1701" w:type="dxa"/>
          </w:tcPr>
          <w:p w:rsidR="003538AA" w:rsidRPr="00CB19D9" w:rsidRDefault="003538AA" w:rsidP="00E80D00">
            <w:pPr>
              <w:jc w:val="center"/>
              <w:rPr>
                <w:b/>
              </w:rPr>
            </w:pPr>
            <w:r w:rsidRPr="00CB19D9">
              <w:rPr>
                <w:b/>
                <w:bCs/>
                <w:color w:val="082B01"/>
              </w:rPr>
              <w:t>Шкідники</w:t>
            </w:r>
          </w:p>
        </w:tc>
        <w:tc>
          <w:tcPr>
            <w:tcW w:w="1985" w:type="dxa"/>
          </w:tcPr>
          <w:p w:rsidR="003538AA" w:rsidRPr="00CB19D9" w:rsidRDefault="003538AA" w:rsidP="00E80D00">
            <w:pPr>
              <w:jc w:val="center"/>
              <w:rPr>
                <w:b/>
              </w:rPr>
            </w:pPr>
            <w:r w:rsidRPr="00CB19D9">
              <w:rPr>
                <w:b/>
                <w:bCs/>
                <w:color w:val="082B01"/>
              </w:rPr>
              <w:t>Період пошкодження, фаза рослин</w:t>
            </w:r>
          </w:p>
        </w:tc>
        <w:tc>
          <w:tcPr>
            <w:tcW w:w="4334" w:type="dxa"/>
          </w:tcPr>
          <w:p w:rsidR="003538AA" w:rsidRPr="00CB19D9" w:rsidRDefault="003538AA" w:rsidP="00E80D00">
            <w:pPr>
              <w:jc w:val="center"/>
              <w:rPr>
                <w:b/>
              </w:rPr>
            </w:pPr>
            <w:r w:rsidRPr="00CB19D9">
              <w:rPr>
                <w:b/>
                <w:bCs/>
                <w:color w:val="082B01"/>
              </w:rPr>
              <w:t>Шкодочинна стадія. Характер ушкодження</w:t>
            </w:r>
          </w:p>
        </w:tc>
        <w:tc>
          <w:tcPr>
            <w:tcW w:w="1619" w:type="dxa"/>
          </w:tcPr>
          <w:p w:rsidR="003538AA" w:rsidRPr="00CB19D9" w:rsidRDefault="003538AA" w:rsidP="00E80D00">
            <w:pPr>
              <w:jc w:val="center"/>
              <w:rPr>
                <w:b/>
              </w:rPr>
            </w:pPr>
            <w:r w:rsidRPr="00CB19D9">
              <w:rPr>
                <w:b/>
                <w:bCs/>
                <w:color w:val="082B01"/>
              </w:rPr>
              <w:t>Поріг шкодочинності</w:t>
            </w:r>
          </w:p>
        </w:tc>
      </w:tr>
      <w:tr w:rsidR="003538AA" w:rsidRPr="00CB19D9" w:rsidTr="00B411F9">
        <w:tc>
          <w:tcPr>
            <w:tcW w:w="1701" w:type="dxa"/>
          </w:tcPr>
          <w:p w:rsidR="003538AA" w:rsidRPr="00CB19D9" w:rsidRDefault="003538AA" w:rsidP="00E80D00">
            <w:r w:rsidRPr="00CB19D9">
              <w:rPr>
                <w:b/>
                <w:bCs/>
              </w:rPr>
              <w:t>Люцерновий кореневий довгоносик</w:t>
            </w:r>
            <w:r w:rsidRPr="00CB19D9">
              <w:br/>
            </w:r>
            <w:r w:rsidRPr="00D17DDB">
              <w:rPr>
                <w:iCs/>
              </w:rPr>
              <w:t>Sitona longulus Gyll.</w:t>
            </w:r>
          </w:p>
        </w:tc>
        <w:tc>
          <w:tcPr>
            <w:tcW w:w="1985" w:type="dxa"/>
          </w:tcPr>
          <w:p w:rsidR="003538AA" w:rsidRPr="00CB19D9" w:rsidRDefault="003538AA" w:rsidP="00E80D00">
            <w:pPr>
              <w:rPr>
                <w:b/>
              </w:rPr>
            </w:pPr>
            <w:r w:rsidRPr="00CB19D9">
              <w:t>3 другої половинитравня — серпень,сходи — відростання</w:t>
            </w:r>
          </w:p>
        </w:tc>
        <w:tc>
          <w:tcPr>
            <w:tcW w:w="4334" w:type="dxa"/>
          </w:tcPr>
          <w:p w:rsidR="003538AA" w:rsidRPr="00CB19D9" w:rsidRDefault="003538AA" w:rsidP="00E80D00">
            <w:pPr>
              <w:jc w:val="both"/>
              <w:rPr>
                <w:b/>
              </w:rPr>
            </w:pPr>
            <w:r w:rsidRPr="00CB19D9">
              <w:t>Жуки об`їдають листки, велику шкоду завдають переважно сходам люцерни, що відростає. Личинки живляться переважно вмістом бульбочок, частково об`їдають тканини на корінцях, часто вгризаються усередину головного кореня</w:t>
            </w:r>
          </w:p>
        </w:tc>
        <w:tc>
          <w:tcPr>
            <w:tcW w:w="1619" w:type="dxa"/>
          </w:tcPr>
          <w:p w:rsidR="003538AA" w:rsidRPr="00CB19D9" w:rsidRDefault="003538AA" w:rsidP="00E80D00">
            <w:pPr>
              <w:jc w:val="both"/>
              <w:rPr>
                <w:b/>
              </w:rPr>
            </w:pPr>
            <w:r w:rsidRPr="00CB19D9">
              <w:t>5-8 особин на 1 м</w:t>
            </w:r>
            <w:r w:rsidRPr="00CB19D9">
              <w:rPr>
                <w:vertAlign w:val="superscript"/>
              </w:rPr>
              <w:t>2</w:t>
            </w:r>
          </w:p>
        </w:tc>
      </w:tr>
      <w:tr w:rsidR="003538AA" w:rsidRPr="00CB19D9" w:rsidTr="00B411F9">
        <w:tc>
          <w:tcPr>
            <w:tcW w:w="1701" w:type="dxa"/>
          </w:tcPr>
          <w:p w:rsidR="003538AA" w:rsidRPr="00CB19D9" w:rsidRDefault="003538AA" w:rsidP="00E80D00">
            <w:r w:rsidRPr="00CB19D9">
              <w:rPr>
                <w:b/>
                <w:bCs/>
              </w:rPr>
              <w:t>Попелиця люцернова</w:t>
            </w:r>
            <w:r w:rsidRPr="00CB19D9">
              <w:br/>
            </w:r>
            <w:r w:rsidRPr="00D17DDB">
              <w:rPr>
                <w:iCs/>
              </w:rPr>
              <w:t>Aphis craccivoru Koch</w:t>
            </w:r>
            <w:r w:rsidRPr="00CB19D9">
              <w:rPr>
                <w:i/>
                <w:iCs/>
              </w:rPr>
              <w:t>.</w:t>
            </w:r>
          </w:p>
        </w:tc>
        <w:tc>
          <w:tcPr>
            <w:tcW w:w="1985" w:type="dxa"/>
          </w:tcPr>
          <w:p w:rsidR="003538AA" w:rsidRPr="00CB19D9" w:rsidRDefault="003538AA" w:rsidP="00E80D00">
            <w:r w:rsidRPr="00CB19D9">
              <w:t>Травень—червень, стеблування</w:t>
            </w:r>
          </w:p>
        </w:tc>
        <w:tc>
          <w:tcPr>
            <w:tcW w:w="4334" w:type="dxa"/>
          </w:tcPr>
          <w:p w:rsidR="003538AA" w:rsidRPr="00CB19D9" w:rsidRDefault="003538AA" w:rsidP="00E80D00">
            <w:r w:rsidRPr="00CB19D9">
              <w:t>Дорослі і личинки колоніями заселяють здебільшого молоді верхівки рослин (листки, стебла). Внаслідок висисання соків з тканини стебла поникають, листки скручуються, квітки обпадають, боби залишаються недорозвиненими із щуплим насінням</w:t>
            </w:r>
          </w:p>
        </w:tc>
        <w:tc>
          <w:tcPr>
            <w:tcW w:w="1619" w:type="dxa"/>
          </w:tcPr>
          <w:p w:rsidR="003538AA" w:rsidRPr="00CB19D9" w:rsidRDefault="003538AA" w:rsidP="00E80D00">
            <w:r w:rsidRPr="00CB19D9">
              <w:t>2 бали (на 100 рослин) — великі колонії на окремих листках, прилистниках або стеблах</w:t>
            </w:r>
          </w:p>
        </w:tc>
      </w:tr>
      <w:tr w:rsidR="003538AA" w:rsidRPr="00CB19D9" w:rsidTr="00B411F9">
        <w:tc>
          <w:tcPr>
            <w:tcW w:w="1701" w:type="dxa"/>
          </w:tcPr>
          <w:p w:rsidR="003538AA" w:rsidRPr="00CB19D9" w:rsidRDefault="003538AA" w:rsidP="00E80D00">
            <w:r w:rsidRPr="00CB19D9">
              <w:rPr>
                <w:b/>
                <w:bCs/>
              </w:rPr>
              <w:t>Люцерновий скосар, або великий люцерновий довгоносик</w:t>
            </w:r>
            <w:r w:rsidRPr="00CB19D9">
              <w:br/>
            </w:r>
            <w:r w:rsidRPr="00D17DDB">
              <w:rPr>
                <w:iCs/>
              </w:rPr>
              <w:t>Otiorrhynchus ligustici L</w:t>
            </w:r>
            <w:r w:rsidRPr="00CB19D9">
              <w:rPr>
                <w:i/>
                <w:iCs/>
              </w:rPr>
              <w:t>.</w:t>
            </w:r>
          </w:p>
        </w:tc>
        <w:tc>
          <w:tcPr>
            <w:tcW w:w="1985" w:type="dxa"/>
          </w:tcPr>
          <w:p w:rsidR="003538AA" w:rsidRPr="00CB19D9" w:rsidRDefault="003538AA" w:rsidP="00E80D00">
            <w:r w:rsidRPr="00CB19D9">
              <w:t>Кінець квітня — червень та червень - жовтень—травень, сходи, весняне відростання — стеблування, припинення вегетації</w:t>
            </w:r>
          </w:p>
        </w:tc>
        <w:tc>
          <w:tcPr>
            <w:tcW w:w="4334" w:type="dxa"/>
          </w:tcPr>
          <w:p w:rsidR="003538AA" w:rsidRPr="00CB19D9" w:rsidRDefault="003538AA" w:rsidP="00E80D00">
            <w:r w:rsidRPr="00CB19D9">
              <w:t>Жуки живляться листками, а личинки — на коренях, вигризаючи невеликі ямки, а пізніше (серпень— вересень) перегризають корені, внаслідок чого рослини гинуть. Закінчують харчуватись у червні наступного року</w:t>
            </w:r>
          </w:p>
        </w:tc>
        <w:tc>
          <w:tcPr>
            <w:tcW w:w="1619" w:type="dxa"/>
          </w:tcPr>
          <w:p w:rsidR="003538AA" w:rsidRPr="00CB19D9" w:rsidRDefault="003538AA" w:rsidP="00E80D00">
            <w:r w:rsidRPr="00CB19D9">
              <w:t>5-6 особин на 100 помахів сачком</w:t>
            </w:r>
          </w:p>
        </w:tc>
      </w:tr>
      <w:tr w:rsidR="003538AA" w:rsidRPr="00CB19D9" w:rsidTr="00B411F9">
        <w:tc>
          <w:tcPr>
            <w:tcW w:w="1701" w:type="dxa"/>
          </w:tcPr>
          <w:p w:rsidR="003538AA" w:rsidRPr="00CB19D9" w:rsidRDefault="003538AA" w:rsidP="00E80D00">
            <w:r w:rsidRPr="00CB19D9">
              <w:rPr>
                <w:b/>
                <w:bCs/>
              </w:rPr>
              <w:t>Попелиця бородавчаста</w:t>
            </w:r>
            <w:r w:rsidRPr="00CB19D9">
              <w:br/>
            </w:r>
            <w:r w:rsidRPr="00D17DDB">
              <w:rPr>
                <w:iCs/>
              </w:rPr>
              <w:t>Therioaphis trifolii Mon</w:t>
            </w:r>
            <w:r w:rsidRPr="00CB19D9">
              <w:rPr>
                <w:i/>
                <w:iCs/>
              </w:rPr>
              <w:t>.</w:t>
            </w:r>
          </w:p>
        </w:tc>
        <w:tc>
          <w:tcPr>
            <w:tcW w:w="1985" w:type="dxa"/>
          </w:tcPr>
          <w:p w:rsidR="003538AA" w:rsidRPr="00CB19D9" w:rsidRDefault="003538AA" w:rsidP="00E80D00">
            <w:r w:rsidRPr="00CB19D9">
              <w:t>Квітень—жовтень, впродовж вегетації</w:t>
            </w:r>
          </w:p>
        </w:tc>
        <w:tc>
          <w:tcPr>
            <w:tcW w:w="4334" w:type="dxa"/>
          </w:tcPr>
          <w:p w:rsidR="003538AA" w:rsidRPr="00CB19D9" w:rsidRDefault="003538AA" w:rsidP="00E80D00">
            <w:r w:rsidRPr="00CB19D9">
              <w:t>Дорослі і личинки не утворюють щільних колоній, а рівномірно розселяються по листковій пластинці. Внаслідок висисання соків із тканини листки жовтіють, засихають і обпадають. Особливо небезпечна в жаркі і сухі роки</w:t>
            </w:r>
          </w:p>
        </w:tc>
        <w:tc>
          <w:tcPr>
            <w:tcW w:w="1619" w:type="dxa"/>
          </w:tcPr>
          <w:p w:rsidR="003538AA" w:rsidRPr="00CB19D9" w:rsidRDefault="003538AA" w:rsidP="00E80D00">
            <w:r w:rsidRPr="00CB19D9">
              <w:t>250-300 особин на 100 одинарних помахів сачком</w:t>
            </w:r>
          </w:p>
        </w:tc>
      </w:tr>
      <w:tr w:rsidR="003538AA" w:rsidRPr="00CB19D9" w:rsidTr="00B411F9">
        <w:tc>
          <w:tcPr>
            <w:tcW w:w="1701" w:type="dxa"/>
          </w:tcPr>
          <w:p w:rsidR="003538AA" w:rsidRPr="00CB19D9" w:rsidRDefault="003538AA" w:rsidP="00E80D00">
            <w:pPr>
              <w:rPr>
                <w:lang w:val="en-US"/>
              </w:rPr>
            </w:pPr>
            <w:r w:rsidRPr="00CB19D9">
              <w:rPr>
                <w:b/>
                <w:bCs/>
              </w:rPr>
              <w:t>Люцерновийклоп</w:t>
            </w:r>
            <w:r w:rsidRPr="00CB19D9">
              <w:rPr>
                <w:lang w:val="en-US"/>
              </w:rPr>
              <w:br/>
            </w:r>
            <w:r w:rsidRPr="00D17DDB">
              <w:rPr>
                <w:iCs/>
                <w:lang w:val="en-US"/>
              </w:rPr>
              <w:t>Adelphocoris lineolatus Goeze.</w:t>
            </w:r>
          </w:p>
        </w:tc>
        <w:tc>
          <w:tcPr>
            <w:tcW w:w="1985" w:type="dxa"/>
          </w:tcPr>
          <w:p w:rsidR="003538AA" w:rsidRPr="00CB19D9" w:rsidRDefault="003538AA" w:rsidP="00E80D00">
            <w:r w:rsidRPr="00CB19D9">
              <w:t>Травень—жовтень, період вегетації</w:t>
            </w:r>
          </w:p>
        </w:tc>
        <w:tc>
          <w:tcPr>
            <w:tcW w:w="4334" w:type="dxa"/>
          </w:tcPr>
          <w:p w:rsidR="003538AA" w:rsidRPr="00CB19D9" w:rsidRDefault="003538AA" w:rsidP="00E80D00">
            <w:r w:rsidRPr="00CB19D9">
              <w:t>Шкодять дорослі комахи та личинки, які живляться соком молодих пагонів, листками, суцвіттями, бутонами, зав`язями, насінням. Пошкоджені частини рослин деформуються, жовтіють, уражені генеративні органи не утворюють насіння. Крім того, єперенощиками вірусних хвороб</w:t>
            </w:r>
          </w:p>
        </w:tc>
        <w:tc>
          <w:tcPr>
            <w:tcW w:w="1619" w:type="dxa"/>
          </w:tcPr>
          <w:p w:rsidR="003538AA" w:rsidRPr="00CB19D9" w:rsidRDefault="003538AA" w:rsidP="00E80D00">
            <w:r w:rsidRPr="00CB19D9">
              <w:t>15-20 особин на 100 помахів сачком</w:t>
            </w:r>
          </w:p>
        </w:tc>
      </w:tr>
      <w:tr w:rsidR="003538AA" w:rsidRPr="00CB19D9" w:rsidTr="00B411F9">
        <w:tc>
          <w:tcPr>
            <w:tcW w:w="1701" w:type="dxa"/>
          </w:tcPr>
          <w:p w:rsidR="003538AA" w:rsidRPr="00CB19D9" w:rsidRDefault="003538AA" w:rsidP="00E80D00">
            <w:r w:rsidRPr="00CB19D9">
              <w:rPr>
                <w:b/>
                <w:bCs/>
              </w:rPr>
              <w:t>Листовий люцерновий довгоносик, або фітономус</w:t>
            </w:r>
            <w:r w:rsidRPr="00CB19D9">
              <w:br/>
            </w:r>
            <w:r w:rsidRPr="00D17DDB">
              <w:rPr>
                <w:iCs/>
              </w:rPr>
              <w:t>Phytonomus transsylvanicus Petri</w:t>
            </w:r>
          </w:p>
        </w:tc>
        <w:tc>
          <w:tcPr>
            <w:tcW w:w="1985" w:type="dxa"/>
          </w:tcPr>
          <w:p w:rsidR="003538AA" w:rsidRPr="00CB19D9" w:rsidRDefault="003538AA" w:rsidP="00E80D00">
            <w:r w:rsidRPr="00CB19D9">
              <w:t>Квітень—червень, відростання — бутонізація</w:t>
            </w:r>
          </w:p>
        </w:tc>
        <w:tc>
          <w:tcPr>
            <w:tcW w:w="4334" w:type="dxa"/>
          </w:tcPr>
          <w:p w:rsidR="003538AA" w:rsidRPr="00CB19D9" w:rsidRDefault="003538AA" w:rsidP="00E80D00">
            <w:r w:rsidRPr="00CB19D9">
              <w:t xml:space="preserve">Жуки у період відростання живляться листочками,об`їдаючи їх із країв, а потім м`якими тканинами стебел, на яких вигризають ямки. Личинки молодших віків (1—3) ведуть прихований спосіб життя (всередині стебел), старших — відкрито; пошкоджують бруньки, бутони, </w:t>
            </w:r>
            <w:r w:rsidRPr="00CB19D9">
              <w:lastRenderedPageBreak/>
              <w:t>суцвіття, верхівки молодих листочків</w:t>
            </w:r>
          </w:p>
        </w:tc>
        <w:tc>
          <w:tcPr>
            <w:tcW w:w="1619" w:type="dxa"/>
          </w:tcPr>
          <w:p w:rsidR="003538AA" w:rsidRPr="00CB19D9" w:rsidRDefault="003538AA" w:rsidP="00E80D00">
            <w:r w:rsidRPr="00CB19D9">
              <w:lastRenderedPageBreak/>
              <w:t>6-8 особин на 1 м</w:t>
            </w:r>
            <w:r w:rsidRPr="00CB19D9">
              <w:rPr>
                <w:vertAlign w:val="superscript"/>
              </w:rPr>
              <w:t>2</w:t>
            </w:r>
          </w:p>
        </w:tc>
      </w:tr>
      <w:tr w:rsidR="003538AA" w:rsidRPr="00CB19D9" w:rsidTr="00B411F9">
        <w:tc>
          <w:tcPr>
            <w:tcW w:w="1701" w:type="dxa"/>
          </w:tcPr>
          <w:p w:rsidR="003538AA" w:rsidRPr="00CB19D9" w:rsidRDefault="003538AA" w:rsidP="00E80D00">
            <w:pPr>
              <w:rPr>
                <w:lang w:val="en-US"/>
              </w:rPr>
            </w:pPr>
            <w:r w:rsidRPr="00CB19D9">
              <w:rPr>
                <w:b/>
                <w:bCs/>
              </w:rPr>
              <w:lastRenderedPageBreak/>
              <w:t>Люцернова</w:t>
            </w:r>
            <w:r w:rsidR="00B70228">
              <w:rPr>
                <w:b/>
                <w:bCs/>
              </w:rPr>
              <w:t xml:space="preserve"> </w:t>
            </w:r>
            <w:r w:rsidRPr="00CB19D9">
              <w:rPr>
                <w:b/>
                <w:bCs/>
              </w:rPr>
              <w:t>квіткова</w:t>
            </w:r>
            <w:r w:rsidR="00B70228">
              <w:rPr>
                <w:b/>
                <w:bCs/>
              </w:rPr>
              <w:t xml:space="preserve"> </w:t>
            </w:r>
            <w:r w:rsidRPr="00CB19D9">
              <w:rPr>
                <w:b/>
                <w:bCs/>
              </w:rPr>
              <w:t>галиця</w:t>
            </w:r>
            <w:r w:rsidRPr="00CB19D9">
              <w:rPr>
                <w:lang w:val="en-US"/>
              </w:rPr>
              <w:br/>
            </w:r>
            <w:r w:rsidRPr="00D17DDB">
              <w:rPr>
                <w:iCs/>
                <w:lang w:val="en-US"/>
              </w:rPr>
              <w:t>Contarinia medicaginis Kieff</w:t>
            </w:r>
            <w:r w:rsidRPr="00CB19D9">
              <w:rPr>
                <w:i/>
                <w:iCs/>
                <w:lang w:val="en-US"/>
              </w:rPr>
              <w:t>.</w:t>
            </w:r>
          </w:p>
        </w:tc>
        <w:tc>
          <w:tcPr>
            <w:tcW w:w="1985" w:type="dxa"/>
          </w:tcPr>
          <w:p w:rsidR="003538AA" w:rsidRPr="00B70228" w:rsidRDefault="003538AA" w:rsidP="00E80D00">
            <w:r w:rsidRPr="00B70228">
              <w:t>Літ імаго: першої генерації — початок червня; другої — друга половина червня — перша половина липня; третьої — серпень — перша половина вересня, бутонізація</w:t>
            </w:r>
          </w:p>
        </w:tc>
        <w:tc>
          <w:tcPr>
            <w:tcW w:w="4334" w:type="dxa"/>
          </w:tcPr>
          <w:p w:rsidR="003538AA" w:rsidRPr="00CB19D9" w:rsidRDefault="003538AA" w:rsidP="00E80D00">
            <w:r w:rsidRPr="00CB19D9">
              <w:t>Личинки живляться тканинами бутонів, які розростаються і утворюють гали конічної форми з синім або фіолетовим забарвленням. Урожайність насіння суттєво зменшується</w:t>
            </w:r>
          </w:p>
        </w:tc>
        <w:tc>
          <w:tcPr>
            <w:tcW w:w="1619" w:type="dxa"/>
          </w:tcPr>
          <w:p w:rsidR="003538AA" w:rsidRPr="00CB19D9" w:rsidRDefault="003538AA" w:rsidP="00E80D00">
            <w:r w:rsidRPr="00CB19D9">
              <w:t>25-35 личинок, лупаріїв у грунті на 1 м</w:t>
            </w:r>
            <w:r w:rsidRPr="00CB19D9">
              <w:rPr>
                <w:vertAlign w:val="superscript"/>
              </w:rPr>
              <w:t>2</w:t>
            </w:r>
          </w:p>
        </w:tc>
      </w:tr>
      <w:tr w:rsidR="003538AA" w:rsidRPr="00CB19D9" w:rsidTr="00B411F9">
        <w:tc>
          <w:tcPr>
            <w:tcW w:w="1701" w:type="dxa"/>
          </w:tcPr>
          <w:p w:rsidR="003538AA" w:rsidRPr="00D17DDB" w:rsidRDefault="003538AA" w:rsidP="00E80D00">
            <w:r w:rsidRPr="00D17DDB">
              <w:rPr>
                <w:b/>
                <w:bCs/>
              </w:rPr>
              <w:t>Люцернова товстоніжка</w:t>
            </w:r>
            <w:r w:rsidRPr="00D17DDB">
              <w:br/>
            </w:r>
            <w:r w:rsidRPr="00D17DDB">
              <w:rPr>
                <w:iCs/>
              </w:rPr>
              <w:t>Bruchophagus roddi Guss.</w:t>
            </w:r>
          </w:p>
        </w:tc>
        <w:tc>
          <w:tcPr>
            <w:tcW w:w="1985" w:type="dxa"/>
          </w:tcPr>
          <w:p w:rsidR="003538AA" w:rsidRPr="00CB19D9" w:rsidRDefault="003538AA" w:rsidP="00E80D00">
            <w:r w:rsidRPr="00CB19D9">
              <w:t>Кінець травня — вересень, бутонізація - початок утворення бобів</w:t>
            </w:r>
          </w:p>
        </w:tc>
        <w:tc>
          <w:tcPr>
            <w:tcW w:w="4334" w:type="dxa"/>
          </w:tcPr>
          <w:p w:rsidR="003538AA" w:rsidRPr="00CB19D9" w:rsidRDefault="003538AA" w:rsidP="00E80D00">
            <w:r w:rsidRPr="00CB19D9">
              <w:t>Шкодять личинки, які живляться вмістом насіння під оболонкою. Суттєво зменшує врожайність насіння. За вегетаційний період розвивається у двох—трьох поколіннях</w:t>
            </w:r>
          </w:p>
        </w:tc>
        <w:tc>
          <w:tcPr>
            <w:tcW w:w="1619" w:type="dxa"/>
          </w:tcPr>
          <w:p w:rsidR="003538AA" w:rsidRPr="00CB19D9" w:rsidRDefault="003538AA" w:rsidP="00E80D00">
            <w:r w:rsidRPr="00CB19D9">
              <w:t>20-30 особин імаго на 100 помахів сачком</w:t>
            </w:r>
          </w:p>
        </w:tc>
      </w:tr>
      <w:tr w:rsidR="003538AA" w:rsidRPr="00CB19D9" w:rsidTr="00B411F9">
        <w:tc>
          <w:tcPr>
            <w:tcW w:w="1701" w:type="dxa"/>
          </w:tcPr>
          <w:p w:rsidR="003538AA" w:rsidRPr="00D17DDB" w:rsidRDefault="003538AA" w:rsidP="00E80D00">
            <w:r w:rsidRPr="00D17DDB">
              <w:rPr>
                <w:b/>
                <w:bCs/>
              </w:rPr>
              <w:t>Люцернова совка</w:t>
            </w:r>
            <w:r w:rsidRPr="00D17DDB">
              <w:br/>
            </w:r>
            <w:r w:rsidRPr="00D17DDB">
              <w:rPr>
                <w:iCs/>
              </w:rPr>
              <w:t>Chloridea viriplaca Hfn.</w:t>
            </w:r>
          </w:p>
        </w:tc>
        <w:tc>
          <w:tcPr>
            <w:tcW w:w="1985" w:type="dxa"/>
          </w:tcPr>
          <w:p w:rsidR="003538AA" w:rsidRPr="00CB19D9" w:rsidRDefault="003538AA" w:rsidP="00E80D00">
            <w:r w:rsidRPr="00CB19D9">
              <w:t>Друга половина травня — жовтень, впродовж вегетації</w:t>
            </w:r>
          </w:p>
        </w:tc>
        <w:tc>
          <w:tcPr>
            <w:tcW w:w="4334" w:type="dxa"/>
          </w:tcPr>
          <w:p w:rsidR="003538AA" w:rsidRPr="00CB19D9" w:rsidRDefault="003538AA" w:rsidP="00E80D00">
            <w:r w:rsidRPr="00CB19D9">
              <w:t>Гусениці живляться листками, квітками, зеленими бобами, скелетують листки, а потім об`їдають їх з країв або продірявлюють. Зменшують врожай зеленої маси та насіння</w:t>
            </w:r>
          </w:p>
        </w:tc>
        <w:tc>
          <w:tcPr>
            <w:tcW w:w="1619" w:type="dxa"/>
          </w:tcPr>
          <w:p w:rsidR="003538AA" w:rsidRPr="00CB19D9" w:rsidRDefault="003538AA" w:rsidP="00E80D00">
            <w:r w:rsidRPr="00CB19D9">
              <w:t>8-10 особин на 1 м</w:t>
            </w:r>
            <w:r w:rsidRPr="00CB19D9">
              <w:rPr>
                <w:vertAlign w:val="superscript"/>
              </w:rPr>
              <w:t>2</w:t>
            </w:r>
            <w:r w:rsidRPr="00CB19D9">
              <w:t>(у періодстеблування); 3-5 особин на 1 м</w:t>
            </w:r>
            <w:r w:rsidRPr="00CB19D9">
              <w:rPr>
                <w:vertAlign w:val="superscript"/>
              </w:rPr>
              <w:t>2</w:t>
            </w:r>
            <w:r w:rsidRPr="00CB19D9">
              <w:t>(після цвітіння)</w:t>
            </w:r>
          </w:p>
        </w:tc>
      </w:tr>
      <w:tr w:rsidR="003538AA" w:rsidRPr="00CB19D9" w:rsidTr="00B411F9">
        <w:tc>
          <w:tcPr>
            <w:tcW w:w="1701" w:type="dxa"/>
          </w:tcPr>
          <w:p w:rsidR="003538AA" w:rsidRPr="00D17DDB" w:rsidRDefault="003538AA" w:rsidP="00E80D00">
            <w:r w:rsidRPr="00D17DDB">
              <w:rPr>
                <w:b/>
                <w:bCs/>
              </w:rPr>
              <w:t>Люцерновий жовтий насіннєїд, або тіхіус</w:t>
            </w:r>
            <w:r w:rsidRPr="00D17DDB">
              <w:br/>
            </w:r>
            <w:r w:rsidRPr="00D17DDB">
              <w:rPr>
                <w:iCs/>
              </w:rPr>
              <w:t>Tychius flavus Beck.</w:t>
            </w:r>
          </w:p>
        </w:tc>
        <w:tc>
          <w:tcPr>
            <w:tcW w:w="1985" w:type="dxa"/>
          </w:tcPr>
          <w:p w:rsidR="003538AA" w:rsidRPr="00CB19D9" w:rsidRDefault="003538AA" w:rsidP="00E80D00">
            <w:r w:rsidRPr="00CB19D9">
              <w:t>Друга половина квітня — травень, липень—вересень, впродовж вегетації</w:t>
            </w:r>
          </w:p>
        </w:tc>
        <w:tc>
          <w:tcPr>
            <w:tcW w:w="4334" w:type="dxa"/>
          </w:tcPr>
          <w:p w:rsidR="003538AA" w:rsidRPr="00CB19D9" w:rsidRDefault="003538AA" w:rsidP="00E80D00">
            <w:r w:rsidRPr="00CB19D9">
              <w:t>Жуки живляться тканинами стебел, листками, бруньками, генеративними органами, переважно у верхній частині вигризають невеликі довгасті ямки, скелетують листкові пластинки переважно з нижнього боку, а в бруньках і бутонах вигризають глибокі ямки, у квітках — приймочки і маточки. Листки і бутони поступово жовтіють, засихають і обпадають. Личинки живляться вмістом бобів, насінням</w:t>
            </w:r>
          </w:p>
        </w:tc>
        <w:tc>
          <w:tcPr>
            <w:tcW w:w="1619" w:type="dxa"/>
          </w:tcPr>
          <w:p w:rsidR="003538AA" w:rsidRPr="00CB19D9" w:rsidRDefault="003538AA" w:rsidP="00E80D00">
            <w:r w:rsidRPr="00CB19D9">
              <w:t>15-20 жуків на 100 помахів сачком</w:t>
            </w:r>
          </w:p>
        </w:tc>
      </w:tr>
    </w:tbl>
    <w:p w:rsidR="008B6637" w:rsidRPr="00AE284D" w:rsidRDefault="008B6637" w:rsidP="00E80D00">
      <w:pPr>
        <w:ind w:left="1701"/>
        <w:jc w:val="center"/>
        <w:rPr>
          <w:b/>
          <w:sz w:val="28"/>
          <w:szCs w:val="28"/>
          <w:lang w:val="uk-UA"/>
        </w:rPr>
      </w:pPr>
      <w:r w:rsidRPr="00AE284D">
        <w:rPr>
          <w:b/>
          <w:sz w:val="28"/>
          <w:szCs w:val="28"/>
          <w:lang w:val="uk-UA"/>
        </w:rPr>
        <w:t>Система захисту насіннєвої люцерни від шкідників і хвороб</w:t>
      </w:r>
    </w:p>
    <w:p w:rsidR="008B6637" w:rsidRPr="00AE284D" w:rsidRDefault="008B6637" w:rsidP="00E80D00">
      <w:pPr>
        <w:ind w:left="1701"/>
        <w:jc w:val="center"/>
        <w:rPr>
          <w:sz w:val="28"/>
          <w:szCs w:val="28"/>
        </w:rPr>
      </w:pPr>
      <w:r w:rsidRPr="00AE284D">
        <w:rPr>
          <w:sz w:val="28"/>
          <w:szCs w:val="28"/>
        </w:rPr>
        <w:t>(Рекомендації Національного університету біоресурсів і</w:t>
      </w:r>
    </w:p>
    <w:p w:rsidR="008B6637" w:rsidRDefault="008B6637" w:rsidP="00E80D00">
      <w:pPr>
        <w:ind w:left="1701"/>
        <w:jc w:val="center"/>
        <w:rPr>
          <w:sz w:val="28"/>
          <w:szCs w:val="28"/>
        </w:rPr>
      </w:pPr>
      <w:r w:rsidRPr="00AE284D">
        <w:rPr>
          <w:sz w:val="28"/>
          <w:szCs w:val="28"/>
        </w:rPr>
        <w:t>природокористування України)</w:t>
      </w:r>
    </w:p>
    <w:p w:rsidR="00AE284D" w:rsidRPr="00AE284D" w:rsidRDefault="00AE284D" w:rsidP="00E80D00">
      <w:pPr>
        <w:ind w:left="1701"/>
        <w:jc w:val="center"/>
        <w:rPr>
          <w:sz w:val="28"/>
          <w:szCs w:val="28"/>
          <w:lang w:val="uk-UA"/>
        </w:rPr>
      </w:pPr>
    </w:p>
    <w:tbl>
      <w:tblPr>
        <w:tblStyle w:val="af0"/>
        <w:tblW w:w="0" w:type="auto"/>
        <w:tblInd w:w="1809" w:type="dxa"/>
        <w:tblLook w:val="04A0"/>
      </w:tblPr>
      <w:tblGrid>
        <w:gridCol w:w="1537"/>
        <w:gridCol w:w="3077"/>
        <w:gridCol w:w="5133"/>
      </w:tblGrid>
      <w:tr w:rsidR="00C023EE" w:rsidRPr="00CB19D9" w:rsidTr="00B411F9">
        <w:tc>
          <w:tcPr>
            <w:tcW w:w="1276" w:type="dxa"/>
          </w:tcPr>
          <w:p w:rsidR="00C023EE" w:rsidRPr="00CB19D9" w:rsidRDefault="00C023EE" w:rsidP="00E80D00">
            <w:pPr>
              <w:jc w:val="center"/>
            </w:pPr>
            <w:r w:rsidRPr="00CB19D9">
              <w:t>Фаза розвитку рослин</w:t>
            </w:r>
          </w:p>
        </w:tc>
        <w:tc>
          <w:tcPr>
            <w:tcW w:w="3119" w:type="dxa"/>
          </w:tcPr>
          <w:p w:rsidR="00C023EE" w:rsidRPr="00CB19D9" w:rsidRDefault="00C023EE" w:rsidP="00E80D00">
            <w:pPr>
              <w:jc w:val="center"/>
            </w:pPr>
            <w:r w:rsidRPr="00CB19D9">
              <w:t>Шкідливі організми</w:t>
            </w:r>
          </w:p>
        </w:tc>
        <w:tc>
          <w:tcPr>
            <w:tcW w:w="5244" w:type="dxa"/>
          </w:tcPr>
          <w:p w:rsidR="00C023EE" w:rsidRPr="00CB19D9" w:rsidRDefault="00C023EE" w:rsidP="00E80D00">
            <w:pPr>
              <w:jc w:val="center"/>
            </w:pPr>
            <w:r w:rsidRPr="00CB19D9">
              <w:t>Технологічні операції (заходи)</w:t>
            </w:r>
          </w:p>
        </w:tc>
      </w:tr>
      <w:tr w:rsidR="00C023EE" w:rsidRPr="00CB19D9" w:rsidTr="00B411F9">
        <w:tc>
          <w:tcPr>
            <w:tcW w:w="1276" w:type="dxa"/>
          </w:tcPr>
          <w:p w:rsidR="00C023EE" w:rsidRPr="00CB19D9" w:rsidRDefault="00C023EE" w:rsidP="00E80D00">
            <w:pPr>
              <w:jc w:val="center"/>
            </w:pPr>
            <w:r w:rsidRPr="00CB19D9">
              <w:t>1</w:t>
            </w:r>
          </w:p>
        </w:tc>
        <w:tc>
          <w:tcPr>
            <w:tcW w:w="3119" w:type="dxa"/>
          </w:tcPr>
          <w:p w:rsidR="00C023EE" w:rsidRPr="00CB19D9" w:rsidRDefault="00C023EE" w:rsidP="00E80D00">
            <w:pPr>
              <w:jc w:val="center"/>
            </w:pPr>
            <w:r w:rsidRPr="00CB19D9">
              <w:t>2</w:t>
            </w:r>
          </w:p>
        </w:tc>
        <w:tc>
          <w:tcPr>
            <w:tcW w:w="5244" w:type="dxa"/>
          </w:tcPr>
          <w:p w:rsidR="00C023EE" w:rsidRPr="00CB19D9" w:rsidRDefault="00C023EE" w:rsidP="00E80D00">
            <w:pPr>
              <w:jc w:val="center"/>
            </w:pPr>
            <w:r w:rsidRPr="00CB19D9">
              <w:t>3</w:t>
            </w:r>
          </w:p>
        </w:tc>
      </w:tr>
      <w:tr w:rsidR="00691017" w:rsidRPr="00CB19D9" w:rsidTr="00B411F9">
        <w:tc>
          <w:tcPr>
            <w:tcW w:w="9639" w:type="dxa"/>
            <w:gridSpan w:val="3"/>
          </w:tcPr>
          <w:p w:rsidR="00691017" w:rsidRPr="00CB19D9" w:rsidRDefault="00691017" w:rsidP="00E80D00">
            <w:pPr>
              <w:jc w:val="center"/>
              <w:rPr>
                <w:b/>
              </w:rPr>
            </w:pPr>
            <w:r w:rsidRPr="00CB19D9">
              <w:rPr>
                <w:b/>
              </w:rPr>
              <w:t>У рік сівби</w:t>
            </w:r>
          </w:p>
        </w:tc>
      </w:tr>
      <w:tr w:rsidR="00C023EE" w:rsidRPr="00CB19D9" w:rsidTr="00B411F9">
        <w:tc>
          <w:tcPr>
            <w:tcW w:w="1276" w:type="dxa"/>
          </w:tcPr>
          <w:p w:rsidR="00C023EE" w:rsidRPr="00CB19D9" w:rsidRDefault="00691017" w:rsidP="00E80D00">
            <w:pPr>
              <w:jc w:val="both"/>
            </w:pPr>
            <w:r w:rsidRPr="00CB19D9">
              <w:t>Допосівний період</w:t>
            </w:r>
          </w:p>
        </w:tc>
        <w:tc>
          <w:tcPr>
            <w:tcW w:w="3119" w:type="dxa"/>
          </w:tcPr>
          <w:p w:rsidR="00C023EE" w:rsidRPr="00CB19D9" w:rsidRDefault="00691017" w:rsidP="00E80D00">
            <w:pPr>
              <w:jc w:val="both"/>
            </w:pPr>
            <w:r w:rsidRPr="00CB19D9">
              <w:t>Ґрунтові шкідники (дротяники, несправжні дротяники), гусениці підгризаючих совок, збудники хвороб, бур’яни</w:t>
            </w:r>
          </w:p>
        </w:tc>
        <w:tc>
          <w:tcPr>
            <w:tcW w:w="5244" w:type="dxa"/>
          </w:tcPr>
          <w:p w:rsidR="00C023EE" w:rsidRPr="00CB19D9" w:rsidRDefault="00691017" w:rsidP="00E80D00">
            <w:pPr>
              <w:jc w:val="both"/>
            </w:pPr>
            <w:r w:rsidRPr="00CB19D9">
              <w:t xml:space="preserve">Дворазове лущення стерні попередника, внесення добрив – фосфорних та калійних, відвальний або безвідвальний обробіток ґрунту, передпосівна його підготовка – вирівнювання поля, культивація на глибину </w:t>
            </w:r>
            <w:r w:rsidRPr="00CB19D9">
              <w:lastRenderedPageBreak/>
              <w:t>висіву насіння (2-3 см) з одночасним боронуванням, коткуванням. Скарифікація, протруювання насіння дозволеними препаратами. Обробка насіння мікроелементами (борна кислота, 0,4-0,5 кг/т, інші)</w:t>
            </w:r>
          </w:p>
        </w:tc>
      </w:tr>
      <w:tr w:rsidR="00C023EE" w:rsidRPr="001654B3" w:rsidTr="00B411F9">
        <w:tc>
          <w:tcPr>
            <w:tcW w:w="1276" w:type="dxa"/>
          </w:tcPr>
          <w:p w:rsidR="00C023EE" w:rsidRPr="00CB19D9" w:rsidRDefault="00691017" w:rsidP="00E80D00">
            <w:pPr>
              <w:jc w:val="both"/>
            </w:pPr>
            <w:r w:rsidRPr="00CB19D9">
              <w:lastRenderedPageBreak/>
              <w:t>Посів</w:t>
            </w:r>
          </w:p>
        </w:tc>
        <w:tc>
          <w:tcPr>
            <w:tcW w:w="3119" w:type="dxa"/>
          </w:tcPr>
          <w:p w:rsidR="00C023EE" w:rsidRPr="00CB19D9" w:rsidRDefault="00691017" w:rsidP="00E80D00">
            <w:pPr>
              <w:jc w:val="center"/>
            </w:pPr>
            <w:r w:rsidRPr="00CB19D9">
              <w:t>—’’—</w:t>
            </w:r>
          </w:p>
        </w:tc>
        <w:tc>
          <w:tcPr>
            <w:tcW w:w="5244" w:type="dxa"/>
          </w:tcPr>
          <w:p w:rsidR="00C023EE" w:rsidRPr="00CB19D9" w:rsidRDefault="00691017" w:rsidP="00171AE3">
            <w:pPr>
              <w:jc w:val="both"/>
            </w:pPr>
            <w:r w:rsidRPr="00CB19D9">
              <w:t>Запровадження широкорядних (45-70 см), безпокривних посівів: норма висіву 1-1,5 млн. насінин на га (2-2,5 кг/га). За ранньовесняної сівби обов’язкове внесення в ґрунт гербіцидів</w:t>
            </w:r>
            <w:r w:rsidR="00171AE3">
              <w:t xml:space="preserve"> дозволених до використання в Україні</w:t>
            </w:r>
            <w:r w:rsidRPr="00CB19D9">
              <w:t xml:space="preserve"> до сівби з негайним загортанням </w:t>
            </w:r>
          </w:p>
        </w:tc>
      </w:tr>
      <w:tr w:rsidR="00C023EE" w:rsidRPr="001654B3" w:rsidTr="00B411F9">
        <w:tc>
          <w:tcPr>
            <w:tcW w:w="1276" w:type="dxa"/>
          </w:tcPr>
          <w:p w:rsidR="00C023EE" w:rsidRPr="00CB19D9" w:rsidRDefault="00691017" w:rsidP="00E80D00">
            <w:pPr>
              <w:jc w:val="both"/>
            </w:pPr>
            <w:r w:rsidRPr="00CB19D9">
              <w:t>До сходів – сходи</w:t>
            </w:r>
          </w:p>
        </w:tc>
        <w:tc>
          <w:tcPr>
            <w:tcW w:w="3119" w:type="dxa"/>
          </w:tcPr>
          <w:p w:rsidR="00C023EE" w:rsidRPr="00CB19D9" w:rsidRDefault="00691017" w:rsidP="00E80D00">
            <w:pPr>
              <w:jc w:val="both"/>
            </w:pPr>
            <w:r w:rsidRPr="00CB19D9">
              <w:t>Жуки довгоносиків (ЕПШ 5-8 екз. на кв.м), гусениці підгризаючих совок, бур’яни</w:t>
            </w:r>
          </w:p>
        </w:tc>
        <w:tc>
          <w:tcPr>
            <w:tcW w:w="5244" w:type="dxa"/>
          </w:tcPr>
          <w:p w:rsidR="00C023EE" w:rsidRPr="00CB19D9" w:rsidRDefault="00691017" w:rsidP="00171AE3">
            <w:pPr>
              <w:jc w:val="both"/>
            </w:pPr>
            <w:r w:rsidRPr="00CB19D9">
              <w:t xml:space="preserve">Знищення кірки до сходів, обприскування актелліком, КЕ, 1 л/га, іншими препаратами. Боротьба з бур’янами: культивація міжрядь на початку сходів, внесення гербіцидів </w:t>
            </w:r>
            <w:r w:rsidR="00171AE3">
              <w:t>дозволених до використання в Україні.</w:t>
            </w:r>
          </w:p>
        </w:tc>
      </w:tr>
      <w:tr w:rsidR="00C023EE" w:rsidRPr="00CB19D9" w:rsidTr="00B411F9">
        <w:tc>
          <w:tcPr>
            <w:tcW w:w="1276" w:type="dxa"/>
          </w:tcPr>
          <w:p w:rsidR="00C023EE" w:rsidRPr="00CB19D9" w:rsidRDefault="00691017" w:rsidP="00E80D00">
            <w:pPr>
              <w:jc w:val="both"/>
            </w:pPr>
            <w:r w:rsidRPr="00CB19D9">
              <w:t>Стеблування - бутонізація</w:t>
            </w:r>
          </w:p>
        </w:tc>
        <w:tc>
          <w:tcPr>
            <w:tcW w:w="3119" w:type="dxa"/>
          </w:tcPr>
          <w:p w:rsidR="00C023EE" w:rsidRPr="00CB19D9" w:rsidRDefault="00691017" w:rsidP="00E80D00">
            <w:pPr>
              <w:jc w:val="both"/>
            </w:pPr>
            <w:r w:rsidRPr="00CB19D9">
              <w:t>Комплекс комах фітофагів, збудники хвороб, бур’яни</w:t>
            </w:r>
          </w:p>
        </w:tc>
        <w:tc>
          <w:tcPr>
            <w:tcW w:w="5244" w:type="dxa"/>
          </w:tcPr>
          <w:p w:rsidR="00C023EE" w:rsidRPr="00CB19D9" w:rsidRDefault="00691017" w:rsidP="00E80D00">
            <w:pPr>
              <w:jc w:val="both"/>
            </w:pPr>
            <w:r w:rsidRPr="00CB19D9">
              <w:t>Підкіс рослин у фазі бутонізації за ранньовесняної сівби 2 рази, за літньої 1 раз не пізніше, як за 3-4 тижні до перших заморозків</w:t>
            </w:r>
          </w:p>
        </w:tc>
      </w:tr>
      <w:tr w:rsidR="00691017" w:rsidRPr="00CB19D9" w:rsidTr="00B411F9">
        <w:tc>
          <w:tcPr>
            <w:tcW w:w="9639" w:type="dxa"/>
            <w:gridSpan w:val="3"/>
          </w:tcPr>
          <w:p w:rsidR="00691017" w:rsidRPr="00CB19D9" w:rsidRDefault="00691017" w:rsidP="00E80D00">
            <w:pPr>
              <w:jc w:val="center"/>
              <w:rPr>
                <w:b/>
              </w:rPr>
            </w:pPr>
            <w:r w:rsidRPr="00CB19D9">
              <w:rPr>
                <w:b/>
              </w:rPr>
              <w:t>Другий і наступні роки</w:t>
            </w:r>
          </w:p>
        </w:tc>
      </w:tr>
      <w:tr w:rsidR="00C023EE" w:rsidRPr="00CB19D9" w:rsidTr="00B411F9">
        <w:tc>
          <w:tcPr>
            <w:tcW w:w="1276" w:type="dxa"/>
          </w:tcPr>
          <w:p w:rsidR="00C023EE" w:rsidRPr="00CB19D9" w:rsidRDefault="00691017" w:rsidP="00E80D00">
            <w:pPr>
              <w:jc w:val="both"/>
            </w:pPr>
            <w:r w:rsidRPr="00CB19D9">
              <w:t>До та під час відростання</w:t>
            </w:r>
          </w:p>
        </w:tc>
        <w:tc>
          <w:tcPr>
            <w:tcW w:w="3119" w:type="dxa"/>
          </w:tcPr>
          <w:p w:rsidR="00C023EE" w:rsidRPr="00CB19D9" w:rsidRDefault="00691017" w:rsidP="00E80D00">
            <w:pPr>
              <w:jc w:val="both"/>
            </w:pPr>
            <w:r w:rsidRPr="00CB19D9">
              <w:t>Люцерновий квітковий комарик (пупарії), лялечки підгризаючих та листогризучих совок і п’ядунів, жуки жовтого тихіуса, яйця клопів та ін. шкідники; бур’яни</w:t>
            </w:r>
          </w:p>
        </w:tc>
        <w:tc>
          <w:tcPr>
            <w:tcW w:w="5244" w:type="dxa"/>
          </w:tcPr>
          <w:p w:rsidR="00C023EE" w:rsidRPr="00CB19D9" w:rsidRDefault="00691017" w:rsidP="00E80D00">
            <w:pPr>
              <w:jc w:val="both"/>
            </w:pPr>
            <w:r w:rsidRPr="00CB19D9">
              <w:t>Рано навесні боронування в два сліди, компостування або спалювання рослинних решток, щілювання, долотування та міжрядний обробіток на глибину 8-10 см.</w:t>
            </w:r>
          </w:p>
        </w:tc>
      </w:tr>
      <w:tr w:rsidR="00691017" w:rsidRPr="00CB19D9" w:rsidTr="00B411F9">
        <w:tc>
          <w:tcPr>
            <w:tcW w:w="1276" w:type="dxa"/>
          </w:tcPr>
          <w:p w:rsidR="00691017" w:rsidRPr="00CB19D9" w:rsidRDefault="00CF66EE" w:rsidP="00E80D00">
            <w:pPr>
              <w:jc w:val="both"/>
            </w:pPr>
            <w:r w:rsidRPr="00CB19D9">
              <w:t>Бутонізація</w:t>
            </w:r>
          </w:p>
        </w:tc>
        <w:tc>
          <w:tcPr>
            <w:tcW w:w="3119" w:type="dxa"/>
          </w:tcPr>
          <w:p w:rsidR="00691017" w:rsidRPr="00CB19D9" w:rsidRDefault="00CF66EE" w:rsidP="00E80D00">
            <w:pPr>
              <w:jc w:val="both"/>
            </w:pPr>
            <w:r w:rsidRPr="00CB19D9">
              <w:t>Жуки і личинки довгоносиків, гусениці совок і п’ядунів, попелиці, клопи; бур’яни</w:t>
            </w:r>
          </w:p>
        </w:tc>
        <w:tc>
          <w:tcPr>
            <w:tcW w:w="5244" w:type="dxa"/>
          </w:tcPr>
          <w:p w:rsidR="00691017" w:rsidRPr="00CB19D9" w:rsidRDefault="00CF66EE" w:rsidP="00E80D00">
            <w:pPr>
              <w:jc w:val="both"/>
            </w:pPr>
            <w:r w:rsidRPr="00CB19D9">
              <w:t>Підкіс люцерни для одержання насіння з проміжного укосу в фазу масової бутонізації, з другого – перед чи на початку цвітіння</w:t>
            </w:r>
          </w:p>
        </w:tc>
      </w:tr>
      <w:tr w:rsidR="00691017" w:rsidRPr="00CB19D9" w:rsidTr="00B411F9">
        <w:tc>
          <w:tcPr>
            <w:tcW w:w="1276" w:type="dxa"/>
          </w:tcPr>
          <w:p w:rsidR="00691017" w:rsidRPr="00CB19D9" w:rsidRDefault="00CF66EE" w:rsidP="00E80D00">
            <w:pPr>
              <w:jc w:val="both"/>
            </w:pPr>
            <w:r w:rsidRPr="00CB19D9">
              <w:t>Стеблування -бутонізація після підкосу</w:t>
            </w:r>
          </w:p>
        </w:tc>
        <w:tc>
          <w:tcPr>
            <w:tcW w:w="3119" w:type="dxa"/>
          </w:tcPr>
          <w:p w:rsidR="00691017" w:rsidRPr="00CB19D9" w:rsidRDefault="00CF66EE" w:rsidP="00E80D00">
            <w:pPr>
              <w:jc w:val="both"/>
            </w:pPr>
            <w:r w:rsidRPr="00CB19D9">
              <w:t>Жуки і личинки довгоносиків, гусінь листогризучих совок, клопи, попелиці, товстоніжки, комарики та інші шкідники: бур’яни. ЕПШ: фітономуса (жуків 5-8 на кв.м, личинок 20-30 екз. на 100 п.с.), жовтого тихіуса 20-30 жуків, гусениць совок 8-10 екз. на кв.м, клопів сліпняків 15-20, люцернової товстоніжки 20-25, попелиць 500-600 екз. на 100 помахів сачком</w:t>
            </w:r>
          </w:p>
        </w:tc>
        <w:tc>
          <w:tcPr>
            <w:tcW w:w="5244" w:type="dxa"/>
          </w:tcPr>
          <w:p w:rsidR="00171AE3" w:rsidRDefault="00CF66EE" w:rsidP="00E80D00">
            <w:pPr>
              <w:jc w:val="both"/>
            </w:pPr>
            <w:r w:rsidRPr="00CB19D9">
              <w:t xml:space="preserve">Долотування загущених посівів, регулярні міжрядні культивації до повного змикання рядків, боротьба з повитицею раундапом, гліфоганом, РК, ін., обприскування через 7-10 днів після підкосу чи вогнищ аміачною селітрою. </w:t>
            </w:r>
          </w:p>
          <w:p w:rsidR="00691017" w:rsidRPr="00CB19D9" w:rsidRDefault="00CF66EE" w:rsidP="00E80D00">
            <w:pPr>
              <w:jc w:val="both"/>
            </w:pPr>
            <w:r w:rsidRPr="00CB19D9">
              <w:t>Обробка проти комах-фітофагів інсектицидами: актеллік, КЕ, 1 л/га; Бі-58 новий, к.е., 0,5-1 л/га; фастак, КЕ, 0,15-0,2 л/га; ф’юрі, в.е., 0,1-0,15 л/га, інші. Одночасно з інсектицидами застосовують мікроелементи (борна кислота, молібдат амонію 0,3-0,6 кг/га)</w:t>
            </w:r>
          </w:p>
        </w:tc>
      </w:tr>
      <w:tr w:rsidR="00691017" w:rsidRPr="00CB19D9" w:rsidTr="00B411F9">
        <w:tc>
          <w:tcPr>
            <w:tcW w:w="1276" w:type="dxa"/>
          </w:tcPr>
          <w:p w:rsidR="00691017" w:rsidRPr="00CB19D9" w:rsidRDefault="00CF66EE" w:rsidP="00E80D00">
            <w:pPr>
              <w:jc w:val="both"/>
            </w:pPr>
            <w:r w:rsidRPr="00CB19D9">
              <w:t>Цвітіння</w:t>
            </w:r>
          </w:p>
        </w:tc>
        <w:tc>
          <w:tcPr>
            <w:tcW w:w="3119" w:type="dxa"/>
          </w:tcPr>
          <w:p w:rsidR="00691017" w:rsidRPr="00CB19D9" w:rsidRDefault="00CF66EE" w:rsidP="00E80D00">
            <w:pPr>
              <w:jc w:val="both"/>
            </w:pPr>
            <w:r w:rsidRPr="00CB19D9">
              <w:t>Лускокрилі комахифітофаги</w:t>
            </w:r>
          </w:p>
        </w:tc>
        <w:tc>
          <w:tcPr>
            <w:tcW w:w="5244" w:type="dxa"/>
          </w:tcPr>
          <w:p w:rsidR="00691017" w:rsidRPr="00CB19D9" w:rsidRDefault="00CF66EE" w:rsidP="00E80D00">
            <w:pPr>
              <w:jc w:val="both"/>
            </w:pPr>
            <w:r w:rsidRPr="00CB19D9">
              <w:t xml:space="preserve">На початку відкладання яєць совками випускають трихограму (100-150 тис. особин на га), а в період масового відкладання (через 7-8 днів) випуск трихограми повторюють. Використання природних запилювачів </w:t>
            </w:r>
            <w:r w:rsidRPr="00CB19D9">
              <w:lastRenderedPageBreak/>
              <w:t>домашніх бджіл</w:t>
            </w:r>
          </w:p>
        </w:tc>
      </w:tr>
      <w:tr w:rsidR="00CF66EE" w:rsidRPr="00CB19D9" w:rsidTr="00B411F9">
        <w:tc>
          <w:tcPr>
            <w:tcW w:w="1276" w:type="dxa"/>
          </w:tcPr>
          <w:p w:rsidR="00CF66EE" w:rsidRPr="00CB19D9" w:rsidRDefault="00CF66EE" w:rsidP="00E80D00">
            <w:pPr>
              <w:jc w:val="both"/>
            </w:pPr>
            <w:r w:rsidRPr="00CB19D9">
              <w:lastRenderedPageBreak/>
              <w:t xml:space="preserve">Формування – дозрівання бобів </w:t>
            </w:r>
          </w:p>
        </w:tc>
        <w:tc>
          <w:tcPr>
            <w:tcW w:w="3119" w:type="dxa"/>
          </w:tcPr>
          <w:p w:rsidR="00CF66EE" w:rsidRPr="00CB19D9" w:rsidRDefault="00CF66EE" w:rsidP="00E80D00">
            <w:pPr>
              <w:jc w:val="both"/>
            </w:pPr>
            <w:r w:rsidRPr="00CB19D9">
              <w:t>Гусінь совок і п’ядунів (ЕПШ 3-5 екз. на кв.м), товстоніжки, клопи, попелиця, інші</w:t>
            </w:r>
          </w:p>
        </w:tc>
        <w:tc>
          <w:tcPr>
            <w:tcW w:w="5244" w:type="dxa"/>
          </w:tcPr>
          <w:p w:rsidR="00CF66EE" w:rsidRPr="00CB19D9" w:rsidRDefault="00CF66EE" w:rsidP="00E80D00">
            <w:pPr>
              <w:jc w:val="both"/>
            </w:pPr>
            <w:r w:rsidRPr="00CB19D9">
              <w:t>За побуріння 85-90% бобів десикація реглором Спектрум 150, SL, РК, 3 л/га, своєчасний збір урожаю насіння</w:t>
            </w:r>
          </w:p>
        </w:tc>
      </w:tr>
      <w:tr w:rsidR="00CF66EE" w:rsidRPr="00CB19D9" w:rsidTr="00B411F9">
        <w:tc>
          <w:tcPr>
            <w:tcW w:w="1276" w:type="dxa"/>
          </w:tcPr>
          <w:p w:rsidR="00CF66EE" w:rsidRPr="00CB19D9" w:rsidRDefault="00CF66EE" w:rsidP="00E80D00">
            <w:pPr>
              <w:jc w:val="both"/>
            </w:pPr>
            <w:r w:rsidRPr="00CB19D9">
              <w:t xml:space="preserve">Після збирання врожаю </w:t>
            </w:r>
          </w:p>
        </w:tc>
        <w:tc>
          <w:tcPr>
            <w:tcW w:w="3119" w:type="dxa"/>
          </w:tcPr>
          <w:p w:rsidR="00CF66EE" w:rsidRPr="00CB19D9" w:rsidRDefault="00CF66EE" w:rsidP="00E80D00">
            <w:pPr>
              <w:jc w:val="both"/>
            </w:pPr>
            <w:r w:rsidRPr="00CB19D9">
              <w:t>Ґрунтові та ґрунтозаселяючі комахи - фітофаги, мишоподібні гризуни, збудники хвороб</w:t>
            </w:r>
          </w:p>
        </w:tc>
        <w:tc>
          <w:tcPr>
            <w:tcW w:w="5244" w:type="dxa"/>
          </w:tcPr>
          <w:p w:rsidR="00CF66EE" w:rsidRPr="00CB19D9" w:rsidRDefault="00CF66EE" w:rsidP="00E80D00">
            <w:pPr>
              <w:jc w:val="both"/>
            </w:pPr>
            <w:r w:rsidRPr="00CB19D9">
              <w:t>Міжрядний обробіток, щілювання, внесення мінеральних добрив, боротьба з мишоподібними гризунами дозволеними родентицидами</w:t>
            </w:r>
          </w:p>
        </w:tc>
      </w:tr>
    </w:tbl>
    <w:p w:rsidR="00AE284D" w:rsidRDefault="00AE284D" w:rsidP="00171AE3">
      <w:pPr>
        <w:rPr>
          <w:b/>
          <w:lang w:val="uk-UA"/>
        </w:rPr>
      </w:pPr>
    </w:p>
    <w:p w:rsidR="00AE284D" w:rsidRPr="00AE284D" w:rsidRDefault="00AE284D" w:rsidP="00E80D00">
      <w:pPr>
        <w:jc w:val="both"/>
        <w:rPr>
          <w:b/>
          <w:sz w:val="28"/>
          <w:szCs w:val="28"/>
          <w:lang w:val="uk-UA"/>
        </w:rPr>
      </w:pPr>
    </w:p>
    <w:p w:rsidR="00B70228" w:rsidRDefault="00B70228" w:rsidP="00E80D00">
      <w:pPr>
        <w:ind w:left="1134" w:firstLine="567"/>
        <w:jc w:val="center"/>
        <w:rPr>
          <w:b/>
          <w:sz w:val="28"/>
          <w:szCs w:val="28"/>
          <w:lang w:val="uk-UA"/>
        </w:rPr>
      </w:pPr>
    </w:p>
    <w:p w:rsidR="00B70228" w:rsidRDefault="00B70228" w:rsidP="00E80D00">
      <w:pPr>
        <w:ind w:left="1134" w:firstLine="567"/>
        <w:jc w:val="center"/>
        <w:rPr>
          <w:b/>
          <w:sz w:val="28"/>
          <w:szCs w:val="28"/>
          <w:lang w:val="uk-UA"/>
        </w:rPr>
      </w:pPr>
    </w:p>
    <w:p w:rsidR="008B6637" w:rsidRPr="00AE284D" w:rsidRDefault="008B6637" w:rsidP="00E80D00">
      <w:pPr>
        <w:ind w:left="1134" w:firstLine="567"/>
        <w:jc w:val="center"/>
        <w:rPr>
          <w:b/>
          <w:sz w:val="28"/>
          <w:szCs w:val="28"/>
          <w:lang w:val="uk-UA"/>
        </w:rPr>
      </w:pPr>
      <w:r w:rsidRPr="00AE284D">
        <w:rPr>
          <w:b/>
          <w:sz w:val="28"/>
          <w:szCs w:val="28"/>
          <w:lang w:val="uk-UA"/>
        </w:rPr>
        <w:t>ШКІДНИКИ І ХВОРОБИ СОЇ.</w:t>
      </w:r>
    </w:p>
    <w:p w:rsidR="00FD0EAB" w:rsidRPr="002C141D" w:rsidRDefault="00FD0EAB" w:rsidP="00354D08">
      <w:pPr>
        <w:spacing w:line="276" w:lineRule="auto"/>
        <w:ind w:left="1701" w:firstLine="709"/>
        <w:jc w:val="both"/>
        <w:rPr>
          <w:sz w:val="28"/>
          <w:szCs w:val="28"/>
          <w:lang w:val="uk-UA"/>
        </w:rPr>
      </w:pPr>
      <w:r w:rsidRPr="002C141D">
        <w:rPr>
          <w:sz w:val="28"/>
          <w:szCs w:val="28"/>
          <w:lang w:val="uk-UA"/>
        </w:rPr>
        <w:t>Збільшення посівних площ під соєю сприяє заселенню домінуючими шкідниками. За сприятливих для їх розвитку та поширення кліматичних умов (теплої, вологої погоди) упродовж вегетаційного періоду поточного р</w:t>
      </w:r>
      <w:r w:rsidR="00FD2BC0">
        <w:rPr>
          <w:sz w:val="28"/>
          <w:szCs w:val="28"/>
          <w:lang w:val="uk-UA"/>
        </w:rPr>
        <w:t>оку можливе значне зростання їх</w:t>
      </w:r>
      <w:r w:rsidRPr="002C141D">
        <w:rPr>
          <w:sz w:val="28"/>
          <w:szCs w:val="28"/>
          <w:lang w:val="uk-UA"/>
        </w:rPr>
        <w:t xml:space="preserve"> чисельності й шкідливості</w:t>
      </w:r>
      <w:r w:rsidR="00FD2BC0">
        <w:rPr>
          <w:sz w:val="28"/>
          <w:szCs w:val="28"/>
          <w:lang w:val="uk-UA"/>
        </w:rPr>
        <w:t>.</w:t>
      </w:r>
    </w:p>
    <w:p w:rsidR="00FD0EAB" w:rsidRPr="002C141D" w:rsidRDefault="004A33B8" w:rsidP="00354D08">
      <w:pPr>
        <w:spacing w:line="276" w:lineRule="auto"/>
        <w:ind w:left="1701" w:firstLine="709"/>
        <w:jc w:val="both"/>
        <w:rPr>
          <w:bCs/>
          <w:color w:val="000000"/>
          <w:sz w:val="28"/>
          <w:szCs w:val="28"/>
          <w:lang w:val="uk-UA"/>
        </w:rPr>
      </w:pPr>
      <w:r w:rsidRPr="002C141D">
        <w:rPr>
          <w:b/>
          <w:bCs/>
          <w:color w:val="000000"/>
          <w:sz w:val="28"/>
          <w:szCs w:val="28"/>
          <w:lang w:val="uk-UA"/>
        </w:rPr>
        <w:t>Бульбочкові довгоносики</w:t>
      </w:r>
      <w:r w:rsidR="00CF5156" w:rsidRPr="002C141D">
        <w:rPr>
          <w:sz w:val="28"/>
          <w:szCs w:val="28"/>
          <w:lang w:val="uk-UA"/>
        </w:rPr>
        <w:t xml:space="preserve">. </w:t>
      </w:r>
      <w:r w:rsidR="00CF5156" w:rsidRPr="002C141D">
        <w:rPr>
          <w:sz w:val="28"/>
          <w:szCs w:val="28"/>
        </w:rPr>
        <w:t>Шкодять жуки й личинки. Жуки вигризають листки по краях - «фігурне об’їдання». Найбільш шкідливе пошкодження сім’ядольних листків і точки росту. Пошкодження жуками й личинками призводять до зниження врожаю, погіршення якості насіння та зниження засвоєння рослинами азоту з ґрунту</w:t>
      </w:r>
      <w:r w:rsidR="00CF5156" w:rsidRPr="002C141D">
        <w:rPr>
          <w:bCs/>
          <w:color w:val="000000"/>
          <w:sz w:val="28"/>
          <w:szCs w:val="28"/>
          <w:lang w:val="uk-UA"/>
        </w:rPr>
        <w:t>.</w:t>
      </w:r>
      <w:r w:rsidR="00FD0EAB" w:rsidRPr="002C141D">
        <w:rPr>
          <w:bCs/>
          <w:color w:val="000000"/>
          <w:sz w:val="28"/>
          <w:szCs w:val="28"/>
          <w:lang w:val="uk-UA"/>
        </w:rPr>
        <w:t xml:space="preserve"> </w:t>
      </w:r>
      <w:r w:rsidR="00FD2BC0">
        <w:rPr>
          <w:bCs/>
          <w:color w:val="000000"/>
          <w:sz w:val="28"/>
          <w:szCs w:val="28"/>
          <w:lang w:val="uk-UA"/>
        </w:rPr>
        <w:t>З</w:t>
      </w:r>
      <w:r w:rsidR="00FD0EAB" w:rsidRPr="002C141D">
        <w:rPr>
          <w:bCs/>
          <w:color w:val="000000"/>
          <w:sz w:val="28"/>
          <w:szCs w:val="28"/>
          <w:lang w:val="uk-UA"/>
        </w:rPr>
        <w:t>аселяли і пошкоджували посіви сої у фазах сходів - бутонізації за середньої чисельності 0,2-0,5 екз./м</w:t>
      </w:r>
      <w:r w:rsidR="00FD0EAB" w:rsidRPr="002C141D">
        <w:rPr>
          <w:bCs/>
          <w:color w:val="000000"/>
          <w:sz w:val="28"/>
          <w:szCs w:val="28"/>
          <w:vertAlign w:val="superscript"/>
          <w:lang w:val="uk-UA"/>
        </w:rPr>
        <w:t xml:space="preserve">2 </w:t>
      </w:r>
      <w:r w:rsidR="00FD0EAB" w:rsidRPr="002C141D">
        <w:rPr>
          <w:bCs/>
          <w:color w:val="000000"/>
          <w:sz w:val="28"/>
          <w:szCs w:val="28"/>
          <w:lang w:val="uk-UA"/>
        </w:rPr>
        <w:t>, максимально 1</w:t>
      </w:r>
      <w:r w:rsidR="004C6987">
        <w:rPr>
          <w:bCs/>
          <w:color w:val="000000"/>
          <w:sz w:val="28"/>
          <w:szCs w:val="28"/>
          <w:lang w:val="uk-UA"/>
        </w:rPr>
        <w:t xml:space="preserve"> екз./м² які пошкодили </w:t>
      </w:r>
      <w:r w:rsidR="00B70228">
        <w:rPr>
          <w:bCs/>
          <w:color w:val="000000"/>
          <w:sz w:val="28"/>
          <w:szCs w:val="28"/>
          <w:lang w:val="uk-UA"/>
        </w:rPr>
        <w:t>2 - максимально 6</w:t>
      </w:r>
      <w:r w:rsidR="00FD0EAB" w:rsidRPr="002C141D">
        <w:rPr>
          <w:bCs/>
          <w:color w:val="000000"/>
          <w:sz w:val="28"/>
          <w:szCs w:val="28"/>
          <w:lang w:val="uk-UA"/>
        </w:rPr>
        <w:t xml:space="preserve">% рослин у слабкій ступені. У 2024 р. </w:t>
      </w:r>
      <w:r w:rsidR="004C6987">
        <w:rPr>
          <w:bCs/>
          <w:color w:val="000000"/>
          <w:sz w:val="28"/>
          <w:szCs w:val="28"/>
          <w:lang w:val="uk-UA"/>
        </w:rPr>
        <w:t xml:space="preserve">в </w:t>
      </w:r>
      <w:r w:rsidR="00FD0EAB" w:rsidRPr="002C141D">
        <w:rPr>
          <w:bCs/>
          <w:color w:val="000000"/>
          <w:sz w:val="28"/>
          <w:szCs w:val="28"/>
          <w:lang w:val="uk-UA"/>
        </w:rPr>
        <w:t>умовах відсутності дощів та за високих температур на початкових етапах вегетації сої, можливе осередкове підвищення чисельності та шкодочинності даного фітофага особливо у фазу сходів - 2-3 трійчастих листків. Інтенсивніше заселятимуться шкідником крайові смуги полів</w:t>
      </w:r>
      <w:r w:rsidR="004C6987">
        <w:rPr>
          <w:bCs/>
          <w:color w:val="000000"/>
          <w:sz w:val="28"/>
          <w:szCs w:val="28"/>
          <w:lang w:val="uk-UA"/>
        </w:rPr>
        <w:t>,</w:t>
      </w:r>
      <w:r w:rsidR="00FD0EAB" w:rsidRPr="002C141D">
        <w:rPr>
          <w:bCs/>
          <w:color w:val="000000"/>
          <w:sz w:val="28"/>
          <w:szCs w:val="28"/>
          <w:lang w:val="uk-UA"/>
        </w:rPr>
        <w:t xml:space="preserve"> межі забур’янених полів та лісосмуг. Шкідливість їх також залежатиме від строків сівби та зволоженості ґрунту.</w:t>
      </w:r>
    </w:p>
    <w:p w:rsidR="00FD0EAB" w:rsidRPr="002C141D" w:rsidRDefault="00FD0EAB" w:rsidP="00354D08">
      <w:pPr>
        <w:spacing w:line="276" w:lineRule="auto"/>
        <w:ind w:left="1701" w:firstLine="708"/>
        <w:jc w:val="both"/>
        <w:rPr>
          <w:sz w:val="28"/>
          <w:szCs w:val="28"/>
          <w:lang w:val="uk-UA"/>
        </w:rPr>
      </w:pPr>
      <w:r w:rsidRPr="002C141D">
        <w:rPr>
          <w:sz w:val="28"/>
          <w:szCs w:val="28"/>
          <w:lang w:val="uk-UA"/>
        </w:rPr>
        <w:t xml:space="preserve">Інтенсивні опади та понижені температури липня місяця гальмували наростання чисельності сисних шкідників, </w:t>
      </w:r>
      <w:r w:rsidR="004C6987">
        <w:rPr>
          <w:sz w:val="28"/>
          <w:szCs w:val="28"/>
          <w:lang w:val="uk-UA"/>
        </w:rPr>
        <w:t xml:space="preserve">зокрема - </w:t>
      </w:r>
      <w:r w:rsidRPr="002C141D">
        <w:rPr>
          <w:b/>
          <w:bCs/>
          <w:sz w:val="28"/>
          <w:szCs w:val="28"/>
          <w:lang w:val="uk-UA"/>
        </w:rPr>
        <w:t xml:space="preserve">попелиці. </w:t>
      </w:r>
      <w:r w:rsidRPr="002C141D">
        <w:rPr>
          <w:bCs/>
          <w:sz w:val="28"/>
          <w:szCs w:val="28"/>
          <w:lang w:val="uk-UA"/>
        </w:rPr>
        <w:t xml:space="preserve">Чисельність </w:t>
      </w:r>
      <w:r w:rsidR="004C6987">
        <w:rPr>
          <w:bCs/>
          <w:sz w:val="28"/>
          <w:szCs w:val="28"/>
          <w:lang w:val="uk-UA"/>
        </w:rPr>
        <w:t>ї</w:t>
      </w:r>
      <w:r w:rsidRPr="002C141D">
        <w:rPr>
          <w:bCs/>
          <w:sz w:val="28"/>
          <w:szCs w:val="28"/>
          <w:lang w:val="uk-UA"/>
        </w:rPr>
        <w:t>ї</w:t>
      </w:r>
      <w:r w:rsidRPr="002C141D">
        <w:rPr>
          <w:b/>
          <w:bCs/>
          <w:sz w:val="28"/>
          <w:szCs w:val="28"/>
          <w:lang w:val="uk-UA"/>
        </w:rPr>
        <w:t xml:space="preserve"> </w:t>
      </w:r>
      <w:r w:rsidRPr="002C141D">
        <w:rPr>
          <w:bCs/>
          <w:sz w:val="28"/>
          <w:szCs w:val="28"/>
          <w:lang w:val="uk-UA"/>
        </w:rPr>
        <w:t>була нижче ЕПШ</w:t>
      </w:r>
      <w:r w:rsidRPr="002C141D">
        <w:rPr>
          <w:b/>
          <w:bCs/>
          <w:sz w:val="28"/>
          <w:szCs w:val="28"/>
          <w:lang w:val="uk-UA"/>
        </w:rPr>
        <w:t xml:space="preserve">. </w:t>
      </w:r>
      <w:r w:rsidR="004C6987" w:rsidRPr="004C6987">
        <w:rPr>
          <w:bCs/>
          <w:sz w:val="28"/>
          <w:szCs w:val="28"/>
          <w:lang w:val="uk-UA"/>
        </w:rPr>
        <w:t>В</w:t>
      </w:r>
      <w:r w:rsidRPr="002C141D">
        <w:rPr>
          <w:bCs/>
          <w:sz w:val="28"/>
          <w:szCs w:val="28"/>
          <w:lang w:val="uk-UA"/>
        </w:rPr>
        <w:t xml:space="preserve"> фазу цвітіння шкідник заселяв 50% обстежених площ за середньої чисельності 1 максимально 2 екз./росл., пошкодивши 1% рослин у слабкій ступені. Обробітки сої від комплексу шкідників також зменшили й шкодочинність попелиць. </w:t>
      </w:r>
      <w:r w:rsidRPr="002C141D">
        <w:rPr>
          <w:sz w:val="28"/>
          <w:szCs w:val="28"/>
          <w:lang w:val="uk-UA"/>
        </w:rPr>
        <w:t xml:space="preserve">Збільшення відсотка заселення і рівня пошкоджених рослин сої попелицями в 2024 році залежатиме від оптимальності температур та відносної вологості повітря (18…22°С, опади не зливового характеру, до </w:t>
      </w:r>
      <w:smartTag w:uri="urn:schemas-microsoft-com:office:smarttags" w:element="metricconverter">
        <w:smartTagPr>
          <w:attr w:name="ProductID" w:val="15 мм"/>
        </w:smartTagPr>
        <w:r w:rsidRPr="002C141D">
          <w:rPr>
            <w:sz w:val="28"/>
            <w:szCs w:val="28"/>
            <w:lang w:val="uk-UA"/>
          </w:rPr>
          <w:t>15 мм</w:t>
        </w:r>
      </w:smartTag>
      <w:r w:rsidRPr="002C141D">
        <w:rPr>
          <w:sz w:val="28"/>
          <w:szCs w:val="28"/>
          <w:lang w:val="uk-UA"/>
        </w:rPr>
        <w:t>) в період вегетації культури.</w:t>
      </w:r>
    </w:p>
    <w:p w:rsidR="00FD0EAB" w:rsidRPr="002C141D" w:rsidRDefault="00FD0EAB" w:rsidP="00354D08">
      <w:pPr>
        <w:spacing w:line="276" w:lineRule="auto"/>
        <w:ind w:left="1701" w:firstLine="708"/>
        <w:jc w:val="both"/>
        <w:rPr>
          <w:sz w:val="28"/>
          <w:szCs w:val="28"/>
          <w:lang w:val="uk-UA"/>
        </w:rPr>
      </w:pPr>
      <w:r w:rsidRPr="002C141D">
        <w:rPr>
          <w:bCs/>
          <w:sz w:val="28"/>
          <w:szCs w:val="28"/>
        </w:rPr>
        <w:t xml:space="preserve">На рівні минулого року був розвиток і пошкодження рослин сої </w:t>
      </w:r>
      <w:r w:rsidRPr="002C141D">
        <w:rPr>
          <w:b/>
          <w:bCs/>
          <w:sz w:val="28"/>
          <w:szCs w:val="28"/>
        </w:rPr>
        <w:t>листогризучими совками</w:t>
      </w:r>
      <w:r w:rsidRPr="002C141D">
        <w:rPr>
          <w:b/>
          <w:bCs/>
          <w:sz w:val="28"/>
          <w:szCs w:val="28"/>
          <w:lang w:val="uk-UA"/>
        </w:rPr>
        <w:t xml:space="preserve"> </w:t>
      </w:r>
      <w:r w:rsidRPr="002C141D">
        <w:rPr>
          <w:bCs/>
          <w:sz w:val="28"/>
          <w:szCs w:val="28"/>
          <w:lang w:val="uk-UA"/>
        </w:rPr>
        <w:t>хоча виявляли їх на 100% площ</w:t>
      </w:r>
      <w:r w:rsidRPr="002C141D">
        <w:rPr>
          <w:b/>
          <w:bCs/>
          <w:sz w:val="28"/>
          <w:szCs w:val="28"/>
          <w:lang w:val="uk-UA"/>
        </w:rPr>
        <w:t>.</w:t>
      </w:r>
      <w:r w:rsidRPr="002C141D">
        <w:rPr>
          <w:sz w:val="28"/>
          <w:szCs w:val="28"/>
        </w:rPr>
        <w:t xml:space="preserve"> З листогризучих </w:t>
      </w:r>
      <w:r w:rsidRPr="002C141D">
        <w:rPr>
          <w:sz w:val="28"/>
          <w:szCs w:val="28"/>
        </w:rPr>
        <w:lastRenderedPageBreak/>
        <w:t>совок переважала люцернова та гамма</w:t>
      </w:r>
      <w:r w:rsidRPr="002C141D">
        <w:rPr>
          <w:sz w:val="28"/>
          <w:szCs w:val="28"/>
          <w:lang w:val="uk-UA"/>
        </w:rPr>
        <w:t xml:space="preserve">. В цьому році на сої не зустрічали бавовникової совки яка в 2022 році </w:t>
      </w:r>
      <w:r w:rsidRPr="002C141D">
        <w:rPr>
          <w:sz w:val="28"/>
          <w:szCs w:val="28"/>
        </w:rPr>
        <w:t xml:space="preserve">зустрічалась </w:t>
      </w:r>
      <w:r w:rsidRPr="002C141D">
        <w:rPr>
          <w:sz w:val="28"/>
          <w:szCs w:val="28"/>
          <w:lang w:val="uk-UA"/>
        </w:rPr>
        <w:t>місцями в залежності від регіону.</w:t>
      </w:r>
      <w:r w:rsidRPr="002C141D">
        <w:rPr>
          <w:sz w:val="28"/>
          <w:szCs w:val="28"/>
        </w:rPr>
        <w:t xml:space="preserve"> </w:t>
      </w:r>
      <w:r w:rsidRPr="002C141D">
        <w:rPr>
          <w:sz w:val="28"/>
          <w:szCs w:val="28"/>
          <w:lang w:val="uk-UA"/>
        </w:rPr>
        <w:t>Совками</w:t>
      </w:r>
      <w:r w:rsidR="0073211D">
        <w:rPr>
          <w:sz w:val="28"/>
          <w:szCs w:val="28"/>
        </w:rPr>
        <w:t xml:space="preserve"> пошкоджено</w:t>
      </w:r>
      <w:r w:rsidRPr="002C141D">
        <w:rPr>
          <w:sz w:val="28"/>
          <w:szCs w:val="28"/>
        </w:rPr>
        <w:t xml:space="preserve"> </w:t>
      </w:r>
      <w:r w:rsidRPr="002C141D">
        <w:rPr>
          <w:sz w:val="28"/>
          <w:szCs w:val="28"/>
          <w:lang w:val="uk-UA"/>
        </w:rPr>
        <w:t>2</w:t>
      </w:r>
      <w:r w:rsidR="004C6987">
        <w:rPr>
          <w:sz w:val="28"/>
          <w:szCs w:val="28"/>
          <w:lang w:val="uk-UA"/>
        </w:rPr>
        <w:t xml:space="preserve"> </w:t>
      </w:r>
      <w:r w:rsidRPr="002C141D">
        <w:rPr>
          <w:sz w:val="28"/>
          <w:szCs w:val="28"/>
          <w:lang w:val="uk-UA"/>
        </w:rPr>
        <w:t>-</w:t>
      </w:r>
      <w:r w:rsidR="004C6987">
        <w:rPr>
          <w:sz w:val="28"/>
          <w:szCs w:val="28"/>
          <w:lang w:val="uk-UA"/>
        </w:rPr>
        <w:t xml:space="preserve"> </w:t>
      </w:r>
      <w:r w:rsidRPr="002C141D">
        <w:rPr>
          <w:sz w:val="28"/>
          <w:szCs w:val="28"/>
          <w:lang w:val="uk-UA"/>
        </w:rPr>
        <w:t>3</w:t>
      </w:r>
      <w:r w:rsidRPr="002C141D">
        <w:rPr>
          <w:sz w:val="28"/>
          <w:szCs w:val="28"/>
        </w:rPr>
        <w:t xml:space="preserve">% рослин у слабкій ступені з середньою чисельністю </w:t>
      </w:r>
      <w:r w:rsidRPr="002C141D">
        <w:rPr>
          <w:sz w:val="28"/>
          <w:szCs w:val="28"/>
          <w:lang w:val="uk-UA"/>
        </w:rPr>
        <w:t>0,5</w:t>
      </w:r>
      <w:r w:rsidRPr="002C141D">
        <w:rPr>
          <w:sz w:val="28"/>
          <w:szCs w:val="28"/>
        </w:rPr>
        <w:t xml:space="preserve"> екз./рослину</w:t>
      </w:r>
      <w:r w:rsidRPr="002C141D">
        <w:rPr>
          <w:sz w:val="28"/>
          <w:szCs w:val="28"/>
          <w:lang w:val="uk-UA"/>
        </w:rPr>
        <w:t>, що на рівні показників минулого року</w:t>
      </w:r>
      <w:r w:rsidRPr="002C141D">
        <w:rPr>
          <w:sz w:val="28"/>
          <w:szCs w:val="28"/>
        </w:rPr>
        <w:t>.</w:t>
      </w:r>
      <w:r w:rsidRPr="002C141D">
        <w:rPr>
          <w:sz w:val="28"/>
          <w:szCs w:val="28"/>
          <w:lang w:val="uk-UA"/>
        </w:rPr>
        <w:t xml:space="preserve"> </w:t>
      </w:r>
    </w:p>
    <w:p w:rsidR="00FD0EAB" w:rsidRPr="002C141D" w:rsidRDefault="00FD0EAB" w:rsidP="00354D08">
      <w:pPr>
        <w:spacing w:line="276" w:lineRule="auto"/>
        <w:ind w:left="1701" w:firstLine="708"/>
        <w:jc w:val="both"/>
        <w:rPr>
          <w:sz w:val="28"/>
          <w:szCs w:val="28"/>
          <w:lang w:val="uk-UA"/>
        </w:rPr>
      </w:pPr>
      <w:r w:rsidRPr="002C141D">
        <w:rPr>
          <w:b/>
          <w:sz w:val="28"/>
          <w:szCs w:val="28"/>
        </w:rPr>
        <w:t>Підгризаюч</w:t>
      </w:r>
      <w:r w:rsidRPr="002C141D">
        <w:rPr>
          <w:b/>
          <w:sz w:val="28"/>
          <w:szCs w:val="28"/>
          <w:lang w:val="uk-UA"/>
        </w:rPr>
        <w:t>і</w:t>
      </w:r>
      <w:r w:rsidRPr="002C141D">
        <w:rPr>
          <w:b/>
          <w:sz w:val="28"/>
          <w:szCs w:val="28"/>
        </w:rPr>
        <w:t xml:space="preserve"> совки</w:t>
      </w:r>
      <w:r w:rsidRPr="002C141D">
        <w:rPr>
          <w:sz w:val="28"/>
          <w:szCs w:val="28"/>
        </w:rPr>
        <w:t xml:space="preserve"> (озим</w:t>
      </w:r>
      <w:r w:rsidRPr="002C141D">
        <w:rPr>
          <w:sz w:val="28"/>
          <w:szCs w:val="28"/>
          <w:lang w:val="uk-UA"/>
        </w:rPr>
        <w:t>а</w:t>
      </w:r>
      <w:r w:rsidRPr="002C141D">
        <w:rPr>
          <w:sz w:val="28"/>
          <w:szCs w:val="28"/>
        </w:rPr>
        <w:t xml:space="preserve"> та окличн</w:t>
      </w:r>
      <w:r w:rsidRPr="002C141D">
        <w:rPr>
          <w:sz w:val="28"/>
          <w:szCs w:val="28"/>
          <w:lang w:val="uk-UA"/>
        </w:rPr>
        <w:t>а</w:t>
      </w:r>
      <w:r w:rsidRPr="002C141D">
        <w:rPr>
          <w:sz w:val="28"/>
          <w:szCs w:val="28"/>
        </w:rPr>
        <w:t>)</w:t>
      </w:r>
      <w:r w:rsidRPr="002C141D">
        <w:rPr>
          <w:sz w:val="28"/>
          <w:szCs w:val="28"/>
          <w:lang w:val="uk-UA"/>
        </w:rPr>
        <w:t xml:space="preserve"> виявлені на 50% обстежених площ,</w:t>
      </w:r>
      <w:r w:rsidRPr="002C141D">
        <w:rPr>
          <w:sz w:val="28"/>
          <w:szCs w:val="28"/>
        </w:rPr>
        <w:t xml:space="preserve"> з</w:t>
      </w:r>
      <w:r w:rsidRPr="002C141D">
        <w:rPr>
          <w:sz w:val="28"/>
          <w:szCs w:val="28"/>
          <w:lang w:val="uk-UA"/>
        </w:rPr>
        <w:t>а</w:t>
      </w:r>
      <w:r w:rsidRPr="002C141D">
        <w:rPr>
          <w:sz w:val="28"/>
          <w:szCs w:val="28"/>
        </w:rPr>
        <w:t xml:space="preserve"> середньо</w:t>
      </w:r>
      <w:r w:rsidRPr="002C141D">
        <w:rPr>
          <w:sz w:val="28"/>
          <w:szCs w:val="28"/>
          <w:lang w:val="uk-UA"/>
        </w:rPr>
        <w:t>ї</w:t>
      </w:r>
      <w:r w:rsidRPr="002C141D">
        <w:rPr>
          <w:sz w:val="28"/>
          <w:szCs w:val="28"/>
        </w:rPr>
        <w:t xml:space="preserve"> чисельнс</w:t>
      </w:r>
      <w:r w:rsidRPr="002C141D">
        <w:rPr>
          <w:sz w:val="28"/>
          <w:szCs w:val="28"/>
          <w:lang w:val="uk-UA"/>
        </w:rPr>
        <w:t>о</w:t>
      </w:r>
      <w:r w:rsidRPr="002C141D">
        <w:rPr>
          <w:sz w:val="28"/>
          <w:szCs w:val="28"/>
        </w:rPr>
        <w:t>т</w:t>
      </w:r>
      <w:r w:rsidRPr="002C141D">
        <w:rPr>
          <w:sz w:val="28"/>
          <w:szCs w:val="28"/>
          <w:lang w:val="uk-UA"/>
        </w:rPr>
        <w:t>і</w:t>
      </w:r>
      <w:r w:rsidRPr="002C141D">
        <w:rPr>
          <w:sz w:val="28"/>
          <w:szCs w:val="28"/>
        </w:rPr>
        <w:t xml:space="preserve"> </w:t>
      </w:r>
      <w:r w:rsidRPr="002C141D">
        <w:rPr>
          <w:sz w:val="28"/>
          <w:szCs w:val="28"/>
          <w:lang w:val="uk-UA"/>
        </w:rPr>
        <w:t>0,5</w:t>
      </w:r>
      <w:r w:rsidRPr="002C141D">
        <w:rPr>
          <w:sz w:val="28"/>
          <w:szCs w:val="28"/>
        </w:rPr>
        <w:t xml:space="preserve"> екз./рослину</w:t>
      </w:r>
      <w:r w:rsidRPr="002C141D">
        <w:rPr>
          <w:sz w:val="28"/>
          <w:szCs w:val="28"/>
          <w:lang w:val="uk-UA"/>
        </w:rPr>
        <w:t>,</w:t>
      </w:r>
      <w:r w:rsidRPr="002C141D">
        <w:rPr>
          <w:sz w:val="28"/>
          <w:szCs w:val="28"/>
        </w:rPr>
        <w:t xml:space="preserve"> пошкоджено </w:t>
      </w:r>
      <w:r w:rsidRPr="002C141D">
        <w:rPr>
          <w:sz w:val="28"/>
          <w:szCs w:val="28"/>
          <w:lang w:val="uk-UA"/>
        </w:rPr>
        <w:t xml:space="preserve">1-2 </w:t>
      </w:r>
      <w:r w:rsidRPr="002C141D">
        <w:rPr>
          <w:sz w:val="28"/>
          <w:szCs w:val="28"/>
        </w:rPr>
        <w:t>%</w:t>
      </w:r>
      <w:r w:rsidRPr="002C141D">
        <w:rPr>
          <w:sz w:val="28"/>
          <w:szCs w:val="28"/>
          <w:lang w:val="uk-UA"/>
        </w:rPr>
        <w:t xml:space="preserve"> рослин культури в слабкому ступені.</w:t>
      </w:r>
    </w:p>
    <w:p w:rsidR="0035009A" w:rsidRPr="002C141D" w:rsidRDefault="002C141D" w:rsidP="00354D08">
      <w:pPr>
        <w:spacing w:line="276" w:lineRule="auto"/>
        <w:ind w:left="1701" w:firstLine="708"/>
        <w:jc w:val="both"/>
        <w:rPr>
          <w:sz w:val="28"/>
          <w:szCs w:val="28"/>
        </w:rPr>
      </w:pPr>
      <w:r w:rsidRPr="002C141D">
        <w:rPr>
          <w:b/>
          <w:bCs/>
          <w:sz w:val="28"/>
          <w:szCs w:val="28"/>
          <w:lang w:val="uk-UA"/>
        </w:rPr>
        <w:t>Ч</w:t>
      </w:r>
      <w:r w:rsidR="0035009A" w:rsidRPr="002C141D">
        <w:rPr>
          <w:b/>
          <w:bCs/>
          <w:sz w:val="28"/>
          <w:szCs w:val="28"/>
        </w:rPr>
        <w:t>ортополохівк</w:t>
      </w:r>
      <w:r w:rsidRPr="002C141D">
        <w:rPr>
          <w:b/>
          <w:bCs/>
          <w:sz w:val="28"/>
          <w:szCs w:val="28"/>
          <w:lang w:val="uk-UA"/>
        </w:rPr>
        <w:t>а</w:t>
      </w:r>
      <w:r w:rsidR="0035009A" w:rsidRPr="002C141D">
        <w:rPr>
          <w:b/>
          <w:bCs/>
          <w:sz w:val="28"/>
          <w:szCs w:val="28"/>
        </w:rPr>
        <w:t xml:space="preserve"> (сонцевик будяковий</w:t>
      </w:r>
      <w:r w:rsidRPr="002C141D">
        <w:rPr>
          <w:b/>
          <w:bCs/>
          <w:sz w:val="28"/>
          <w:szCs w:val="28"/>
          <w:lang w:val="uk-UA"/>
        </w:rPr>
        <w:t>)</w:t>
      </w:r>
      <w:r w:rsidR="0035009A" w:rsidRPr="002C141D">
        <w:rPr>
          <w:sz w:val="28"/>
          <w:szCs w:val="28"/>
          <w:shd w:val="clear" w:color="auto" w:fill="FFFFFF"/>
        </w:rPr>
        <w:t xml:space="preserve"> </w:t>
      </w:r>
      <w:r w:rsidR="0073211D">
        <w:rPr>
          <w:sz w:val="28"/>
          <w:szCs w:val="28"/>
          <w:shd w:val="clear" w:color="auto" w:fill="FFFFFF"/>
          <w:lang w:val="uk-UA"/>
        </w:rPr>
        <w:t>ж</w:t>
      </w:r>
      <w:r w:rsidR="0035009A" w:rsidRPr="002C141D">
        <w:rPr>
          <w:sz w:val="28"/>
          <w:szCs w:val="28"/>
          <w:shd w:val="clear" w:color="auto" w:fill="FFFFFF"/>
        </w:rPr>
        <w:t>иве та живиться переважно на видах будяків, кропиви та інших бур’янах. Але у роки масової появи, знищивши бур’яни, гусінь відчутної шкоди може</w:t>
      </w:r>
      <w:r w:rsidR="00B70228">
        <w:rPr>
          <w:sz w:val="28"/>
          <w:szCs w:val="28"/>
          <w:shd w:val="clear" w:color="auto" w:fill="FFFFFF"/>
        </w:rPr>
        <w:t xml:space="preserve"> завдати рослинам сої, соняшник</w:t>
      </w:r>
      <w:r w:rsidR="00B70228">
        <w:rPr>
          <w:sz w:val="28"/>
          <w:szCs w:val="28"/>
          <w:shd w:val="clear" w:color="auto" w:fill="FFFFFF"/>
          <w:lang w:val="uk-UA"/>
        </w:rPr>
        <w:t>у</w:t>
      </w:r>
      <w:r w:rsidR="0035009A" w:rsidRPr="002C141D">
        <w:rPr>
          <w:sz w:val="28"/>
          <w:szCs w:val="28"/>
          <w:shd w:val="clear" w:color="auto" w:fill="FFFFFF"/>
        </w:rPr>
        <w:t>, овочевим і баштанним культурам та іншим, передусім у засмічених посівах. Гусениці скелетують листя, скріплюючи його павутинками</w:t>
      </w:r>
      <w:r w:rsidRPr="002C141D">
        <w:rPr>
          <w:sz w:val="28"/>
          <w:szCs w:val="28"/>
          <w:shd w:val="clear" w:color="auto" w:fill="FFFFFF"/>
          <w:lang w:val="uk-UA"/>
        </w:rPr>
        <w:t>.</w:t>
      </w:r>
      <w:r w:rsidR="0073211D">
        <w:rPr>
          <w:sz w:val="28"/>
          <w:szCs w:val="28"/>
          <w:shd w:val="clear" w:color="auto" w:fill="FFFFFF"/>
          <w:lang w:val="uk-UA"/>
        </w:rPr>
        <w:t xml:space="preserve"> </w:t>
      </w:r>
      <w:r w:rsidR="00FD0EAB" w:rsidRPr="002C141D">
        <w:rPr>
          <w:sz w:val="28"/>
          <w:szCs w:val="28"/>
          <w:lang w:val="uk-UA"/>
        </w:rPr>
        <w:t xml:space="preserve">В фазу формування бобів на </w:t>
      </w:r>
      <w:r w:rsidR="00FD0EAB" w:rsidRPr="002C141D">
        <w:rPr>
          <w:sz w:val="28"/>
          <w:szCs w:val="28"/>
        </w:rPr>
        <w:t>обстежених площ</w:t>
      </w:r>
      <w:r w:rsidR="00FD0EAB" w:rsidRPr="002C141D">
        <w:rPr>
          <w:sz w:val="28"/>
          <w:szCs w:val="28"/>
          <w:lang w:val="uk-UA"/>
        </w:rPr>
        <w:t>ах</w:t>
      </w:r>
      <w:r w:rsidR="00FD0EAB" w:rsidRPr="002C141D">
        <w:rPr>
          <w:sz w:val="28"/>
          <w:szCs w:val="28"/>
        </w:rPr>
        <w:t xml:space="preserve"> сої </w:t>
      </w:r>
      <w:r w:rsidR="00FD0EAB" w:rsidRPr="002C141D">
        <w:rPr>
          <w:b/>
          <w:bCs/>
          <w:sz w:val="28"/>
          <w:szCs w:val="28"/>
        </w:rPr>
        <w:t xml:space="preserve">чортополохівкою </w:t>
      </w:r>
      <w:r w:rsidR="00FD0EAB" w:rsidRPr="002C141D">
        <w:rPr>
          <w:sz w:val="28"/>
          <w:szCs w:val="28"/>
        </w:rPr>
        <w:t>за чисельності 0,</w:t>
      </w:r>
      <w:r w:rsidR="00FD0EAB" w:rsidRPr="002C141D">
        <w:rPr>
          <w:sz w:val="28"/>
          <w:szCs w:val="28"/>
          <w:lang w:val="uk-UA"/>
        </w:rPr>
        <w:t>1 - 1</w:t>
      </w:r>
      <w:r w:rsidR="00FD0EAB" w:rsidRPr="002C141D">
        <w:rPr>
          <w:sz w:val="28"/>
          <w:szCs w:val="28"/>
        </w:rPr>
        <w:t xml:space="preserve"> </w:t>
      </w:r>
      <w:r w:rsidR="00FD0EAB" w:rsidRPr="002C141D">
        <w:rPr>
          <w:sz w:val="28"/>
          <w:szCs w:val="28"/>
          <w:lang w:val="uk-UA"/>
        </w:rPr>
        <w:t>екз./</w:t>
      </w:r>
      <w:r w:rsidR="00FD0EAB" w:rsidRPr="002C141D">
        <w:rPr>
          <w:sz w:val="28"/>
          <w:szCs w:val="28"/>
        </w:rPr>
        <w:t xml:space="preserve">м² пошкоджено </w:t>
      </w:r>
      <w:r w:rsidR="00FD0EAB" w:rsidRPr="002C141D">
        <w:rPr>
          <w:sz w:val="28"/>
          <w:szCs w:val="28"/>
          <w:lang w:val="uk-UA"/>
        </w:rPr>
        <w:t>1</w:t>
      </w:r>
      <w:r w:rsidR="00FD0EAB" w:rsidRPr="002C141D">
        <w:rPr>
          <w:sz w:val="28"/>
          <w:szCs w:val="28"/>
        </w:rPr>
        <w:t>% рослин культури</w:t>
      </w:r>
      <w:r w:rsidR="00FD0EAB" w:rsidRPr="002C141D">
        <w:rPr>
          <w:sz w:val="28"/>
          <w:szCs w:val="28"/>
          <w:lang w:val="uk-UA"/>
        </w:rPr>
        <w:t>. Що суттєво не вплинуло на урожай</w:t>
      </w:r>
      <w:r w:rsidR="008566E0">
        <w:rPr>
          <w:sz w:val="28"/>
          <w:szCs w:val="28"/>
          <w:lang w:val="uk-UA"/>
        </w:rPr>
        <w:t>.</w:t>
      </w:r>
      <w:r w:rsidR="0035009A" w:rsidRPr="008566E0">
        <w:rPr>
          <w:sz w:val="28"/>
          <w:szCs w:val="28"/>
          <w:lang w:val="uk-UA"/>
        </w:rPr>
        <w:t xml:space="preserve"> Зважаючи на те, що в поточному році тривалі дощові періоди не дали змогу в повному обсязі та в оптимальні строки провести аграріям заходи захисту посівів від бур´янів, хвороб та шкідників, а також враховуючи достатню кількість квітучої рослинності слід очікувати массову шкідливість </w:t>
      </w:r>
      <w:r w:rsidRPr="002C141D">
        <w:rPr>
          <w:sz w:val="28"/>
          <w:szCs w:val="28"/>
          <w:lang w:val="uk-UA"/>
        </w:rPr>
        <w:t>ч</w:t>
      </w:r>
      <w:r w:rsidR="0035009A" w:rsidRPr="008566E0">
        <w:rPr>
          <w:sz w:val="28"/>
          <w:szCs w:val="28"/>
          <w:lang w:val="uk-UA"/>
        </w:rPr>
        <w:t>ортополохівки</w:t>
      </w:r>
      <w:r w:rsidR="008566E0">
        <w:rPr>
          <w:sz w:val="28"/>
          <w:szCs w:val="28"/>
          <w:lang w:val="uk-UA"/>
        </w:rPr>
        <w:t xml:space="preserve"> в 2024році. </w:t>
      </w:r>
      <w:r w:rsidR="0035009A" w:rsidRPr="002C141D">
        <w:rPr>
          <w:sz w:val="28"/>
          <w:szCs w:val="28"/>
        </w:rPr>
        <w:t>Щоб вчасно захистити рослини необхідно постійно проводити обстеження, а в разі виявлення загрозливої чисельності (1-2 гусениці на м²) на посівах сої доцільно застосувати інсектициди.</w:t>
      </w:r>
    </w:p>
    <w:p w:rsidR="00FD0EAB" w:rsidRPr="002C141D" w:rsidRDefault="00FD0EAB" w:rsidP="00354D08">
      <w:pPr>
        <w:spacing w:line="276" w:lineRule="auto"/>
        <w:ind w:left="1701" w:firstLine="709"/>
        <w:jc w:val="both"/>
        <w:rPr>
          <w:bCs/>
          <w:sz w:val="28"/>
          <w:szCs w:val="28"/>
          <w:lang w:val="uk-UA"/>
        </w:rPr>
      </w:pPr>
      <w:r w:rsidRPr="002C141D">
        <w:rPr>
          <w:b/>
          <w:sz w:val="28"/>
          <w:szCs w:val="28"/>
          <w:lang w:val="uk-UA"/>
        </w:rPr>
        <w:t>Кліщі</w:t>
      </w:r>
      <w:r w:rsidRPr="002C141D">
        <w:rPr>
          <w:sz w:val="28"/>
          <w:szCs w:val="28"/>
          <w:lang w:val="uk-UA"/>
        </w:rPr>
        <w:t xml:space="preserve"> висмоктують клітинний сік з рослин. Листя опадає, рослина слабшає, плодоношення зменшується. </w:t>
      </w:r>
      <w:r w:rsidRPr="002C141D">
        <w:rPr>
          <w:sz w:val="28"/>
          <w:szCs w:val="28"/>
        </w:rPr>
        <w:t>Пошкоджені боби передчасно достигають і розтріскуються, а зерно утворюється щупле. Кліщ також переносить вірусні та інфекційні хвороби</w:t>
      </w:r>
      <w:r w:rsidRPr="002C141D">
        <w:rPr>
          <w:sz w:val="28"/>
          <w:szCs w:val="28"/>
          <w:lang w:val="uk-UA"/>
        </w:rPr>
        <w:t xml:space="preserve">. Заселення рослин сої </w:t>
      </w:r>
      <w:r w:rsidRPr="002C141D">
        <w:rPr>
          <w:b/>
          <w:bCs/>
          <w:sz w:val="28"/>
          <w:szCs w:val="28"/>
          <w:lang w:val="uk-UA"/>
        </w:rPr>
        <w:t>павутинним</w:t>
      </w:r>
      <w:r w:rsidR="008566E0">
        <w:rPr>
          <w:b/>
          <w:bCs/>
          <w:sz w:val="28"/>
          <w:szCs w:val="28"/>
          <w:lang w:val="uk-UA"/>
        </w:rPr>
        <w:t>и</w:t>
      </w:r>
      <w:r w:rsidRPr="002C141D">
        <w:rPr>
          <w:b/>
          <w:bCs/>
          <w:sz w:val="28"/>
          <w:szCs w:val="28"/>
          <w:lang w:val="uk-UA"/>
        </w:rPr>
        <w:t xml:space="preserve"> кліщ</w:t>
      </w:r>
      <w:r w:rsidR="008566E0">
        <w:rPr>
          <w:b/>
          <w:bCs/>
          <w:sz w:val="28"/>
          <w:szCs w:val="28"/>
          <w:lang w:val="uk-UA"/>
        </w:rPr>
        <w:t>ами</w:t>
      </w:r>
      <w:r w:rsidRPr="002C141D">
        <w:rPr>
          <w:b/>
          <w:bCs/>
          <w:sz w:val="28"/>
          <w:szCs w:val="28"/>
          <w:lang w:val="uk-UA"/>
        </w:rPr>
        <w:t xml:space="preserve"> </w:t>
      </w:r>
      <w:r w:rsidRPr="002C141D">
        <w:rPr>
          <w:sz w:val="28"/>
          <w:szCs w:val="28"/>
          <w:lang w:val="uk-UA"/>
        </w:rPr>
        <w:t>розпочалося</w:t>
      </w:r>
      <w:r w:rsidR="0073211D">
        <w:rPr>
          <w:sz w:val="28"/>
          <w:szCs w:val="28"/>
          <w:lang w:val="uk-UA"/>
        </w:rPr>
        <w:t xml:space="preserve"> у фазу формування бобів (в минулому році</w:t>
      </w:r>
      <w:r w:rsidRPr="002C141D">
        <w:rPr>
          <w:sz w:val="28"/>
          <w:szCs w:val="28"/>
          <w:lang w:val="uk-UA"/>
        </w:rPr>
        <w:t xml:space="preserve"> у фази бутонізації - цвітіння на 25% площ за середньої чисельності 2 максимально 5 екз./лист). Ними за с</w:t>
      </w:r>
      <w:r w:rsidR="008566E0">
        <w:rPr>
          <w:sz w:val="28"/>
          <w:szCs w:val="28"/>
          <w:lang w:val="uk-UA"/>
        </w:rPr>
        <w:t>ередньої чисельності 1 -3 екз./</w:t>
      </w:r>
      <w:r w:rsidRPr="002C141D">
        <w:rPr>
          <w:sz w:val="28"/>
          <w:szCs w:val="28"/>
          <w:lang w:val="uk-UA"/>
        </w:rPr>
        <w:t>росл. в середньому</w:t>
      </w:r>
      <w:r w:rsidR="0073211D">
        <w:rPr>
          <w:sz w:val="28"/>
          <w:szCs w:val="28"/>
          <w:lang w:val="uk-UA"/>
        </w:rPr>
        <w:t xml:space="preserve"> пошкоджено</w:t>
      </w:r>
      <w:r w:rsidRPr="002C141D">
        <w:rPr>
          <w:sz w:val="28"/>
          <w:szCs w:val="28"/>
          <w:lang w:val="uk-UA"/>
        </w:rPr>
        <w:t xml:space="preserve"> 3% рослин у слабкому ступені. </w:t>
      </w:r>
      <w:r w:rsidRPr="002C141D">
        <w:rPr>
          <w:bCs/>
          <w:sz w:val="28"/>
          <w:szCs w:val="28"/>
          <w:lang w:val="uk-UA"/>
        </w:rPr>
        <w:t>В порівнянні із минулим роком в звітному році шкідник розвивався дещо менше. На зменшення шкодочинності кліщів на культурі значне значення мали погодні умови (тривала дощова погода липня місяця</w:t>
      </w:r>
      <w:r w:rsidR="0073211D">
        <w:rPr>
          <w:bCs/>
          <w:sz w:val="28"/>
          <w:szCs w:val="28"/>
          <w:lang w:val="uk-UA"/>
        </w:rPr>
        <w:t>). В наступному</w:t>
      </w:r>
      <w:r w:rsidRPr="002C141D">
        <w:rPr>
          <w:bCs/>
          <w:sz w:val="28"/>
          <w:szCs w:val="28"/>
          <w:lang w:val="uk-UA"/>
        </w:rPr>
        <w:t xml:space="preserve"> році за умов жаркої засушливої погоди під час вег</w:t>
      </w:r>
      <w:r w:rsidR="0073211D">
        <w:rPr>
          <w:bCs/>
          <w:sz w:val="28"/>
          <w:szCs w:val="28"/>
          <w:lang w:val="uk-UA"/>
        </w:rPr>
        <w:t>етаційного періоду сої, можливе</w:t>
      </w:r>
      <w:r w:rsidRPr="002C141D">
        <w:rPr>
          <w:bCs/>
          <w:sz w:val="28"/>
          <w:szCs w:val="28"/>
          <w:lang w:val="uk-UA"/>
        </w:rPr>
        <w:t xml:space="preserve"> значне заселення та розмноження павутинних кліщів особливо у незахищених посівах.</w:t>
      </w:r>
    </w:p>
    <w:p w:rsidR="00FD0EAB" w:rsidRPr="002C141D" w:rsidRDefault="00FD0EAB" w:rsidP="00354D08">
      <w:pPr>
        <w:spacing w:line="276" w:lineRule="auto"/>
        <w:ind w:left="1701" w:firstLine="709"/>
        <w:jc w:val="both"/>
        <w:rPr>
          <w:sz w:val="28"/>
          <w:szCs w:val="28"/>
          <w:lang w:val="uk-UA"/>
        </w:rPr>
      </w:pPr>
      <w:r w:rsidRPr="002C141D">
        <w:rPr>
          <w:b/>
          <w:sz w:val="28"/>
          <w:szCs w:val="28"/>
          <w:lang w:val="uk-UA"/>
        </w:rPr>
        <w:t>Акацієва вогнівка</w:t>
      </w:r>
      <w:r w:rsidR="002C141D">
        <w:rPr>
          <w:b/>
          <w:sz w:val="28"/>
          <w:szCs w:val="28"/>
          <w:lang w:val="uk-UA"/>
        </w:rPr>
        <w:t>.</w:t>
      </w:r>
      <w:r w:rsidRPr="002C141D">
        <w:rPr>
          <w:sz w:val="28"/>
          <w:szCs w:val="28"/>
          <w:lang w:val="uk-UA"/>
        </w:rPr>
        <w:t xml:space="preserve"> </w:t>
      </w:r>
      <w:r w:rsidR="002C141D" w:rsidRPr="00AE284D">
        <w:rPr>
          <w:color w:val="000000"/>
          <w:sz w:val="28"/>
          <w:szCs w:val="28"/>
          <w:shd w:val="clear" w:color="auto" w:fill="FFFFFF"/>
          <w:lang w:val="uk-UA"/>
        </w:rPr>
        <w:t>Гусениці</w:t>
      </w:r>
      <w:r w:rsidR="008566E0">
        <w:rPr>
          <w:color w:val="000000"/>
          <w:sz w:val="28"/>
          <w:szCs w:val="28"/>
          <w:shd w:val="clear" w:color="auto" w:fill="FFFFFF"/>
          <w:lang w:val="uk-UA"/>
        </w:rPr>
        <w:t xml:space="preserve"> живляться зерном</w:t>
      </w:r>
      <w:r w:rsidR="002C141D" w:rsidRPr="00AE284D">
        <w:rPr>
          <w:color w:val="000000"/>
          <w:sz w:val="28"/>
          <w:szCs w:val="28"/>
          <w:shd w:val="clear" w:color="auto" w:fill="FFFFFF"/>
          <w:lang w:val="uk-UA"/>
        </w:rPr>
        <w:t xml:space="preserve"> об’їдаючи його зовні (гусениці молодших віків живляться під шкірочкою зерна). </w:t>
      </w:r>
      <w:r w:rsidR="002C141D" w:rsidRPr="00AE284D">
        <w:rPr>
          <w:color w:val="000000"/>
          <w:sz w:val="28"/>
          <w:szCs w:val="28"/>
          <w:shd w:val="clear" w:color="auto" w:fill="FFFFFF"/>
        </w:rPr>
        <w:t>Вони здатні переходити з одного боба в інший</w:t>
      </w:r>
      <w:r w:rsidR="008566E0">
        <w:rPr>
          <w:color w:val="000000"/>
          <w:sz w:val="28"/>
          <w:szCs w:val="28"/>
          <w:shd w:val="clear" w:color="auto" w:fill="FFFFFF"/>
          <w:lang w:val="uk-UA"/>
        </w:rPr>
        <w:t>.</w:t>
      </w:r>
      <w:r w:rsidR="002C141D">
        <w:rPr>
          <w:sz w:val="28"/>
          <w:szCs w:val="28"/>
          <w:lang w:val="uk-UA"/>
        </w:rPr>
        <w:t xml:space="preserve"> </w:t>
      </w:r>
      <w:r w:rsidR="008566E0">
        <w:rPr>
          <w:sz w:val="28"/>
          <w:szCs w:val="28"/>
          <w:lang w:val="uk-UA"/>
        </w:rPr>
        <w:t>Шкідник в області не зустрічав</w:t>
      </w:r>
      <w:r w:rsidRPr="002C141D">
        <w:rPr>
          <w:sz w:val="28"/>
          <w:szCs w:val="28"/>
          <w:lang w:val="uk-UA"/>
        </w:rPr>
        <w:t xml:space="preserve">ся. </w:t>
      </w:r>
    </w:p>
    <w:p w:rsidR="00FD0EAB" w:rsidRPr="002C141D" w:rsidRDefault="00FD0EAB" w:rsidP="00354D08">
      <w:pPr>
        <w:spacing w:line="276" w:lineRule="auto"/>
        <w:ind w:left="1701" w:firstLine="709"/>
        <w:jc w:val="both"/>
        <w:rPr>
          <w:sz w:val="28"/>
          <w:szCs w:val="28"/>
          <w:lang w:val="uk-UA"/>
        </w:rPr>
      </w:pPr>
      <w:r w:rsidRPr="002C141D">
        <w:rPr>
          <w:b/>
          <w:sz w:val="28"/>
          <w:szCs w:val="28"/>
          <w:lang w:val="uk-UA"/>
        </w:rPr>
        <w:t>Люцернов</w:t>
      </w:r>
      <w:r w:rsidR="008566E0">
        <w:rPr>
          <w:b/>
          <w:sz w:val="28"/>
          <w:szCs w:val="28"/>
          <w:lang w:val="uk-UA"/>
        </w:rPr>
        <w:t>ий</w:t>
      </w:r>
      <w:r w:rsidRPr="002C141D">
        <w:rPr>
          <w:b/>
          <w:sz w:val="28"/>
          <w:szCs w:val="28"/>
          <w:lang w:val="uk-UA"/>
        </w:rPr>
        <w:t xml:space="preserve"> клоп</w:t>
      </w:r>
      <w:r w:rsidR="002C141D">
        <w:rPr>
          <w:b/>
          <w:sz w:val="28"/>
          <w:szCs w:val="28"/>
          <w:lang w:val="uk-UA"/>
        </w:rPr>
        <w:t>.</w:t>
      </w:r>
      <w:r w:rsidRPr="002C141D">
        <w:rPr>
          <w:sz w:val="28"/>
          <w:szCs w:val="28"/>
          <w:lang w:val="uk-UA"/>
        </w:rPr>
        <w:t xml:space="preserve"> </w:t>
      </w:r>
      <w:r w:rsidR="002C141D" w:rsidRPr="00AE284D">
        <w:rPr>
          <w:sz w:val="28"/>
          <w:szCs w:val="28"/>
          <w:shd w:val="clear" w:color="auto" w:fill="FFFFFF"/>
        </w:rPr>
        <w:t xml:space="preserve">На посівах шкодять дорослі комахи та личинки, які живляться соком молодих пагонів, листками, суцвіттями, бутонами, зав'яззю, </w:t>
      </w:r>
      <w:r w:rsidR="002C141D" w:rsidRPr="00AE284D">
        <w:rPr>
          <w:sz w:val="28"/>
          <w:szCs w:val="28"/>
          <w:shd w:val="clear" w:color="auto" w:fill="FFFFFF"/>
        </w:rPr>
        <w:lastRenderedPageBreak/>
        <w:t>насінням. Пошкоджені частини рослин деформуються, жовтіють, уражені генеративні органи не утворюють насіння, внаслідок чого зменшується урожайність</w:t>
      </w:r>
      <w:r w:rsidR="008566E0">
        <w:rPr>
          <w:sz w:val="28"/>
          <w:szCs w:val="28"/>
          <w:shd w:val="clear" w:color="auto" w:fill="FFFFFF"/>
          <w:lang w:val="uk-UA"/>
        </w:rPr>
        <w:t>. З</w:t>
      </w:r>
      <w:r w:rsidRPr="002C141D">
        <w:rPr>
          <w:sz w:val="28"/>
          <w:szCs w:val="28"/>
          <w:lang w:val="uk-UA"/>
        </w:rPr>
        <w:t>а чисельності 1 максимально 6 екз. /м², пошкодив 2 - 4% рослин. Заселення посівів сої</w:t>
      </w:r>
      <w:r w:rsidRPr="002C141D">
        <w:rPr>
          <w:b/>
          <w:sz w:val="28"/>
          <w:szCs w:val="28"/>
          <w:lang w:val="uk-UA"/>
        </w:rPr>
        <w:t xml:space="preserve"> </w:t>
      </w:r>
      <w:r w:rsidRPr="002C141D">
        <w:rPr>
          <w:sz w:val="28"/>
          <w:szCs w:val="28"/>
          <w:lang w:val="uk-UA"/>
        </w:rPr>
        <w:t>клопом відмічалося на 50</w:t>
      </w:r>
      <w:r w:rsidR="008566E0">
        <w:rPr>
          <w:sz w:val="28"/>
          <w:szCs w:val="28"/>
          <w:lang w:val="uk-UA"/>
        </w:rPr>
        <w:t>%</w:t>
      </w:r>
      <w:r w:rsidRPr="002C141D">
        <w:rPr>
          <w:sz w:val="28"/>
          <w:szCs w:val="28"/>
          <w:lang w:val="uk-UA"/>
        </w:rPr>
        <w:t xml:space="preserve"> площ у фазах бутонізаці</w:t>
      </w:r>
      <w:r w:rsidR="008566E0">
        <w:rPr>
          <w:sz w:val="28"/>
          <w:szCs w:val="28"/>
          <w:lang w:val="uk-UA"/>
        </w:rPr>
        <w:t>ї</w:t>
      </w:r>
      <w:r w:rsidRPr="002C141D">
        <w:rPr>
          <w:sz w:val="28"/>
          <w:szCs w:val="28"/>
          <w:lang w:val="uk-UA"/>
        </w:rPr>
        <w:t xml:space="preserve">, пізніше на 100% площ. Враховуючи сприятливі умови в момент відкладання клопами зимуючих яєць, доброї перезимівлі за відповідних гідротермічних показників навесні, ймовірні збільшення заселених площ й відсотку пошкоджених ними рослин. </w:t>
      </w:r>
      <w:r w:rsidRPr="002C141D">
        <w:rPr>
          <w:sz w:val="28"/>
          <w:szCs w:val="28"/>
        </w:rPr>
        <w:t>У 20</w:t>
      </w:r>
      <w:r w:rsidRPr="002C141D">
        <w:rPr>
          <w:sz w:val="28"/>
          <w:szCs w:val="28"/>
          <w:lang w:val="uk-UA"/>
        </w:rPr>
        <w:t>24</w:t>
      </w:r>
      <w:r w:rsidRPr="002C141D">
        <w:rPr>
          <w:sz w:val="28"/>
          <w:szCs w:val="28"/>
        </w:rPr>
        <w:t xml:space="preserve"> р. сильніше будуть пошкоджуватися посіви, що</w:t>
      </w:r>
      <w:r w:rsidRPr="002C141D">
        <w:rPr>
          <w:sz w:val="28"/>
          <w:szCs w:val="28"/>
          <w:lang w:val="uk-UA"/>
        </w:rPr>
        <w:t xml:space="preserve"> ме</w:t>
      </w:r>
      <w:r w:rsidRPr="002C141D">
        <w:rPr>
          <w:sz w:val="28"/>
          <w:szCs w:val="28"/>
        </w:rPr>
        <w:t>жують з посівами бобових трав.</w:t>
      </w:r>
    </w:p>
    <w:p w:rsidR="00FD0EAB" w:rsidRPr="002C141D" w:rsidRDefault="00FD0EAB" w:rsidP="00354D08">
      <w:pPr>
        <w:spacing w:line="276" w:lineRule="auto"/>
        <w:ind w:left="1701" w:firstLine="709"/>
        <w:jc w:val="both"/>
        <w:rPr>
          <w:color w:val="000000"/>
          <w:sz w:val="28"/>
          <w:szCs w:val="28"/>
          <w:lang w:val="uk-UA"/>
        </w:rPr>
      </w:pPr>
      <w:r w:rsidRPr="002C141D">
        <w:rPr>
          <w:b/>
          <w:bCs/>
          <w:color w:val="000000"/>
          <w:sz w:val="28"/>
          <w:szCs w:val="28"/>
        </w:rPr>
        <w:t>Тютюновий трипс.</w:t>
      </w:r>
      <w:r w:rsidR="002C141D" w:rsidRPr="002C141D">
        <w:rPr>
          <w:sz w:val="28"/>
          <w:szCs w:val="28"/>
          <w:lang w:val="uk-UA"/>
        </w:rPr>
        <w:t xml:space="preserve"> </w:t>
      </w:r>
      <w:r w:rsidR="002C141D" w:rsidRPr="00AE284D">
        <w:rPr>
          <w:sz w:val="28"/>
          <w:szCs w:val="28"/>
          <w:lang w:val="uk-UA"/>
        </w:rPr>
        <w:t>Комахи висмоктують сік з листя. П</w:t>
      </w:r>
      <w:r w:rsidR="002C141D" w:rsidRPr="00AE284D">
        <w:rPr>
          <w:sz w:val="28"/>
          <w:szCs w:val="28"/>
        </w:rPr>
        <w:t>o</w:t>
      </w:r>
      <w:r w:rsidR="002C141D" w:rsidRPr="00AE284D">
        <w:rPr>
          <w:sz w:val="28"/>
          <w:szCs w:val="28"/>
          <w:lang w:val="uk-UA"/>
        </w:rPr>
        <w:t>шк</w:t>
      </w:r>
      <w:r w:rsidR="002C141D" w:rsidRPr="00AE284D">
        <w:rPr>
          <w:sz w:val="28"/>
          <w:szCs w:val="28"/>
        </w:rPr>
        <w:t>o</w:t>
      </w:r>
      <w:r w:rsidR="002C141D" w:rsidRPr="00AE284D">
        <w:rPr>
          <w:sz w:val="28"/>
          <w:szCs w:val="28"/>
          <w:lang w:val="uk-UA"/>
        </w:rPr>
        <w:t>дж</w:t>
      </w:r>
      <w:r w:rsidR="002C141D" w:rsidRPr="00AE284D">
        <w:rPr>
          <w:sz w:val="28"/>
          <w:szCs w:val="28"/>
        </w:rPr>
        <w:t>e</w:t>
      </w:r>
      <w:r w:rsidR="002C141D" w:rsidRPr="00AE284D">
        <w:rPr>
          <w:sz w:val="28"/>
          <w:szCs w:val="28"/>
          <w:lang w:val="uk-UA"/>
        </w:rPr>
        <w:t>ння п</w:t>
      </w:r>
      <w:r w:rsidR="002C141D" w:rsidRPr="00AE284D">
        <w:rPr>
          <w:sz w:val="28"/>
          <w:szCs w:val="28"/>
        </w:rPr>
        <w:t>p</w:t>
      </w:r>
      <w:r w:rsidR="002C141D" w:rsidRPr="00AE284D">
        <w:rPr>
          <w:sz w:val="28"/>
          <w:szCs w:val="28"/>
          <w:lang w:val="uk-UA"/>
        </w:rPr>
        <w:t>изв</w:t>
      </w:r>
      <w:r w:rsidR="002C141D" w:rsidRPr="00AE284D">
        <w:rPr>
          <w:sz w:val="28"/>
          <w:szCs w:val="28"/>
        </w:rPr>
        <w:t>o</w:t>
      </w:r>
      <w:r w:rsidR="002C141D" w:rsidRPr="00AE284D">
        <w:rPr>
          <w:sz w:val="28"/>
          <w:szCs w:val="28"/>
          <w:lang w:val="uk-UA"/>
        </w:rPr>
        <w:t>дить до п</w:t>
      </w:r>
      <w:r w:rsidR="002C141D" w:rsidRPr="00AE284D">
        <w:rPr>
          <w:sz w:val="28"/>
          <w:szCs w:val="28"/>
        </w:rPr>
        <w:t>o</w:t>
      </w:r>
      <w:r w:rsidR="002C141D" w:rsidRPr="00AE284D">
        <w:rPr>
          <w:sz w:val="28"/>
          <w:szCs w:val="28"/>
          <w:lang w:val="uk-UA"/>
        </w:rPr>
        <w:t>ж</w:t>
      </w:r>
      <w:r w:rsidR="002C141D" w:rsidRPr="00AE284D">
        <w:rPr>
          <w:sz w:val="28"/>
          <w:szCs w:val="28"/>
        </w:rPr>
        <w:t>o</w:t>
      </w:r>
      <w:r w:rsidR="002C141D" w:rsidRPr="00AE284D">
        <w:rPr>
          <w:sz w:val="28"/>
          <w:szCs w:val="28"/>
          <w:lang w:val="uk-UA"/>
        </w:rPr>
        <w:t>втіння і відмирання листків, а також зниження урожаю зерна сої. Т</w:t>
      </w:r>
      <w:r w:rsidR="002C141D" w:rsidRPr="00AE284D">
        <w:rPr>
          <w:sz w:val="28"/>
          <w:szCs w:val="28"/>
        </w:rPr>
        <w:t>p</w:t>
      </w:r>
      <w:r w:rsidR="002C141D" w:rsidRPr="00AE284D">
        <w:rPr>
          <w:sz w:val="28"/>
          <w:szCs w:val="28"/>
          <w:lang w:val="uk-UA"/>
        </w:rPr>
        <w:t>ип</w:t>
      </w:r>
      <w:r w:rsidR="002C141D" w:rsidRPr="00AE284D">
        <w:rPr>
          <w:sz w:val="28"/>
          <w:szCs w:val="28"/>
        </w:rPr>
        <w:t>c</w:t>
      </w:r>
      <w:r w:rsidR="002C141D" w:rsidRPr="00AE284D">
        <w:rPr>
          <w:sz w:val="28"/>
          <w:szCs w:val="28"/>
          <w:lang w:val="uk-UA"/>
        </w:rPr>
        <w:t>и також являються п</w:t>
      </w:r>
      <w:r w:rsidR="002C141D" w:rsidRPr="00AE284D">
        <w:rPr>
          <w:sz w:val="28"/>
          <w:szCs w:val="28"/>
        </w:rPr>
        <w:t>epe</w:t>
      </w:r>
      <w:r w:rsidR="002C141D" w:rsidRPr="00AE284D">
        <w:rPr>
          <w:sz w:val="28"/>
          <w:szCs w:val="28"/>
          <w:lang w:val="uk-UA"/>
        </w:rPr>
        <w:t>н</w:t>
      </w:r>
      <w:r w:rsidR="002C141D" w:rsidRPr="00AE284D">
        <w:rPr>
          <w:sz w:val="28"/>
          <w:szCs w:val="28"/>
        </w:rPr>
        <w:t>o</w:t>
      </w:r>
      <w:r w:rsidR="002C141D" w:rsidRPr="00AE284D">
        <w:rPr>
          <w:sz w:val="28"/>
          <w:szCs w:val="28"/>
          <w:lang w:val="uk-UA"/>
        </w:rPr>
        <w:t>щик</w:t>
      </w:r>
      <w:r w:rsidR="002C141D" w:rsidRPr="00AE284D">
        <w:rPr>
          <w:sz w:val="28"/>
          <w:szCs w:val="28"/>
        </w:rPr>
        <w:t>a</w:t>
      </w:r>
      <w:r w:rsidR="002C141D" w:rsidRPr="00AE284D">
        <w:rPr>
          <w:sz w:val="28"/>
          <w:szCs w:val="28"/>
          <w:lang w:val="uk-UA"/>
        </w:rPr>
        <w:t>ми в</w:t>
      </w:r>
      <w:r w:rsidR="002C141D" w:rsidRPr="00AE284D">
        <w:rPr>
          <w:sz w:val="28"/>
          <w:szCs w:val="28"/>
        </w:rPr>
        <w:t>ipyc</w:t>
      </w:r>
      <w:r w:rsidR="002C141D" w:rsidRPr="00AE284D">
        <w:rPr>
          <w:sz w:val="28"/>
          <w:szCs w:val="28"/>
          <w:lang w:val="uk-UA"/>
        </w:rPr>
        <w:t>ни</w:t>
      </w:r>
      <w:r w:rsidR="002C141D" w:rsidRPr="00AE284D">
        <w:rPr>
          <w:sz w:val="28"/>
          <w:szCs w:val="28"/>
        </w:rPr>
        <w:t>x</w:t>
      </w:r>
      <w:r w:rsidR="002C141D" w:rsidRPr="00AE284D">
        <w:rPr>
          <w:sz w:val="28"/>
          <w:szCs w:val="28"/>
          <w:lang w:val="uk-UA"/>
        </w:rPr>
        <w:t xml:space="preserve"> захворювань</w:t>
      </w:r>
      <w:r w:rsidR="002C141D">
        <w:rPr>
          <w:sz w:val="28"/>
          <w:szCs w:val="28"/>
          <w:lang w:val="uk-UA"/>
        </w:rPr>
        <w:t>.</w:t>
      </w:r>
      <w:r w:rsidRPr="002C141D">
        <w:rPr>
          <w:b/>
          <w:bCs/>
          <w:color w:val="000000"/>
          <w:sz w:val="28"/>
          <w:szCs w:val="28"/>
          <w:lang w:val="uk-UA"/>
        </w:rPr>
        <w:t xml:space="preserve"> </w:t>
      </w:r>
      <w:r w:rsidRPr="002C141D">
        <w:rPr>
          <w:color w:val="000000"/>
          <w:sz w:val="28"/>
          <w:szCs w:val="28"/>
          <w:lang w:val="uk-UA"/>
        </w:rPr>
        <w:t xml:space="preserve">Впродовж вегетаційного періоду у посівах сої трипси не спостерігалися. </w:t>
      </w:r>
    </w:p>
    <w:p w:rsidR="00FD0EAB" w:rsidRPr="002C141D" w:rsidRDefault="00FD0EAB" w:rsidP="00354D08">
      <w:pPr>
        <w:spacing w:line="276" w:lineRule="auto"/>
        <w:ind w:left="1701" w:firstLine="708"/>
        <w:jc w:val="both"/>
        <w:rPr>
          <w:bCs/>
          <w:sz w:val="28"/>
          <w:szCs w:val="28"/>
          <w:lang w:val="uk-UA"/>
        </w:rPr>
      </w:pPr>
      <w:r w:rsidRPr="002C141D">
        <w:rPr>
          <w:color w:val="000000"/>
          <w:sz w:val="28"/>
          <w:szCs w:val="28"/>
          <w:lang w:val="uk-UA"/>
        </w:rPr>
        <w:t xml:space="preserve">Впродовж вегетації 2023 р. посіви сої заселяли та пошкоджували </w:t>
      </w:r>
      <w:r w:rsidRPr="0073211D">
        <w:rPr>
          <w:b/>
          <w:color w:val="000000"/>
          <w:sz w:val="28"/>
          <w:szCs w:val="28"/>
          <w:lang w:val="uk-UA"/>
        </w:rPr>
        <w:t xml:space="preserve">п’ядуни, піщаний мідляк, </w:t>
      </w:r>
      <w:r w:rsidRPr="002C6704">
        <w:rPr>
          <w:color w:val="000000"/>
          <w:sz w:val="28"/>
          <w:szCs w:val="28"/>
          <w:lang w:val="uk-UA"/>
        </w:rPr>
        <w:t>осередково нестадні види</w:t>
      </w:r>
      <w:r w:rsidRPr="0073211D">
        <w:rPr>
          <w:b/>
          <w:color w:val="000000"/>
          <w:sz w:val="28"/>
          <w:szCs w:val="28"/>
          <w:lang w:val="uk-UA"/>
        </w:rPr>
        <w:t xml:space="preserve"> саранових</w:t>
      </w:r>
      <w:r w:rsidRPr="002C141D">
        <w:rPr>
          <w:color w:val="000000"/>
          <w:sz w:val="28"/>
          <w:szCs w:val="28"/>
          <w:lang w:val="uk-UA"/>
        </w:rPr>
        <w:t xml:space="preserve"> та інші фітофаги, розвиток і шкідливість яких залишалися на господарсько невідчутному рівні. В 2024 році їх розвиток буде нижче ЕПШ та відчутної шкоди рослинам не завдасть.</w:t>
      </w:r>
    </w:p>
    <w:p w:rsidR="00AA07F4" w:rsidRPr="00AA07F4" w:rsidRDefault="002C6704" w:rsidP="00354D08">
      <w:pPr>
        <w:spacing w:line="276" w:lineRule="auto"/>
        <w:ind w:left="1701" w:firstLine="709"/>
        <w:jc w:val="both"/>
        <w:rPr>
          <w:bCs/>
          <w:sz w:val="28"/>
          <w:szCs w:val="28"/>
          <w:lang w:val="uk-UA"/>
        </w:rPr>
      </w:pPr>
      <w:r>
        <w:rPr>
          <w:sz w:val="28"/>
          <w:szCs w:val="28"/>
          <w:lang w:val="uk-UA"/>
        </w:rPr>
        <w:t>Проведені хімічні обробітки</w:t>
      </w:r>
      <w:r w:rsidR="00AA07F4" w:rsidRPr="00AA07F4">
        <w:rPr>
          <w:sz w:val="28"/>
          <w:szCs w:val="28"/>
          <w:lang w:val="uk-UA"/>
        </w:rPr>
        <w:t xml:space="preserve"> </w:t>
      </w:r>
      <w:r>
        <w:rPr>
          <w:sz w:val="28"/>
          <w:szCs w:val="28"/>
          <w:lang w:val="uk-UA"/>
        </w:rPr>
        <w:t>стримали</w:t>
      </w:r>
      <w:r w:rsidR="00AA07F4" w:rsidRPr="00AA07F4">
        <w:rPr>
          <w:sz w:val="28"/>
          <w:szCs w:val="28"/>
          <w:lang w:val="uk-UA"/>
        </w:rPr>
        <w:t xml:space="preserve"> поширенн</w:t>
      </w:r>
      <w:r>
        <w:rPr>
          <w:sz w:val="28"/>
          <w:szCs w:val="28"/>
          <w:lang w:val="uk-UA"/>
        </w:rPr>
        <w:t>я</w:t>
      </w:r>
      <w:r w:rsidR="00AA07F4" w:rsidRPr="00AA07F4">
        <w:rPr>
          <w:sz w:val="28"/>
          <w:szCs w:val="28"/>
          <w:lang w:val="uk-UA"/>
        </w:rPr>
        <w:t xml:space="preserve"> хвороб на рослинах сої, розвиток яких</w:t>
      </w:r>
      <w:r w:rsidR="00AA07F4" w:rsidRPr="00AA07F4">
        <w:rPr>
          <w:b/>
          <w:sz w:val="28"/>
          <w:szCs w:val="28"/>
          <w:lang w:val="uk-UA"/>
        </w:rPr>
        <w:t xml:space="preserve"> </w:t>
      </w:r>
      <w:r w:rsidR="00AA07F4" w:rsidRPr="00AA07F4">
        <w:rPr>
          <w:sz w:val="28"/>
          <w:szCs w:val="28"/>
          <w:lang w:val="uk-UA"/>
        </w:rPr>
        <w:t>був на рівні минулорічних показників.</w:t>
      </w:r>
      <w:r w:rsidR="00AA07F4" w:rsidRPr="00AA07F4">
        <w:rPr>
          <w:color w:val="000000"/>
          <w:sz w:val="28"/>
          <w:szCs w:val="28"/>
          <w:lang w:val="uk-UA"/>
        </w:rPr>
        <w:t xml:space="preserve"> </w:t>
      </w:r>
      <w:r w:rsidR="00AA07F4" w:rsidRPr="00AA07F4">
        <w:rPr>
          <w:bCs/>
          <w:sz w:val="28"/>
          <w:szCs w:val="28"/>
          <w:lang w:val="uk-UA"/>
        </w:rPr>
        <w:t xml:space="preserve">На </w:t>
      </w:r>
      <w:r w:rsidR="008566E0">
        <w:rPr>
          <w:bCs/>
          <w:sz w:val="28"/>
          <w:szCs w:val="28"/>
          <w:lang w:val="uk-UA"/>
        </w:rPr>
        <w:t>розвиток грибкових захворювань</w:t>
      </w:r>
      <w:r w:rsidR="00AA07F4" w:rsidRPr="00AA07F4">
        <w:rPr>
          <w:bCs/>
          <w:sz w:val="28"/>
          <w:szCs w:val="28"/>
          <w:lang w:val="uk-UA"/>
        </w:rPr>
        <w:t xml:space="preserve"> в значній мірі вплинули метеорологічні умови, а саме хвороби посилювались за сприятливої теплої та вологої погоди, та гальмувались за відсутності дощів, що і визначало нестабільну динаміку розвитку. Також визначну роль в обмежені </w:t>
      </w:r>
      <w:r w:rsidR="008566E0">
        <w:rPr>
          <w:bCs/>
          <w:sz w:val="28"/>
          <w:szCs w:val="28"/>
          <w:lang w:val="uk-UA"/>
        </w:rPr>
        <w:t xml:space="preserve">розвитку </w:t>
      </w:r>
      <w:r w:rsidR="00AA07F4" w:rsidRPr="00AA07F4">
        <w:rPr>
          <w:bCs/>
          <w:sz w:val="28"/>
          <w:szCs w:val="28"/>
          <w:lang w:val="uk-UA"/>
        </w:rPr>
        <w:t>та розповсюдження хвороб відіграв обробіток посівного матеріалу протруйниками та обробітки фунгіцидами у вегетаційний період.</w:t>
      </w:r>
    </w:p>
    <w:p w:rsidR="00AA07F4" w:rsidRPr="00AA07F4" w:rsidRDefault="00AA07F4" w:rsidP="00354D08">
      <w:pPr>
        <w:spacing w:line="276" w:lineRule="auto"/>
        <w:ind w:left="1701" w:firstLine="709"/>
        <w:jc w:val="both"/>
        <w:rPr>
          <w:color w:val="000000"/>
          <w:sz w:val="28"/>
          <w:szCs w:val="28"/>
          <w:lang w:val="uk-UA"/>
        </w:rPr>
      </w:pPr>
      <w:r w:rsidRPr="00AA07F4">
        <w:rPr>
          <w:color w:val="000000"/>
          <w:sz w:val="28"/>
          <w:szCs w:val="28"/>
          <w:lang w:val="uk-UA"/>
        </w:rPr>
        <w:t xml:space="preserve">На </w:t>
      </w:r>
      <w:r w:rsidR="002C6704">
        <w:rPr>
          <w:color w:val="000000"/>
          <w:sz w:val="28"/>
          <w:szCs w:val="28"/>
          <w:lang w:val="uk-UA"/>
        </w:rPr>
        <w:t>8</w:t>
      </w:r>
      <w:r w:rsidRPr="00AA07F4">
        <w:rPr>
          <w:color w:val="000000"/>
          <w:sz w:val="28"/>
          <w:szCs w:val="28"/>
          <w:lang w:val="uk-UA"/>
        </w:rPr>
        <w:t xml:space="preserve">0% площ у період сходів на рослинах сої відмічали розвиток </w:t>
      </w:r>
      <w:r w:rsidRPr="00AA07F4">
        <w:rPr>
          <w:b/>
          <w:color w:val="000000"/>
          <w:sz w:val="28"/>
          <w:szCs w:val="28"/>
          <w:lang w:val="uk-UA"/>
        </w:rPr>
        <w:t>сім’ядольного бактеріозу</w:t>
      </w:r>
      <w:r w:rsidRPr="00AA07F4">
        <w:rPr>
          <w:color w:val="000000"/>
          <w:sz w:val="28"/>
          <w:szCs w:val="28"/>
          <w:lang w:val="uk-UA"/>
        </w:rPr>
        <w:t xml:space="preserve">, яким було уражено до 1,3% рослин сої з 2% розвитком хвороби. </w:t>
      </w:r>
      <w:r w:rsidRPr="00AA07F4">
        <w:rPr>
          <w:bCs/>
          <w:sz w:val="28"/>
          <w:szCs w:val="28"/>
          <w:shd w:val="clear" w:color="auto" w:fill="FFFFFF"/>
          <w:lang w:val="uk-UA"/>
        </w:rPr>
        <w:t>У фазі сходів хвороба проявляється на сім’ядолях проростків у вигляді світло-жовтих, світло-бурих або темно-коричневих масляних плям і виразок різної форми і розмірів. Більшість уражених проростків гине</w:t>
      </w:r>
      <w:r w:rsidRPr="00AA07F4">
        <w:rPr>
          <w:b/>
          <w:bCs/>
          <w:color w:val="444444"/>
          <w:sz w:val="28"/>
          <w:szCs w:val="28"/>
          <w:shd w:val="clear" w:color="auto" w:fill="FFFFFF"/>
          <w:lang w:val="uk-UA"/>
        </w:rPr>
        <w:t>.</w:t>
      </w:r>
      <w:r w:rsidR="008566E0">
        <w:rPr>
          <w:b/>
          <w:bCs/>
          <w:color w:val="444444"/>
          <w:sz w:val="28"/>
          <w:szCs w:val="28"/>
          <w:shd w:val="clear" w:color="auto" w:fill="FFFFFF"/>
          <w:lang w:val="uk-UA"/>
        </w:rPr>
        <w:t xml:space="preserve"> </w:t>
      </w:r>
      <w:r w:rsidRPr="00AA07F4">
        <w:rPr>
          <w:sz w:val="28"/>
          <w:szCs w:val="28"/>
          <w:lang w:val="uk-UA"/>
        </w:rPr>
        <w:t xml:space="preserve">Збудниками хвороби є різні види бактерій із родів </w:t>
      </w:r>
      <w:r w:rsidRPr="00AA07F4">
        <w:rPr>
          <w:rStyle w:val="a8"/>
          <w:i w:val="0"/>
          <w:sz w:val="28"/>
          <w:szCs w:val="28"/>
        </w:rPr>
        <w:t>Ralstonia</w:t>
      </w:r>
      <w:r w:rsidRPr="00AA07F4">
        <w:rPr>
          <w:rStyle w:val="a8"/>
          <w:i w:val="0"/>
          <w:sz w:val="28"/>
          <w:szCs w:val="28"/>
          <w:lang w:val="uk-UA"/>
        </w:rPr>
        <w:t xml:space="preserve">, </w:t>
      </w:r>
      <w:r w:rsidRPr="00AA07F4">
        <w:rPr>
          <w:rStyle w:val="a8"/>
          <w:i w:val="0"/>
          <w:sz w:val="28"/>
          <w:szCs w:val="28"/>
        </w:rPr>
        <w:t>Pseudomonas</w:t>
      </w:r>
      <w:r w:rsidRPr="00AA07F4">
        <w:rPr>
          <w:rStyle w:val="a8"/>
          <w:i w:val="0"/>
          <w:sz w:val="28"/>
          <w:szCs w:val="28"/>
          <w:lang w:val="uk-UA"/>
        </w:rPr>
        <w:t xml:space="preserve">, </w:t>
      </w:r>
      <w:r w:rsidRPr="00AA07F4">
        <w:rPr>
          <w:rStyle w:val="a8"/>
          <w:i w:val="0"/>
          <w:sz w:val="28"/>
          <w:szCs w:val="28"/>
        </w:rPr>
        <w:t>Xanthomonas</w:t>
      </w:r>
      <w:r w:rsidRPr="00AA07F4">
        <w:rPr>
          <w:rStyle w:val="a8"/>
          <w:i w:val="0"/>
          <w:sz w:val="28"/>
          <w:szCs w:val="28"/>
          <w:lang w:val="uk-UA"/>
        </w:rPr>
        <w:t xml:space="preserve">, </w:t>
      </w:r>
      <w:r w:rsidRPr="00AA07F4">
        <w:rPr>
          <w:rStyle w:val="a8"/>
          <w:i w:val="0"/>
          <w:sz w:val="28"/>
          <w:szCs w:val="28"/>
        </w:rPr>
        <w:t>Erwini</w:t>
      </w:r>
      <w:r w:rsidRPr="00AA07F4">
        <w:rPr>
          <w:rStyle w:val="a8"/>
          <w:i w:val="0"/>
          <w:sz w:val="28"/>
          <w:szCs w:val="28"/>
          <w:lang w:val="uk-UA"/>
        </w:rPr>
        <w:t>а</w:t>
      </w:r>
      <w:r w:rsidRPr="00AA07F4">
        <w:rPr>
          <w:i/>
          <w:sz w:val="28"/>
          <w:szCs w:val="28"/>
          <w:lang w:val="uk-UA"/>
        </w:rPr>
        <w:t>.</w:t>
      </w:r>
      <w:r w:rsidRPr="00AA07F4">
        <w:rPr>
          <w:sz w:val="28"/>
          <w:szCs w:val="28"/>
          <w:lang w:val="uk-UA"/>
        </w:rPr>
        <w:t xml:space="preserve"> Поширюються вони механічним шляхом. Поширенню інфекції сприяють різні комахи, випадання частих дощів із поривчастим вітром. Джерелом інфекції є уражене насіння. Характерною діагностичною ознакою його є набухання і ослизнення поверхні після витримування у вологій камері. </w:t>
      </w:r>
      <w:r w:rsidRPr="00AA07F4">
        <w:rPr>
          <w:sz w:val="28"/>
          <w:szCs w:val="28"/>
        </w:rPr>
        <w:t>Сильно уражене насіння, як правило, не проростає, а загниває</w:t>
      </w:r>
      <w:r w:rsidRPr="00AA07F4">
        <w:rPr>
          <w:sz w:val="28"/>
          <w:szCs w:val="28"/>
          <w:lang w:val="uk-UA"/>
        </w:rPr>
        <w:t>.</w:t>
      </w:r>
      <w:r w:rsidR="0040515E">
        <w:rPr>
          <w:sz w:val="28"/>
          <w:szCs w:val="28"/>
          <w:lang w:val="uk-UA"/>
        </w:rPr>
        <w:t xml:space="preserve"> </w:t>
      </w:r>
      <w:r w:rsidR="0040515E" w:rsidRPr="00AA07F4">
        <w:rPr>
          <w:color w:val="000000"/>
          <w:sz w:val="28"/>
          <w:szCs w:val="28"/>
          <w:lang w:val="uk-UA"/>
        </w:rPr>
        <w:t xml:space="preserve">У 2024 р. за умов сирої та прохолодної погоди навесні можливий </w:t>
      </w:r>
      <w:r w:rsidR="0040515E">
        <w:rPr>
          <w:color w:val="000000"/>
          <w:sz w:val="28"/>
          <w:szCs w:val="28"/>
          <w:lang w:val="uk-UA"/>
        </w:rPr>
        <w:t xml:space="preserve">помірний </w:t>
      </w:r>
      <w:r w:rsidR="0040515E" w:rsidRPr="00AA07F4">
        <w:rPr>
          <w:color w:val="000000"/>
          <w:sz w:val="28"/>
          <w:szCs w:val="28"/>
          <w:lang w:val="uk-UA"/>
        </w:rPr>
        <w:t>розвиток сім’ядольного бактеріозу</w:t>
      </w:r>
      <w:r w:rsidR="0040515E">
        <w:rPr>
          <w:color w:val="000000"/>
          <w:sz w:val="28"/>
          <w:szCs w:val="28"/>
          <w:lang w:val="uk-UA"/>
        </w:rPr>
        <w:t>.</w:t>
      </w:r>
    </w:p>
    <w:p w:rsidR="00AA07F4" w:rsidRPr="00AA07F4" w:rsidRDefault="00AA07F4" w:rsidP="00354D08">
      <w:pPr>
        <w:spacing w:line="276" w:lineRule="auto"/>
        <w:ind w:left="1701" w:firstLine="709"/>
        <w:jc w:val="both"/>
        <w:rPr>
          <w:color w:val="000000"/>
          <w:sz w:val="28"/>
          <w:szCs w:val="28"/>
          <w:lang w:val="uk-UA"/>
        </w:rPr>
      </w:pPr>
      <w:r w:rsidRPr="00AA07F4">
        <w:rPr>
          <w:b/>
          <w:color w:val="000000"/>
          <w:sz w:val="28"/>
          <w:szCs w:val="28"/>
          <w:lang w:val="uk-UA"/>
        </w:rPr>
        <w:lastRenderedPageBreak/>
        <w:t xml:space="preserve">Кореневі гнилі </w:t>
      </w:r>
      <w:r w:rsidRPr="00AA07F4">
        <w:rPr>
          <w:sz w:val="28"/>
          <w:szCs w:val="28"/>
          <w:lang w:val="uk-UA"/>
        </w:rPr>
        <w:t xml:space="preserve">зменшують абсорбуючі і поглинальні властивості коренів, а ураження судинної системи викликає інтоксикацію рослин. </w:t>
      </w:r>
      <w:r w:rsidRPr="00AA07F4">
        <w:rPr>
          <w:sz w:val="28"/>
          <w:szCs w:val="28"/>
        </w:rPr>
        <w:t>Уражені рослини не плодоносять, або ж утворюють щупле насіння</w:t>
      </w:r>
      <w:r w:rsidR="008566E0">
        <w:rPr>
          <w:sz w:val="28"/>
          <w:szCs w:val="28"/>
          <w:lang w:val="uk-UA"/>
        </w:rPr>
        <w:t>. Хвороба</w:t>
      </w:r>
      <w:r w:rsidRPr="00AA07F4">
        <w:rPr>
          <w:color w:val="000000"/>
          <w:sz w:val="28"/>
          <w:szCs w:val="28"/>
          <w:lang w:val="uk-UA"/>
        </w:rPr>
        <w:t xml:space="preserve"> проявилися у фазу сходів культури</w:t>
      </w:r>
      <w:r w:rsidR="008566E0">
        <w:rPr>
          <w:color w:val="000000"/>
          <w:sz w:val="28"/>
          <w:szCs w:val="28"/>
          <w:lang w:val="uk-UA"/>
        </w:rPr>
        <w:t>,</w:t>
      </w:r>
      <w:r w:rsidRPr="00AA07F4">
        <w:rPr>
          <w:color w:val="000000"/>
          <w:sz w:val="28"/>
          <w:szCs w:val="28"/>
          <w:lang w:val="uk-UA"/>
        </w:rPr>
        <w:t xml:space="preserve"> відмічали на 50% площ 1% рослин з розвитком 1%.</w:t>
      </w:r>
    </w:p>
    <w:p w:rsidR="00AA07F4" w:rsidRPr="00AA07F4" w:rsidRDefault="00AA07F4" w:rsidP="00354D08">
      <w:pPr>
        <w:spacing w:line="276" w:lineRule="auto"/>
        <w:ind w:left="1701" w:firstLine="709"/>
        <w:jc w:val="both"/>
        <w:rPr>
          <w:color w:val="000000"/>
          <w:sz w:val="28"/>
          <w:szCs w:val="28"/>
          <w:lang w:val="uk-UA"/>
        </w:rPr>
      </w:pPr>
      <w:r w:rsidRPr="00AA07F4">
        <w:rPr>
          <w:b/>
          <w:color w:val="000000"/>
          <w:sz w:val="28"/>
          <w:szCs w:val="28"/>
          <w:lang w:val="uk-UA"/>
        </w:rPr>
        <w:t>Фузаріозом</w:t>
      </w:r>
      <w:r w:rsidRPr="00AA07F4">
        <w:rPr>
          <w:color w:val="000000"/>
          <w:sz w:val="28"/>
          <w:szCs w:val="28"/>
          <w:lang w:val="uk-UA"/>
        </w:rPr>
        <w:t xml:space="preserve"> було охоплено 100% площ, від 2 до 4,3% рослин сої за слабкого розвитку хвороби. </w:t>
      </w:r>
      <w:r w:rsidRPr="00AA07F4">
        <w:rPr>
          <w:sz w:val="28"/>
          <w:szCs w:val="28"/>
          <w:lang w:val="uk-UA"/>
        </w:rPr>
        <w:t>Уражені фузаріозом тканини сім'ядоль, кореневої шийки і коренів розм'якшуються, і рослини гинуть.</w:t>
      </w:r>
      <w:r w:rsidR="0040515E">
        <w:rPr>
          <w:sz w:val="28"/>
          <w:szCs w:val="28"/>
          <w:lang w:val="uk-UA"/>
        </w:rPr>
        <w:t xml:space="preserve"> Н</w:t>
      </w:r>
      <w:r w:rsidR="0040515E" w:rsidRPr="00AA07F4">
        <w:rPr>
          <w:color w:val="000000"/>
          <w:sz w:val="28"/>
          <w:szCs w:val="28"/>
          <w:lang w:val="uk-UA"/>
        </w:rPr>
        <w:t>изькі температури за проростання насіння, ґрунтові та повітряні посухи у післясходовий період сприятимуть поширенню фузаріозу</w:t>
      </w:r>
      <w:r w:rsidR="0040515E">
        <w:rPr>
          <w:color w:val="000000"/>
          <w:sz w:val="28"/>
          <w:szCs w:val="28"/>
          <w:lang w:val="uk-UA"/>
        </w:rPr>
        <w:t>.</w:t>
      </w:r>
    </w:p>
    <w:p w:rsidR="00AA07F4" w:rsidRPr="00AA07F4" w:rsidRDefault="00AA07F4" w:rsidP="00354D08">
      <w:pPr>
        <w:spacing w:line="276" w:lineRule="auto"/>
        <w:ind w:left="1701" w:firstLine="709"/>
        <w:jc w:val="both"/>
        <w:rPr>
          <w:color w:val="000000"/>
          <w:sz w:val="28"/>
          <w:szCs w:val="28"/>
          <w:lang w:val="uk-UA"/>
        </w:rPr>
      </w:pPr>
      <w:r w:rsidRPr="00AA07F4">
        <w:rPr>
          <w:b/>
          <w:color w:val="000000"/>
          <w:sz w:val="28"/>
          <w:szCs w:val="28"/>
          <w:lang w:val="uk-UA"/>
        </w:rPr>
        <w:t>Пероноспороз</w:t>
      </w:r>
      <w:r w:rsidRPr="00AA07F4">
        <w:rPr>
          <w:color w:val="000000"/>
          <w:sz w:val="28"/>
          <w:szCs w:val="28"/>
          <w:lang w:val="uk-UA"/>
        </w:rPr>
        <w:t xml:space="preserve"> виявляли на 100% площ, 2,5% рослин з слабким ступенем ураження. На появу та подальший розвиток хвороби вплинули перепад нічних та денних температур, нічні роси, опади. </w:t>
      </w:r>
      <w:r w:rsidRPr="00AA07F4">
        <w:rPr>
          <w:sz w:val="28"/>
          <w:szCs w:val="28"/>
          <w:lang w:val="uk-UA"/>
        </w:rPr>
        <w:t>Шкідливість пероноспорозу полягає у зниженні схожості насіння на 10%, зменшенні урожайності на 30-40% та погіршенні якості зерна внаслідок порушення процесів фотосинтезу.</w:t>
      </w:r>
      <w:r w:rsidRPr="00AA07F4">
        <w:rPr>
          <w:color w:val="000000"/>
          <w:sz w:val="28"/>
          <w:szCs w:val="28"/>
          <w:lang w:val="uk-UA"/>
        </w:rPr>
        <w:t xml:space="preserve"> На розвиток хвороби вплинув перепад нічних та денних температур, нічні роси, опади. </w:t>
      </w:r>
    </w:p>
    <w:p w:rsidR="00AA07F4" w:rsidRPr="00AA07F4" w:rsidRDefault="00AA07F4" w:rsidP="00354D08">
      <w:pPr>
        <w:spacing w:line="276" w:lineRule="auto"/>
        <w:ind w:left="1701" w:firstLine="709"/>
        <w:jc w:val="both"/>
        <w:rPr>
          <w:color w:val="000000"/>
          <w:sz w:val="28"/>
          <w:szCs w:val="28"/>
          <w:lang w:val="uk-UA"/>
        </w:rPr>
      </w:pPr>
      <w:r w:rsidRPr="00AA07F4">
        <w:rPr>
          <w:color w:val="000000"/>
          <w:sz w:val="28"/>
          <w:szCs w:val="28"/>
        </w:rPr>
        <w:t xml:space="preserve">Ознаки ураження рослин </w:t>
      </w:r>
      <w:r w:rsidRPr="00AA07F4">
        <w:rPr>
          <w:b/>
          <w:color w:val="000000"/>
          <w:sz w:val="28"/>
          <w:szCs w:val="28"/>
        </w:rPr>
        <w:t>церкоспорозом</w:t>
      </w:r>
      <w:r w:rsidRPr="00AA07F4">
        <w:rPr>
          <w:b/>
          <w:color w:val="000000"/>
          <w:sz w:val="28"/>
          <w:szCs w:val="28"/>
          <w:lang w:val="uk-UA"/>
        </w:rPr>
        <w:t xml:space="preserve"> </w:t>
      </w:r>
      <w:r w:rsidRPr="00AA07F4">
        <w:rPr>
          <w:color w:val="000000"/>
          <w:sz w:val="28"/>
          <w:szCs w:val="28"/>
          <w:lang w:val="uk-UA"/>
        </w:rPr>
        <w:t xml:space="preserve">не </w:t>
      </w:r>
      <w:r w:rsidRPr="00AA07F4">
        <w:rPr>
          <w:color w:val="000000"/>
          <w:sz w:val="28"/>
          <w:szCs w:val="28"/>
        </w:rPr>
        <w:t>відмічали</w:t>
      </w:r>
      <w:r w:rsidRPr="00AA07F4">
        <w:rPr>
          <w:color w:val="000000"/>
          <w:sz w:val="28"/>
          <w:szCs w:val="28"/>
          <w:lang w:val="uk-UA"/>
        </w:rPr>
        <w:t>.</w:t>
      </w:r>
      <w:r w:rsidRPr="00AA07F4">
        <w:rPr>
          <w:color w:val="000000"/>
          <w:sz w:val="28"/>
          <w:szCs w:val="28"/>
          <w:shd w:val="clear" w:color="auto" w:fill="FFFFFF"/>
        </w:rPr>
        <w:t xml:space="preserve"> </w:t>
      </w:r>
      <w:r w:rsidR="008566E0">
        <w:rPr>
          <w:color w:val="000000"/>
          <w:sz w:val="28"/>
          <w:szCs w:val="28"/>
          <w:shd w:val="clear" w:color="auto" w:fill="FFFFFF"/>
          <w:lang w:val="uk-UA"/>
        </w:rPr>
        <w:t>Хворобою у</w:t>
      </w:r>
      <w:r w:rsidRPr="00AA07F4">
        <w:rPr>
          <w:color w:val="000000"/>
          <w:sz w:val="28"/>
          <w:szCs w:val="28"/>
          <w:shd w:val="clear" w:color="auto" w:fill="FFFFFF"/>
        </w:rPr>
        <w:t>ражуються всі наземні органи рослини. На сім'ядолях - коричневі поверхневі плями або наскрізні виразки з темно-бурим обідком і рясним брудно-сірим спороношенням. На листі і бобах плями світло-сірі з чітко вираженим обідком, темно-сірий наліт спороношення виступає з нижньої сторони плям. На стеблах плями фіолетово-червоні, витягнуті, з коричневим обідком з нечисленним спороношенням. На насінні два види плям: одні - неправильно-округлі, опуклі або поверхневі з різким коричневим обідком, інші - опуклі, темно-коричневі без обідка з розпливчастими краями</w:t>
      </w:r>
      <w:r w:rsidRPr="00AA07F4">
        <w:rPr>
          <w:color w:val="000000"/>
          <w:sz w:val="28"/>
          <w:szCs w:val="28"/>
          <w:shd w:val="clear" w:color="auto" w:fill="FFFFFF"/>
          <w:lang w:val="uk-UA"/>
        </w:rPr>
        <w:t>.</w:t>
      </w:r>
    </w:p>
    <w:p w:rsidR="00AA07F4" w:rsidRPr="00AA07F4" w:rsidRDefault="00AA07F4" w:rsidP="00354D08">
      <w:pPr>
        <w:spacing w:line="276" w:lineRule="auto"/>
        <w:ind w:left="1701" w:firstLine="709"/>
        <w:jc w:val="both"/>
        <w:rPr>
          <w:color w:val="000000"/>
          <w:sz w:val="28"/>
          <w:szCs w:val="28"/>
          <w:lang w:val="uk-UA"/>
        </w:rPr>
      </w:pPr>
      <w:r w:rsidRPr="00AA07F4">
        <w:rPr>
          <w:b/>
          <w:color w:val="000000"/>
          <w:sz w:val="28"/>
          <w:szCs w:val="28"/>
        </w:rPr>
        <w:t>Антракноз</w:t>
      </w:r>
      <w:r w:rsidRPr="00AA07F4">
        <w:rPr>
          <w:b/>
          <w:color w:val="000000"/>
          <w:sz w:val="28"/>
          <w:szCs w:val="28"/>
          <w:lang w:val="uk-UA"/>
        </w:rPr>
        <w:t>, аскохітоз</w:t>
      </w:r>
      <w:r w:rsidRPr="00AA07F4">
        <w:rPr>
          <w:b/>
          <w:color w:val="000000"/>
          <w:sz w:val="28"/>
          <w:szCs w:val="28"/>
        </w:rPr>
        <w:t xml:space="preserve"> </w:t>
      </w:r>
      <w:r w:rsidRPr="00AA07F4">
        <w:rPr>
          <w:color w:val="000000"/>
          <w:sz w:val="28"/>
          <w:szCs w:val="28"/>
        </w:rPr>
        <w:t xml:space="preserve">сої </w:t>
      </w:r>
      <w:r w:rsidRPr="00AA07F4">
        <w:rPr>
          <w:color w:val="000000"/>
          <w:sz w:val="28"/>
          <w:szCs w:val="28"/>
          <w:lang w:val="uk-UA"/>
        </w:rPr>
        <w:t>та</w:t>
      </w:r>
      <w:r w:rsidRPr="00AA07F4">
        <w:rPr>
          <w:b/>
          <w:color w:val="000000"/>
          <w:sz w:val="28"/>
          <w:szCs w:val="28"/>
          <w:lang w:val="uk-UA"/>
        </w:rPr>
        <w:t xml:space="preserve"> борошнисту росу</w:t>
      </w:r>
      <w:r w:rsidRPr="00AA07F4">
        <w:rPr>
          <w:color w:val="000000"/>
          <w:sz w:val="28"/>
          <w:szCs w:val="28"/>
          <w:lang w:val="uk-UA"/>
        </w:rPr>
        <w:t xml:space="preserve"> не виявляли.</w:t>
      </w:r>
      <w:r w:rsidR="001759A4" w:rsidRPr="001759A4">
        <w:rPr>
          <w:color w:val="000000"/>
          <w:sz w:val="28"/>
          <w:szCs w:val="28"/>
          <w:lang w:val="uk-UA"/>
        </w:rPr>
        <w:t xml:space="preserve"> </w:t>
      </w:r>
      <w:r w:rsidR="001759A4" w:rsidRPr="00AA07F4">
        <w:rPr>
          <w:color w:val="000000"/>
          <w:sz w:val="28"/>
          <w:szCs w:val="28"/>
          <w:lang w:val="uk-UA"/>
        </w:rPr>
        <w:t>Підвищена температура повітря (18-26°С) та висока вологість впродовж вегетації сприятимуть поширенню пероноспорозу, аскохітозу, альтернаріозу, білої та сірої гнилей, септоріозу.</w:t>
      </w:r>
    </w:p>
    <w:p w:rsidR="00AA07F4" w:rsidRPr="00AA07F4" w:rsidRDefault="00AA07F4" w:rsidP="00354D08">
      <w:pPr>
        <w:spacing w:line="276" w:lineRule="auto"/>
        <w:ind w:left="1701" w:firstLine="708"/>
        <w:jc w:val="both"/>
        <w:rPr>
          <w:color w:val="000000"/>
          <w:sz w:val="28"/>
          <w:szCs w:val="28"/>
          <w:lang w:val="uk-UA"/>
        </w:rPr>
      </w:pPr>
      <w:r w:rsidRPr="0040515E">
        <w:rPr>
          <w:b/>
          <w:sz w:val="28"/>
          <w:szCs w:val="28"/>
          <w:lang w:val="uk-UA"/>
        </w:rPr>
        <w:t>Вірусні хвороби</w:t>
      </w:r>
      <w:r w:rsidRPr="00AA07F4">
        <w:rPr>
          <w:sz w:val="28"/>
          <w:szCs w:val="28"/>
          <w:lang w:val="uk-UA"/>
        </w:rPr>
        <w:t xml:space="preserve"> можуть стати причиною значного недобору зерна (до 40%) і вегетативної маси</w:t>
      </w:r>
      <w:r w:rsidRPr="00AA07F4">
        <w:rPr>
          <w:b/>
          <w:color w:val="000000"/>
          <w:sz w:val="28"/>
          <w:szCs w:val="28"/>
          <w:lang w:val="uk-UA"/>
        </w:rPr>
        <w:t>.</w:t>
      </w:r>
      <w:r w:rsidRPr="00AA07F4">
        <w:rPr>
          <w:color w:val="000000"/>
          <w:sz w:val="28"/>
          <w:szCs w:val="28"/>
          <w:lang w:val="uk-UA"/>
        </w:rPr>
        <w:t xml:space="preserve"> </w:t>
      </w:r>
      <w:r w:rsidRPr="00AA07F4">
        <w:rPr>
          <w:b/>
          <w:color w:val="000000"/>
          <w:sz w:val="28"/>
          <w:szCs w:val="28"/>
          <w:lang w:val="uk-UA"/>
        </w:rPr>
        <w:t>Жовт</w:t>
      </w:r>
      <w:r w:rsidR="0040515E">
        <w:rPr>
          <w:b/>
          <w:color w:val="000000"/>
          <w:sz w:val="28"/>
          <w:szCs w:val="28"/>
          <w:lang w:val="uk-UA"/>
        </w:rPr>
        <w:t>у</w:t>
      </w:r>
      <w:r w:rsidRPr="00AA07F4">
        <w:rPr>
          <w:b/>
          <w:color w:val="000000"/>
          <w:sz w:val="28"/>
          <w:szCs w:val="28"/>
          <w:lang w:val="uk-UA"/>
        </w:rPr>
        <w:t xml:space="preserve"> мозаїк</w:t>
      </w:r>
      <w:r w:rsidR="0040515E">
        <w:rPr>
          <w:b/>
          <w:color w:val="000000"/>
          <w:sz w:val="28"/>
          <w:szCs w:val="28"/>
          <w:lang w:val="uk-UA"/>
        </w:rPr>
        <w:t>у</w:t>
      </w:r>
      <w:r w:rsidRPr="00AA07F4">
        <w:rPr>
          <w:b/>
          <w:color w:val="000000"/>
          <w:sz w:val="28"/>
          <w:szCs w:val="28"/>
          <w:lang w:val="uk-UA"/>
        </w:rPr>
        <w:t xml:space="preserve"> не виявляли. Зморшкувата</w:t>
      </w:r>
      <w:r w:rsidRPr="00AA07F4">
        <w:rPr>
          <w:color w:val="000000"/>
          <w:sz w:val="28"/>
          <w:szCs w:val="28"/>
          <w:lang w:val="uk-UA"/>
        </w:rPr>
        <w:t xml:space="preserve"> </w:t>
      </w:r>
      <w:r w:rsidRPr="00AA07F4">
        <w:rPr>
          <w:b/>
          <w:color w:val="000000"/>
          <w:sz w:val="28"/>
          <w:szCs w:val="28"/>
          <w:lang w:val="uk-UA"/>
        </w:rPr>
        <w:t>мозаїка</w:t>
      </w:r>
      <w:r w:rsidRPr="00AA07F4">
        <w:rPr>
          <w:color w:val="000000"/>
          <w:sz w:val="28"/>
          <w:szCs w:val="28"/>
          <w:lang w:val="uk-UA"/>
        </w:rPr>
        <w:t xml:space="preserve"> виявлена на 50% обстежених площ сої</w:t>
      </w:r>
      <w:r w:rsidR="0040515E">
        <w:rPr>
          <w:color w:val="000000"/>
          <w:sz w:val="28"/>
          <w:szCs w:val="28"/>
          <w:lang w:val="uk-UA"/>
        </w:rPr>
        <w:t>.</w:t>
      </w:r>
      <w:r w:rsidRPr="00AA07F4">
        <w:rPr>
          <w:color w:val="000000"/>
          <w:sz w:val="28"/>
          <w:szCs w:val="28"/>
          <w:lang w:val="uk-UA"/>
        </w:rPr>
        <w:t xml:space="preserve"> Хворобою уражено 1% рослин за розвитку хвороби 1,5%. </w:t>
      </w:r>
      <w:r w:rsidR="001759A4" w:rsidRPr="00AA07F4">
        <w:rPr>
          <w:color w:val="000000"/>
          <w:sz w:val="28"/>
          <w:szCs w:val="28"/>
          <w:lang w:val="uk-UA"/>
        </w:rPr>
        <w:t>Поширення вірусних хвороб залежатиме від активності вірофорних сисних комах — переносників і забур’яненості посівів</w:t>
      </w:r>
      <w:r w:rsidR="001759A4">
        <w:rPr>
          <w:color w:val="000000"/>
          <w:sz w:val="28"/>
          <w:szCs w:val="28"/>
          <w:lang w:val="uk-UA"/>
        </w:rPr>
        <w:t>.</w:t>
      </w:r>
    </w:p>
    <w:p w:rsidR="00AA07F4" w:rsidRPr="00AA07F4" w:rsidRDefault="00AA07F4" w:rsidP="00354D08">
      <w:pPr>
        <w:spacing w:line="276" w:lineRule="auto"/>
        <w:ind w:left="1701" w:firstLine="709"/>
        <w:jc w:val="both"/>
        <w:rPr>
          <w:color w:val="000000"/>
          <w:sz w:val="28"/>
          <w:szCs w:val="28"/>
          <w:lang w:val="uk-UA"/>
        </w:rPr>
      </w:pPr>
      <w:r w:rsidRPr="00AA07F4">
        <w:rPr>
          <w:color w:val="000000"/>
          <w:sz w:val="28"/>
          <w:szCs w:val="28"/>
          <w:lang w:val="uk-UA"/>
        </w:rPr>
        <w:t xml:space="preserve">Ураження рослин культури </w:t>
      </w:r>
      <w:r w:rsidRPr="00AA07F4">
        <w:rPr>
          <w:b/>
          <w:color w:val="000000"/>
          <w:sz w:val="28"/>
          <w:szCs w:val="28"/>
          <w:lang w:val="uk-UA"/>
        </w:rPr>
        <w:t>бактеріальним опіком</w:t>
      </w:r>
      <w:r w:rsidRPr="00AA07F4">
        <w:rPr>
          <w:color w:val="000000"/>
          <w:sz w:val="28"/>
          <w:szCs w:val="28"/>
          <w:lang w:val="uk-UA"/>
        </w:rPr>
        <w:t xml:space="preserve"> не спостерігали.</w:t>
      </w:r>
    </w:p>
    <w:p w:rsidR="00AA07F4" w:rsidRPr="00AA07F4" w:rsidRDefault="00AA07F4" w:rsidP="00354D08">
      <w:pPr>
        <w:spacing w:line="276" w:lineRule="auto"/>
        <w:ind w:left="1701" w:firstLine="709"/>
        <w:jc w:val="both"/>
        <w:rPr>
          <w:sz w:val="28"/>
          <w:szCs w:val="28"/>
          <w:lang w:val="uk-UA"/>
        </w:rPr>
      </w:pPr>
      <w:r w:rsidRPr="00AA07F4">
        <w:rPr>
          <w:color w:val="000000"/>
          <w:sz w:val="28"/>
          <w:szCs w:val="28"/>
          <w:lang w:val="uk-UA"/>
        </w:rPr>
        <w:t xml:space="preserve">Протягом вегетаційного періоду 2023 р. не відмічали і розвитку </w:t>
      </w:r>
      <w:r w:rsidRPr="00AA07F4">
        <w:rPr>
          <w:b/>
          <w:color w:val="000000"/>
          <w:sz w:val="28"/>
          <w:szCs w:val="28"/>
          <w:lang w:val="uk-UA"/>
        </w:rPr>
        <w:t>іржі</w:t>
      </w:r>
      <w:r w:rsidRPr="00AA07F4">
        <w:rPr>
          <w:color w:val="000000"/>
          <w:sz w:val="28"/>
          <w:szCs w:val="28"/>
          <w:lang w:val="uk-UA"/>
        </w:rPr>
        <w:t>.</w:t>
      </w:r>
    </w:p>
    <w:p w:rsidR="00AA07F4" w:rsidRPr="00AA07F4" w:rsidRDefault="00AA07F4" w:rsidP="00354D08">
      <w:pPr>
        <w:spacing w:line="276" w:lineRule="auto"/>
        <w:ind w:left="1701" w:firstLine="709"/>
        <w:jc w:val="both"/>
        <w:rPr>
          <w:color w:val="000000"/>
          <w:sz w:val="28"/>
          <w:szCs w:val="28"/>
          <w:lang w:val="uk-UA"/>
        </w:rPr>
      </w:pPr>
      <w:r w:rsidRPr="00AA07F4">
        <w:rPr>
          <w:color w:val="000000"/>
          <w:sz w:val="28"/>
          <w:szCs w:val="28"/>
          <w:lang w:val="uk-UA"/>
        </w:rPr>
        <w:t>Висів сої кондиційним насінням стійких сортів сої в оптимальні строки при дотриманні сучасних технологій вирощування культури, дозволить покращити фітосанітарний стан та сприятиме отриманню високих врожаїв.</w:t>
      </w:r>
    </w:p>
    <w:p w:rsidR="008B6637" w:rsidRPr="00535D77" w:rsidRDefault="008B6637" w:rsidP="00AA07F4">
      <w:pPr>
        <w:ind w:left="1701" w:firstLine="709"/>
        <w:jc w:val="center"/>
        <w:rPr>
          <w:b/>
          <w:bCs/>
          <w:sz w:val="28"/>
          <w:szCs w:val="28"/>
          <w:lang w:val="uk-UA"/>
        </w:rPr>
      </w:pPr>
      <w:r w:rsidRPr="00535D77">
        <w:rPr>
          <w:b/>
          <w:bCs/>
          <w:sz w:val="28"/>
          <w:szCs w:val="28"/>
          <w:lang w:val="uk-UA"/>
        </w:rPr>
        <w:lastRenderedPageBreak/>
        <w:t>Заходи захисту сої від шкідників і хвороб</w:t>
      </w:r>
    </w:p>
    <w:p w:rsidR="008B6637" w:rsidRPr="00535D77" w:rsidRDefault="008B6637" w:rsidP="00AA07F4">
      <w:pPr>
        <w:ind w:left="1701"/>
        <w:jc w:val="center"/>
        <w:rPr>
          <w:color w:val="000000"/>
          <w:sz w:val="28"/>
          <w:szCs w:val="28"/>
          <w:lang w:val="uk-UA"/>
        </w:rPr>
      </w:pPr>
      <w:r w:rsidRPr="00535D77">
        <w:rPr>
          <w:color w:val="000000"/>
          <w:sz w:val="28"/>
          <w:szCs w:val="28"/>
        </w:rPr>
        <w:t>(Рекомендації ННЦ «інституту землеробства НААНУ»)</w:t>
      </w:r>
    </w:p>
    <w:p w:rsidR="0043325A" w:rsidRPr="00535D77" w:rsidRDefault="0043325A" w:rsidP="00E80D00">
      <w:pPr>
        <w:ind w:left="1701"/>
        <w:jc w:val="center"/>
        <w:rPr>
          <w:color w:val="000000"/>
          <w:sz w:val="28"/>
          <w:szCs w:val="28"/>
          <w:lang w:val="uk-UA"/>
        </w:rPr>
      </w:pPr>
    </w:p>
    <w:tbl>
      <w:tblPr>
        <w:tblStyle w:val="af0"/>
        <w:tblW w:w="0" w:type="auto"/>
        <w:tblInd w:w="1809" w:type="dxa"/>
        <w:tblLook w:val="04A0"/>
      </w:tblPr>
      <w:tblGrid>
        <w:gridCol w:w="1560"/>
        <w:gridCol w:w="3260"/>
        <w:gridCol w:w="4927"/>
      </w:tblGrid>
      <w:tr w:rsidR="00E50326" w:rsidRPr="00CB19D9" w:rsidTr="009F5D5E">
        <w:tc>
          <w:tcPr>
            <w:tcW w:w="1560" w:type="dxa"/>
          </w:tcPr>
          <w:p w:rsidR="00E50326" w:rsidRPr="00535D77" w:rsidRDefault="00E50326" w:rsidP="00E80D00">
            <w:pPr>
              <w:jc w:val="center"/>
              <w:rPr>
                <w:b/>
              </w:rPr>
            </w:pPr>
            <w:r w:rsidRPr="00535D77">
              <w:rPr>
                <w:b/>
              </w:rPr>
              <w:t>Строки проведення, фаза розвитку рослин</w:t>
            </w:r>
          </w:p>
        </w:tc>
        <w:tc>
          <w:tcPr>
            <w:tcW w:w="3260" w:type="dxa"/>
          </w:tcPr>
          <w:p w:rsidR="00E50326" w:rsidRPr="00535D77" w:rsidRDefault="00E50326" w:rsidP="00E80D00">
            <w:pPr>
              <w:jc w:val="center"/>
              <w:rPr>
                <w:b/>
              </w:rPr>
            </w:pPr>
            <w:r w:rsidRPr="00535D77">
              <w:rPr>
                <w:b/>
              </w:rPr>
              <w:t>Шкідливі організми (ЕПШ)</w:t>
            </w:r>
          </w:p>
        </w:tc>
        <w:tc>
          <w:tcPr>
            <w:tcW w:w="4927" w:type="dxa"/>
          </w:tcPr>
          <w:p w:rsidR="00E50326" w:rsidRPr="00535D77" w:rsidRDefault="00E50326" w:rsidP="00E80D00">
            <w:pPr>
              <w:jc w:val="center"/>
              <w:rPr>
                <w:b/>
              </w:rPr>
            </w:pPr>
            <w:r w:rsidRPr="00535D77">
              <w:rPr>
                <w:b/>
              </w:rPr>
              <w:t>Зміст заходів, назви та норми витрат препаратів (кг, л/т; кг, л/га)</w:t>
            </w:r>
          </w:p>
        </w:tc>
      </w:tr>
      <w:tr w:rsidR="0043325A" w:rsidRPr="00CB19D9" w:rsidTr="009F5D5E">
        <w:tc>
          <w:tcPr>
            <w:tcW w:w="1560" w:type="dxa"/>
          </w:tcPr>
          <w:p w:rsidR="0043325A" w:rsidRPr="00CB19D9" w:rsidRDefault="0043325A" w:rsidP="00CD6CF7">
            <w:pPr>
              <w:jc w:val="center"/>
              <w:rPr>
                <w:b/>
              </w:rPr>
            </w:pPr>
            <w:r w:rsidRPr="00CB19D9">
              <w:rPr>
                <w:b/>
              </w:rPr>
              <w:t>1</w:t>
            </w:r>
          </w:p>
        </w:tc>
        <w:tc>
          <w:tcPr>
            <w:tcW w:w="3260" w:type="dxa"/>
          </w:tcPr>
          <w:p w:rsidR="0043325A" w:rsidRPr="00CB19D9" w:rsidRDefault="0043325A" w:rsidP="00CD6CF7">
            <w:pPr>
              <w:jc w:val="center"/>
              <w:rPr>
                <w:b/>
              </w:rPr>
            </w:pPr>
            <w:r w:rsidRPr="00CB19D9">
              <w:rPr>
                <w:b/>
              </w:rPr>
              <w:t>2</w:t>
            </w:r>
          </w:p>
        </w:tc>
        <w:tc>
          <w:tcPr>
            <w:tcW w:w="4927" w:type="dxa"/>
          </w:tcPr>
          <w:p w:rsidR="0043325A" w:rsidRPr="00CB19D9" w:rsidRDefault="0043325A" w:rsidP="00CD6CF7">
            <w:pPr>
              <w:jc w:val="center"/>
              <w:rPr>
                <w:b/>
              </w:rPr>
            </w:pPr>
            <w:r w:rsidRPr="00CB19D9">
              <w:rPr>
                <w:b/>
              </w:rPr>
              <w:t>3</w:t>
            </w:r>
          </w:p>
        </w:tc>
      </w:tr>
      <w:tr w:rsidR="00E50326" w:rsidRPr="00CB19D9" w:rsidTr="009F5D5E">
        <w:tc>
          <w:tcPr>
            <w:tcW w:w="1560" w:type="dxa"/>
          </w:tcPr>
          <w:p w:rsidR="00E50326" w:rsidRPr="00CB19D9" w:rsidRDefault="00E50326" w:rsidP="00E80D00">
            <w:pPr>
              <w:jc w:val="both"/>
              <w:rPr>
                <w:b/>
              </w:rPr>
            </w:pPr>
            <w:r w:rsidRPr="00CB19D9">
              <w:t>Допосівний період</w:t>
            </w:r>
          </w:p>
        </w:tc>
        <w:tc>
          <w:tcPr>
            <w:tcW w:w="3260" w:type="dxa"/>
          </w:tcPr>
          <w:p w:rsidR="00E50326" w:rsidRPr="00CB19D9" w:rsidRDefault="00E50326" w:rsidP="00E80D00">
            <w:pPr>
              <w:jc w:val="both"/>
            </w:pPr>
            <w:r w:rsidRPr="00CB19D9">
              <w:t>Зимуючі стадії:</w:t>
            </w:r>
          </w:p>
          <w:p w:rsidR="00E50326" w:rsidRPr="00CB19D9" w:rsidRDefault="00E50326" w:rsidP="00E80D00">
            <w:pPr>
              <w:jc w:val="both"/>
            </w:pPr>
            <w:r w:rsidRPr="00CB19D9">
              <w:t xml:space="preserve"> а) в грунті: бульбочкові довгоносики, совки, кореневі гнилі</w:t>
            </w:r>
          </w:p>
          <w:p w:rsidR="00E50326" w:rsidRPr="00CB19D9" w:rsidRDefault="00E50326" w:rsidP="00E80D00">
            <w:pPr>
              <w:jc w:val="both"/>
              <w:rPr>
                <w:b/>
              </w:rPr>
            </w:pPr>
            <w:r w:rsidRPr="00CB19D9">
              <w:t xml:space="preserve"> б)насіннєва інфекція: пероноспороз, церкоспороз, фомопсису, септоріоз, бактеріози та ін. </w:t>
            </w:r>
          </w:p>
        </w:tc>
        <w:tc>
          <w:tcPr>
            <w:tcW w:w="4927" w:type="dxa"/>
          </w:tcPr>
          <w:p w:rsidR="00E50326" w:rsidRPr="00CD6CF7" w:rsidRDefault="00E50326" w:rsidP="00CD6CF7">
            <w:pPr>
              <w:jc w:val="both"/>
            </w:pPr>
            <w:r w:rsidRPr="00CB19D9">
              <w:t>Дотримання сівозміни, повторні посіви через 4 роки. Не висівати сою після бобових культур і соняшника через наявність спільних шкідливих організмів. Своєчасний і якісний обробіток ґрунту. Оптимальні дози добрив. Підбір відповідних зоні зареєстрованих сортів. Протруюванн</w:t>
            </w:r>
            <w:r w:rsidR="00CD6CF7">
              <w:t xml:space="preserve">я насіння препаратами: Вайбранс </w:t>
            </w:r>
            <w:r w:rsidR="00CD6CF7">
              <w:rPr>
                <w:lang w:val="en-US"/>
              </w:rPr>
              <w:t>RFC</w:t>
            </w:r>
            <w:r w:rsidR="00CD6CF7" w:rsidRPr="00CD6CF7">
              <w:rPr>
                <w:lang w:val="ru-RU"/>
              </w:rPr>
              <w:t xml:space="preserve"> 112</w:t>
            </w:r>
            <w:r w:rsidR="00CD6CF7">
              <w:t>,5, Галеон ТН, Гаучо Плюс 466, або іншими дозволеними до використання в Україні</w:t>
            </w:r>
          </w:p>
        </w:tc>
      </w:tr>
      <w:tr w:rsidR="00E50326" w:rsidRPr="00CB19D9" w:rsidTr="009F5D5E">
        <w:tc>
          <w:tcPr>
            <w:tcW w:w="1560" w:type="dxa"/>
          </w:tcPr>
          <w:p w:rsidR="00E50326" w:rsidRPr="00CB19D9" w:rsidRDefault="00E50326" w:rsidP="00E80D00">
            <w:pPr>
              <w:jc w:val="both"/>
              <w:rPr>
                <w:b/>
              </w:rPr>
            </w:pPr>
            <w:r w:rsidRPr="00CB19D9">
              <w:t xml:space="preserve">Сівба </w:t>
            </w:r>
          </w:p>
        </w:tc>
        <w:tc>
          <w:tcPr>
            <w:tcW w:w="3260" w:type="dxa"/>
          </w:tcPr>
          <w:p w:rsidR="00E50326" w:rsidRPr="00CB19D9" w:rsidRDefault="00E50326" w:rsidP="00E80D00">
            <w:pPr>
              <w:jc w:val="both"/>
              <w:rPr>
                <w:b/>
              </w:rPr>
            </w:pPr>
            <w:r w:rsidRPr="00CB19D9">
              <w:t>Кореневі гнилі</w:t>
            </w:r>
          </w:p>
        </w:tc>
        <w:tc>
          <w:tcPr>
            <w:tcW w:w="4927" w:type="dxa"/>
          </w:tcPr>
          <w:p w:rsidR="00E50326" w:rsidRPr="00CB19D9" w:rsidRDefault="00E50326" w:rsidP="00E80D00">
            <w:pPr>
              <w:jc w:val="both"/>
              <w:rPr>
                <w:b/>
              </w:rPr>
            </w:pPr>
            <w:r w:rsidRPr="00CB19D9">
              <w:t>Висівають сортовим насінням у прогрітий до 10-12о С ґрунт. В день сівби проводять інокуляцію насіння симбіотичними азотфіксуючими бактеріями і одночасно обробляють мікродобривами: бором і молібденом (40-50 г на гектарну норму насіння). Сіють рядковим (міжряддя 15 см) способом на глибину 3-5 см 500-700 тис. схожих насінин на 1га. У зріджених посівах через гілкування збільшуються втрати при збиранні, а в загущених – рослини вилягають і уражуються епіфітними хворобами</w:t>
            </w:r>
          </w:p>
        </w:tc>
      </w:tr>
      <w:tr w:rsidR="00E50326" w:rsidRPr="00CB19D9" w:rsidTr="009F5D5E">
        <w:tc>
          <w:tcPr>
            <w:tcW w:w="1560" w:type="dxa"/>
          </w:tcPr>
          <w:p w:rsidR="00E50326" w:rsidRPr="00CB19D9" w:rsidRDefault="00E50326" w:rsidP="00E80D00">
            <w:pPr>
              <w:jc w:val="both"/>
              <w:rPr>
                <w:b/>
              </w:rPr>
            </w:pPr>
            <w:r w:rsidRPr="00CB19D9">
              <w:t xml:space="preserve">Сходи </w:t>
            </w:r>
          </w:p>
        </w:tc>
        <w:tc>
          <w:tcPr>
            <w:tcW w:w="3260" w:type="dxa"/>
          </w:tcPr>
          <w:p w:rsidR="00E50326" w:rsidRPr="00CB19D9" w:rsidRDefault="00E50326" w:rsidP="00E80D00">
            <w:pPr>
              <w:jc w:val="both"/>
              <w:rPr>
                <w:b/>
              </w:rPr>
            </w:pPr>
            <w:r w:rsidRPr="00CB19D9">
              <w:t>Фузаріоз сходів, сім’ядольний бактеріоз</w:t>
            </w:r>
          </w:p>
        </w:tc>
        <w:tc>
          <w:tcPr>
            <w:tcW w:w="4927" w:type="dxa"/>
          </w:tcPr>
          <w:p w:rsidR="00E50326" w:rsidRPr="00CB19D9" w:rsidRDefault="00E50326" w:rsidP="00E80D00">
            <w:pPr>
              <w:jc w:val="both"/>
              <w:rPr>
                <w:b/>
              </w:rPr>
            </w:pPr>
            <w:r w:rsidRPr="00CB19D9">
              <w:t>Розпушування кірки і знищення сходів бур'янів досходовим боронуванням і післясходовими культиваціями. Перед посівом, до або по сходах сої і до початку утворення першого трійчастого листка сої вносять гербіциди (див. відповідний розділ)</w:t>
            </w:r>
          </w:p>
        </w:tc>
      </w:tr>
      <w:tr w:rsidR="00E50326" w:rsidRPr="00346A9B" w:rsidTr="009F5D5E">
        <w:tc>
          <w:tcPr>
            <w:tcW w:w="1560" w:type="dxa"/>
          </w:tcPr>
          <w:p w:rsidR="00E50326" w:rsidRPr="00CB19D9" w:rsidRDefault="00E50326" w:rsidP="00E80D00">
            <w:pPr>
              <w:jc w:val="both"/>
              <w:rPr>
                <w:b/>
              </w:rPr>
            </w:pPr>
            <w:r w:rsidRPr="00CB19D9">
              <w:t>2-6 листочків</w:t>
            </w:r>
          </w:p>
        </w:tc>
        <w:tc>
          <w:tcPr>
            <w:tcW w:w="3260" w:type="dxa"/>
          </w:tcPr>
          <w:p w:rsidR="00E50326" w:rsidRPr="00CB19D9" w:rsidRDefault="00E50326" w:rsidP="00E80D00">
            <w:pPr>
              <w:jc w:val="both"/>
              <w:rPr>
                <w:b/>
              </w:rPr>
            </w:pPr>
            <w:r w:rsidRPr="00CB19D9">
              <w:t>Пероноспороз, церкоспороз, бульбочкові довгоносики (8-15 жуків на кв. м), люцерновий клоп (2-5 екз. на рослину), попелиці (250- 300 екз. на 10 помахів сачка</w:t>
            </w:r>
          </w:p>
        </w:tc>
        <w:tc>
          <w:tcPr>
            <w:tcW w:w="4927" w:type="dxa"/>
          </w:tcPr>
          <w:p w:rsidR="00E50326" w:rsidRPr="00CB19D9" w:rsidRDefault="00E50326" w:rsidP="00E80D00">
            <w:pPr>
              <w:jc w:val="both"/>
              <w:rPr>
                <w:b/>
              </w:rPr>
            </w:pPr>
            <w:r w:rsidRPr="00CB19D9">
              <w:t>Видалення дифузно уражених рослин з насіннєвих посівів. Обприскування посівів препаратом Бі-58 новий, к.е.-0,5-1 л/га. На насіннєвих посівах обприскування проводити відразу після виявлення сисних шкідників для запобігання поширення вірусної інфекції</w:t>
            </w:r>
          </w:p>
        </w:tc>
      </w:tr>
      <w:tr w:rsidR="00E50326" w:rsidRPr="00CB19D9" w:rsidTr="009F5D5E">
        <w:trPr>
          <w:trHeight w:val="1428"/>
        </w:trPr>
        <w:tc>
          <w:tcPr>
            <w:tcW w:w="1560" w:type="dxa"/>
            <w:vMerge w:val="restart"/>
          </w:tcPr>
          <w:p w:rsidR="00E50326" w:rsidRPr="00CB19D9" w:rsidRDefault="00E50326" w:rsidP="00E80D00">
            <w:pPr>
              <w:jc w:val="both"/>
              <w:rPr>
                <w:b/>
              </w:rPr>
            </w:pPr>
            <w:r w:rsidRPr="00CB19D9">
              <w:t>Бутонізація цвітіння</w:t>
            </w:r>
          </w:p>
        </w:tc>
        <w:tc>
          <w:tcPr>
            <w:tcW w:w="3260" w:type="dxa"/>
          </w:tcPr>
          <w:p w:rsidR="00E50326" w:rsidRPr="00CB19D9" w:rsidRDefault="00E50326" w:rsidP="00E80D00">
            <w:pPr>
              <w:jc w:val="both"/>
              <w:rPr>
                <w:b/>
              </w:rPr>
            </w:pPr>
            <w:r w:rsidRPr="00CB19D9">
              <w:t>Пероноспороз, аскохітоз, септоріоз, церкоспороз, бактеріози (розвиток аскохітозу – 2- 3%, інших хвороб 4-5%)</w:t>
            </w:r>
          </w:p>
        </w:tc>
        <w:tc>
          <w:tcPr>
            <w:tcW w:w="4927" w:type="dxa"/>
          </w:tcPr>
          <w:p w:rsidR="00E50326" w:rsidRPr="00CB19D9" w:rsidRDefault="00E50326" w:rsidP="00E80D00">
            <w:pPr>
              <w:jc w:val="both"/>
              <w:rPr>
                <w:b/>
              </w:rPr>
            </w:pPr>
            <w:r w:rsidRPr="00CB19D9">
              <w:t>При виявлені перших ознак хвороб на насінницьких посівах рекомендується проводити обробку рослин розчинами дозволених фунгіцидів</w:t>
            </w:r>
          </w:p>
        </w:tc>
      </w:tr>
      <w:tr w:rsidR="00E50326" w:rsidRPr="00346A9B" w:rsidTr="009F5D5E">
        <w:trPr>
          <w:trHeight w:val="252"/>
        </w:trPr>
        <w:tc>
          <w:tcPr>
            <w:tcW w:w="1560" w:type="dxa"/>
            <w:vMerge/>
          </w:tcPr>
          <w:p w:rsidR="00E50326" w:rsidRPr="00CB19D9" w:rsidRDefault="00E50326" w:rsidP="00E80D00">
            <w:pPr>
              <w:jc w:val="both"/>
              <w:rPr>
                <w:b/>
              </w:rPr>
            </w:pPr>
          </w:p>
        </w:tc>
        <w:tc>
          <w:tcPr>
            <w:tcW w:w="3260" w:type="dxa"/>
          </w:tcPr>
          <w:p w:rsidR="00E50326" w:rsidRPr="00CB19D9" w:rsidRDefault="00E50326" w:rsidP="00E80D00">
            <w:pPr>
              <w:jc w:val="both"/>
            </w:pPr>
            <w:r w:rsidRPr="00CB19D9">
              <w:t xml:space="preserve">фомопсис, біла та сіра гнилі </w:t>
            </w:r>
          </w:p>
        </w:tc>
        <w:tc>
          <w:tcPr>
            <w:tcW w:w="4927" w:type="dxa"/>
          </w:tcPr>
          <w:p w:rsidR="00E50326" w:rsidRPr="00CB19D9" w:rsidRDefault="00E50326" w:rsidP="00E80D00">
            <w:pPr>
              <w:jc w:val="both"/>
            </w:pPr>
            <w:r w:rsidRPr="00CB19D9">
              <w:t>Обприскування в період вегетації Пропульс 250, SE, CE., 0,8-1,0 л/га, Ямато СЕ., 1,5 л/га</w:t>
            </w:r>
          </w:p>
        </w:tc>
      </w:tr>
      <w:tr w:rsidR="00E50326" w:rsidRPr="00CB19D9" w:rsidTr="009F5D5E">
        <w:trPr>
          <w:trHeight w:val="276"/>
        </w:trPr>
        <w:tc>
          <w:tcPr>
            <w:tcW w:w="1560" w:type="dxa"/>
            <w:vMerge/>
          </w:tcPr>
          <w:p w:rsidR="00E50326" w:rsidRPr="00CB19D9" w:rsidRDefault="00E50326" w:rsidP="00E80D00">
            <w:pPr>
              <w:jc w:val="both"/>
              <w:rPr>
                <w:b/>
              </w:rPr>
            </w:pPr>
          </w:p>
        </w:tc>
        <w:tc>
          <w:tcPr>
            <w:tcW w:w="3260" w:type="dxa"/>
          </w:tcPr>
          <w:p w:rsidR="00E50326" w:rsidRPr="00CB19D9" w:rsidRDefault="00E50326" w:rsidP="00E80D00">
            <w:pPr>
              <w:jc w:val="both"/>
            </w:pPr>
            <w:r w:rsidRPr="00CB19D9">
              <w:t>Вірусні хвороби</w:t>
            </w:r>
          </w:p>
        </w:tc>
        <w:tc>
          <w:tcPr>
            <w:tcW w:w="4927" w:type="dxa"/>
          </w:tcPr>
          <w:p w:rsidR="00E50326" w:rsidRPr="00CB19D9" w:rsidRDefault="00E50326" w:rsidP="00E80D00">
            <w:pPr>
              <w:jc w:val="both"/>
            </w:pPr>
            <w:r w:rsidRPr="00CB19D9">
              <w:t xml:space="preserve">Видалення уражених рослин з насіннєвих посівів. При заселенні рослин сисними </w:t>
            </w:r>
            <w:r w:rsidRPr="00CB19D9">
              <w:lastRenderedPageBreak/>
              <w:t>комахами (попелиці 250-300 екз. на 10 помахів сачка ін..) проводити обприскування посівів препаратом Бі -58 новий, к.е., 0,5-1 /га</w:t>
            </w:r>
          </w:p>
        </w:tc>
      </w:tr>
      <w:tr w:rsidR="00E50326" w:rsidRPr="00CB19D9" w:rsidTr="009F5D5E">
        <w:trPr>
          <w:trHeight w:val="276"/>
        </w:trPr>
        <w:tc>
          <w:tcPr>
            <w:tcW w:w="1560" w:type="dxa"/>
            <w:vMerge/>
          </w:tcPr>
          <w:p w:rsidR="00E50326" w:rsidRPr="00CB19D9" w:rsidRDefault="00E50326" w:rsidP="00E80D00">
            <w:pPr>
              <w:jc w:val="both"/>
              <w:rPr>
                <w:b/>
              </w:rPr>
            </w:pPr>
          </w:p>
        </w:tc>
        <w:tc>
          <w:tcPr>
            <w:tcW w:w="3260" w:type="dxa"/>
          </w:tcPr>
          <w:p w:rsidR="00E50326" w:rsidRPr="00CB19D9" w:rsidRDefault="00E50326" w:rsidP="00E80D00">
            <w:pPr>
              <w:jc w:val="both"/>
            </w:pPr>
            <w:r w:rsidRPr="00CB19D9">
              <w:t>Акацієва вогнівка ( 1-2 гусениці на кв.м), листогризучі совки (1-3 екз. на кв.м), лучний метелик (4-5 екз. на кв.м), тютюновий трипс (10-15 екз. на рослину)</w:t>
            </w:r>
          </w:p>
        </w:tc>
        <w:tc>
          <w:tcPr>
            <w:tcW w:w="4927" w:type="dxa"/>
          </w:tcPr>
          <w:p w:rsidR="00E50326" w:rsidRPr="00CB19D9" w:rsidRDefault="00E50326" w:rsidP="00E80D00">
            <w:pPr>
              <w:jc w:val="both"/>
            </w:pPr>
            <w:r w:rsidRPr="00CB19D9">
              <w:t>Обприскування препаратами: Пірінекс Супер, КЕ, - 0,75-1,25 л/га; Драгун, КЕ- 1,2 л/га.</w:t>
            </w:r>
          </w:p>
        </w:tc>
      </w:tr>
      <w:tr w:rsidR="00E50326" w:rsidRPr="00CD6CF7" w:rsidTr="009F5D5E">
        <w:tc>
          <w:tcPr>
            <w:tcW w:w="1560" w:type="dxa"/>
          </w:tcPr>
          <w:p w:rsidR="00E50326" w:rsidRPr="00CB19D9" w:rsidRDefault="00A14307" w:rsidP="00E80D00">
            <w:pPr>
              <w:jc w:val="both"/>
              <w:rPr>
                <w:b/>
              </w:rPr>
            </w:pPr>
            <w:r w:rsidRPr="00CB19D9">
              <w:t xml:space="preserve">Дозрівання </w:t>
            </w:r>
          </w:p>
        </w:tc>
        <w:tc>
          <w:tcPr>
            <w:tcW w:w="3260" w:type="dxa"/>
          </w:tcPr>
          <w:p w:rsidR="00E50326" w:rsidRPr="00CB19D9" w:rsidRDefault="00A14307" w:rsidP="00E80D00">
            <w:pPr>
              <w:jc w:val="both"/>
              <w:rPr>
                <w:b/>
              </w:rPr>
            </w:pPr>
            <w:r w:rsidRPr="00CB19D9">
              <w:t>Біла і сіра гнилі, фомопсис</w:t>
            </w:r>
          </w:p>
        </w:tc>
        <w:tc>
          <w:tcPr>
            <w:tcW w:w="4927" w:type="dxa"/>
          </w:tcPr>
          <w:p w:rsidR="00E50326" w:rsidRPr="00CB19D9" w:rsidRDefault="00A14307" w:rsidP="00E80D00">
            <w:pPr>
              <w:jc w:val="both"/>
              <w:rPr>
                <w:b/>
              </w:rPr>
            </w:pPr>
            <w:r w:rsidRPr="00CB19D9">
              <w:t>В роки з підвищеною кількістю опадів, перед збиранням врожаю за вологості насіння 35- 40%, проводять десикацію посівів за 14 дні</w:t>
            </w:r>
            <w:r w:rsidR="00CD6CF7">
              <w:t>в до збирання врожаю Раундапом М</w:t>
            </w:r>
            <w:r w:rsidRPr="00CB19D9">
              <w:t>акс, в.р., 2,4 л/га</w:t>
            </w:r>
          </w:p>
        </w:tc>
      </w:tr>
      <w:tr w:rsidR="00E50326" w:rsidRPr="00CB19D9" w:rsidTr="009F5D5E">
        <w:tc>
          <w:tcPr>
            <w:tcW w:w="1560" w:type="dxa"/>
          </w:tcPr>
          <w:p w:rsidR="00E50326" w:rsidRPr="00CB19D9" w:rsidRDefault="00A14307" w:rsidP="00E80D00">
            <w:pPr>
              <w:jc w:val="both"/>
              <w:rPr>
                <w:b/>
              </w:rPr>
            </w:pPr>
            <w:r w:rsidRPr="00CB19D9">
              <w:t>Після збирання врожаю</w:t>
            </w:r>
          </w:p>
        </w:tc>
        <w:tc>
          <w:tcPr>
            <w:tcW w:w="3260" w:type="dxa"/>
          </w:tcPr>
          <w:p w:rsidR="00E50326" w:rsidRPr="00CB19D9" w:rsidRDefault="00A14307" w:rsidP="00E80D00">
            <w:pPr>
              <w:jc w:val="both"/>
              <w:rPr>
                <w:b/>
              </w:rPr>
            </w:pPr>
            <w:r w:rsidRPr="00CB19D9">
              <w:t>Комплекс насіннєвої інфекції</w:t>
            </w:r>
          </w:p>
        </w:tc>
        <w:tc>
          <w:tcPr>
            <w:tcW w:w="4927" w:type="dxa"/>
          </w:tcPr>
          <w:p w:rsidR="00E50326" w:rsidRPr="00CB19D9" w:rsidRDefault="00A14307" w:rsidP="006D775F">
            <w:pPr>
              <w:jc w:val="both"/>
              <w:rPr>
                <w:b/>
              </w:rPr>
            </w:pPr>
            <w:r w:rsidRPr="00CB19D9">
              <w:t>Насіння сої очищають, перевіряють на вологість, за необхідності підсушують д</w:t>
            </w:r>
            <w:r w:rsidR="006D775F">
              <w:t xml:space="preserve">о 12% вологості. Зберігають за </w:t>
            </w:r>
            <w:r w:rsidR="006D775F">
              <w:rPr>
                <w:lang w:val="en-US"/>
              </w:rPr>
              <w:t>t</w:t>
            </w:r>
            <w:r w:rsidRPr="00CB19D9">
              <w:t xml:space="preserve"> 10°С</w:t>
            </w:r>
          </w:p>
        </w:tc>
      </w:tr>
    </w:tbl>
    <w:p w:rsidR="000434A1" w:rsidRPr="00535D77" w:rsidRDefault="000434A1" w:rsidP="00CD6CF7">
      <w:pPr>
        <w:rPr>
          <w:b/>
          <w:sz w:val="28"/>
          <w:szCs w:val="28"/>
          <w:lang w:val="uk-UA"/>
        </w:rPr>
      </w:pPr>
    </w:p>
    <w:p w:rsidR="008F4F91" w:rsidRPr="00535D77" w:rsidRDefault="008B6637" w:rsidP="00B4131E">
      <w:pPr>
        <w:ind w:left="1701" w:firstLine="567"/>
        <w:jc w:val="center"/>
        <w:rPr>
          <w:b/>
          <w:sz w:val="28"/>
          <w:szCs w:val="28"/>
          <w:lang w:val="uk-UA"/>
        </w:rPr>
      </w:pPr>
      <w:r w:rsidRPr="00535D77">
        <w:rPr>
          <w:b/>
          <w:sz w:val="28"/>
          <w:szCs w:val="28"/>
        </w:rPr>
        <w:t>ШКІДНИКИ ТА ХВОРОБИ ЦУКРОВИХ БУРЯКІВ</w:t>
      </w:r>
      <w:r w:rsidR="00DD51B4" w:rsidRPr="00535D77">
        <w:rPr>
          <w:b/>
          <w:sz w:val="28"/>
          <w:szCs w:val="28"/>
          <w:lang w:val="uk-UA"/>
        </w:rPr>
        <w:t>.</w:t>
      </w:r>
    </w:p>
    <w:p w:rsidR="00535D77" w:rsidRDefault="00A54739" w:rsidP="000334BE">
      <w:pPr>
        <w:spacing w:line="276" w:lineRule="auto"/>
        <w:ind w:left="1701" w:firstLine="709"/>
        <w:jc w:val="both"/>
        <w:rPr>
          <w:sz w:val="28"/>
          <w:szCs w:val="28"/>
          <w:lang w:val="uk-UA"/>
        </w:rPr>
      </w:pPr>
      <w:r w:rsidRPr="00535D77">
        <w:rPr>
          <w:sz w:val="28"/>
          <w:szCs w:val="28"/>
          <w:lang w:val="uk-UA"/>
        </w:rPr>
        <w:t>Серед шкідників цукрових буряків на сьогодні виділяють дві основні групи: шкідники сходів та шкідники післясходового пері</w:t>
      </w:r>
      <w:r w:rsidR="00535D77">
        <w:rPr>
          <w:sz w:val="28"/>
          <w:szCs w:val="28"/>
          <w:lang w:val="uk-UA"/>
        </w:rPr>
        <w:t>оду вегетації цукрових буряків.</w:t>
      </w:r>
    </w:p>
    <w:p w:rsidR="00535D77" w:rsidRDefault="00A54739" w:rsidP="000334BE">
      <w:pPr>
        <w:spacing w:line="276" w:lineRule="auto"/>
        <w:ind w:left="1701" w:firstLine="709"/>
        <w:jc w:val="both"/>
        <w:rPr>
          <w:sz w:val="28"/>
          <w:szCs w:val="28"/>
          <w:lang w:val="uk-UA"/>
        </w:rPr>
      </w:pPr>
      <w:r w:rsidRPr="00535D77">
        <w:rPr>
          <w:sz w:val="28"/>
          <w:szCs w:val="28"/>
          <w:lang w:val="uk-UA"/>
        </w:rPr>
        <w:t>Умовний термін «сходи цукрових буряків» обмежується періодом вегетації рослин від початку їх появи на поверхні ґрунту і до линяння кореня, що настає у фазу 2-ї пари і завершується у фазі 3-ї пари справжніх листків</w:t>
      </w:r>
      <w:r w:rsidR="00D92F62">
        <w:rPr>
          <w:sz w:val="28"/>
          <w:szCs w:val="28"/>
          <w:lang w:val="uk-UA"/>
        </w:rPr>
        <w:t xml:space="preserve"> </w:t>
      </w:r>
      <w:r w:rsidRPr="00535D77">
        <w:rPr>
          <w:iCs/>
          <w:sz w:val="28"/>
          <w:szCs w:val="28"/>
          <w:lang w:val="uk-UA"/>
        </w:rPr>
        <w:t>(Саблук В. Т. та ін. Шкідники</w:t>
      </w:r>
      <w:r w:rsidR="00D92F62">
        <w:rPr>
          <w:iCs/>
          <w:sz w:val="28"/>
          <w:szCs w:val="28"/>
          <w:lang w:val="uk-UA"/>
        </w:rPr>
        <w:t xml:space="preserve"> </w:t>
      </w:r>
      <w:r w:rsidRPr="00535D77">
        <w:rPr>
          <w:iCs/>
          <w:sz w:val="28"/>
          <w:szCs w:val="28"/>
          <w:lang w:val="uk-UA"/>
        </w:rPr>
        <w:t>та хвороби цукрових буряків, 2005)</w:t>
      </w:r>
      <w:r w:rsidRPr="00535D77">
        <w:rPr>
          <w:sz w:val="28"/>
          <w:szCs w:val="28"/>
          <w:lang w:val="uk-UA"/>
        </w:rPr>
        <w:t xml:space="preserve">. </w:t>
      </w:r>
    </w:p>
    <w:p w:rsidR="00A54739" w:rsidRPr="00535D77" w:rsidRDefault="00A54739" w:rsidP="000334BE">
      <w:pPr>
        <w:spacing w:line="276" w:lineRule="auto"/>
        <w:ind w:left="1701" w:firstLine="709"/>
        <w:jc w:val="both"/>
        <w:rPr>
          <w:b/>
          <w:sz w:val="28"/>
          <w:szCs w:val="28"/>
          <w:lang w:val="uk-UA"/>
        </w:rPr>
      </w:pPr>
      <w:r w:rsidRPr="00535D77">
        <w:rPr>
          <w:sz w:val="28"/>
          <w:szCs w:val="28"/>
          <w:lang w:val="uk-UA"/>
        </w:rPr>
        <w:t>У цей період росту і розвитку рослини культури найбільш уразливі й доступні для багатьох видів фітофагів, які за надмірного розмноження можуть завдавати їм значної шкоди. В Україні сходи цукрових буряків пошкоджують близько 40 фітофагів, але істотних збитків посівам цієї культури, звичайно, завдає значно менша кількість шкідливих комах. Серед шкідників сходів виділяють кілька видів довгоносиків, бурякові блішки, щитоноски, бурякову крихітку, личинки декількох видів коваликів, жуків та личинки піщаного мідляка, мертвоїдів, личинки пластинчастовусих жуків тощо. З-поміж шкідників післясходового періоду вегетації цукрових буряків (після линяння кореня) виділяють декілька спеціалізованих видів: попелиці (листкова та коренева), клопи, цикадкові, бурякова мінуюча міль, мухи та деякі інші, — а також шкідників з родини лускокрилих (підгризаючі та листогризучі совки, вогнівки), бурякову нематоду, окремих представників ряду прямокрилих, мурашок тощо</w:t>
      </w:r>
      <w:r w:rsidR="004A3902">
        <w:rPr>
          <w:sz w:val="28"/>
          <w:szCs w:val="28"/>
          <w:lang w:val="uk-UA"/>
        </w:rPr>
        <w:t>.</w:t>
      </w:r>
    </w:p>
    <w:p w:rsidR="00A348C9" w:rsidRPr="00535D77" w:rsidRDefault="00D44264" w:rsidP="00D44264">
      <w:pPr>
        <w:spacing w:line="276" w:lineRule="auto"/>
        <w:ind w:left="1701" w:firstLine="709"/>
        <w:jc w:val="both"/>
        <w:rPr>
          <w:sz w:val="28"/>
          <w:szCs w:val="28"/>
          <w:lang w:val="uk-UA"/>
        </w:rPr>
      </w:pPr>
      <w:r>
        <w:rPr>
          <w:b/>
          <w:sz w:val="28"/>
          <w:szCs w:val="28"/>
          <w:lang w:val="uk-UA"/>
        </w:rPr>
        <w:t>З</w:t>
      </w:r>
      <w:r w:rsidR="009D1D6E" w:rsidRPr="00535D77">
        <w:rPr>
          <w:b/>
          <w:sz w:val="28"/>
          <w:szCs w:val="28"/>
          <w:lang w:val="uk-UA"/>
        </w:rPr>
        <w:t>вичайний буряковий довгоносик</w:t>
      </w:r>
      <w:r w:rsidR="009D1D6E" w:rsidRPr="00535D77">
        <w:rPr>
          <w:sz w:val="28"/>
          <w:szCs w:val="28"/>
          <w:lang w:val="uk-UA"/>
        </w:rPr>
        <w:t xml:space="preserve">. </w:t>
      </w:r>
      <w:r w:rsidR="004654A1" w:rsidRPr="00E56C41">
        <w:rPr>
          <w:sz w:val="28"/>
          <w:szCs w:val="28"/>
          <w:lang w:val="uk-UA"/>
        </w:rPr>
        <w:t xml:space="preserve">Жуки обгризають краї молодих листків і сім’ядолей, залишаючи самі пеньки, що призводить до зрідження посівів. </w:t>
      </w:r>
      <w:r w:rsidR="004654A1" w:rsidRPr="00535D77">
        <w:rPr>
          <w:sz w:val="28"/>
          <w:szCs w:val="28"/>
        </w:rPr>
        <w:t>Відроджені личинки проникають до коренів буряка і вигризають у них неглибокі ямки</w:t>
      </w:r>
      <w:r w:rsidR="00A348C9" w:rsidRPr="00535D77">
        <w:rPr>
          <w:sz w:val="28"/>
          <w:szCs w:val="28"/>
          <w:lang w:val="uk-UA"/>
        </w:rPr>
        <w:t>.</w:t>
      </w:r>
      <w:r w:rsidR="00EF1F06" w:rsidRPr="00535D77">
        <w:rPr>
          <w:sz w:val="28"/>
          <w:szCs w:val="28"/>
        </w:rPr>
        <w:t xml:space="preserve"> Звичайний буряковий довгоносик дає одне покоління в рік. </w:t>
      </w:r>
      <w:r w:rsidR="00EF1F06" w:rsidRPr="00535D77">
        <w:rPr>
          <w:sz w:val="28"/>
          <w:szCs w:val="28"/>
        </w:rPr>
        <w:lastRenderedPageBreak/>
        <w:t xml:space="preserve">Імаго зимує в ґрунті на глибині 10–40 см на минулорічних рештках цукрового буряку. Яйця відкладає в ґрунті на глибині 0,3–0,9 см біля рослин культури. Жуки пошкоджують сходи, а саме: з’їдають сім’ядолі, надземну частину підсім’ядольного коліна й перші пари листків. Дуже пошкоджені рослини гинуть. Личинки об’їдають корінці, а також вигризають м’якуш коренеплодів, від чого рослини в’януть і засихають навіть при достатній вологості ґрунту. </w:t>
      </w:r>
    </w:p>
    <w:p w:rsidR="00D44264" w:rsidRPr="00D44264" w:rsidRDefault="00EF1F06" w:rsidP="00D44264">
      <w:pPr>
        <w:spacing w:line="276" w:lineRule="auto"/>
        <w:ind w:left="1701" w:firstLine="709"/>
        <w:jc w:val="both"/>
        <w:rPr>
          <w:b/>
          <w:sz w:val="28"/>
          <w:szCs w:val="28"/>
          <w:lang w:val="uk-UA"/>
        </w:rPr>
      </w:pPr>
      <w:r w:rsidRPr="00D44264">
        <w:rPr>
          <w:sz w:val="28"/>
          <w:szCs w:val="28"/>
          <w:lang w:val="uk-UA"/>
        </w:rPr>
        <w:t xml:space="preserve">Заселеність звичайним буряковим довгоносиком посівів цукрових буряків у період масового заселення становить 100% </w:t>
      </w:r>
      <w:r w:rsidR="00D44264" w:rsidRPr="00D44264">
        <w:rPr>
          <w:sz w:val="28"/>
          <w:szCs w:val="28"/>
          <w:lang w:val="uk-UA"/>
        </w:rPr>
        <w:t xml:space="preserve">за чисельності 0,2 екз./м², максимально 2 екз./м², </w:t>
      </w:r>
      <w:r w:rsidR="00D44264" w:rsidRPr="00D44264">
        <w:rPr>
          <w:color w:val="000000"/>
          <w:sz w:val="28"/>
          <w:szCs w:val="28"/>
          <w:lang w:val="uk-UA"/>
        </w:rPr>
        <w:t>в минулому році 100</w:t>
      </w:r>
      <w:r w:rsidR="00D44264" w:rsidRPr="00D44264">
        <w:rPr>
          <w:sz w:val="28"/>
          <w:szCs w:val="28"/>
          <w:lang w:val="uk-UA"/>
        </w:rPr>
        <w:t xml:space="preserve">% </w:t>
      </w:r>
      <w:r w:rsidR="00D44264" w:rsidRPr="00D44264">
        <w:rPr>
          <w:color w:val="000000"/>
          <w:sz w:val="28"/>
          <w:szCs w:val="28"/>
          <w:lang w:val="uk-UA"/>
        </w:rPr>
        <w:t>за чисельності 0,</w:t>
      </w:r>
      <w:r w:rsidR="00D44264">
        <w:rPr>
          <w:color w:val="000000"/>
          <w:sz w:val="28"/>
          <w:szCs w:val="28"/>
          <w:lang w:val="uk-UA"/>
        </w:rPr>
        <w:t>5</w:t>
      </w:r>
      <w:r w:rsidR="00D44264" w:rsidRPr="00D44264">
        <w:rPr>
          <w:color w:val="000000"/>
          <w:sz w:val="28"/>
          <w:szCs w:val="28"/>
          <w:lang w:val="uk-UA"/>
        </w:rPr>
        <w:t xml:space="preserve"> екз</w:t>
      </w:r>
      <w:r w:rsidR="004A3902">
        <w:rPr>
          <w:color w:val="000000"/>
          <w:sz w:val="28"/>
          <w:szCs w:val="28"/>
          <w:lang w:val="uk-UA"/>
        </w:rPr>
        <w:t>.</w:t>
      </w:r>
      <w:r w:rsidR="00D44264" w:rsidRPr="00D44264">
        <w:rPr>
          <w:color w:val="000000"/>
          <w:sz w:val="28"/>
          <w:szCs w:val="28"/>
          <w:lang w:val="uk-UA"/>
        </w:rPr>
        <w:t>/м².   Використанням ЗЗР та просторова ізоляція позитивно вплинула на пошкодженість рослин шкідником. Кожен рік вирощуванням цукрових буряків у області зменшується. Культуру вирощують лише великі агрохолдінги.</w:t>
      </w:r>
    </w:p>
    <w:p w:rsidR="003D4753" w:rsidRDefault="00D44264" w:rsidP="00D44264">
      <w:pPr>
        <w:spacing w:line="276" w:lineRule="auto"/>
        <w:ind w:left="1701" w:firstLine="709"/>
        <w:jc w:val="both"/>
        <w:rPr>
          <w:color w:val="000000"/>
          <w:sz w:val="28"/>
          <w:szCs w:val="28"/>
          <w:lang w:val="uk-UA"/>
        </w:rPr>
      </w:pPr>
      <w:r w:rsidRPr="00D44264">
        <w:rPr>
          <w:sz w:val="28"/>
          <w:szCs w:val="28"/>
          <w:lang w:val="uk-UA"/>
        </w:rPr>
        <w:t>За зимовий період загинуло 8% довгоносиків в основному від грибкових захворювань</w:t>
      </w:r>
      <w:r w:rsidR="004A3902">
        <w:rPr>
          <w:sz w:val="28"/>
          <w:szCs w:val="28"/>
          <w:lang w:val="uk-UA"/>
        </w:rPr>
        <w:t>.</w:t>
      </w:r>
      <w:r w:rsidRPr="00D44264">
        <w:rPr>
          <w:sz w:val="28"/>
          <w:szCs w:val="28"/>
          <w:lang w:val="uk-UA"/>
        </w:rPr>
        <w:t xml:space="preserve"> Пробудження й вихід звичайного бурякового довгоносика відбулося значно раніше в порівнянні з минулим роком. </w:t>
      </w:r>
      <w:r>
        <w:rPr>
          <w:sz w:val="28"/>
          <w:szCs w:val="28"/>
          <w:lang w:val="uk-UA"/>
        </w:rPr>
        <w:t>Н</w:t>
      </w:r>
      <w:r w:rsidRPr="00D44264">
        <w:rPr>
          <w:sz w:val="28"/>
          <w:szCs w:val="28"/>
          <w:lang w:val="uk-UA"/>
        </w:rPr>
        <w:t>е</w:t>
      </w:r>
      <w:r>
        <w:rPr>
          <w:sz w:val="28"/>
          <w:szCs w:val="28"/>
          <w:lang w:val="uk-UA"/>
        </w:rPr>
        <w:t xml:space="preserve"> </w:t>
      </w:r>
      <w:r w:rsidRPr="00D44264">
        <w:rPr>
          <w:sz w:val="28"/>
          <w:szCs w:val="28"/>
          <w:lang w:val="uk-UA"/>
        </w:rPr>
        <w:t xml:space="preserve">зважаючи на глибоке залягання довгоносиків, що зимували на глибині </w:t>
      </w:r>
      <w:r>
        <w:rPr>
          <w:sz w:val="28"/>
          <w:szCs w:val="28"/>
          <w:lang w:val="uk-UA"/>
        </w:rPr>
        <w:t>30-4</w:t>
      </w:r>
      <w:r w:rsidRPr="00D44264">
        <w:rPr>
          <w:sz w:val="28"/>
          <w:szCs w:val="28"/>
          <w:lang w:val="uk-UA"/>
        </w:rPr>
        <w:t xml:space="preserve">0 см відбувся активний їх </w:t>
      </w:r>
      <w:r>
        <w:rPr>
          <w:sz w:val="28"/>
          <w:szCs w:val="28"/>
          <w:lang w:val="uk-UA"/>
        </w:rPr>
        <w:t>вихід в короткий проміжок часу.</w:t>
      </w:r>
      <w:r w:rsidRPr="00D44264">
        <w:rPr>
          <w:sz w:val="28"/>
          <w:szCs w:val="28"/>
          <w:lang w:val="uk-UA"/>
        </w:rPr>
        <w:t xml:space="preserve"> За теплої погоди з початку й до середини травня відмічався активний вихід, піший хід і масовий літ жуків з інтенсивності 0,2</w:t>
      </w:r>
      <w:r>
        <w:rPr>
          <w:sz w:val="28"/>
          <w:szCs w:val="28"/>
          <w:lang w:val="uk-UA"/>
        </w:rPr>
        <w:t xml:space="preserve"> </w:t>
      </w:r>
      <w:r w:rsidRPr="00D44264">
        <w:rPr>
          <w:sz w:val="28"/>
          <w:szCs w:val="28"/>
          <w:lang w:val="uk-UA"/>
        </w:rPr>
        <w:t>-</w:t>
      </w:r>
      <w:r>
        <w:rPr>
          <w:sz w:val="28"/>
          <w:szCs w:val="28"/>
          <w:lang w:val="uk-UA"/>
        </w:rPr>
        <w:t xml:space="preserve"> </w:t>
      </w:r>
      <w:r w:rsidRPr="00D44264">
        <w:rPr>
          <w:sz w:val="28"/>
          <w:szCs w:val="28"/>
          <w:lang w:val="uk-UA"/>
        </w:rPr>
        <w:t>1 подекуди до 3 екз. у полі зору за 10 хвилин спостережень. Масовий літ жуків відбувався 29 квітня в минулому році - 6 травня</w:t>
      </w:r>
      <w:r>
        <w:rPr>
          <w:sz w:val="28"/>
          <w:szCs w:val="28"/>
          <w:lang w:val="uk-UA"/>
        </w:rPr>
        <w:t>.</w:t>
      </w:r>
      <w:r w:rsidRPr="00D44264">
        <w:rPr>
          <w:sz w:val="28"/>
          <w:szCs w:val="28"/>
          <w:lang w:val="uk-UA"/>
        </w:rPr>
        <w:t xml:space="preserve"> Співвідношення самиця/ самець становила 60/40%. На площах цукрових буряків жуки виявлені в к</w:t>
      </w:r>
      <w:r>
        <w:rPr>
          <w:sz w:val="28"/>
          <w:szCs w:val="28"/>
          <w:lang w:val="uk-UA"/>
        </w:rPr>
        <w:t>інці квітня на початку травня (</w:t>
      </w:r>
      <w:r w:rsidRPr="00D44264">
        <w:rPr>
          <w:sz w:val="28"/>
          <w:szCs w:val="28"/>
          <w:lang w:val="uk-UA"/>
        </w:rPr>
        <w:t>в 2022 році 12 травня). Надзвичайно теплі погодні умови другої половини літа сприяли інтенсивному розвитку довгоносика.</w:t>
      </w:r>
      <w:r w:rsidRPr="00D44264">
        <w:rPr>
          <w:color w:val="000000"/>
          <w:sz w:val="28"/>
          <w:szCs w:val="28"/>
          <w:lang w:val="uk-UA"/>
        </w:rPr>
        <w:t xml:space="preserve"> Бурякосіючі господарства постійно в вечірні та нічні години проводили обробіток від шкідника дозволеними препаратами.</w:t>
      </w:r>
    </w:p>
    <w:p w:rsidR="00D44264" w:rsidRPr="00D44264" w:rsidRDefault="00D44264" w:rsidP="00D44264">
      <w:pPr>
        <w:spacing w:line="276" w:lineRule="auto"/>
        <w:ind w:left="1701" w:firstLine="709"/>
        <w:jc w:val="both"/>
        <w:rPr>
          <w:sz w:val="28"/>
          <w:szCs w:val="28"/>
          <w:lang w:val="uk-UA"/>
        </w:rPr>
      </w:pPr>
      <w:r>
        <w:rPr>
          <w:sz w:val="28"/>
          <w:szCs w:val="28"/>
          <w:lang w:val="uk-UA"/>
        </w:rPr>
        <w:t xml:space="preserve">Проведеними обстеженнями </w:t>
      </w:r>
      <w:r w:rsidRPr="00D44264">
        <w:rPr>
          <w:sz w:val="28"/>
          <w:szCs w:val="28"/>
          <w:lang w:val="uk-UA"/>
        </w:rPr>
        <w:t xml:space="preserve">восени </w:t>
      </w:r>
      <w:r>
        <w:rPr>
          <w:sz w:val="28"/>
          <w:szCs w:val="28"/>
          <w:lang w:val="uk-UA"/>
        </w:rPr>
        <w:t>виявлено, що основна</w:t>
      </w:r>
      <w:r w:rsidRPr="00D44264">
        <w:rPr>
          <w:sz w:val="28"/>
          <w:szCs w:val="28"/>
          <w:lang w:val="uk-UA"/>
        </w:rPr>
        <w:t xml:space="preserve"> маса </w:t>
      </w:r>
      <w:r>
        <w:rPr>
          <w:sz w:val="28"/>
          <w:szCs w:val="28"/>
          <w:lang w:val="uk-UA"/>
        </w:rPr>
        <w:t xml:space="preserve">довгоносиків </w:t>
      </w:r>
      <w:r w:rsidRPr="00D44264">
        <w:rPr>
          <w:sz w:val="28"/>
          <w:szCs w:val="28"/>
          <w:lang w:val="uk-UA"/>
        </w:rPr>
        <w:t>знаходиться в доброму фізіологічному стані, має достатню кількість жирового тіла, статевий індекс нахилений у бік самиць тому передбачається значна щільність і шкідливість фітофага в наступному році насамперед за сприятливих умов перезимівлі та в період виходу жуків з ґрунту. Збереження сходів можливе лише за умови використання насіння, що оброблено захисно – стимулюючими речовинами, а також дотримання технології вирощування культури.</w:t>
      </w:r>
    </w:p>
    <w:p w:rsidR="003D4753" w:rsidRDefault="00D44264" w:rsidP="00D44264">
      <w:pPr>
        <w:tabs>
          <w:tab w:val="left" w:pos="851"/>
        </w:tabs>
        <w:spacing w:line="276" w:lineRule="auto"/>
        <w:ind w:left="1701" w:firstLine="709"/>
        <w:jc w:val="both"/>
        <w:rPr>
          <w:sz w:val="28"/>
          <w:szCs w:val="28"/>
          <w:lang w:val="uk-UA"/>
        </w:rPr>
      </w:pPr>
      <w:r w:rsidRPr="003D4753">
        <w:rPr>
          <w:b/>
          <w:color w:val="000000"/>
          <w:sz w:val="28"/>
          <w:szCs w:val="28"/>
          <w:lang w:val="uk-UA"/>
        </w:rPr>
        <w:t>Амарантовий стеблоїд</w:t>
      </w:r>
      <w:r w:rsidR="003D4753">
        <w:rPr>
          <w:b/>
          <w:color w:val="000000"/>
          <w:sz w:val="28"/>
          <w:szCs w:val="28"/>
          <w:lang w:val="uk-UA"/>
        </w:rPr>
        <w:t>.</w:t>
      </w:r>
      <w:r w:rsidRPr="00D44264">
        <w:rPr>
          <w:color w:val="000000"/>
          <w:sz w:val="28"/>
          <w:szCs w:val="28"/>
          <w:lang w:val="uk-UA"/>
        </w:rPr>
        <w:t xml:space="preserve"> </w:t>
      </w:r>
      <w:r w:rsidR="003D4753" w:rsidRPr="000F2105">
        <w:rPr>
          <w:sz w:val="28"/>
          <w:szCs w:val="28"/>
          <w:shd w:val="clear" w:color="auto" w:fill="FFFFFF"/>
        </w:rPr>
        <w:t>I</w:t>
      </w:r>
      <w:r w:rsidR="003D4753" w:rsidRPr="000F2105">
        <w:rPr>
          <w:sz w:val="28"/>
          <w:szCs w:val="28"/>
          <w:shd w:val="clear" w:color="auto" w:fill="FFFFFF"/>
          <w:lang w:val="uk-UA"/>
        </w:rPr>
        <w:t>маго об'їдають переважно верх</w:t>
      </w:r>
      <w:r w:rsidR="003D4753" w:rsidRPr="000F2105">
        <w:rPr>
          <w:sz w:val="28"/>
          <w:szCs w:val="28"/>
          <w:shd w:val="clear" w:color="auto" w:fill="FFFFFF"/>
        </w:rPr>
        <w:t>i</w:t>
      </w:r>
      <w:r w:rsidR="003D4753" w:rsidRPr="000F2105">
        <w:rPr>
          <w:sz w:val="28"/>
          <w:szCs w:val="28"/>
          <w:shd w:val="clear" w:color="auto" w:fill="FFFFFF"/>
          <w:lang w:val="uk-UA"/>
        </w:rPr>
        <w:t>вков</w:t>
      </w:r>
      <w:r w:rsidR="003D4753" w:rsidRPr="000F2105">
        <w:rPr>
          <w:sz w:val="28"/>
          <w:szCs w:val="28"/>
          <w:shd w:val="clear" w:color="auto" w:fill="FFFFFF"/>
        </w:rPr>
        <w:t>i</w:t>
      </w:r>
      <w:r w:rsidR="003D4753" w:rsidRPr="000F2105">
        <w:rPr>
          <w:sz w:val="28"/>
          <w:szCs w:val="28"/>
          <w:shd w:val="clear" w:color="auto" w:fill="FFFFFF"/>
          <w:lang w:val="uk-UA"/>
        </w:rPr>
        <w:t xml:space="preserve"> листки з країв, гризуть поверхневу частину черешк</w:t>
      </w:r>
      <w:r w:rsidR="003D4753" w:rsidRPr="000F2105">
        <w:rPr>
          <w:sz w:val="28"/>
          <w:szCs w:val="28"/>
          <w:shd w:val="clear" w:color="auto" w:fill="FFFFFF"/>
        </w:rPr>
        <w:t>i</w:t>
      </w:r>
      <w:r w:rsidR="003D4753" w:rsidRPr="000F2105">
        <w:rPr>
          <w:sz w:val="28"/>
          <w:szCs w:val="28"/>
          <w:shd w:val="clear" w:color="auto" w:fill="FFFFFF"/>
          <w:lang w:val="uk-UA"/>
        </w:rPr>
        <w:t>в, на нас</w:t>
      </w:r>
      <w:r w:rsidR="003D4753" w:rsidRPr="000F2105">
        <w:rPr>
          <w:sz w:val="28"/>
          <w:szCs w:val="28"/>
          <w:shd w:val="clear" w:color="auto" w:fill="FFFFFF"/>
        </w:rPr>
        <w:t>i</w:t>
      </w:r>
      <w:r w:rsidR="003D4753" w:rsidRPr="000F2105">
        <w:rPr>
          <w:sz w:val="28"/>
          <w:szCs w:val="28"/>
          <w:shd w:val="clear" w:color="auto" w:fill="FFFFFF"/>
          <w:lang w:val="uk-UA"/>
        </w:rPr>
        <w:t>нниках - суцв</w:t>
      </w:r>
      <w:r w:rsidR="003D4753" w:rsidRPr="000F2105">
        <w:rPr>
          <w:sz w:val="28"/>
          <w:szCs w:val="28"/>
          <w:shd w:val="clear" w:color="auto" w:fill="FFFFFF"/>
        </w:rPr>
        <w:t>i</w:t>
      </w:r>
      <w:r w:rsidR="003D4753" w:rsidRPr="000F2105">
        <w:rPr>
          <w:sz w:val="28"/>
          <w:szCs w:val="28"/>
          <w:shd w:val="clear" w:color="auto" w:fill="FFFFFF"/>
          <w:lang w:val="uk-UA"/>
        </w:rPr>
        <w:t>ття. Унаслідок пошкоджень у рослин обламуються квітконоси, засихає листя, що призводить до зниження врожаю та погіршення якості насіння, до зменшення маси й цукристості фабричних і маточних буряків</w:t>
      </w:r>
      <w:r w:rsidR="003D4753" w:rsidRPr="000F2105">
        <w:rPr>
          <w:sz w:val="28"/>
          <w:szCs w:val="28"/>
          <w:lang w:val="uk-UA"/>
        </w:rPr>
        <w:t>. Личинка шкодить всередині листка виїдаючи його вміст.</w:t>
      </w:r>
    </w:p>
    <w:p w:rsidR="00D44264" w:rsidRPr="00D44264" w:rsidRDefault="003D4753" w:rsidP="00D44264">
      <w:pPr>
        <w:tabs>
          <w:tab w:val="left" w:pos="851"/>
        </w:tabs>
        <w:spacing w:line="276" w:lineRule="auto"/>
        <w:ind w:left="1701" w:firstLine="709"/>
        <w:jc w:val="both"/>
        <w:rPr>
          <w:color w:val="000000"/>
          <w:sz w:val="28"/>
          <w:szCs w:val="28"/>
          <w:lang w:val="uk-UA"/>
        </w:rPr>
      </w:pPr>
      <w:r>
        <w:rPr>
          <w:color w:val="000000"/>
          <w:sz w:val="28"/>
          <w:szCs w:val="28"/>
          <w:lang w:val="uk-UA"/>
        </w:rPr>
        <w:lastRenderedPageBreak/>
        <w:t>В</w:t>
      </w:r>
      <w:r w:rsidR="00D44264" w:rsidRPr="00D44264">
        <w:rPr>
          <w:color w:val="000000"/>
          <w:sz w:val="28"/>
          <w:szCs w:val="28"/>
          <w:lang w:val="uk-UA"/>
        </w:rPr>
        <w:t xml:space="preserve"> цьому році</w:t>
      </w:r>
      <w:r>
        <w:rPr>
          <w:color w:val="000000"/>
          <w:sz w:val="28"/>
          <w:szCs w:val="28"/>
          <w:lang w:val="uk-UA"/>
        </w:rPr>
        <w:t>,</w:t>
      </w:r>
      <w:r w:rsidR="00D44264" w:rsidRPr="00D44264">
        <w:rPr>
          <w:color w:val="000000"/>
          <w:sz w:val="28"/>
          <w:szCs w:val="28"/>
          <w:lang w:val="uk-UA"/>
        </w:rPr>
        <w:t xml:space="preserve"> як і в минулому</w:t>
      </w:r>
      <w:r>
        <w:rPr>
          <w:color w:val="000000"/>
          <w:sz w:val="28"/>
          <w:szCs w:val="28"/>
          <w:lang w:val="uk-UA"/>
        </w:rPr>
        <w:t>,</w:t>
      </w:r>
      <w:r w:rsidR="00D44264" w:rsidRPr="00D44264">
        <w:rPr>
          <w:color w:val="000000"/>
          <w:sz w:val="28"/>
          <w:szCs w:val="28"/>
          <w:lang w:val="uk-UA"/>
        </w:rPr>
        <w:t xml:space="preserve"> більше розвивався на амарантових рослинах ніж на цукрових буряках. На відміну від 2018 року в 2019 - 2023 роках шкідник віддавав перевагу щириці.</w:t>
      </w:r>
      <w:r w:rsidR="00D44264" w:rsidRPr="00D44264">
        <w:rPr>
          <w:b/>
          <w:bCs/>
          <w:color w:val="000000"/>
          <w:sz w:val="28"/>
          <w:szCs w:val="28"/>
          <w:lang w:val="uk-UA"/>
        </w:rPr>
        <w:t xml:space="preserve"> </w:t>
      </w:r>
      <w:r w:rsidR="00D44264" w:rsidRPr="00D44264">
        <w:rPr>
          <w:bCs/>
          <w:color w:val="000000"/>
          <w:sz w:val="28"/>
          <w:szCs w:val="28"/>
          <w:lang w:val="uk-UA"/>
        </w:rPr>
        <w:t>З</w:t>
      </w:r>
      <w:r>
        <w:rPr>
          <w:color w:val="000000"/>
          <w:sz w:val="28"/>
          <w:szCs w:val="28"/>
          <w:lang w:val="uk-UA"/>
        </w:rPr>
        <w:t>аселив</w:t>
      </w:r>
      <w:r w:rsidR="00D44264" w:rsidRPr="00D44264">
        <w:rPr>
          <w:color w:val="000000"/>
          <w:sz w:val="28"/>
          <w:szCs w:val="28"/>
          <w:lang w:val="uk-UA"/>
        </w:rPr>
        <w:t xml:space="preserve"> 50% площ, (в минулому році - 33 % площ) за се</w:t>
      </w:r>
      <w:r>
        <w:rPr>
          <w:color w:val="000000"/>
          <w:sz w:val="28"/>
          <w:szCs w:val="28"/>
          <w:lang w:val="uk-UA"/>
        </w:rPr>
        <w:t>редньої чисельності 0,1 екз./м²</w:t>
      </w:r>
      <w:r w:rsidR="00D44264" w:rsidRPr="00D44264">
        <w:rPr>
          <w:color w:val="000000"/>
          <w:sz w:val="28"/>
          <w:szCs w:val="28"/>
          <w:lang w:val="uk-UA"/>
        </w:rPr>
        <w:t>, максимально 1</w:t>
      </w:r>
      <w:r>
        <w:rPr>
          <w:color w:val="000000"/>
          <w:sz w:val="28"/>
          <w:szCs w:val="28"/>
        </w:rPr>
        <w:t xml:space="preserve"> екз.</w:t>
      </w:r>
      <w:r w:rsidR="004A3902">
        <w:rPr>
          <w:color w:val="000000"/>
          <w:sz w:val="28"/>
          <w:szCs w:val="28"/>
          <w:lang w:val="uk-UA"/>
        </w:rPr>
        <w:t>/</w:t>
      </w:r>
      <w:r>
        <w:rPr>
          <w:color w:val="000000"/>
          <w:sz w:val="28"/>
          <w:szCs w:val="28"/>
        </w:rPr>
        <w:t>м²</w:t>
      </w:r>
      <w:r>
        <w:rPr>
          <w:color w:val="000000"/>
          <w:sz w:val="28"/>
          <w:szCs w:val="28"/>
          <w:lang w:val="uk-UA"/>
        </w:rPr>
        <w:t>,</w:t>
      </w:r>
      <w:r w:rsidR="00D44264" w:rsidRPr="00D44264">
        <w:rPr>
          <w:color w:val="000000"/>
          <w:sz w:val="28"/>
          <w:szCs w:val="28"/>
        </w:rPr>
        <w:t xml:space="preserve"> пошкодив </w:t>
      </w:r>
      <w:r w:rsidR="00D44264" w:rsidRPr="00D44264">
        <w:rPr>
          <w:color w:val="000000"/>
          <w:sz w:val="28"/>
          <w:szCs w:val="28"/>
          <w:lang w:val="uk-UA"/>
        </w:rPr>
        <w:t>рослини</w:t>
      </w:r>
      <w:r w:rsidR="00D44264" w:rsidRPr="00D44264">
        <w:rPr>
          <w:color w:val="000000"/>
          <w:sz w:val="28"/>
          <w:szCs w:val="28"/>
        </w:rPr>
        <w:t xml:space="preserve"> у слабкому ступені</w:t>
      </w:r>
      <w:r w:rsidR="00D44264" w:rsidRPr="00D44264">
        <w:rPr>
          <w:color w:val="000000"/>
          <w:sz w:val="28"/>
          <w:szCs w:val="28"/>
          <w:lang w:val="uk-UA"/>
        </w:rPr>
        <w:t xml:space="preserve">. </w:t>
      </w:r>
      <w:r w:rsidR="00D44264" w:rsidRPr="00D44264">
        <w:rPr>
          <w:color w:val="000000"/>
          <w:sz w:val="28"/>
          <w:szCs w:val="28"/>
        </w:rPr>
        <w:t xml:space="preserve">За даними осінніх обстежень </w:t>
      </w:r>
      <w:r w:rsidR="00D44264" w:rsidRPr="00D44264">
        <w:rPr>
          <w:color w:val="000000"/>
          <w:sz w:val="28"/>
          <w:szCs w:val="28"/>
          <w:lang w:val="uk-UA"/>
        </w:rPr>
        <w:t>протягом останніх 5 років збільшення його чисельності не спостерігається.</w:t>
      </w:r>
      <w:r w:rsidR="00D44264" w:rsidRPr="00D44264">
        <w:rPr>
          <w:sz w:val="28"/>
          <w:szCs w:val="28"/>
          <w:lang w:val="uk-UA"/>
        </w:rPr>
        <w:t xml:space="preserve"> Але за сприятливих умов</w:t>
      </w:r>
      <w:r w:rsidR="00D44264" w:rsidRPr="00D44264">
        <w:rPr>
          <w:color w:val="000000"/>
          <w:sz w:val="28"/>
          <w:szCs w:val="28"/>
          <w:lang w:val="uk-UA"/>
        </w:rPr>
        <w:t xml:space="preserve"> перезимівлі, мож</w:t>
      </w:r>
      <w:r>
        <w:rPr>
          <w:color w:val="000000"/>
          <w:sz w:val="28"/>
          <w:szCs w:val="28"/>
          <w:lang w:val="uk-UA"/>
        </w:rPr>
        <w:t>ливо</w:t>
      </w:r>
      <w:r w:rsidR="00D44264" w:rsidRPr="00D44264">
        <w:rPr>
          <w:color w:val="000000"/>
          <w:sz w:val="28"/>
          <w:szCs w:val="28"/>
          <w:lang w:val="uk-UA"/>
        </w:rPr>
        <w:t xml:space="preserve"> очікувати суттєвої шкідливості фітофага у посівах цукрових буряків. </w:t>
      </w:r>
    </w:p>
    <w:p w:rsidR="003D4753" w:rsidRDefault="00D44264" w:rsidP="00D44264">
      <w:pPr>
        <w:spacing w:line="276" w:lineRule="auto"/>
        <w:ind w:left="1701" w:firstLine="709"/>
        <w:jc w:val="both"/>
        <w:rPr>
          <w:sz w:val="28"/>
          <w:szCs w:val="28"/>
          <w:lang w:val="uk-UA"/>
        </w:rPr>
      </w:pPr>
      <w:r w:rsidRPr="003D4753">
        <w:rPr>
          <w:b/>
          <w:sz w:val="28"/>
          <w:szCs w:val="28"/>
          <w:lang w:val="uk-UA"/>
        </w:rPr>
        <w:t>Сірий (буряковий) довгоносик</w:t>
      </w:r>
      <w:r w:rsidR="003D4753" w:rsidRPr="000F2105">
        <w:rPr>
          <w:sz w:val="28"/>
          <w:szCs w:val="28"/>
          <w:lang w:val="uk-UA"/>
        </w:rPr>
        <w:t xml:space="preserve"> має подібний до звичайного життєвий цикл, однак імаго виходять з ґрунту на 10–15 днів пізніше, ніж у звичайних бурякових довгоносиків. </w:t>
      </w:r>
      <w:r w:rsidR="003D4753" w:rsidRPr="000F2105">
        <w:rPr>
          <w:sz w:val="28"/>
          <w:szCs w:val="28"/>
        </w:rPr>
        <w:t>Вихід імаго навесні починається після прогріву ґрунту на глибині до 20 см до 4–4,8 °С й займає дуже розтягнутий в часі період. Жуки об’їдають на сходах вилочку та перші листки, дуже часто знищують проростки, які ще не з’явилися на поверхні ґрунту. Личинки живляться коренями осо</w:t>
      </w:r>
      <w:r w:rsidR="003D4753">
        <w:rPr>
          <w:sz w:val="28"/>
          <w:szCs w:val="28"/>
        </w:rPr>
        <w:t>ту, березки,</w:t>
      </w:r>
      <w:r w:rsidR="003D4753">
        <w:rPr>
          <w:sz w:val="28"/>
          <w:szCs w:val="28"/>
          <w:lang w:val="uk-UA"/>
        </w:rPr>
        <w:t xml:space="preserve"> </w:t>
      </w:r>
      <w:r w:rsidR="003D4753" w:rsidRPr="000F2105">
        <w:rPr>
          <w:sz w:val="28"/>
          <w:szCs w:val="28"/>
        </w:rPr>
        <w:t>рідше інших рослин.</w:t>
      </w:r>
      <w:r w:rsidR="003D4753">
        <w:rPr>
          <w:sz w:val="28"/>
          <w:szCs w:val="28"/>
          <w:lang w:val="uk-UA"/>
        </w:rPr>
        <w:t xml:space="preserve"> </w:t>
      </w:r>
    </w:p>
    <w:p w:rsidR="00D44264" w:rsidRPr="00E36D22" w:rsidRDefault="003D4753" w:rsidP="00D44264">
      <w:pPr>
        <w:spacing w:line="276" w:lineRule="auto"/>
        <w:ind w:left="1701" w:firstLine="709"/>
        <w:jc w:val="both"/>
        <w:rPr>
          <w:lang w:val="uk-UA"/>
        </w:rPr>
      </w:pPr>
      <w:r>
        <w:rPr>
          <w:b/>
          <w:sz w:val="28"/>
          <w:szCs w:val="28"/>
          <w:lang w:val="uk-UA"/>
        </w:rPr>
        <w:t>У</w:t>
      </w:r>
      <w:r w:rsidR="00D44264" w:rsidRPr="00D44264">
        <w:rPr>
          <w:sz w:val="28"/>
          <w:szCs w:val="28"/>
          <w:lang w:val="uk-UA"/>
        </w:rPr>
        <w:t xml:space="preserve"> період масового заселення виявлений на 25% площ, що на рівні минули</w:t>
      </w:r>
      <w:r>
        <w:rPr>
          <w:sz w:val="28"/>
          <w:szCs w:val="28"/>
          <w:lang w:val="uk-UA"/>
        </w:rPr>
        <w:t>го</w:t>
      </w:r>
      <w:r w:rsidR="00D44264" w:rsidRPr="00D44264">
        <w:rPr>
          <w:sz w:val="28"/>
          <w:szCs w:val="28"/>
          <w:lang w:val="uk-UA"/>
        </w:rPr>
        <w:t xml:space="preserve"> рок</w:t>
      </w:r>
      <w:r>
        <w:rPr>
          <w:sz w:val="28"/>
          <w:szCs w:val="28"/>
          <w:lang w:val="uk-UA"/>
        </w:rPr>
        <w:t>у</w:t>
      </w:r>
      <w:r w:rsidR="00D44264" w:rsidRPr="00D44264">
        <w:rPr>
          <w:sz w:val="28"/>
          <w:szCs w:val="28"/>
          <w:lang w:val="uk-UA"/>
        </w:rPr>
        <w:t xml:space="preserve"> за середньої чисельності 0,1 екз./м</w:t>
      </w:r>
      <w:r w:rsidR="00D44264" w:rsidRPr="00D44264">
        <w:rPr>
          <w:sz w:val="28"/>
          <w:szCs w:val="28"/>
          <w:vertAlign w:val="superscript"/>
          <w:lang w:val="uk-UA"/>
        </w:rPr>
        <w:t>2</w:t>
      </w:r>
      <w:r>
        <w:rPr>
          <w:sz w:val="28"/>
          <w:szCs w:val="28"/>
          <w:lang w:val="uk-UA"/>
        </w:rPr>
        <w:t>.</w:t>
      </w:r>
      <w:r w:rsidR="00D44264" w:rsidRPr="00D44264">
        <w:rPr>
          <w:sz w:val="28"/>
          <w:szCs w:val="28"/>
          <w:lang w:val="uk-UA"/>
        </w:rPr>
        <w:t xml:space="preserve"> Спалах чисельності шкідника</w:t>
      </w:r>
      <w:r>
        <w:rPr>
          <w:sz w:val="28"/>
          <w:szCs w:val="28"/>
          <w:lang w:val="uk-UA"/>
        </w:rPr>
        <w:t xml:space="preserve"> не</w:t>
      </w:r>
      <w:r w:rsidR="00D44264" w:rsidRPr="00D44264">
        <w:rPr>
          <w:sz w:val="28"/>
          <w:szCs w:val="28"/>
          <w:lang w:val="uk-UA"/>
        </w:rPr>
        <w:t xml:space="preserve"> спостерігався</w:t>
      </w:r>
      <w:r w:rsidR="00D44264">
        <w:rPr>
          <w:lang w:val="uk-UA"/>
        </w:rPr>
        <w:t>.</w:t>
      </w:r>
    </w:p>
    <w:p w:rsidR="00B329E4" w:rsidRPr="00CB19D9" w:rsidRDefault="00B329E4" w:rsidP="00E80D00">
      <w:pPr>
        <w:pStyle w:val="a3"/>
        <w:ind w:left="1701"/>
        <w:rPr>
          <w:noProof/>
          <w:sz w:val="24"/>
          <w:lang w:val="ru-RU"/>
        </w:rPr>
      </w:pPr>
    </w:p>
    <w:p w:rsidR="00D213DE" w:rsidRPr="00CB19D9" w:rsidRDefault="00D213DE" w:rsidP="003C79D6">
      <w:pPr>
        <w:ind w:left="1701"/>
        <w:jc w:val="both"/>
        <w:rPr>
          <w:lang w:val="uk-UA"/>
        </w:rPr>
      </w:pPr>
      <w:r w:rsidRPr="00B4131E">
        <w:rPr>
          <w:i/>
          <w:noProof/>
        </w:rPr>
        <w:drawing>
          <wp:inline distT="0" distB="0" distL="0" distR="0">
            <wp:extent cx="6355080" cy="4411345"/>
            <wp:effectExtent l="19050" t="0" r="7620" b="0"/>
            <wp:docPr id="17" name="Рисунок 17" descr="http://www.agronom.com.ua/wp-content/uploads/2016/11/Page3-1024x7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www.agronom.com.ua/wp-content/uploads/2016/11/Page3-1024x740.jpg"/>
                    <pic:cNvPicPr>
                      <a:picLocks noChangeAspect="1" noChangeArrowheads="1"/>
                    </pic:cNvPicPr>
                  </pic:nvPicPr>
                  <pic:blipFill>
                    <a:blip r:embed="rId8"/>
                    <a:srcRect/>
                    <a:stretch>
                      <a:fillRect/>
                    </a:stretch>
                  </pic:blipFill>
                  <pic:spPr bwMode="auto">
                    <a:xfrm>
                      <a:off x="0" y="0"/>
                      <a:ext cx="6355080" cy="4411345"/>
                    </a:xfrm>
                    <a:prstGeom prst="rect">
                      <a:avLst/>
                    </a:prstGeom>
                    <a:noFill/>
                    <a:ln w="9525">
                      <a:noFill/>
                      <a:miter lim="800000"/>
                      <a:headEnd/>
                      <a:tailEnd/>
                    </a:ln>
                  </pic:spPr>
                </pic:pic>
              </a:graphicData>
            </a:graphic>
          </wp:inline>
        </w:drawing>
      </w:r>
    </w:p>
    <w:p w:rsidR="00D213DE" w:rsidRPr="00CB19D9" w:rsidRDefault="00D213DE" w:rsidP="00E80D00">
      <w:pPr>
        <w:ind w:left="1701" w:firstLine="851"/>
        <w:jc w:val="both"/>
        <w:rPr>
          <w:lang w:val="uk-UA"/>
        </w:rPr>
      </w:pPr>
    </w:p>
    <w:p w:rsidR="003D4753" w:rsidRPr="00717DEC" w:rsidRDefault="00285004" w:rsidP="00717DEC">
      <w:pPr>
        <w:spacing w:line="276" w:lineRule="auto"/>
        <w:ind w:left="1701" w:firstLine="709"/>
        <w:jc w:val="both"/>
        <w:rPr>
          <w:sz w:val="28"/>
          <w:szCs w:val="28"/>
        </w:rPr>
      </w:pPr>
      <w:r w:rsidRPr="00717DEC">
        <w:rPr>
          <w:b/>
          <w:sz w:val="28"/>
          <w:szCs w:val="28"/>
        </w:rPr>
        <w:lastRenderedPageBreak/>
        <w:t>Бурякова й лободова щитоноски</w:t>
      </w:r>
      <w:r w:rsidRPr="00717DEC">
        <w:rPr>
          <w:sz w:val="28"/>
          <w:szCs w:val="28"/>
        </w:rPr>
        <w:t>.</w:t>
      </w:r>
      <w:r w:rsidR="002F5C08" w:rsidRPr="00717DEC">
        <w:rPr>
          <w:sz w:val="28"/>
          <w:szCs w:val="28"/>
        </w:rPr>
        <w:t xml:space="preserve"> Імаго зимує в підстилці лісосмуг, по краях полів. Яйця відкладають на верхній та нижній боки листків культури. Жуки згризають м’якуш листків зверху, а личинки — знизу, залишаючи епідерму і скелетні жилки. Після підсихання шкірочка розривається і в листку утворюються отвори різного розміру та форми. Основною кормовою рослиною для жуків і личинок щитоноски бурякової є лобода біла, з якої жуки і личинки переселяються на буряки, а для щитоноски лободової — буряки й рідше лобода</w:t>
      </w:r>
      <w:r w:rsidR="00504F95" w:rsidRPr="00717DEC">
        <w:rPr>
          <w:sz w:val="28"/>
          <w:szCs w:val="28"/>
        </w:rPr>
        <w:t>.</w:t>
      </w:r>
    </w:p>
    <w:p w:rsidR="003D4753" w:rsidRPr="00717DEC" w:rsidRDefault="003D4753" w:rsidP="00717DEC">
      <w:pPr>
        <w:spacing w:line="276" w:lineRule="auto"/>
        <w:ind w:left="1701" w:firstLine="709"/>
        <w:jc w:val="both"/>
        <w:rPr>
          <w:sz w:val="28"/>
          <w:szCs w:val="28"/>
          <w:lang w:val="uk-UA"/>
        </w:rPr>
      </w:pPr>
      <w:r w:rsidRPr="00717DEC">
        <w:rPr>
          <w:sz w:val="28"/>
          <w:szCs w:val="28"/>
        </w:rPr>
        <w:t xml:space="preserve">Господарського значення не мали. За невисокої щільності 0,1 екз./м² заселили 11% посівів цукрових буряків. В осередках слабко пошкодили до 1% рослин. </w:t>
      </w:r>
      <w:r w:rsidRPr="00717DEC">
        <w:rPr>
          <w:sz w:val="28"/>
          <w:szCs w:val="28"/>
          <w:lang w:val="uk-UA"/>
        </w:rPr>
        <w:t>За результатами осінніх обстежень щитоносками заселено 12% площ за середньої чисельності 01 екз.</w:t>
      </w:r>
      <w:r w:rsidRPr="00717DEC">
        <w:rPr>
          <w:color w:val="000000"/>
          <w:sz w:val="28"/>
          <w:szCs w:val="28"/>
        </w:rPr>
        <w:t>/м²</w:t>
      </w:r>
      <w:r w:rsidRPr="00717DEC">
        <w:rPr>
          <w:color w:val="000000"/>
          <w:sz w:val="28"/>
          <w:szCs w:val="28"/>
          <w:lang w:val="uk-UA"/>
        </w:rPr>
        <w:t>.</w:t>
      </w:r>
      <w:r w:rsidRPr="00717DEC">
        <w:rPr>
          <w:sz w:val="28"/>
          <w:szCs w:val="28"/>
          <w:lang w:val="uk-UA"/>
        </w:rPr>
        <w:t xml:space="preserve"> У більшості господарств переважаючим видом є лободова щитоноска, яка більше розвивалася на бур’янах. Шкідливість лободової та бурякової щитоносок стримує обробка насіння системними інсектицидами. У 2024 р. розвиток і шкідливість щитоносок можливі на рівні попередніх років.</w:t>
      </w:r>
    </w:p>
    <w:p w:rsidR="00A348C9" w:rsidRPr="00717DEC" w:rsidRDefault="00285004" w:rsidP="00717DEC">
      <w:pPr>
        <w:spacing w:line="276" w:lineRule="auto"/>
        <w:ind w:left="1701" w:firstLine="709"/>
        <w:jc w:val="both"/>
        <w:rPr>
          <w:sz w:val="28"/>
          <w:szCs w:val="28"/>
          <w:lang w:val="uk-UA"/>
        </w:rPr>
      </w:pPr>
      <w:r w:rsidRPr="00717DEC">
        <w:rPr>
          <w:b/>
          <w:sz w:val="28"/>
          <w:szCs w:val="28"/>
          <w:lang w:val="uk-UA"/>
        </w:rPr>
        <w:t xml:space="preserve">Бурякові блішки. </w:t>
      </w:r>
      <w:r w:rsidR="00A348C9" w:rsidRPr="00717DEC">
        <w:rPr>
          <w:sz w:val="28"/>
          <w:szCs w:val="28"/>
        </w:rPr>
        <w:t xml:space="preserve">Жуки вигризають зверху на листку виразки, залишаючи недоторканим нижній епідерміс. З ростом листка епідерміс «віконця» розривається, утворюючи наскрізні дірки. Іноді пошкоджують стебло і точку росту молодих рослин. У разі значних пошкоджень рослини засихають. Блішки є небезпечними шкідниками сходів і можуть призвести до загибелі посівів цукрових буряків на значних площах. </w:t>
      </w:r>
    </w:p>
    <w:p w:rsidR="002571A9" w:rsidRPr="00717DEC" w:rsidRDefault="002571A9" w:rsidP="00717DEC">
      <w:pPr>
        <w:spacing w:line="276" w:lineRule="auto"/>
        <w:ind w:left="1701" w:firstLine="709"/>
        <w:jc w:val="both"/>
        <w:rPr>
          <w:sz w:val="28"/>
          <w:szCs w:val="28"/>
          <w:lang w:val="uk-UA"/>
        </w:rPr>
      </w:pPr>
      <w:r w:rsidRPr="00717DEC">
        <w:rPr>
          <w:sz w:val="28"/>
          <w:szCs w:val="28"/>
          <w:lang w:val="uk-UA"/>
        </w:rPr>
        <w:t xml:space="preserve">Весною за потепління в квітні - травні були активними повсюди. В більшості полів на сходах цукрових буряків за чисельності 1-3 екземпляри /100 п.с. слабко пошкодили 3-5 % рослин на окремих ділянках. Шкідливість фітофага суттєво знижували токсикація рослин захисно – стимулюючими речовинами та хімічні обробітки проти довгоносиків. Зимуючий запас бурякових блішок становить максимально 1 екз./ м², що в межах багаторічних показників. </w:t>
      </w:r>
    </w:p>
    <w:p w:rsidR="00285004" w:rsidRPr="00717DEC" w:rsidRDefault="002571A9" w:rsidP="00717DEC">
      <w:pPr>
        <w:spacing w:line="276" w:lineRule="auto"/>
        <w:ind w:left="1701" w:firstLine="709"/>
        <w:jc w:val="both"/>
        <w:rPr>
          <w:sz w:val="28"/>
          <w:szCs w:val="28"/>
          <w:lang w:val="uk-UA"/>
        </w:rPr>
      </w:pPr>
      <w:r w:rsidRPr="00717DEC">
        <w:rPr>
          <w:sz w:val="28"/>
          <w:szCs w:val="28"/>
          <w:lang w:val="uk-UA"/>
        </w:rPr>
        <w:t>Навесні поточного року загроза сходам цукрових буряків від блішок ймовірна на усіх площах й коригуватиметься погодними умовами, токсикацією рослин, захисними обробками посівів</w:t>
      </w:r>
      <w:r w:rsidR="00285004" w:rsidRPr="00717DEC">
        <w:rPr>
          <w:sz w:val="28"/>
          <w:szCs w:val="28"/>
          <w:lang w:val="uk-UA"/>
        </w:rPr>
        <w:t>.</w:t>
      </w:r>
    </w:p>
    <w:p w:rsidR="002571A9" w:rsidRPr="00717DEC" w:rsidRDefault="00285004" w:rsidP="00717DEC">
      <w:pPr>
        <w:spacing w:line="276" w:lineRule="auto"/>
        <w:ind w:left="1701" w:firstLine="709"/>
        <w:jc w:val="both"/>
        <w:rPr>
          <w:color w:val="212121"/>
          <w:sz w:val="28"/>
          <w:szCs w:val="28"/>
          <w:lang w:val="uk-UA"/>
        </w:rPr>
      </w:pPr>
      <w:r w:rsidRPr="00717DEC">
        <w:rPr>
          <w:b/>
          <w:sz w:val="28"/>
          <w:szCs w:val="28"/>
          <w:lang w:val="uk-UA"/>
        </w:rPr>
        <w:t>Бурякова листова попелиця</w:t>
      </w:r>
      <w:r w:rsidR="00D92F62" w:rsidRPr="00717DEC">
        <w:rPr>
          <w:b/>
          <w:sz w:val="28"/>
          <w:szCs w:val="28"/>
          <w:lang w:val="uk-UA"/>
        </w:rPr>
        <w:t xml:space="preserve"> </w:t>
      </w:r>
      <w:r w:rsidR="0061058C" w:rsidRPr="00717DEC">
        <w:rPr>
          <w:sz w:val="28"/>
          <w:szCs w:val="28"/>
          <w:lang w:val="uk-UA"/>
        </w:rPr>
        <w:t>з</w:t>
      </w:r>
      <w:r w:rsidR="0061058C" w:rsidRPr="00717DEC">
        <w:rPr>
          <w:color w:val="212121"/>
          <w:sz w:val="28"/>
          <w:szCs w:val="28"/>
        </w:rPr>
        <w:t>а рахунок розмноження шляхом партеногенезу сам</w:t>
      </w:r>
      <w:r w:rsidR="002571A9" w:rsidRPr="00717DEC">
        <w:rPr>
          <w:color w:val="212121"/>
          <w:sz w:val="28"/>
          <w:szCs w:val="28"/>
        </w:rPr>
        <w:t>ки за літо дають 8–10 поколінь.</w:t>
      </w:r>
      <w:r w:rsidR="002571A9" w:rsidRPr="00717DEC">
        <w:rPr>
          <w:color w:val="212121"/>
          <w:sz w:val="28"/>
          <w:szCs w:val="28"/>
          <w:lang w:val="uk-UA"/>
        </w:rPr>
        <w:t xml:space="preserve"> </w:t>
      </w:r>
      <w:r w:rsidR="0061058C" w:rsidRPr="00717DEC">
        <w:rPr>
          <w:color w:val="212121"/>
          <w:sz w:val="28"/>
          <w:szCs w:val="28"/>
          <w:lang w:val="uk-UA"/>
        </w:rPr>
        <w:t xml:space="preserve">Дорослі (безкрилі та крилаті) самки й личинки висмоктують соки з листків та стебел (насінників) буряків, заселяючи колоніями переважно нижню частину листка і верхівки стебел. </w:t>
      </w:r>
      <w:r w:rsidR="0061058C" w:rsidRPr="00E56C41">
        <w:rPr>
          <w:color w:val="212121"/>
          <w:sz w:val="28"/>
          <w:szCs w:val="28"/>
          <w:lang w:val="uk-UA"/>
        </w:rPr>
        <w:t xml:space="preserve">Внаслідок пошкодження листок скручується, стає зморшкуватим, жовтіє і засихає. Якщо пошкоджуються стебла, припиняється їх ріст і розвиток, а коли рослини дуже заселені — вони передчасно засихають. Крім того, шкідник </w:t>
      </w:r>
      <w:r w:rsidR="0061058C" w:rsidRPr="00E56C41">
        <w:rPr>
          <w:color w:val="212121"/>
          <w:sz w:val="28"/>
          <w:szCs w:val="28"/>
          <w:lang w:val="uk-UA"/>
        </w:rPr>
        <w:lastRenderedPageBreak/>
        <w:t>сприяє поширенню вірусних хвороб рослин. Навіть часткове пошкодження листків буряків та стебел призводить до зниження врожаю коренеплодів і насіння, а також зменшує вміст цукру чи якість насіння</w:t>
      </w:r>
      <w:r w:rsidR="0061058C" w:rsidRPr="00717DEC">
        <w:rPr>
          <w:color w:val="212121"/>
          <w:sz w:val="28"/>
          <w:szCs w:val="28"/>
          <w:lang w:val="uk-UA"/>
        </w:rPr>
        <w:t>.</w:t>
      </w:r>
    </w:p>
    <w:p w:rsidR="002571A9" w:rsidRPr="00717DEC" w:rsidRDefault="002571A9" w:rsidP="00717DEC">
      <w:pPr>
        <w:spacing w:line="276" w:lineRule="auto"/>
        <w:ind w:left="1701" w:firstLine="709"/>
        <w:jc w:val="both"/>
        <w:rPr>
          <w:color w:val="212121"/>
          <w:sz w:val="28"/>
          <w:szCs w:val="28"/>
          <w:lang w:val="uk-UA"/>
        </w:rPr>
      </w:pPr>
      <w:r w:rsidRPr="00717DEC">
        <w:rPr>
          <w:sz w:val="28"/>
          <w:szCs w:val="28"/>
          <w:lang w:val="uk-UA"/>
        </w:rPr>
        <w:t>Бурякова листова попелиця в</w:t>
      </w:r>
      <w:r w:rsidRPr="00717DEC">
        <w:rPr>
          <w:sz w:val="28"/>
          <w:szCs w:val="28"/>
        </w:rPr>
        <w:t xml:space="preserve"> бурякосіючих господарствах на </w:t>
      </w:r>
      <w:r w:rsidRPr="00717DEC">
        <w:rPr>
          <w:sz w:val="28"/>
          <w:szCs w:val="28"/>
          <w:lang w:val="uk-UA"/>
        </w:rPr>
        <w:t>25</w:t>
      </w:r>
      <w:r w:rsidRPr="00717DEC">
        <w:rPr>
          <w:sz w:val="28"/>
          <w:szCs w:val="28"/>
        </w:rPr>
        <w:t xml:space="preserve">% </w:t>
      </w:r>
      <w:r w:rsidRPr="00717DEC">
        <w:rPr>
          <w:sz w:val="28"/>
          <w:szCs w:val="28"/>
          <w:lang w:val="uk-UA"/>
        </w:rPr>
        <w:t>заселен</w:t>
      </w:r>
      <w:r w:rsidRPr="00717DEC">
        <w:rPr>
          <w:sz w:val="28"/>
          <w:szCs w:val="28"/>
        </w:rPr>
        <w:t>их площ заселила</w:t>
      </w:r>
      <w:r w:rsidRPr="00717DEC">
        <w:rPr>
          <w:sz w:val="28"/>
          <w:szCs w:val="28"/>
          <w:lang w:val="uk-UA"/>
        </w:rPr>
        <w:t xml:space="preserve"> 1,2% рослин (в минулому році 2,3 </w:t>
      </w:r>
      <w:r w:rsidRPr="00717DEC">
        <w:rPr>
          <w:sz w:val="28"/>
          <w:szCs w:val="28"/>
        </w:rPr>
        <w:t>% рослин</w:t>
      </w:r>
      <w:r w:rsidRPr="00717DEC">
        <w:rPr>
          <w:sz w:val="28"/>
          <w:szCs w:val="28"/>
          <w:lang w:val="uk-UA"/>
        </w:rPr>
        <w:t>)</w:t>
      </w:r>
      <w:r w:rsidRPr="00717DEC">
        <w:rPr>
          <w:sz w:val="28"/>
          <w:szCs w:val="28"/>
        </w:rPr>
        <w:t xml:space="preserve">. </w:t>
      </w:r>
      <w:r w:rsidRPr="00717DEC">
        <w:rPr>
          <w:sz w:val="28"/>
          <w:szCs w:val="28"/>
          <w:lang w:val="uk-UA"/>
        </w:rPr>
        <w:t>Ш</w:t>
      </w:r>
      <w:r w:rsidRPr="00717DEC">
        <w:rPr>
          <w:sz w:val="28"/>
          <w:szCs w:val="28"/>
        </w:rPr>
        <w:t>кідливість проявилась осередково, головним чином у крайових смугах</w:t>
      </w:r>
      <w:r w:rsidRPr="00717DEC">
        <w:rPr>
          <w:sz w:val="28"/>
          <w:szCs w:val="28"/>
          <w:lang w:val="uk-UA"/>
        </w:rPr>
        <w:t xml:space="preserve"> від лісосмуг</w:t>
      </w:r>
      <w:r w:rsidRPr="00717DEC">
        <w:rPr>
          <w:sz w:val="28"/>
          <w:szCs w:val="28"/>
        </w:rPr>
        <w:t>, в середині посівів</w:t>
      </w:r>
      <w:r w:rsidRPr="00717DEC">
        <w:rPr>
          <w:sz w:val="28"/>
          <w:szCs w:val="28"/>
          <w:lang w:val="uk-UA"/>
        </w:rPr>
        <w:t xml:space="preserve"> не спостерігалась</w:t>
      </w:r>
      <w:r w:rsidRPr="00717DEC">
        <w:rPr>
          <w:sz w:val="28"/>
          <w:szCs w:val="28"/>
        </w:rPr>
        <w:t xml:space="preserve">. Розмноження та розповсюдження попелиці в першій половині вегетації </w:t>
      </w:r>
      <w:r w:rsidRPr="00717DEC">
        <w:rPr>
          <w:sz w:val="28"/>
          <w:szCs w:val="28"/>
          <w:lang w:val="uk-UA"/>
        </w:rPr>
        <w:t xml:space="preserve">на </w:t>
      </w:r>
      <w:r w:rsidRPr="00717DEC">
        <w:rPr>
          <w:sz w:val="28"/>
          <w:szCs w:val="28"/>
        </w:rPr>
        <w:t>рослин</w:t>
      </w:r>
      <w:r w:rsidRPr="00717DEC">
        <w:rPr>
          <w:sz w:val="28"/>
          <w:szCs w:val="28"/>
          <w:lang w:val="uk-UA"/>
        </w:rPr>
        <w:t>ах</w:t>
      </w:r>
      <w:r w:rsidRPr="00717DEC">
        <w:rPr>
          <w:sz w:val="28"/>
          <w:szCs w:val="28"/>
        </w:rPr>
        <w:t xml:space="preserve"> стримували </w:t>
      </w:r>
      <w:r w:rsidRPr="00717DEC">
        <w:rPr>
          <w:sz w:val="28"/>
          <w:szCs w:val="28"/>
          <w:lang w:val="uk-UA"/>
        </w:rPr>
        <w:t>інсектицидні обробітки,</w:t>
      </w:r>
      <w:r w:rsidRPr="00717DEC">
        <w:rPr>
          <w:sz w:val="28"/>
          <w:szCs w:val="28"/>
        </w:rPr>
        <w:t xml:space="preserve"> а пізніше ентомофторові гриби та діяльність ентомофагів </w:t>
      </w:r>
      <w:r w:rsidRPr="00717DEC">
        <w:rPr>
          <w:sz w:val="28"/>
          <w:szCs w:val="28"/>
          <w:lang w:val="uk-UA"/>
        </w:rPr>
        <w:t xml:space="preserve">за чисельності </w:t>
      </w:r>
      <w:r w:rsidRPr="00717DEC">
        <w:rPr>
          <w:sz w:val="28"/>
          <w:szCs w:val="28"/>
        </w:rPr>
        <w:t>1-</w:t>
      </w:r>
      <w:r w:rsidRPr="00717DEC">
        <w:rPr>
          <w:sz w:val="28"/>
          <w:szCs w:val="28"/>
          <w:lang w:val="uk-UA"/>
        </w:rPr>
        <w:t>2</w:t>
      </w:r>
      <w:r w:rsidRPr="00717DEC">
        <w:rPr>
          <w:sz w:val="28"/>
          <w:szCs w:val="28"/>
        </w:rPr>
        <w:t xml:space="preserve"> особини на одну заселену попелицею рослину</w:t>
      </w:r>
      <w:r w:rsidRPr="00717DEC">
        <w:rPr>
          <w:sz w:val="28"/>
          <w:szCs w:val="28"/>
          <w:lang w:val="uk-UA"/>
        </w:rPr>
        <w:t>.</w:t>
      </w:r>
      <w:r w:rsidRPr="00717DEC">
        <w:rPr>
          <w:sz w:val="28"/>
          <w:szCs w:val="28"/>
        </w:rPr>
        <w:t xml:space="preserve"> Зимуючий запас попелиці на рослинах господарях (</w:t>
      </w:r>
      <w:r w:rsidRPr="00717DEC">
        <w:rPr>
          <w:sz w:val="28"/>
          <w:szCs w:val="28"/>
          <w:lang w:val="uk-UA"/>
        </w:rPr>
        <w:t>б</w:t>
      </w:r>
      <w:r w:rsidRPr="00717DEC">
        <w:rPr>
          <w:sz w:val="28"/>
          <w:szCs w:val="28"/>
        </w:rPr>
        <w:t>руслин</w:t>
      </w:r>
      <w:r w:rsidRPr="00717DEC">
        <w:rPr>
          <w:sz w:val="28"/>
          <w:szCs w:val="28"/>
          <w:lang w:val="uk-UA"/>
        </w:rPr>
        <w:t>і</w:t>
      </w:r>
      <w:r w:rsidRPr="00717DEC">
        <w:rPr>
          <w:sz w:val="28"/>
          <w:szCs w:val="28"/>
        </w:rPr>
        <w:t>, калин</w:t>
      </w:r>
      <w:r w:rsidRPr="00717DEC">
        <w:rPr>
          <w:sz w:val="28"/>
          <w:szCs w:val="28"/>
          <w:lang w:val="uk-UA"/>
        </w:rPr>
        <w:t>і</w:t>
      </w:r>
      <w:r w:rsidRPr="00717DEC">
        <w:rPr>
          <w:sz w:val="28"/>
          <w:szCs w:val="28"/>
        </w:rPr>
        <w:t>, жасмин</w:t>
      </w:r>
      <w:r w:rsidRPr="00717DEC">
        <w:rPr>
          <w:sz w:val="28"/>
          <w:szCs w:val="28"/>
          <w:lang w:val="uk-UA"/>
        </w:rPr>
        <w:t>і</w:t>
      </w:r>
      <w:r w:rsidRPr="00717DEC">
        <w:rPr>
          <w:sz w:val="28"/>
          <w:szCs w:val="28"/>
        </w:rPr>
        <w:t xml:space="preserve">) в середньому складає </w:t>
      </w:r>
      <w:r w:rsidRPr="00717DEC">
        <w:rPr>
          <w:sz w:val="28"/>
          <w:szCs w:val="28"/>
          <w:lang w:val="uk-UA"/>
        </w:rPr>
        <w:t>8, максимально 23</w:t>
      </w:r>
      <w:r w:rsidRPr="00717DEC">
        <w:rPr>
          <w:sz w:val="28"/>
          <w:szCs w:val="28"/>
        </w:rPr>
        <w:t xml:space="preserve"> </w:t>
      </w:r>
      <w:r w:rsidRPr="00717DEC">
        <w:rPr>
          <w:sz w:val="28"/>
          <w:szCs w:val="28"/>
          <w:lang w:val="uk-UA"/>
        </w:rPr>
        <w:t>я</w:t>
      </w:r>
      <w:r w:rsidRPr="00717DEC">
        <w:rPr>
          <w:sz w:val="28"/>
          <w:szCs w:val="28"/>
        </w:rPr>
        <w:t>єць на од</w:t>
      </w:r>
      <w:r w:rsidRPr="00717DEC">
        <w:rPr>
          <w:sz w:val="28"/>
          <w:szCs w:val="28"/>
          <w:lang w:val="uk-UA"/>
        </w:rPr>
        <w:t>и</w:t>
      </w:r>
      <w:r w:rsidRPr="00717DEC">
        <w:rPr>
          <w:sz w:val="28"/>
          <w:szCs w:val="28"/>
        </w:rPr>
        <w:t>н погон</w:t>
      </w:r>
      <w:r w:rsidRPr="00717DEC">
        <w:rPr>
          <w:sz w:val="28"/>
          <w:szCs w:val="28"/>
          <w:lang w:val="uk-UA"/>
        </w:rPr>
        <w:t>ний</w:t>
      </w:r>
      <w:r w:rsidRPr="00717DEC">
        <w:rPr>
          <w:sz w:val="28"/>
          <w:szCs w:val="28"/>
        </w:rPr>
        <w:t xml:space="preserve"> метр гілок, тому за сприятливих погодних умов для їх розвитку можливе масове розмноження та значне пошкодження бурякових культур попелицею</w:t>
      </w:r>
      <w:r w:rsidRPr="00717DEC">
        <w:rPr>
          <w:sz w:val="28"/>
          <w:szCs w:val="28"/>
          <w:lang w:val="uk-UA"/>
        </w:rPr>
        <w:t>.</w:t>
      </w:r>
    </w:p>
    <w:p w:rsidR="00285004" w:rsidRPr="00717DEC" w:rsidRDefault="00285004" w:rsidP="00717DEC">
      <w:pPr>
        <w:spacing w:line="276" w:lineRule="auto"/>
        <w:ind w:left="1701" w:firstLine="709"/>
        <w:jc w:val="both"/>
        <w:rPr>
          <w:sz w:val="28"/>
          <w:szCs w:val="28"/>
          <w:lang w:val="uk-UA"/>
        </w:rPr>
      </w:pPr>
      <w:r w:rsidRPr="00717DEC">
        <w:rPr>
          <w:b/>
          <w:sz w:val="28"/>
          <w:szCs w:val="28"/>
        </w:rPr>
        <w:t>Бурякова коренева попелиця</w:t>
      </w:r>
      <w:r w:rsidR="002571A9" w:rsidRPr="00717DEC">
        <w:rPr>
          <w:b/>
          <w:sz w:val="28"/>
          <w:szCs w:val="28"/>
          <w:lang w:val="uk-UA"/>
        </w:rPr>
        <w:t xml:space="preserve">. </w:t>
      </w:r>
      <w:r w:rsidR="00A348C9" w:rsidRPr="00717DEC">
        <w:rPr>
          <w:sz w:val="28"/>
          <w:szCs w:val="28"/>
        </w:rPr>
        <w:t>живиться на мичкуватому корінні буряка. Пошкоджені корінці відмирають, листя втрачає тургор, а коренеплоди в'януть, ріст рослин уповільнюється, а при недостачі вологи в грунті гинуть, урожай буряків зменшується, значно знижується цукристість коренеплодів.</w:t>
      </w:r>
      <w:r w:rsidR="000F3846" w:rsidRPr="00717DEC">
        <w:rPr>
          <w:sz w:val="28"/>
          <w:szCs w:val="28"/>
          <w:lang w:val="uk-UA"/>
        </w:rPr>
        <w:t xml:space="preserve"> </w:t>
      </w:r>
      <w:r w:rsidRPr="00717DEC">
        <w:rPr>
          <w:sz w:val="28"/>
          <w:szCs w:val="28"/>
        </w:rPr>
        <w:t xml:space="preserve">Коренева бурякова попелиця у господарствах області не виявлена. </w:t>
      </w:r>
      <w:r w:rsidR="00D213DE" w:rsidRPr="00717DEC">
        <w:rPr>
          <w:sz w:val="28"/>
          <w:szCs w:val="28"/>
          <w:lang w:val="uk-UA"/>
        </w:rPr>
        <w:t>У 202</w:t>
      </w:r>
      <w:r w:rsidR="002571A9" w:rsidRPr="00717DEC">
        <w:rPr>
          <w:sz w:val="28"/>
          <w:szCs w:val="28"/>
          <w:lang w:val="uk-UA"/>
        </w:rPr>
        <w:t>4</w:t>
      </w:r>
      <w:r w:rsidRPr="00717DEC">
        <w:rPr>
          <w:sz w:val="28"/>
          <w:szCs w:val="28"/>
          <w:lang w:val="uk-UA"/>
        </w:rPr>
        <w:t xml:space="preserve"> р. масове розмноження та шкідливість даного шкідника мало ймовірне.</w:t>
      </w:r>
    </w:p>
    <w:p w:rsidR="00A969DE" w:rsidRPr="00717DEC" w:rsidRDefault="00285004" w:rsidP="00717DEC">
      <w:pPr>
        <w:spacing w:line="276" w:lineRule="auto"/>
        <w:ind w:left="1701" w:firstLine="709"/>
        <w:jc w:val="both"/>
        <w:rPr>
          <w:color w:val="000000"/>
          <w:sz w:val="28"/>
          <w:szCs w:val="28"/>
          <w:shd w:val="clear" w:color="auto" w:fill="FFFFFF"/>
          <w:lang w:val="uk-UA"/>
        </w:rPr>
      </w:pPr>
      <w:r w:rsidRPr="00717DEC">
        <w:rPr>
          <w:b/>
          <w:sz w:val="28"/>
          <w:szCs w:val="28"/>
          <w:lang w:val="uk-UA"/>
        </w:rPr>
        <w:t>Бурякова мінуюча міль</w:t>
      </w:r>
      <w:r w:rsidRPr="00717DEC">
        <w:rPr>
          <w:sz w:val="28"/>
          <w:szCs w:val="28"/>
          <w:lang w:val="uk-UA"/>
        </w:rPr>
        <w:t>.</w:t>
      </w:r>
      <w:r w:rsidR="000F3846" w:rsidRPr="00717DEC">
        <w:rPr>
          <w:sz w:val="28"/>
          <w:szCs w:val="28"/>
          <w:lang w:val="uk-UA"/>
        </w:rPr>
        <w:t xml:space="preserve"> </w:t>
      </w:r>
      <w:r w:rsidR="00003834" w:rsidRPr="00717DEC">
        <w:rPr>
          <w:color w:val="000000"/>
          <w:sz w:val="28"/>
          <w:szCs w:val="28"/>
          <w:shd w:val="clear" w:color="auto" w:fill="FFFFFF"/>
          <w:lang w:val="uk-UA"/>
        </w:rPr>
        <w:t xml:space="preserve">Відроджені гусениці спочатку зіскрібають паренхіму, потім обплітають центральне листя павутиною і виїдають наскрізні отвори уздовж середньої жилки листка та борозенки на черешках. </w:t>
      </w:r>
      <w:r w:rsidR="00003834" w:rsidRPr="00717DEC">
        <w:rPr>
          <w:color w:val="000000"/>
          <w:sz w:val="28"/>
          <w:szCs w:val="28"/>
          <w:shd w:val="clear" w:color="auto" w:fill="FFFFFF"/>
        </w:rPr>
        <w:t>На доросліших рослинах буряків вони знаходяться під закрученими краями листків і в мінах усередині черешка або в ходах усередині головки коренеплоду. Пошкодження відмічаються впродовж усього сезону, починаючи з появи 2 – 3 пар справжніх листків до збирання врожаю</w:t>
      </w:r>
      <w:r w:rsidR="00504F95" w:rsidRPr="00717DEC">
        <w:rPr>
          <w:color w:val="000000"/>
          <w:sz w:val="28"/>
          <w:szCs w:val="28"/>
          <w:shd w:val="clear" w:color="auto" w:fill="FFFFFF"/>
          <w:lang w:val="uk-UA"/>
        </w:rPr>
        <w:t>.</w:t>
      </w:r>
    </w:p>
    <w:p w:rsidR="00A963D7" w:rsidRPr="00717DEC" w:rsidRDefault="00285004" w:rsidP="00717DEC">
      <w:pPr>
        <w:spacing w:line="276" w:lineRule="auto"/>
        <w:ind w:left="1701" w:firstLine="709"/>
        <w:jc w:val="both"/>
        <w:rPr>
          <w:sz w:val="28"/>
          <w:szCs w:val="28"/>
          <w:lang w:val="uk-UA"/>
        </w:rPr>
      </w:pPr>
      <w:r w:rsidRPr="00717DEC">
        <w:rPr>
          <w:sz w:val="28"/>
          <w:szCs w:val="28"/>
          <w:lang w:val="uk-UA"/>
        </w:rPr>
        <w:t>Обстежен</w:t>
      </w:r>
      <w:r w:rsidR="002571A9" w:rsidRPr="00717DEC">
        <w:rPr>
          <w:sz w:val="28"/>
          <w:szCs w:val="28"/>
          <w:lang w:val="uk-UA"/>
        </w:rPr>
        <w:t>нями н</w:t>
      </w:r>
      <w:r w:rsidRPr="00717DEC">
        <w:rPr>
          <w:sz w:val="28"/>
          <w:szCs w:val="28"/>
          <w:lang w:val="uk-UA"/>
        </w:rPr>
        <w:t>е виявлен</w:t>
      </w:r>
      <w:r w:rsidR="002571A9" w:rsidRPr="00717DEC">
        <w:rPr>
          <w:sz w:val="28"/>
          <w:szCs w:val="28"/>
          <w:lang w:val="uk-UA"/>
        </w:rPr>
        <w:t>а</w:t>
      </w:r>
      <w:r w:rsidRPr="00717DEC">
        <w:rPr>
          <w:sz w:val="28"/>
          <w:szCs w:val="28"/>
          <w:lang w:val="uk-UA"/>
        </w:rPr>
        <w:t>.</w:t>
      </w:r>
    </w:p>
    <w:p w:rsidR="0061058C" w:rsidRPr="00717DEC" w:rsidRDefault="00285004" w:rsidP="00717DEC">
      <w:pPr>
        <w:spacing w:line="276" w:lineRule="auto"/>
        <w:ind w:left="1701" w:firstLine="709"/>
        <w:jc w:val="both"/>
        <w:rPr>
          <w:color w:val="212121"/>
          <w:sz w:val="28"/>
          <w:szCs w:val="28"/>
        </w:rPr>
      </w:pPr>
      <w:r w:rsidRPr="00717DEC">
        <w:rPr>
          <w:b/>
          <w:sz w:val="28"/>
          <w:szCs w:val="28"/>
        </w:rPr>
        <w:t>Бурякова мінуюча муха</w:t>
      </w:r>
      <w:r w:rsidR="00A348C9" w:rsidRPr="00717DEC">
        <w:rPr>
          <w:b/>
          <w:sz w:val="28"/>
          <w:szCs w:val="28"/>
        </w:rPr>
        <w:t xml:space="preserve">. </w:t>
      </w:r>
      <w:r w:rsidR="00E03037" w:rsidRPr="00717DEC">
        <w:rPr>
          <w:sz w:val="28"/>
          <w:szCs w:val="28"/>
        </w:rPr>
        <w:t xml:space="preserve">При живленні личинки роблять у тканинах ходи – «міни», які зливаються і утворюють великі пухирчатоподібні порожнини. Значно пошкоджене листя жовтіє і засихає. Найнебезпечніші пошкодження буряків у фазах «вилочки» і перших пар справжніх листків. Пошкодження личинками призводить до зниження </w:t>
      </w:r>
      <w:r w:rsidR="000F3846" w:rsidRPr="00717DEC">
        <w:rPr>
          <w:sz w:val="28"/>
          <w:szCs w:val="28"/>
        </w:rPr>
        <w:t>маси і цукристості коренеплодів</w:t>
      </w:r>
      <w:r w:rsidR="00A963D7" w:rsidRPr="00717DEC">
        <w:rPr>
          <w:sz w:val="28"/>
          <w:szCs w:val="28"/>
          <w:lang w:val="uk-UA"/>
        </w:rPr>
        <w:t xml:space="preserve">. </w:t>
      </w:r>
      <w:r w:rsidR="0061058C" w:rsidRPr="00717DEC">
        <w:rPr>
          <w:color w:val="212121"/>
          <w:sz w:val="28"/>
          <w:szCs w:val="28"/>
        </w:rPr>
        <w:t>Шкодять личинки зразу ж після відродження — в’їдаються у м’якуш листків, якими живляться протягом усього періоду розвитку. В одному листку може жити кілька личинок, кожна з яких прокладає під верхньою шкірочкою листка ходи (міни), які поступово розширюються і можуть охоплювати всю листкову пластинку.</w:t>
      </w:r>
    </w:p>
    <w:p w:rsidR="00A963D7" w:rsidRPr="00717DEC" w:rsidRDefault="0061058C" w:rsidP="00717DEC">
      <w:pPr>
        <w:spacing w:line="276" w:lineRule="auto"/>
        <w:ind w:left="1701" w:firstLine="709"/>
        <w:jc w:val="both"/>
        <w:rPr>
          <w:sz w:val="28"/>
          <w:szCs w:val="28"/>
          <w:lang w:val="uk-UA"/>
        </w:rPr>
      </w:pPr>
      <w:r w:rsidRPr="00717DEC">
        <w:rPr>
          <w:color w:val="212121"/>
          <w:sz w:val="28"/>
          <w:szCs w:val="28"/>
        </w:rPr>
        <w:lastRenderedPageBreak/>
        <w:t>Верхня шкірочка пухириться, стає жовтувато-білою, після підсихання розкривається і засихає. Від значного пошкодження листки відстають у розвитку. Личинки живляться, крім буряків, листками лободи, дурману, блекоти, шпинату та інших рослин</w:t>
      </w:r>
      <w:r w:rsidR="00E2309C" w:rsidRPr="00717DEC">
        <w:rPr>
          <w:color w:val="212121"/>
          <w:sz w:val="28"/>
          <w:szCs w:val="28"/>
          <w:lang w:val="uk-UA"/>
        </w:rPr>
        <w:t>.</w:t>
      </w:r>
    </w:p>
    <w:p w:rsidR="004631C9" w:rsidRPr="00717DEC" w:rsidRDefault="004631C9" w:rsidP="00717DEC">
      <w:pPr>
        <w:spacing w:line="276" w:lineRule="auto"/>
        <w:ind w:left="1701" w:firstLine="709"/>
        <w:jc w:val="both"/>
        <w:rPr>
          <w:bCs/>
          <w:color w:val="000000"/>
          <w:sz w:val="28"/>
          <w:szCs w:val="28"/>
          <w:lang w:val="uk-UA"/>
        </w:rPr>
      </w:pPr>
      <w:r w:rsidRPr="00717DEC">
        <w:rPr>
          <w:bCs/>
          <w:color w:val="000000"/>
          <w:sz w:val="28"/>
          <w:szCs w:val="28"/>
          <w:lang w:val="uk-UA"/>
        </w:rPr>
        <w:t>Бурякові мінуючі мухи (Pegomyia hyosciami Panz) заселили 20% обстежених площ цукрових буряків. Господарського значення не мали. Слабка шкідливість фітофага обумовлена токсикацією рослин, холодною дощовою погодою навесні та спекотним літом під час розвитку І і ІІ поколінь. Незначні пошкодження личинками мінуючої мухи відмічені на 2% рослин, де на заселених рослинах живилося 0,1-3 екз. шкідника.</w:t>
      </w:r>
    </w:p>
    <w:p w:rsidR="004631C9" w:rsidRPr="00717DEC" w:rsidRDefault="004631C9" w:rsidP="00717DEC">
      <w:pPr>
        <w:spacing w:line="276" w:lineRule="auto"/>
        <w:ind w:left="1701" w:firstLine="709"/>
        <w:jc w:val="both"/>
        <w:rPr>
          <w:bCs/>
          <w:color w:val="000000"/>
          <w:sz w:val="28"/>
          <w:szCs w:val="28"/>
          <w:lang w:val="uk-UA"/>
        </w:rPr>
      </w:pPr>
      <w:r w:rsidRPr="00717DEC">
        <w:rPr>
          <w:bCs/>
          <w:color w:val="000000"/>
          <w:sz w:val="28"/>
          <w:szCs w:val="28"/>
          <w:lang w:val="uk-UA"/>
        </w:rPr>
        <w:t>Зимуючий запас мінуючих мух становить 0,1-1 пупарії/м². У поточному році бурякові мінуючі мухи, як і в попередні роки не матимуть господарського значення. Проте, за сприятливих гідротермічних умов вегетації, можливе осередкове пошкодження ними посівів буряків, зокрема, у засмічених лободовими бур’янами полях.</w:t>
      </w:r>
    </w:p>
    <w:p w:rsidR="00427087" w:rsidRPr="00717DEC" w:rsidRDefault="00427087" w:rsidP="00717DEC">
      <w:pPr>
        <w:spacing w:line="276" w:lineRule="auto"/>
        <w:ind w:left="1701" w:firstLine="709"/>
        <w:jc w:val="both"/>
        <w:rPr>
          <w:color w:val="212121"/>
          <w:sz w:val="28"/>
          <w:szCs w:val="28"/>
          <w:lang w:val="uk-UA"/>
        </w:rPr>
      </w:pPr>
      <w:r w:rsidRPr="00717DEC">
        <w:rPr>
          <w:b/>
          <w:bCs/>
          <w:color w:val="212121"/>
          <w:sz w:val="28"/>
          <w:szCs w:val="28"/>
          <w:lang w:val="uk-UA"/>
        </w:rPr>
        <w:t>Бурякова крихітка</w:t>
      </w:r>
      <w:r w:rsidRPr="00717DEC">
        <w:rPr>
          <w:iCs/>
          <w:sz w:val="28"/>
          <w:szCs w:val="28"/>
        </w:rPr>
        <w:t>.</w:t>
      </w:r>
      <w:r w:rsidR="000F3846" w:rsidRPr="00717DEC">
        <w:rPr>
          <w:iCs/>
          <w:sz w:val="28"/>
          <w:szCs w:val="28"/>
          <w:lang w:val="uk-UA"/>
        </w:rPr>
        <w:t xml:space="preserve"> </w:t>
      </w:r>
      <w:r w:rsidRPr="00717DEC">
        <w:rPr>
          <w:sz w:val="28"/>
          <w:szCs w:val="28"/>
        </w:rPr>
        <w:t>Жук розвивається в одному поколінні. Зимують імаго на полях, де росли буряки і бурякові висадки, основна маса у верхньому шарі ґрунту, на глибині до 10 см, а також на поверхні під рослинними рештками. Навесні жуки з’являються на поверхні ґрунту дуже рано й розносяться по полю з потоками талої води. Жуки пошкоджують сходи, корінці та підземну частину стебла, вигризаючи з них ямки різного розміру. Рідше вони пошкоджують сім’ядолі, виїдаючи дрібні отвори. Пошкоджені рослини відстають у рості, гниють, що призводить до зрідження посівів</w:t>
      </w:r>
      <w:r w:rsidRPr="00717DEC">
        <w:rPr>
          <w:color w:val="212121"/>
          <w:sz w:val="28"/>
          <w:szCs w:val="28"/>
          <w:lang w:val="uk-UA"/>
        </w:rPr>
        <w:t>.</w:t>
      </w:r>
    </w:p>
    <w:p w:rsidR="004631C9" w:rsidRPr="00717DEC" w:rsidRDefault="004631C9" w:rsidP="00717DEC">
      <w:pPr>
        <w:spacing w:line="276" w:lineRule="auto"/>
        <w:ind w:left="1701" w:firstLine="709"/>
        <w:jc w:val="both"/>
        <w:rPr>
          <w:sz w:val="28"/>
          <w:szCs w:val="28"/>
          <w:lang w:val="uk-UA"/>
        </w:rPr>
      </w:pPr>
      <w:r w:rsidRPr="00717DEC">
        <w:rPr>
          <w:iCs/>
          <w:sz w:val="28"/>
          <w:szCs w:val="28"/>
          <w:lang w:val="uk-UA"/>
        </w:rPr>
        <w:t>На площах цукрових буряків не виявляли.</w:t>
      </w:r>
    </w:p>
    <w:p w:rsidR="004631C9" w:rsidRPr="00717DEC" w:rsidRDefault="009F334B" w:rsidP="00717DEC">
      <w:pPr>
        <w:spacing w:line="276" w:lineRule="auto"/>
        <w:ind w:left="1701" w:firstLine="709"/>
        <w:jc w:val="both"/>
        <w:rPr>
          <w:sz w:val="28"/>
          <w:szCs w:val="28"/>
          <w:lang w:val="uk-UA"/>
        </w:rPr>
      </w:pPr>
      <w:r w:rsidRPr="00717DEC">
        <w:rPr>
          <w:b/>
          <w:sz w:val="28"/>
          <w:szCs w:val="28"/>
        </w:rPr>
        <w:t>Коренеїд</w:t>
      </w:r>
      <w:r w:rsidR="00FD1AC5" w:rsidRPr="00717DEC">
        <w:rPr>
          <w:b/>
          <w:sz w:val="28"/>
          <w:szCs w:val="28"/>
          <w:lang w:val="uk-UA"/>
        </w:rPr>
        <w:t>.</w:t>
      </w:r>
      <w:r w:rsidR="000F3846" w:rsidRPr="00717DEC">
        <w:rPr>
          <w:b/>
          <w:sz w:val="28"/>
          <w:szCs w:val="28"/>
          <w:lang w:val="uk-UA"/>
        </w:rPr>
        <w:t xml:space="preserve"> </w:t>
      </w:r>
      <w:r w:rsidRPr="00717DEC">
        <w:rPr>
          <w:sz w:val="28"/>
          <w:szCs w:val="28"/>
        </w:rPr>
        <w:t xml:space="preserve">В цьому році коренеїд не виявляли. </w:t>
      </w:r>
      <w:r w:rsidR="004631C9" w:rsidRPr="00717DEC">
        <w:rPr>
          <w:sz w:val="28"/>
          <w:szCs w:val="28"/>
        </w:rPr>
        <w:t>Агротехнічні заходи, оптимальні</w:t>
      </w:r>
      <w:r w:rsidR="004631C9" w:rsidRPr="00717DEC">
        <w:rPr>
          <w:sz w:val="28"/>
          <w:szCs w:val="28"/>
          <w:lang w:val="uk-UA"/>
        </w:rPr>
        <w:t xml:space="preserve"> </w:t>
      </w:r>
      <w:r w:rsidR="004631C9" w:rsidRPr="00717DEC">
        <w:rPr>
          <w:sz w:val="28"/>
          <w:szCs w:val="28"/>
        </w:rPr>
        <w:t xml:space="preserve">строки сівби, якісний посівний матеріал стримували </w:t>
      </w:r>
      <w:r w:rsidR="004631C9" w:rsidRPr="00717DEC">
        <w:rPr>
          <w:sz w:val="28"/>
          <w:szCs w:val="28"/>
          <w:lang w:val="uk-UA"/>
        </w:rPr>
        <w:t>появу к</w:t>
      </w:r>
      <w:r w:rsidR="004631C9" w:rsidRPr="00717DEC">
        <w:rPr>
          <w:sz w:val="28"/>
          <w:szCs w:val="28"/>
        </w:rPr>
        <w:t>оренеїду</w:t>
      </w:r>
      <w:r w:rsidR="004631C9" w:rsidRPr="00717DEC">
        <w:rPr>
          <w:sz w:val="28"/>
          <w:szCs w:val="28"/>
          <w:lang w:val="uk-UA"/>
        </w:rPr>
        <w:t>.</w:t>
      </w:r>
    </w:p>
    <w:p w:rsidR="009F334B" w:rsidRPr="00717DEC" w:rsidRDefault="009F334B" w:rsidP="00717DEC">
      <w:pPr>
        <w:spacing w:line="276" w:lineRule="auto"/>
        <w:ind w:left="1701" w:firstLine="709"/>
        <w:jc w:val="both"/>
        <w:rPr>
          <w:sz w:val="28"/>
          <w:szCs w:val="28"/>
        </w:rPr>
      </w:pPr>
      <w:r w:rsidRPr="00717DEC">
        <w:rPr>
          <w:sz w:val="28"/>
          <w:szCs w:val="28"/>
        </w:rPr>
        <w:t>У 202</w:t>
      </w:r>
      <w:r w:rsidR="004631C9" w:rsidRPr="00717DEC">
        <w:rPr>
          <w:sz w:val="28"/>
          <w:szCs w:val="28"/>
          <w:lang w:val="uk-UA"/>
        </w:rPr>
        <w:t>4</w:t>
      </w:r>
      <w:r w:rsidRPr="00717DEC">
        <w:rPr>
          <w:sz w:val="28"/>
          <w:szCs w:val="28"/>
        </w:rPr>
        <w:t xml:space="preserve"> р. можливе посилення коренеїда в разі надмірної вологості, утворення поверхневої кірки,</w:t>
      </w:r>
      <w:r w:rsidRPr="00717DEC">
        <w:rPr>
          <w:color w:val="000000"/>
          <w:sz w:val="28"/>
          <w:szCs w:val="28"/>
        </w:rPr>
        <w:t xml:space="preserve"> насамперед в районах де порушуватимуться агротехніка вирощування культури та висіватиметься неякісно оброблене фунгіцидами насіння.</w:t>
      </w:r>
    </w:p>
    <w:p w:rsidR="004631C9" w:rsidRPr="00717DEC" w:rsidRDefault="009F334B" w:rsidP="00717DEC">
      <w:pPr>
        <w:spacing w:line="276" w:lineRule="auto"/>
        <w:ind w:left="1701" w:firstLine="709"/>
        <w:jc w:val="both"/>
        <w:rPr>
          <w:sz w:val="28"/>
          <w:szCs w:val="28"/>
          <w:lang w:val="uk-UA"/>
        </w:rPr>
      </w:pPr>
      <w:r w:rsidRPr="00717DEC">
        <w:rPr>
          <w:b/>
          <w:sz w:val="28"/>
          <w:szCs w:val="28"/>
          <w:lang w:val="uk-UA"/>
        </w:rPr>
        <w:t>Пероноспороз</w:t>
      </w:r>
      <w:r w:rsidR="000F3846" w:rsidRPr="00717DEC">
        <w:rPr>
          <w:b/>
          <w:sz w:val="28"/>
          <w:szCs w:val="28"/>
          <w:lang w:val="uk-UA"/>
        </w:rPr>
        <w:t>.</w:t>
      </w:r>
      <w:r w:rsidR="00E03037" w:rsidRPr="00717DEC">
        <w:rPr>
          <w:sz w:val="28"/>
          <w:szCs w:val="28"/>
          <w:lang w:val="uk-UA"/>
        </w:rPr>
        <w:t xml:space="preserve"> Зумовлює значні порушення фізіологічних процесів у рослин: погіршує фотосинтез, посилює дихання, обмін речовин і втрату цукру, збільшує нагромадження органічних кислот. </w:t>
      </w:r>
      <w:r w:rsidR="00E03037" w:rsidRPr="00717DEC">
        <w:rPr>
          <w:sz w:val="28"/>
          <w:szCs w:val="28"/>
        </w:rPr>
        <w:t>Хвороба призводить до деформації і погіршення якості коренеплодів, зниження їх урожаю до 50%, цукру – до 30%. Джерело інфекції</w:t>
      </w:r>
      <w:r w:rsidR="00E03037" w:rsidRPr="00717DEC">
        <w:rPr>
          <w:sz w:val="28"/>
          <w:szCs w:val="28"/>
          <w:lang w:val="uk-UA"/>
        </w:rPr>
        <w:t>-г</w:t>
      </w:r>
      <w:r w:rsidR="00E03037" w:rsidRPr="00717DEC">
        <w:rPr>
          <w:sz w:val="28"/>
          <w:szCs w:val="28"/>
        </w:rPr>
        <w:t xml:space="preserve">рибниця патогена </w:t>
      </w:r>
      <w:r w:rsidR="00E03037" w:rsidRPr="00717DEC">
        <w:rPr>
          <w:sz w:val="28"/>
          <w:szCs w:val="28"/>
          <w:lang w:val="uk-UA"/>
        </w:rPr>
        <w:t xml:space="preserve">яка </w:t>
      </w:r>
      <w:r w:rsidR="00E03037" w:rsidRPr="00717DEC">
        <w:rPr>
          <w:sz w:val="28"/>
          <w:szCs w:val="28"/>
        </w:rPr>
        <w:t>зберігається в головках маточних буряків та в уражених рештках і в насін</w:t>
      </w:r>
      <w:r w:rsidR="00E03037" w:rsidRPr="00717DEC">
        <w:rPr>
          <w:sz w:val="28"/>
          <w:szCs w:val="28"/>
          <w:lang w:val="uk-UA"/>
        </w:rPr>
        <w:t>ні.</w:t>
      </w:r>
      <w:r w:rsidR="000F3846" w:rsidRPr="00717DEC">
        <w:rPr>
          <w:sz w:val="28"/>
          <w:szCs w:val="28"/>
          <w:lang w:val="uk-UA"/>
        </w:rPr>
        <w:t xml:space="preserve"> </w:t>
      </w:r>
    </w:p>
    <w:p w:rsidR="00285004" w:rsidRPr="00717DEC" w:rsidRDefault="004631C9" w:rsidP="00717DEC">
      <w:pPr>
        <w:spacing w:line="276" w:lineRule="auto"/>
        <w:ind w:left="1701" w:firstLine="709"/>
        <w:jc w:val="both"/>
        <w:rPr>
          <w:sz w:val="28"/>
          <w:szCs w:val="28"/>
        </w:rPr>
      </w:pPr>
      <w:r w:rsidRPr="00717DEC">
        <w:rPr>
          <w:sz w:val="28"/>
          <w:szCs w:val="28"/>
          <w:lang w:val="uk-UA"/>
        </w:rPr>
        <w:t xml:space="preserve">Пероноспороз виявили у посівах цукрових буряків у кінці ІІ декади вересня. Масового поширення хвороба не мала, через стримуючі розвиток </w:t>
      </w:r>
      <w:r w:rsidRPr="00717DEC">
        <w:rPr>
          <w:sz w:val="28"/>
          <w:szCs w:val="28"/>
          <w:lang w:val="uk-UA"/>
        </w:rPr>
        <w:lastRenderedPageBreak/>
        <w:t>хвороби фунгіцидні обробітки. В цілому хвороба вразила 7,4% рослин на 13% обстежених площ. Враховуючи чітку тенденцію до зниження цього захворювання в останні роки, що коригується погодними умовами та фунгіцидними обробітками у 2024 році слід очікувати лише за прохолодної погоди у травні – червні температури +14 +17°С, яка супроводжуватиметься частими опадами</w:t>
      </w:r>
      <w:r w:rsidR="009F334B" w:rsidRPr="00717DEC">
        <w:rPr>
          <w:sz w:val="28"/>
          <w:szCs w:val="28"/>
          <w:lang w:val="uk-UA"/>
        </w:rPr>
        <w:t>.</w:t>
      </w:r>
    </w:p>
    <w:p w:rsidR="00A502AE" w:rsidRPr="00717DEC" w:rsidRDefault="009F334B" w:rsidP="00717DEC">
      <w:pPr>
        <w:spacing w:line="276" w:lineRule="auto"/>
        <w:ind w:left="1701" w:firstLine="709"/>
        <w:jc w:val="both"/>
        <w:rPr>
          <w:sz w:val="28"/>
          <w:szCs w:val="28"/>
          <w:lang w:val="uk-UA"/>
        </w:rPr>
      </w:pPr>
      <w:r w:rsidRPr="00717DEC">
        <w:rPr>
          <w:b/>
          <w:sz w:val="28"/>
          <w:szCs w:val="28"/>
          <w:lang w:val="uk-UA"/>
        </w:rPr>
        <w:t>Церкоспороз</w:t>
      </w:r>
      <w:r w:rsidRPr="00717DEC">
        <w:rPr>
          <w:sz w:val="28"/>
          <w:szCs w:val="28"/>
          <w:lang w:val="uk-UA"/>
        </w:rPr>
        <w:t>.</w:t>
      </w:r>
      <w:r w:rsidR="000F3846" w:rsidRPr="00717DEC">
        <w:rPr>
          <w:sz w:val="28"/>
          <w:szCs w:val="28"/>
          <w:lang w:val="uk-UA"/>
        </w:rPr>
        <w:t xml:space="preserve"> </w:t>
      </w:r>
      <w:r w:rsidR="00B0617D" w:rsidRPr="00717DEC">
        <w:rPr>
          <w:sz w:val="28"/>
          <w:szCs w:val="28"/>
        </w:rPr>
        <w:t>При сильному ураженні пригнічується приріст коренеплодів, внаслідок масового відмирання листків. На утворення нових листків затрачається багато поживних речовин, що призводить до утворення дрібних коренеплодів та зменшення накопичення в них цукрів, за рахунок і чого знижується урожайність буряків. Коренеплоди хворих рослин під час зберігання менш лежкі і частіше загнивають. Збудник церкоспорозу взимку зберігається у вигляді міцелію в рештках уражених рослин, на поверхні грунту або у верхньому її шарі</w:t>
      </w:r>
      <w:r w:rsidR="00B0617D" w:rsidRPr="00717DEC">
        <w:rPr>
          <w:sz w:val="28"/>
          <w:szCs w:val="28"/>
          <w:lang w:val="uk-UA"/>
        </w:rPr>
        <w:t>.</w:t>
      </w:r>
      <w:r w:rsidR="006A3156" w:rsidRPr="00717DEC">
        <w:rPr>
          <w:sz w:val="28"/>
          <w:szCs w:val="28"/>
          <w:lang w:val="uk-UA"/>
        </w:rPr>
        <w:t xml:space="preserve"> Цуркоспороз п</w:t>
      </w:r>
      <w:r w:rsidR="00A502AE" w:rsidRPr="00717DEC">
        <w:rPr>
          <w:sz w:val="28"/>
          <w:szCs w:val="28"/>
          <w:lang w:val="uk-UA"/>
        </w:rPr>
        <w:t>о</w:t>
      </w:r>
      <w:r w:rsidR="006A3156" w:rsidRPr="00717DEC">
        <w:rPr>
          <w:sz w:val="28"/>
          <w:szCs w:val="28"/>
          <w:lang w:val="uk-UA"/>
        </w:rPr>
        <w:t>чинає свій розвиток при середніх температурах 12-14°С та мінімальних не нижче 6-7°С, при вологості повітря  понад 60%, а в ночі та вранці понад 85%.</w:t>
      </w:r>
    </w:p>
    <w:p w:rsidR="008C3547" w:rsidRPr="00717DEC" w:rsidRDefault="004631C9" w:rsidP="00717DEC">
      <w:pPr>
        <w:spacing w:line="276" w:lineRule="auto"/>
        <w:ind w:left="1701" w:firstLine="709"/>
        <w:jc w:val="both"/>
        <w:rPr>
          <w:sz w:val="28"/>
          <w:szCs w:val="28"/>
          <w:lang w:val="uk-UA"/>
        </w:rPr>
      </w:pPr>
      <w:r w:rsidRPr="00717DEC">
        <w:rPr>
          <w:sz w:val="28"/>
          <w:szCs w:val="28"/>
          <w:lang w:val="uk-UA"/>
        </w:rPr>
        <w:t xml:space="preserve">У області поширився на 50% площ і </w:t>
      </w:r>
      <w:r w:rsidR="008C3547" w:rsidRPr="00717DEC">
        <w:rPr>
          <w:sz w:val="28"/>
          <w:szCs w:val="28"/>
          <w:lang w:val="uk-UA"/>
        </w:rPr>
        <w:t>в</w:t>
      </w:r>
      <w:r w:rsidRPr="00717DEC">
        <w:rPr>
          <w:sz w:val="28"/>
          <w:szCs w:val="28"/>
          <w:lang w:val="uk-UA"/>
        </w:rPr>
        <w:t>разив 7% рослин у слабкому ступені, що на рівні минулого року. Перші ознаки плямистості відмічено на початку серпня, що пізніше багаторічних показників на 10 - 15 днів, на кормових і столових буряках,</w:t>
      </w:r>
      <w:r w:rsidRPr="00717DEC">
        <w:rPr>
          <w:noProof/>
          <w:sz w:val="28"/>
          <w:szCs w:val="28"/>
          <w:lang w:val="uk-UA"/>
        </w:rPr>
        <w:t xml:space="preserve"> </w:t>
      </w:r>
      <w:r w:rsidR="008C3547" w:rsidRPr="00717DEC">
        <w:rPr>
          <w:noProof/>
          <w:sz w:val="28"/>
          <w:szCs w:val="28"/>
          <w:lang w:val="uk-UA"/>
        </w:rPr>
        <w:t xml:space="preserve">а згодом </w:t>
      </w:r>
      <w:r w:rsidRPr="00717DEC">
        <w:rPr>
          <w:noProof/>
          <w:sz w:val="28"/>
          <w:szCs w:val="28"/>
          <w:lang w:val="uk-UA"/>
        </w:rPr>
        <w:t xml:space="preserve">ураження виявлено і на цукрових буряках. </w:t>
      </w:r>
      <w:r w:rsidRPr="00717DEC">
        <w:rPr>
          <w:sz w:val="28"/>
          <w:szCs w:val="28"/>
          <w:lang w:val="uk-UA"/>
        </w:rPr>
        <w:t xml:space="preserve">Опади влітку різної інтенсивності та роси сприяли ураженню рослин церкоспорозом, але розвиток хвороби стримали захисні заходи. З цієї причини хвороба поширювалася вогнищами. Найінтенсивніше розвиток церкоспорозу відмічався на кінці вегетаційного періоду. </w:t>
      </w:r>
    </w:p>
    <w:p w:rsidR="004631C9" w:rsidRPr="00717DEC" w:rsidRDefault="004631C9" w:rsidP="00717DEC">
      <w:pPr>
        <w:spacing w:line="276" w:lineRule="auto"/>
        <w:ind w:left="1701" w:firstLine="709"/>
        <w:jc w:val="both"/>
        <w:rPr>
          <w:sz w:val="28"/>
          <w:szCs w:val="28"/>
          <w:lang w:val="uk-UA"/>
        </w:rPr>
      </w:pPr>
      <w:r w:rsidRPr="00717DEC">
        <w:rPr>
          <w:sz w:val="28"/>
          <w:szCs w:val="28"/>
          <w:lang w:val="uk-UA"/>
        </w:rPr>
        <w:t>У 2024 році розвиток церкоспорозу слід очікувати повсюдно, враховуючи значну кількість інфекції збудника хвороби в ґрунті, за умов сприятливих для його розвитку, а саме середньодобової температури повітря +15° та наявності рясних рос або невеликих теплих дощів.</w:t>
      </w:r>
    </w:p>
    <w:p w:rsidR="008C3547" w:rsidRPr="00717DEC" w:rsidRDefault="009F334B" w:rsidP="00717DEC">
      <w:pPr>
        <w:spacing w:line="276" w:lineRule="auto"/>
        <w:ind w:left="1701" w:firstLine="709"/>
        <w:jc w:val="both"/>
        <w:rPr>
          <w:sz w:val="28"/>
          <w:szCs w:val="28"/>
          <w:lang w:val="uk-UA"/>
        </w:rPr>
      </w:pPr>
      <w:r w:rsidRPr="00717DEC">
        <w:rPr>
          <w:b/>
          <w:sz w:val="28"/>
          <w:szCs w:val="28"/>
          <w:lang w:val="uk-UA"/>
        </w:rPr>
        <w:t xml:space="preserve">Борошниста роса. </w:t>
      </w:r>
      <w:r w:rsidR="00B0617D" w:rsidRPr="00717DEC">
        <w:rPr>
          <w:sz w:val="28"/>
          <w:szCs w:val="28"/>
        </w:rPr>
        <w:t>При ураженні хворобою у рослин підвищується транспірація, порушуються процеси фотосинтезу, погіршується відтік пластичних речовин в корінь. Внаслідок ураження листки жовтіють і відмирають. Хвороба призводить до 10-40% зниження урожаю коренеплодів буряка та вмісту цукру - на 0,5-1,5%. Джерелом інфекції є уражені рештки, головки маточних коренеплодів і насіння, на яких зберігаються клейстотеції гриба</w:t>
      </w:r>
      <w:r w:rsidR="00B0617D" w:rsidRPr="00717DEC">
        <w:rPr>
          <w:sz w:val="28"/>
          <w:szCs w:val="28"/>
          <w:lang w:val="uk-UA"/>
        </w:rPr>
        <w:t>.</w:t>
      </w:r>
      <w:r w:rsidR="007D5789" w:rsidRPr="00717DEC">
        <w:rPr>
          <w:sz w:val="28"/>
          <w:szCs w:val="28"/>
          <w:lang w:val="uk-UA"/>
        </w:rPr>
        <w:t xml:space="preserve"> </w:t>
      </w:r>
    </w:p>
    <w:p w:rsidR="008C3547" w:rsidRPr="00717DEC" w:rsidRDefault="008C3547" w:rsidP="00717DEC">
      <w:pPr>
        <w:spacing w:line="276" w:lineRule="auto"/>
        <w:ind w:left="1701" w:firstLine="709"/>
        <w:jc w:val="both"/>
        <w:rPr>
          <w:sz w:val="28"/>
          <w:szCs w:val="28"/>
          <w:lang w:val="uk-UA"/>
        </w:rPr>
      </w:pPr>
      <w:r w:rsidRPr="00717DEC">
        <w:rPr>
          <w:sz w:val="28"/>
          <w:szCs w:val="28"/>
          <w:lang w:val="uk-UA"/>
        </w:rPr>
        <w:t>Борошниста роса (еризифоз) (Erysiphe comminis) у посівах цукрових буряків мала осередковий характер, охопивши 8% обстежених площ за ураження 2,6% рослин, тому господарського значення хвороба не мала.</w:t>
      </w:r>
    </w:p>
    <w:p w:rsidR="008C3547" w:rsidRPr="00717DEC" w:rsidRDefault="008C3547" w:rsidP="00717DEC">
      <w:pPr>
        <w:spacing w:line="276" w:lineRule="auto"/>
        <w:ind w:left="1701" w:firstLine="709"/>
        <w:jc w:val="both"/>
        <w:rPr>
          <w:sz w:val="28"/>
          <w:szCs w:val="28"/>
          <w:lang w:val="uk-UA"/>
        </w:rPr>
      </w:pPr>
      <w:r w:rsidRPr="00717DEC">
        <w:rPr>
          <w:sz w:val="28"/>
          <w:szCs w:val="28"/>
          <w:lang w:val="uk-UA"/>
        </w:rPr>
        <w:lastRenderedPageBreak/>
        <w:t>Найбільший прояв на рослинах відмічали у Гребінківській громаді Лубенського району за незначного розвитку. Як і завжди борошниста роса розвивалася в кінці вегетаційного періоду. В наступному році розвиток борошнистої роси залежатиме від наявності відповідних умов для розвитку її збудника (рясні роси, випадання невеликих теплих дощів), що супроводжуватимуться середньодобовою температурою +20°С та відносною вологістю повітря на рівні гички 70°.</w:t>
      </w:r>
    </w:p>
    <w:p w:rsidR="00902ED9" w:rsidRPr="00717DEC" w:rsidRDefault="002636EF" w:rsidP="00717DEC">
      <w:pPr>
        <w:spacing w:line="276" w:lineRule="auto"/>
        <w:ind w:left="1701" w:firstLine="709"/>
        <w:jc w:val="both"/>
        <w:rPr>
          <w:sz w:val="28"/>
          <w:szCs w:val="28"/>
          <w:lang w:val="uk-UA"/>
        </w:rPr>
      </w:pPr>
      <w:r w:rsidRPr="00717DEC">
        <w:rPr>
          <w:b/>
          <w:sz w:val="28"/>
          <w:szCs w:val="28"/>
          <w:lang w:val="uk-UA"/>
        </w:rPr>
        <w:t>Фомоз</w:t>
      </w:r>
      <w:r w:rsidR="007D5789" w:rsidRPr="00717DEC">
        <w:rPr>
          <w:b/>
          <w:sz w:val="28"/>
          <w:szCs w:val="28"/>
          <w:lang w:val="uk-UA"/>
        </w:rPr>
        <w:t>.</w:t>
      </w:r>
      <w:r w:rsidR="00B0617D" w:rsidRPr="00717DEC">
        <w:rPr>
          <w:sz w:val="28"/>
          <w:szCs w:val="28"/>
          <w:lang w:val="uk-UA"/>
        </w:rPr>
        <w:t xml:space="preserve"> Ураження буряків фомозом прискорює відмирання листків, особливо при сухій і жаркій погоді. Ураження коренеплодів характеризується почорнінням і загниванням. Інфекція спричинює суху гниль коренів (гниль сердечка), коренеїд сходів, кагатну гниль коренеплодів буряків. </w:t>
      </w:r>
      <w:r w:rsidR="00B0617D" w:rsidRPr="00717DEC">
        <w:rPr>
          <w:sz w:val="28"/>
          <w:szCs w:val="28"/>
        </w:rPr>
        <w:t xml:space="preserve">Зберігається збудник з рослинними залишками, в сім'яниках і на насінні. </w:t>
      </w:r>
    </w:p>
    <w:p w:rsidR="00902ED9" w:rsidRPr="00717DEC" w:rsidRDefault="00902ED9" w:rsidP="00717DEC">
      <w:pPr>
        <w:spacing w:line="276" w:lineRule="auto"/>
        <w:ind w:left="1701" w:firstLine="709"/>
        <w:jc w:val="both"/>
        <w:rPr>
          <w:sz w:val="28"/>
          <w:szCs w:val="28"/>
          <w:lang w:val="uk-UA"/>
        </w:rPr>
      </w:pPr>
      <w:r w:rsidRPr="00717DEC">
        <w:rPr>
          <w:sz w:val="28"/>
          <w:szCs w:val="28"/>
        </w:rPr>
        <w:t>Фомоз у посівах цукрових буряків відмічений з</w:t>
      </w:r>
      <w:r w:rsidRPr="00717DEC">
        <w:rPr>
          <w:sz w:val="28"/>
          <w:szCs w:val="28"/>
          <w:lang w:val="uk-UA"/>
        </w:rPr>
        <w:t xml:space="preserve"> кінця</w:t>
      </w:r>
      <w:r w:rsidRPr="00717DEC">
        <w:rPr>
          <w:sz w:val="28"/>
          <w:szCs w:val="28"/>
        </w:rPr>
        <w:t xml:space="preserve"> липня, в основному на нижніх листках, тому суттєвого значення хвороба не мала. За вегетаційний період хворобою уражено 0,8 тис га, що становить 20% обстежених площ та 2 % рослин за слабкого ступеня. Розвиток фомозу у 20</w:t>
      </w:r>
      <w:r w:rsidRPr="00717DEC">
        <w:rPr>
          <w:sz w:val="28"/>
          <w:szCs w:val="28"/>
          <w:lang w:val="uk-UA"/>
        </w:rPr>
        <w:t>2</w:t>
      </w:r>
      <w:r w:rsidRPr="00717DEC">
        <w:rPr>
          <w:sz w:val="28"/>
          <w:szCs w:val="28"/>
        </w:rPr>
        <w:t>4 році залежатиме, передусім від агротехніки вирощування культури, зокрема забезпечення рослин елементами живлення, сортової ознаки, а також обробітків посівів фунгіцидами</w:t>
      </w:r>
      <w:r w:rsidRPr="00717DEC">
        <w:rPr>
          <w:sz w:val="28"/>
          <w:szCs w:val="28"/>
          <w:lang w:val="uk-UA"/>
        </w:rPr>
        <w:t>.</w:t>
      </w:r>
    </w:p>
    <w:p w:rsidR="00902ED9" w:rsidRPr="00717DEC" w:rsidRDefault="002636EF" w:rsidP="00717DEC">
      <w:pPr>
        <w:spacing w:line="276" w:lineRule="auto"/>
        <w:ind w:left="1701" w:firstLine="709"/>
        <w:jc w:val="both"/>
        <w:rPr>
          <w:sz w:val="28"/>
          <w:szCs w:val="28"/>
          <w:lang w:val="uk-UA"/>
        </w:rPr>
      </w:pPr>
      <w:r w:rsidRPr="00717DEC">
        <w:rPr>
          <w:sz w:val="28"/>
          <w:szCs w:val="28"/>
          <w:lang w:val="uk-UA"/>
        </w:rPr>
        <w:t xml:space="preserve">Розвитку </w:t>
      </w:r>
      <w:r w:rsidRPr="00717DEC">
        <w:rPr>
          <w:b/>
          <w:sz w:val="28"/>
          <w:szCs w:val="28"/>
          <w:lang w:val="uk-UA"/>
        </w:rPr>
        <w:t>вірусної жовтяниці</w:t>
      </w:r>
      <w:r w:rsidRPr="00717DEC">
        <w:rPr>
          <w:sz w:val="28"/>
          <w:szCs w:val="28"/>
          <w:lang w:val="uk-UA"/>
        </w:rPr>
        <w:t xml:space="preserve"> в цьому році не виявлено.</w:t>
      </w:r>
    </w:p>
    <w:p w:rsidR="009F334B" w:rsidRPr="00717DEC" w:rsidRDefault="002636EF" w:rsidP="00717DEC">
      <w:pPr>
        <w:spacing w:line="276" w:lineRule="auto"/>
        <w:ind w:left="1701" w:firstLine="709"/>
        <w:jc w:val="both"/>
        <w:rPr>
          <w:rStyle w:val="8pt"/>
          <w:rFonts w:eastAsia="Microsoft Sans Serif"/>
          <w:sz w:val="28"/>
          <w:szCs w:val="28"/>
        </w:rPr>
      </w:pPr>
      <w:r w:rsidRPr="00717DEC">
        <w:rPr>
          <w:sz w:val="28"/>
          <w:szCs w:val="28"/>
          <w:lang w:val="uk-UA"/>
        </w:rPr>
        <w:t>У наступному році розвиток хвороб матиме місце за помірно вологої й теплої погоди вегетаційного періоду, яка сприятиме розмноженню попелиці, основного перенощика захворювання.</w:t>
      </w:r>
    </w:p>
    <w:p w:rsidR="00902ED9" w:rsidRPr="00717DEC" w:rsidRDefault="002636EF" w:rsidP="00717DEC">
      <w:pPr>
        <w:spacing w:line="276" w:lineRule="auto"/>
        <w:ind w:left="1701" w:firstLine="709"/>
        <w:jc w:val="both"/>
        <w:rPr>
          <w:sz w:val="28"/>
          <w:szCs w:val="28"/>
          <w:lang w:val="uk-UA"/>
        </w:rPr>
      </w:pPr>
      <w:r w:rsidRPr="00717DEC">
        <w:rPr>
          <w:b/>
          <w:sz w:val="28"/>
          <w:szCs w:val="28"/>
          <w:lang w:val="uk-UA"/>
        </w:rPr>
        <w:t xml:space="preserve">Вірусна мозаїка. </w:t>
      </w:r>
      <w:r w:rsidRPr="00717DEC">
        <w:rPr>
          <w:sz w:val="28"/>
          <w:szCs w:val="28"/>
          <w:lang w:val="uk-UA"/>
        </w:rPr>
        <w:t>Господарського значення хвороба не мала.</w:t>
      </w:r>
    </w:p>
    <w:p w:rsidR="002636EF" w:rsidRPr="00717DEC" w:rsidRDefault="002636EF" w:rsidP="00717DEC">
      <w:pPr>
        <w:spacing w:line="276" w:lineRule="auto"/>
        <w:ind w:left="1701" w:firstLine="709"/>
        <w:jc w:val="both"/>
        <w:rPr>
          <w:b/>
          <w:sz w:val="28"/>
          <w:szCs w:val="28"/>
          <w:lang w:val="uk-UA"/>
        </w:rPr>
      </w:pPr>
      <w:r w:rsidRPr="00717DEC">
        <w:rPr>
          <w:sz w:val="28"/>
          <w:szCs w:val="28"/>
          <w:lang w:val="uk-UA"/>
        </w:rPr>
        <w:t>У 202</w:t>
      </w:r>
      <w:r w:rsidR="00902ED9" w:rsidRPr="00717DEC">
        <w:rPr>
          <w:sz w:val="28"/>
          <w:szCs w:val="28"/>
          <w:lang w:val="uk-UA"/>
        </w:rPr>
        <w:t>4</w:t>
      </w:r>
      <w:r w:rsidRPr="00717DEC">
        <w:rPr>
          <w:sz w:val="28"/>
          <w:szCs w:val="28"/>
          <w:lang w:val="uk-UA"/>
        </w:rPr>
        <w:t>р. хвороба матиме поширення за теплого і помірного літа, що сприятиме масовому розмноженню попелиць, клопів, цикадок – переносників вірусних хвороб</w:t>
      </w:r>
      <w:r w:rsidR="00504F95" w:rsidRPr="00717DEC">
        <w:rPr>
          <w:sz w:val="28"/>
          <w:szCs w:val="28"/>
          <w:lang w:val="uk-UA"/>
        </w:rPr>
        <w:t>.</w:t>
      </w:r>
    </w:p>
    <w:p w:rsidR="00817962" w:rsidRPr="00717DEC" w:rsidRDefault="002636EF" w:rsidP="00717DEC">
      <w:pPr>
        <w:spacing w:line="276" w:lineRule="auto"/>
        <w:ind w:left="1701" w:firstLine="709"/>
        <w:jc w:val="both"/>
        <w:rPr>
          <w:sz w:val="28"/>
          <w:szCs w:val="28"/>
          <w:lang w:val="uk-UA"/>
        </w:rPr>
      </w:pPr>
      <w:r w:rsidRPr="00717DEC">
        <w:rPr>
          <w:b/>
          <w:sz w:val="28"/>
          <w:szCs w:val="28"/>
          <w:lang w:val="uk-UA"/>
        </w:rPr>
        <w:t>Бактеріальна плямистість</w:t>
      </w:r>
      <w:r w:rsidR="004D11B7" w:rsidRPr="00717DEC">
        <w:rPr>
          <w:sz w:val="28"/>
          <w:szCs w:val="28"/>
        </w:rPr>
        <w:t xml:space="preserve"> найчастіше розвивається на молодих рослинах. Пізніше тканини плям відмирають і осипаються, листки стають дірявими. Захворювання викликає недорозвиненість рослин і цим зменшує урожай буряку. Джерело інфекції. Збудник може перебувати на уражених рештках рослин і коренів, які зберігаються для насінників, а також на насінні.</w:t>
      </w:r>
      <w:r w:rsidR="007D5789" w:rsidRPr="00717DEC">
        <w:rPr>
          <w:sz w:val="28"/>
          <w:szCs w:val="28"/>
          <w:lang w:val="uk-UA"/>
        </w:rPr>
        <w:t xml:space="preserve"> </w:t>
      </w:r>
    </w:p>
    <w:p w:rsidR="00817962" w:rsidRPr="00717DEC" w:rsidRDefault="004D11B7" w:rsidP="00717DEC">
      <w:pPr>
        <w:spacing w:line="276" w:lineRule="auto"/>
        <w:ind w:left="1701" w:firstLine="709"/>
        <w:jc w:val="both"/>
        <w:rPr>
          <w:sz w:val="28"/>
          <w:szCs w:val="28"/>
          <w:lang w:val="uk-UA"/>
        </w:rPr>
      </w:pPr>
      <w:r w:rsidRPr="00717DEC">
        <w:rPr>
          <w:sz w:val="28"/>
          <w:szCs w:val="28"/>
          <w:lang w:val="uk-UA"/>
        </w:rPr>
        <w:t>В</w:t>
      </w:r>
      <w:r w:rsidR="002636EF" w:rsidRPr="00717DEC">
        <w:rPr>
          <w:sz w:val="28"/>
          <w:szCs w:val="28"/>
          <w:lang w:val="uk-UA"/>
        </w:rPr>
        <w:t xml:space="preserve"> цьому році на площах цукрових буряків не </w:t>
      </w:r>
      <w:r w:rsidR="00817962" w:rsidRPr="00717DEC">
        <w:rPr>
          <w:sz w:val="28"/>
          <w:szCs w:val="28"/>
          <w:lang w:val="uk-UA"/>
        </w:rPr>
        <w:t>виявляли.</w:t>
      </w:r>
      <w:r w:rsidR="002636EF" w:rsidRPr="00717DEC">
        <w:rPr>
          <w:sz w:val="28"/>
          <w:szCs w:val="28"/>
          <w:lang w:val="uk-UA"/>
        </w:rPr>
        <w:t xml:space="preserve"> </w:t>
      </w:r>
    </w:p>
    <w:p w:rsidR="009F334B" w:rsidRPr="00717DEC" w:rsidRDefault="00817962" w:rsidP="00717DEC">
      <w:pPr>
        <w:spacing w:line="276" w:lineRule="auto"/>
        <w:ind w:left="1701" w:firstLine="709"/>
        <w:jc w:val="both"/>
        <w:rPr>
          <w:rStyle w:val="8pt"/>
          <w:rFonts w:eastAsia="Microsoft Sans Serif"/>
          <w:sz w:val="28"/>
          <w:szCs w:val="28"/>
        </w:rPr>
      </w:pPr>
      <w:r w:rsidRPr="00717DEC">
        <w:rPr>
          <w:sz w:val="28"/>
          <w:szCs w:val="28"/>
          <w:lang w:val="uk-UA"/>
        </w:rPr>
        <w:t>З</w:t>
      </w:r>
      <w:r w:rsidR="002636EF" w:rsidRPr="00717DEC">
        <w:rPr>
          <w:sz w:val="28"/>
          <w:szCs w:val="28"/>
          <w:lang w:val="uk-UA"/>
        </w:rPr>
        <w:t>апас інфекції листкових плямистостей у зонах високої концентрації посівів цукрових буряків у сівозмінах достатній, щоб у 202</w:t>
      </w:r>
      <w:r w:rsidRPr="00717DEC">
        <w:rPr>
          <w:sz w:val="28"/>
          <w:szCs w:val="28"/>
          <w:lang w:val="uk-UA"/>
        </w:rPr>
        <w:t>4</w:t>
      </w:r>
      <w:r w:rsidR="002636EF" w:rsidRPr="00717DEC">
        <w:rPr>
          <w:sz w:val="28"/>
          <w:szCs w:val="28"/>
          <w:lang w:val="uk-UA"/>
        </w:rPr>
        <w:t xml:space="preserve"> році за сприятливих погодних умов (температура повітря 18–25°С у поєднанні з його вологістю </w:t>
      </w:r>
      <w:r w:rsidR="002636EF" w:rsidRPr="00717DEC">
        <w:rPr>
          <w:sz w:val="28"/>
          <w:szCs w:val="28"/>
        </w:rPr>
        <w:t>85–100%) викликати розвиток церкоспорозу, рамуляріозу, фомозу від помірного до сильного. Тому фунгіцидні обробки слід планувати на 100% площ цукров</w:t>
      </w:r>
      <w:r w:rsidR="002636EF" w:rsidRPr="00717DEC">
        <w:rPr>
          <w:sz w:val="28"/>
          <w:szCs w:val="28"/>
          <w:lang w:val="uk-UA"/>
        </w:rPr>
        <w:t xml:space="preserve">их </w:t>
      </w:r>
      <w:r w:rsidR="002636EF" w:rsidRPr="00717DEC">
        <w:rPr>
          <w:sz w:val="28"/>
          <w:szCs w:val="28"/>
        </w:rPr>
        <w:t>буряк</w:t>
      </w:r>
      <w:r w:rsidR="002636EF" w:rsidRPr="00717DEC">
        <w:rPr>
          <w:sz w:val="28"/>
          <w:szCs w:val="28"/>
          <w:lang w:val="uk-UA"/>
        </w:rPr>
        <w:t>ів</w:t>
      </w:r>
      <w:r w:rsidR="002636EF" w:rsidRPr="00717DEC">
        <w:rPr>
          <w:sz w:val="28"/>
          <w:szCs w:val="28"/>
        </w:rPr>
        <w:t xml:space="preserve"> та проводити їх за перших ознак прояву плямистостей</w:t>
      </w:r>
      <w:r w:rsidR="002636EF" w:rsidRPr="00717DEC">
        <w:rPr>
          <w:sz w:val="28"/>
          <w:szCs w:val="28"/>
          <w:lang w:val="uk-UA"/>
        </w:rPr>
        <w:t>.</w:t>
      </w:r>
    </w:p>
    <w:p w:rsidR="003F2F38" w:rsidRPr="00717DEC" w:rsidRDefault="002636EF" w:rsidP="00717DEC">
      <w:pPr>
        <w:spacing w:line="276" w:lineRule="auto"/>
        <w:ind w:left="1701" w:firstLine="709"/>
        <w:jc w:val="both"/>
        <w:rPr>
          <w:bCs/>
          <w:sz w:val="28"/>
          <w:szCs w:val="28"/>
          <w:lang w:val="uk-UA"/>
        </w:rPr>
      </w:pPr>
      <w:r w:rsidRPr="00717DEC">
        <w:rPr>
          <w:b/>
          <w:bCs/>
          <w:sz w:val="28"/>
          <w:szCs w:val="28"/>
          <w:lang w:val="uk-UA"/>
        </w:rPr>
        <w:lastRenderedPageBreak/>
        <w:t>Хвороби коренеплодів</w:t>
      </w:r>
      <w:r w:rsidR="007D5789" w:rsidRPr="00717DEC">
        <w:rPr>
          <w:b/>
          <w:bCs/>
          <w:sz w:val="28"/>
          <w:szCs w:val="28"/>
          <w:lang w:val="uk-UA"/>
        </w:rPr>
        <w:t xml:space="preserve">. </w:t>
      </w:r>
      <w:r w:rsidR="004D11B7" w:rsidRPr="00717DEC">
        <w:rPr>
          <w:sz w:val="28"/>
          <w:szCs w:val="28"/>
          <w:lang w:val="uk-UA"/>
        </w:rPr>
        <w:t>Коренеплоди буряків, уражені різними типами парші, твердішають, що утруднює їхнє подрібнення та містять підвищену кількість азоту, що зменшує вихід цукру в процесі цукроваріння. Інфекція зберігається на уражених рештках у вигляді хламідоспор, мікросклероціїв, макро- та мікроконідій.</w:t>
      </w:r>
      <w:r w:rsidRPr="00717DEC">
        <w:rPr>
          <w:bCs/>
          <w:sz w:val="28"/>
          <w:szCs w:val="28"/>
          <w:lang w:val="uk-UA"/>
        </w:rPr>
        <w:t>за різного ступеня розвитку виявлялися скрізь.</w:t>
      </w:r>
    </w:p>
    <w:p w:rsidR="003F2F38" w:rsidRPr="00717DEC" w:rsidRDefault="003F2F38" w:rsidP="00717DEC">
      <w:pPr>
        <w:spacing w:line="276" w:lineRule="auto"/>
        <w:ind w:left="1701" w:firstLine="709"/>
        <w:jc w:val="both"/>
        <w:rPr>
          <w:bCs/>
          <w:sz w:val="28"/>
          <w:szCs w:val="28"/>
          <w:lang w:val="uk-UA"/>
        </w:rPr>
      </w:pPr>
      <w:r w:rsidRPr="00717DEC">
        <w:rPr>
          <w:bCs/>
          <w:sz w:val="28"/>
          <w:szCs w:val="28"/>
        </w:rPr>
        <w:t xml:space="preserve">Фузаріозна гниль, розвиток якої </w:t>
      </w:r>
      <w:r w:rsidRPr="00717DEC">
        <w:rPr>
          <w:bCs/>
          <w:sz w:val="28"/>
          <w:szCs w:val="28"/>
          <w:lang w:val="uk-UA"/>
        </w:rPr>
        <w:t>становив 4%</w:t>
      </w:r>
      <w:r w:rsidRPr="00717DEC">
        <w:rPr>
          <w:bCs/>
          <w:sz w:val="28"/>
          <w:szCs w:val="28"/>
        </w:rPr>
        <w:t xml:space="preserve"> виявлялась переважно на гібридах зарубіжної селекції</w:t>
      </w:r>
      <w:r w:rsidRPr="00717DEC">
        <w:rPr>
          <w:bCs/>
          <w:sz w:val="28"/>
          <w:szCs w:val="28"/>
          <w:lang w:val="uk-UA"/>
        </w:rPr>
        <w:t>.</w:t>
      </w:r>
      <w:r w:rsidRPr="00717DEC">
        <w:rPr>
          <w:bCs/>
          <w:sz w:val="28"/>
          <w:szCs w:val="28"/>
        </w:rPr>
        <w:t xml:space="preserve"> </w:t>
      </w:r>
      <w:r w:rsidRPr="00717DEC">
        <w:rPr>
          <w:bCs/>
          <w:sz w:val="28"/>
          <w:szCs w:val="28"/>
          <w:lang w:val="uk-UA"/>
        </w:rPr>
        <w:t>Також на 3% рослин виявляли суху гниль. У наступному році поширенню хвороб сприятимуть перш за все порушення агротехнічних вимог обробки ґрунту, його ущільнення, перезволоження, запливання, використання насіння іноземних гібридів.</w:t>
      </w:r>
    </w:p>
    <w:p w:rsidR="003F2F38" w:rsidRPr="00717DEC" w:rsidRDefault="003F2F38" w:rsidP="00717DEC">
      <w:pPr>
        <w:spacing w:line="276" w:lineRule="auto"/>
        <w:ind w:left="1701" w:firstLine="709"/>
        <w:jc w:val="both"/>
        <w:rPr>
          <w:sz w:val="28"/>
          <w:szCs w:val="28"/>
          <w:lang w:val="uk-UA"/>
        </w:rPr>
      </w:pPr>
      <w:r w:rsidRPr="00717DEC">
        <w:rPr>
          <w:color w:val="000000"/>
          <w:sz w:val="28"/>
          <w:szCs w:val="28"/>
          <w:lang w:val="uk-UA"/>
        </w:rPr>
        <w:t xml:space="preserve">Обмежують розвиток хвороб якісним і своєчасним виконанням агротехнічних заходів, </w:t>
      </w:r>
      <w:r w:rsidRPr="00717DEC">
        <w:rPr>
          <w:bCs/>
          <w:color w:val="000000"/>
          <w:sz w:val="28"/>
          <w:szCs w:val="28"/>
          <w:lang w:val="uk-UA"/>
        </w:rPr>
        <w:t>що</w:t>
      </w:r>
      <w:r w:rsidRPr="00717DEC">
        <w:rPr>
          <w:b/>
          <w:bCs/>
          <w:color w:val="000000"/>
          <w:sz w:val="28"/>
          <w:szCs w:val="28"/>
          <w:lang w:val="uk-UA"/>
        </w:rPr>
        <w:t xml:space="preserve"> </w:t>
      </w:r>
      <w:r w:rsidRPr="00717DEC">
        <w:rPr>
          <w:color w:val="000000"/>
          <w:sz w:val="28"/>
          <w:szCs w:val="28"/>
          <w:lang w:val="uk-UA"/>
        </w:rPr>
        <w:t>поліпшує аерацію ґрунту, внесенням збалансованих норм добрив.</w:t>
      </w:r>
      <w:r w:rsidRPr="00717DEC">
        <w:rPr>
          <w:sz w:val="28"/>
          <w:szCs w:val="28"/>
          <w:lang w:val="uk-UA"/>
        </w:rPr>
        <w:t xml:space="preserve"> Тобто п</w:t>
      </w:r>
      <w:r w:rsidRPr="00717DEC">
        <w:rPr>
          <w:rStyle w:val="8pt"/>
          <w:rFonts w:eastAsia="Microsoft Sans Serif"/>
          <w:sz w:val="28"/>
          <w:szCs w:val="28"/>
        </w:rPr>
        <w:t>оверненням буряків на попереднє місце через 3-4 роки; посів по кращих попередниках таких як озима пшениця після</w:t>
      </w:r>
      <w:r w:rsidRPr="00717DEC">
        <w:rPr>
          <w:rStyle w:val="55pt"/>
          <w:rFonts w:eastAsia="Calibri"/>
          <w:sz w:val="28"/>
          <w:szCs w:val="28"/>
        </w:rPr>
        <w:t xml:space="preserve"> </w:t>
      </w:r>
      <w:r w:rsidRPr="00717DEC">
        <w:rPr>
          <w:rStyle w:val="8pt"/>
          <w:rFonts w:eastAsia="Microsoft Sans Serif"/>
          <w:sz w:val="28"/>
          <w:szCs w:val="28"/>
        </w:rPr>
        <w:t>чорного і</w:t>
      </w:r>
      <w:r w:rsidRPr="00717DEC">
        <w:rPr>
          <w:rStyle w:val="55pt"/>
          <w:rFonts w:eastAsia="Calibri"/>
          <w:sz w:val="28"/>
          <w:szCs w:val="28"/>
        </w:rPr>
        <w:t xml:space="preserve"> </w:t>
      </w:r>
      <w:r w:rsidRPr="00717DEC">
        <w:rPr>
          <w:rStyle w:val="8pt"/>
          <w:rFonts w:eastAsia="Microsoft Sans Serif"/>
          <w:sz w:val="28"/>
          <w:szCs w:val="28"/>
        </w:rPr>
        <w:t>зайнятого парів, гороху та багаторічних трав одного року користування; просторова ізоляція (1000 м від бурячищ); внесення збалансованих до потреб поля органо-мінеральних та мікродобрив, гербіцидів у рекомендовані строки; вапнування кислих ґрунтів; основний і передпосівний обробіток ґрунту відповідно до зональних схем і типу забур’яненості полів; оптимальні норми висіву і глибина загортання насіння.</w:t>
      </w:r>
    </w:p>
    <w:p w:rsidR="00D213DE" w:rsidRPr="003F2F38" w:rsidRDefault="00D213DE" w:rsidP="003F2F38">
      <w:pPr>
        <w:spacing w:line="276" w:lineRule="auto"/>
        <w:ind w:left="1701" w:firstLine="709"/>
        <w:jc w:val="both"/>
        <w:rPr>
          <w:bCs/>
          <w:sz w:val="28"/>
          <w:szCs w:val="28"/>
          <w:lang w:val="uk-UA"/>
        </w:rPr>
      </w:pPr>
    </w:p>
    <w:p w:rsidR="00054A3E" w:rsidRPr="00887209" w:rsidRDefault="00054A3E" w:rsidP="00E80D00">
      <w:pPr>
        <w:ind w:left="1701"/>
        <w:jc w:val="center"/>
        <w:rPr>
          <w:b/>
          <w:bCs/>
          <w:sz w:val="28"/>
          <w:szCs w:val="28"/>
          <w:lang w:val="uk-UA"/>
        </w:rPr>
      </w:pPr>
      <w:r w:rsidRPr="00887209">
        <w:rPr>
          <w:b/>
          <w:bCs/>
          <w:sz w:val="28"/>
          <w:szCs w:val="28"/>
          <w:lang w:val="uk-UA"/>
        </w:rPr>
        <w:t>Система захисту посівів цукрових буряків від шкідників і хвороб</w:t>
      </w:r>
    </w:p>
    <w:p w:rsidR="00054A3E" w:rsidRPr="00887209" w:rsidRDefault="00054A3E" w:rsidP="00E80D00">
      <w:pPr>
        <w:ind w:left="1701"/>
        <w:jc w:val="center"/>
        <w:rPr>
          <w:color w:val="000000"/>
          <w:sz w:val="28"/>
          <w:szCs w:val="28"/>
          <w:lang w:val="uk-UA"/>
        </w:rPr>
      </w:pPr>
      <w:r w:rsidRPr="00887209">
        <w:rPr>
          <w:color w:val="000000"/>
          <w:sz w:val="28"/>
          <w:szCs w:val="28"/>
        </w:rPr>
        <w:t>(Рекомендації Інституту біоенергетичних культур і цукрових буряків НААНУ)</w:t>
      </w:r>
    </w:p>
    <w:p w:rsidR="00054A3E" w:rsidRPr="00CB19D9" w:rsidRDefault="00054A3E" w:rsidP="00E80D00">
      <w:pPr>
        <w:ind w:left="1701"/>
        <w:jc w:val="both"/>
        <w:rPr>
          <w:b/>
          <w:bCs/>
        </w:rPr>
      </w:pPr>
    </w:p>
    <w:tbl>
      <w:tblPr>
        <w:tblStyle w:val="af0"/>
        <w:tblW w:w="0" w:type="auto"/>
        <w:tblInd w:w="1951" w:type="dxa"/>
        <w:tblLook w:val="04A0"/>
      </w:tblPr>
      <w:tblGrid>
        <w:gridCol w:w="1585"/>
        <w:gridCol w:w="2150"/>
        <w:gridCol w:w="2754"/>
        <w:gridCol w:w="3116"/>
      </w:tblGrid>
      <w:tr w:rsidR="00074B16" w:rsidRPr="00887209" w:rsidTr="003F2F38">
        <w:tc>
          <w:tcPr>
            <w:tcW w:w="1443" w:type="dxa"/>
          </w:tcPr>
          <w:p w:rsidR="00074B16" w:rsidRPr="00887209" w:rsidRDefault="00074B16" w:rsidP="00B4131E">
            <w:pPr>
              <w:ind w:left="-108"/>
              <w:jc w:val="center"/>
              <w:rPr>
                <w:b/>
                <w:bCs/>
              </w:rPr>
            </w:pPr>
            <w:r w:rsidRPr="00887209">
              <w:rPr>
                <w:b/>
              </w:rPr>
              <w:t>Строк проведення</w:t>
            </w:r>
          </w:p>
        </w:tc>
        <w:tc>
          <w:tcPr>
            <w:tcW w:w="2179" w:type="dxa"/>
          </w:tcPr>
          <w:p w:rsidR="00074B16" w:rsidRPr="00887209" w:rsidRDefault="00074B16" w:rsidP="00E80D00">
            <w:pPr>
              <w:jc w:val="center"/>
              <w:rPr>
                <w:b/>
                <w:bCs/>
              </w:rPr>
            </w:pPr>
            <w:r w:rsidRPr="00887209">
              <w:rPr>
                <w:b/>
              </w:rPr>
              <w:t>Шкідливі організми</w:t>
            </w:r>
          </w:p>
        </w:tc>
        <w:tc>
          <w:tcPr>
            <w:tcW w:w="2784" w:type="dxa"/>
          </w:tcPr>
          <w:p w:rsidR="00074B16" w:rsidRPr="00887209" w:rsidRDefault="00F42CB2" w:rsidP="00E80D00">
            <w:pPr>
              <w:jc w:val="center"/>
              <w:rPr>
                <w:b/>
                <w:bCs/>
              </w:rPr>
            </w:pPr>
            <w:r w:rsidRPr="00887209">
              <w:rPr>
                <w:b/>
              </w:rPr>
              <w:t>Заходи</w:t>
            </w:r>
          </w:p>
        </w:tc>
        <w:tc>
          <w:tcPr>
            <w:tcW w:w="3199" w:type="dxa"/>
          </w:tcPr>
          <w:p w:rsidR="00074B16" w:rsidRPr="00887209" w:rsidRDefault="00887209" w:rsidP="00E80D00">
            <w:pPr>
              <w:jc w:val="center"/>
              <w:rPr>
                <w:b/>
                <w:bCs/>
              </w:rPr>
            </w:pPr>
            <w:r>
              <w:rPr>
                <w:b/>
              </w:rPr>
              <w:t>Заходи. п</w:t>
            </w:r>
            <w:r w:rsidR="00074B16" w:rsidRPr="00887209">
              <w:rPr>
                <w:b/>
              </w:rPr>
              <w:t>рийоми, препарати, норми витрати (л, кг/т, л, кг/га)</w:t>
            </w:r>
          </w:p>
        </w:tc>
      </w:tr>
      <w:tr w:rsidR="00074B16" w:rsidRPr="00887209" w:rsidTr="003F2F38">
        <w:tc>
          <w:tcPr>
            <w:tcW w:w="1443" w:type="dxa"/>
          </w:tcPr>
          <w:p w:rsidR="00074B16" w:rsidRPr="00887209" w:rsidRDefault="00F42CB2" w:rsidP="00E80D00">
            <w:pPr>
              <w:jc w:val="center"/>
              <w:rPr>
                <w:b/>
                <w:bCs/>
              </w:rPr>
            </w:pPr>
            <w:r w:rsidRPr="00887209">
              <w:rPr>
                <w:b/>
                <w:bCs/>
              </w:rPr>
              <w:t>1</w:t>
            </w:r>
          </w:p>
        </w:tc>
        <w:tc>
          <w:tcPr>
            <w:tcW w:w="2179" w:type="dxa"/>
          </w:tcPr>
          <w:p w:rsidR="00074B16" w:rsidRPr="00887209" w:rsidRDefault="00F42CB2" w:rsidP="00E80D00">
            <w:pPr>
              <w:jc w:val="center"/>
              <w:rPr>
                <w:b/>
                <w:bCs/>
              </w:rPr>
            </w:pPr>
            <w:r w:rsidRPr="00887209">
              <w:rPr>
                <w:b/>
                <w:bCs/>
              </w:rPr>
              <w:t>2</w:t>
            </w:r>
          </w:p>
        </w:tc>
        <w:tc>
          <w:tcPr>
            <w:tcW w:w="2784" w:type="dxa"/>
          </w:tcPr>
          <w:p w:rsidR="00074B16" w:rsidRPr="00887209" w:rsidRDefault="00F42CB2" w:rsidP="00E80D00">
            <w:pPr>
              <w:jc w:val="center"/>
              <w:rPr>
                <w:b/>
                <w:bCs/>
              </w:rPr>
            </w:pPr>
            <w:r w:rsidRPr="00887209">
              <w:rPr>
                <w:b/>
                <w:bCs/>
              </w:rPr>
              <w:t>3</w:t>
            </w:r>
          </w:p>
        </w:tc>
        <w:tc>
          <w:tcPr>
            <w:tcW w:w="3199" w:type="dxa"/>
          </w:tcPr>
          <w:p w:rsidR="00074B16" w:rsidRPr="00887209" w:rsidRDefault="00F42CB2" w:rsidP="00E80D00">
            <w:pPr>
              <w:jc w:val="center"/>
              <w:rPr>
                <w:b/>
                <w:bCs/>
              </w:rPr>
            </w:pPr>
            <w:r w:rsidRPr="00887209">
              <w:rPr>
                <w:b/>
                <w:bCs/>
              </w:rPr>
              <w:t>4</w:t>
            </w:r>
          </w:p>
        </w:tc>
      </w:tr>
      <w:tr w:rsidR="00074B16" w:rsidRPr="00346A9B" w:rsidTr="003F2F38">
        <w:tc>
          <w:tcPr>
            <w:tcW w:w="1443" w:type="dxa"/>
          </w:tcPr>
          <w:p w:rsidR="00074B16" w:rsidRPr="00CB19D9" w:rsidRDefault="00F42CB2" w:rsidP="00E80D00">
            <w:pPr>
              <w:jc w:val="both"/>
              <w:rPr>
                <w:b/>
                <w:bCs/>
              </w:rPr>
            </w:pPr>
            <w:r w:rsidRPr="00CB19D9">
              <w:t>Щорічні заходи в літньо-осінній та весняний періоди</w:t>
            </w:r>
          </w:p>
        </w:tc>
        <w:tc>
          <w:tcPr>
            <w:tcW w:w="2179" w:type="dxa"/>
          </w:tcPr>
          <w:p w:rsidR="00074B16" w:rsidRPr="00CB19D9" w:rsidRDefault="00F42CB2" w:rsidP="00E80D00">
            <w:pPr>
              <w:jc w:val="both"/>
              <w:rPr>
                <w:b/>
                <w:bCs/>
              </w:rPr>
            </w:pPr>
            <w:r w:rsidRPr="00CB19D9">
              <w:t>Бурякові довгоносики (звичайний, сірий, чорний, інші), блішки, крихітка, попелиці; коренеїд, церкоспороз, альтернаріоз, пероноспороз, інші шкідники і хвороби; бур’яни</w:t>
            </w:r>
          </w:p>
        </w:tc>
        <w:tc>
          <w:tcPr>
            <w:tcW w:w="2784" w:type="dxa"/>
          </w:tcPr>
          <w:p w:rsidR="00074B16" w:rsidRPr="00CB19D9" w:rsidRDefault="00F42CB2" w:rsidP="00E80D00">
            <w:pPr>
              <w:jc w:val="both"/>
              <w:rPr>
                <w:b/>
                <w:bCs/>
              </w:rPr>
            </w:pPr>
            <w:r w:rsidRPr="00CB19D9">
              <w:t xml:space="preserve">Організаційно-господарські та агротехнічні (сівозміна, підготовка ґрунту, підвищення його родючості, боротьба з бур’янами в полях сівозміни, впровадження стійких до хвороб сортів, дотримання технології вирощування культури, захисту рослин за рекомендаціями річного прогнозу розвитку і поширення шкідників, хвороб і бур’янів та </w:t>
            </w:r>
            <w:r w:rsidRPr="00CB19D9">
              <w:lastRenderedPageBreak/>
              <w:t>фітосанітарного моніторингу посівів)</w:t>
            </w:r>
          </w:p>
        </w:tc>
        <w:tc>
          <w:tcPr>
            <w:tcW w:w="3199" w:type="dxa"/>
          </w:tcPr>
          <w:p w:rsidR="00074B16" w:rsidRPr="00CB19D9" w:rsidRDefault="00F42CB2" w:rsidP="00E80D00">
            <w:pPr>
              <w:jc w:val="both"/>
              <w:rPr>
                <w:b/>
                <w:bCs/>
              </w:rPr>
            </w:pPr>
            <w:r w:rsidRPr="00CB19D9">
              <w:lastRenderedPageBreak/>
              <w:t xml:space="preserve">Повернення буряків на попереднє місце через 3-4 роки; кращі попередники – озима пшениця після чорного і зайнятого парів, гороху та багаторічних трав одного року користування; просторова ізоляція (1000 м від насінників і буряковищ); внесення збалансованих до потреб поля органо-мінеральних та мікродобрив, гербіцидів у рекомендовані строки; вапнування кислих ґрунтів; основний і передпосівний обробіток ґрунту </w:t>
            </w:r>
            <w:r w:rsidRPr="00CB19D9">
              <w:lastRenderedPageBreak/>
              <w:t>відповідно до зональних схем і типу забур’яненості полів; оптимальні норми висіву і глибина загортання насіння</w:t>
            </w:r>
          </w:p>
        </w:tc>
      </w:tr>
      <w:tr w:rsidR="00074B16" w:rsidRPr="00CB19D9" w:rsidTr="003F2F38">
        <w:tc>
          <w:tcPr>
            <w:tcW w:w="1443" w:type="dxa"/>
          </w:tcPr>
          <w:p w:rsidR="00074B16" w:rsidRPr="00CB19D9" w:rsidRDefault="00074B16" w:rsidP="00E80D00">
            <w:pPr>
              <w:jc w:val="both"/>
              <w:rPr>
                <w:b/>
                <w:bCs/>
              </w:rPr>
            </w:pPr>
          </w:p>
        </w:tc>
        <w:tc>
          <w:tcPr>
            <w:tcW w:w="2179" w:type="dxa"/>
          </w:tcPr>
          <w:p w:rsidR="00074B16" w:rsidRPr="00CB19D9" w:rsidRDefault="00F42CB2" w:rsidP="00E80D00">
            <w:pPr>
              <w:jc w:val="both"/>
              <w:rPr>
                <w:b/>
                <w:bCs/>
              </w:rPr>
            </w:pPr>
            <w:r w:rsidRPr="00CB19D9">
              <w:t>Бурякова нематода</w:t>
            </w:r>
          </w:p>
        </w:tc>
        <w:tc>
          <w:tcPr>
            <w:tcW w:w="2784" w:type="dxa"/>
          </w:tcPr>
          <w:p w:rsidR="00074B16" w:rsidRPr="00CB19D9" w:rsidRDefault="00F42CB2" w:rsidP="00E80D00">
            <w:pPr>
              <w:jc w:val="both"/>
              <w:rPr>
                <w:b/>
                <w:bCs/>
              </w:rPr>
            </w:pPr>
            <w:r w:rsidRPr="00CB19D9">
              <w:t>За наявності в 100 куб. см ґрунту 4–10 цист із вмістом у них 200–700 личинок за 2–3 роки до висіву буряків вирощувати культури, які зменшують чисельність паразита</w:t>
            </w:r>
          </w:p>
        </w:tc>
        <w:tc>
          <w:tcPr>
            <w:tcW w:w="3199" w:type="dxa"/>
          </w:tcPr>
          <w:p w:rsidR="00074B16" w:rsidRPr="00CB19D9" w:rsidRDefault="00F42CB2" w:rsidP="00E80D00">
            <w:pPr>
              <w:jc w:val="both"/>
              <w:rPr>
                <w:b/>
                <w:bCs/>
              </w:rPr>
            </w:pPr>
            <w:r w:rsidRPr="00CB19D9">
              <w:t>Кращі перед попередники – багаторічні бобові трави, горох, кукурудза на зелений корм або силос; попередники – озиме жито, озима пшениця та пожнивні капустяні культури</w:t>
            </w:r>
          </w:p>
        </w:tc>
      </w:tr>
      <w:tr w:rsidR="00074B16" w:rsidRPr="00CB19D9" w:rsidTr="003F2F38">
        <w:tc>
          <w:tcPr>
            <w:tcW w:w="1443" w:type="dxa"/>
          </w:tcPr>
          <w:p w:rsidR="00074B16" w:rsidRPr="00CB19D9" w:rsidRDefault="00F42CB2" w:rsidP="00E80D00">
            <w:pPr>
              <w:jc w:val="both"/>
              <w:rPr>
                <w:b/>
                <w:bCs/>
              </w:rPr>
            </w:pPr>
            <w:r w:rsidRPr="00CB19D9">
              <w:t xml:space="preserve">Вересень </w:t>
            </w:r>
            <w:r w:rsidR="00357BA9" w:rsidRPr="00CB19D9">
              <w:t xml:space="preserve">- </w:t>
            </w:r>
            <w:r w:rsidRPr="00CB19D9">
              <w:t>березень Зберігання коренеплодів у кагатах</w:t>
            </w:r>
          </w:p>
        </w:tc>
        <w:tc>
          <w:tcPr>
            <w:tcW w:w="2179" w:type="dxa"/>
          </w:tcPr>
          <w:p w:rsidR="00074B16" w:rsidRPr="00CB19D9" w:rsidRDefault="00F42CB2" w:rsidP="00E80D00">
            <w:pPr>
              <w:jc w:val="both"/>
              <w:rPr>
                <w:b/>
                <w:bCs/>
              </w:rPr>
            </w:pPr>
            <w:r w:rsidRPr="00CB19D9">
              <w:t>Кагатна гниль</w:t>
            </w:r>
          </w:p>
        </w:tc>
        <w:tc>
          <w:tcPr>
            <w:tcW w:w="2784" w:type="dxa"/>
          </w:tcPr>
          <w:p w:rsidR="00074B16" w:rsidRPr="00CB19D9" w:rsidRDefault="00F42CB2" w:rsidP="00E80D00">
            <w:pPr>
              <w:jc w:val="both"/>
              <w:rPr>
                <w:b/>
                <w:bCs/>
              </w:rPr>
            </w:pPr>
            <w:r w:rsidRPr="00CB19D9">
              <w:t>Захист коренеплодів від підморожування, від в’ялення, задухи, травмування</w:t>
            </w:r>
          </w:p>
        </w:tc>
        <w:tc>
          <w:tcPr>
            <w:tcW w:w="3199" w:type="dxa"/>
          </w:tcPr>
          <w:p w:rsidR="00074B16" w:rsidRPr="00CB19D9" w:rsidRDefault="00F42CB2" w:rsidP="00E80D00">
            <w:pPr>
              <w:jc w:val="both"/>
              <w:rPr>
                <w:b/>
                <w:bCs/>
              </w:rPr>
            </w:pPr>
            <w:r w:rsidRPr="00CB19D9">
              <w:t>Регулювання у кагатах температури в межах 1- 3°С. Виявлення і знищення вогнищ кагатної гнилі</w:t>
            </w:r>
          </w:p>
        </w:tc>
      </w:tr>
      <w:tr w:rsidR="00074B16" w:rsidRPr="00CB19D9" w:rsidTr="003F2F38">
        <w:tc>
          <w:tcPr>
            <w:tcW w:w="1443" w:type="dxa"/>
          </w:tcPr>
          <w:p w:rsidR="00074B16" w:rsidRPr="00CB19D9" w:rsidRDefault="00F42CB2" w:rsidP="00E80D00">
            <w:pPr>
              <w:jc w:val="both"/>
              <w:rPr>
                <w:b/>
                <w:bCs/>
              </w:rPr>
            </w:pPr>
            <w:r w:rsidRPr="00CB19D9">
              <w:t>Впродовж 6 місяців до сівби</w:t>
            </w:r>
          </w:p>
        </w:tc>
        <w:tc>
          <w:tcPr>
            <w:tcW w:w="2179" w:type="dxa"/>
          </w:tcPr>
          <w:p w:rsidR="00074B16" w:rsidRPr="00CB19D9" w:rsidRDefault="00F42CB2" w:rsidP="00E80D00">
            <w:pPr>
              <w:jc w:val="both"/>
              <w:rPr>
                <w:b/>
                <w:bCs/>
              </w:rPr>
            </w:pPr>
            <w:r w:rsidRPr="00CB19D9">
              <w:t>Комплекс наземних та ґрунтових шкідників сходів. Коренеїд, пероноспороз, інш</w:t>
            </w:r>
          </w:p>
        </w:tc>
        <w:tc>
          <w:tcPr>
            <w:tcW w:w="2784" w:type="dxa"/>
          </w:tcPr>
          <w:p w:rsidR="00074B16" w:rsidRPr="00CB19D9" w:rsidRDefault="00F42CB2" w:rsidP="00E80D00">
            <w:pPr>
              <w:jc w:val="both"/>
              <w:rPr>
                <w:b/>
                <w:bCs/>
              </w:rPr>
            </w:pPr>
            <w:r w:rsidRPr="00CB19D9">
              <w:t>Допосівна обробка кондиційного насіння композицією захисно-стимулюючих речовин на насіннєвих заводах</w:t>
            </w:r>
          </w:p>
        </w:tc>
        <w:tc>
          <w:tcPr>
            <w:tcW w:w="3199" w:type="dxa"/>
          </w:tcPr>
          <w:p w:rsidR="00074B16" w:rsidRPr="00CB19D9" w:rsidRDefault="00F42CB2" w:rsidP="00E80D00">
            <w:pPr>
              <w:jc w:val="both"/>
              <w:rPr>
                <w:b/>
                <w:bCs/>
              </w:rPr>
            </w:pPr>
            <w:r w:rsidRPr="00CB19D9">
              <w:t>Круїзер 600 FS, т.</w:t>
            </w:r>
            <w:r w:rsidR="00CD6CF7">
              <w:t>к.с., 87,5 мл на одну пос. од, М</w:t>
            </w:r>
            <w:r w:rsidRPr="00CB19D9">
              <w:t>ак</w:t>
            </w:r>
            <w:r w:rsidR="00CD6CF7">
              <w:t>сим XL 035 FS, т.к.с., 6 л/га, М</w:t>
            </w:r>
            <w:r w:rsidRPr="00CB19D9">
              <w:t>ундус 380 F</w:t>
            </w:r>
            <w:r w:rsidR="00CD6CF7">
              <w:t>S, ТН, 0,1 л на одну пос. од., Н</w:t>
            </w:r>
            <w:r w:rsidRPr="00CB19D9">
              <w:t>упрід 600, ТН, 40-70 мл на одну пос. од.</w:t>
            </w:r>
          </w:p>
        </w:tc>
      </w:tr>
      <w:tr w:rsidR="00074B16" w:rsidRPr="00CB19D9" w:rsidTr="003F2F38">
        <w:tc>
          <w:tcPr>
            <w:tcW w:w="1443" w:type="dxa"/>
          </w:tcPr>
          <w:p w:rsidR="00074B16" w:rsidRPr="00CB19D9" w:rsidRDefault="00F42CB2" w:rsidP="00E80D00">
            <w:pPr>
              <w:jc w:val="both"/>
              <w:rPr>
                <w:b/>
                <w:bCs/>
              </w:rPr>
            </w:pPr>
            <w:r w:rsidRPr="00CB19D9">
              <w:t xml:space="preserve">Березень </w:t>
            </w:r>
            <w:r w:rsidR="00357BA9" w:rsidRPr="00CB19D9">
              <w:t xml:space="preserve">- </w:t>
            </w:r>
            <w:r w:rsidRPr="00CB19D9">
              <w:t>квітень</w:t>
            </w:r>
          </w:p>
        </w:tc>
        <w:tc>
          <w:tcPr>
            <w:tcW w:w="2179" w:type="dxa"/>
          </w:tcPr>
          <w:p w:rsidR="00074B16" w:rsidRPr="00CB19D9" w:rsidRDefault="00F42CB2" w:rsidP="00E80D00">
            <w:pPr>
              <w:jc w:val="both"/>
              <w:rPr>
                <w:b/>
                <w:bCs/>
              </w:rPr>
            </w:pPr>
            <w:r w:rsidRPr="00CB19D9">
              <w:t>Основні шкідливі види комах</w:t>
            </w:r>
          </w:p>
        </w:tc>
        <w:tc>
          <w:tcPr>
            <w:tcW w:w="2784" w:type="dxa"/>
          </w:tcPr>
          <w:p w:rsidR="00074B16" w:rsidRPr="00CB19D9" w:rsidRDefault="00F42CB2" w:rsidP="00E80D00">
            <w:pPr>
              <w:jc w:val="both"/>
              <w:rPr>
                <w:b/>
                <w:bCs/>
              </w:rPr>
            </w:pPr>
            <w:r w:rsidRPr="00CB19D9">
              <w:t>Проведення контрольних обстежень у місцях зимівлі для прогнозування ступеня загрози сходам буряків</w:t>
            </w:r>
          </w:p>
        </w:tc>
        <w:tc>
          <w:tcPr>
            <w:tcW w:w="3199" w:type="dxa"/>
          </w:tcPr>
          <w:p w:rsidR="00074B16" w:rsidRPr="00CB19D9" w:rsidRDefault="00F42CB2" w:rsidP="00E80D00">
            <w:pPr>
              <w:jc w:val="both"/>
              <w:rPr>
                <w:b/>
                <w:bCs/>
              </w:rPr>
            </w:pPr>
            <w:r w:rsidRPr="00CB19D9">
              <w:t>Відповідно до методичних рекомендацій</w:t>
            </w:r>
          </w:p>
        </w:tc>
      </w:tr>
      <w:tr w:rsidR="00074B16" w:rsidRPr="00CB19D9" w:rsidTr="003F2F38">
        <w:tc>
          <w:tcPr>
            <w:tcW w:w="1443" w:type="dxa"/>
          </w:tcPr>
          <w:p w:rsidR="00074B16" w:rsidRPr="00CB19D9" w:rsidRDefault="00F42CB2" w:rsidP="00E80D00">
            <w:pPr>
              <w:jc w:val="both"/>
              <w:rPr>
                <w:b/>
                <w:bCs/>
              </w:rPr>
            </w:pPr>
            <w:r w:rsidRPr="00CB19D9">
              <w:t xml:space="preserve">Квітень </w:t>
            </w:r>
            <w:r w:rsidR="00357BA9" w:rsidRPr="00CB19D9">
              <w:t xml:space="preserve">- </w:t>
            </w:r>
            <w:r w:rsidRPr="00CB19D9">
              <w:t>вересень</w:t>
            </w:r>
          </w:p>
        </w:tc>
        <w:tc>
          <w:tcPr>
            <w:tcW w:w="2179" w:type="dxa"/>
          </w:tcPr>
          <w:p w:rsidR="00074B16" w:rsidRPr="00CB19D9" w:rsidRDefault="00F42CB2" w:rsidP="00E80D00">
            <w:pPr>
              <w:jc w:val="both"/>
              <w:rPr>
                <w:b/>
                <w:bCs/>
              </w:rPr>
            </w:pPr>
            <w:r w:rsidRPr="00CB19D9">
              <w:t>Шкідники, хвороби</w:t>
            </w:r>
          </w:p>
        </w:tc>
        <w:tc>
          <w:tcPr>
            <w:tcW w:w="2784" w:type="dxa"/>
          </w:tcPr>
          <w:p w:rsidR="00074B16" w:rsidRPr="00CB19D9" w:rsidRDefault="00F42CB2" w:rsidP="00E80D00">
            <w:pPr>
              <w:jc w:val="both"/>
              <w:rPr>
                <w:b/>
                <w:bCs/>
              </w:rPr>
            </w:pPr>
            <w:r w:rsidRPr="00CB19D9">
              <w:t>Фітосанітарний моніторинг посівів</w:t>
            </w:r>
          </w:p>
        </w:tc>
        <w:tc>
          <w:tcPr>
            <w:tcW w:w="3199" w:type="dxa"/>
          </w:tcPr>
          <w:p w:rsidR="00074B16" w:rsidRPr="00CB19D9" w:rsidRDefault="00F42CB2" w:rsidP="00E80D00">
            <w:pPr>
              <w:jc w:val="both"/>
              <w:rPr>
                <w:b/>
                <w:bCs/>
              </w:rPr>
            </w:pPr>
            <w:r w:rsidRPr="00CB19D9">
              <w:t>Відповідно до методичних рекомендацій</w:t>
            </w:r>
          </w:p>
        </w:tc>
      </w:tr>
      <w:tr w:rsidR="00F42CB2" w:rsidRPr="00CB19D9" w:rsidTr="003F2F38">
        <w:tc>
          <w:tcPr>
            <w:tcW w:w="1443" w:type="dxa"/>
          </w:tcPr>
          <w:p w:rsidR="00F42CB2" w:rsidRPr="00CB19D9" w:rsidRDefault="00F42CB2" w:rsidP="00E80D00">
            <w:pPr>
              <w:jc w:val="both"/>
            </w:pPr>
            <w:r w:rsidRPr="00CB19D9">
              <w:t>Квітень травень (до і після сівби)</w:t>
            </w:r>
          </w:p>
        </w:tc>
        <w:tc>
          <w:tcPr>
            <w:tcW w:w="2179" w:type="dxa"/>
          </w:tcPr>
          <w:p w:rsidR="00F42CB2" w:rsidRPr="00CB19D9" w:rsidRDefault="00F42CB2" w:rsidP="00E80D00">
            <w:pPr>
              <w:jc w:val="both"/>
            </w:pPr>
            <w:r w:rsidRPr="00CB19D9">
              <w:t>Звичайний буряковий довгоносик, інші шкідники</w:t>
            </w:r>
          </w:p>
        </w:tc>
        <w:tc>
          <w:tcPr>
            <w:tcW w:w="2784" w:type="dxa"/>
          </w:tcPr>
          <w:p w:rsidR="00F42CB2" w:rsidRPr="00CB19D9" w:rsidRDefault="00F42CB2" w:rsidP="00E80D00">
            <w:pPr>
              <w:jc w:val="both"/>
            </w:pPr>
            <w:r w:rsidRPr="00CB19D9">
              <w:t>За високого ступеня загрози сходам – обкопування буряковищ та прилеглих посівів буряків крайовими ловильними канавками</w:t>
            </w:r>
          </w:p>
        </w:tc>
        <w:tc>
          <w:tcPr>
            <w:tcW w:w="3199" w:type="dxa"/>
          </w:tcPr>
          <w:p w:rsidR="00F42CB2" w:rsidRPr="00CB19D9" w:rsidRDefault="00F42CB2" w:rsidP="00E80D00">
            <w:pPr>
              <w:jc w:val="both"/>
            </w:pPr>
            <w:r w:rsidRPr="00CB19D9">
              <w:t>Механізоване викопування канавок глибиною 30-35 і шириною 15-16 см та колодязів у них глибиною 30-35 см через кожні 5-10 м Систематичні обприскування їх дозволеними контактними препаратами</w:t>
            </w:r>
          </w:p>
        </w:tc>
      </w:tr>
      <w:tr w:rsidR="00F42CB2" w:rsidRPr="00CB19D9" w:rsidTr="003F2F38">
        <w:tc>
          <w:tcPr>
            <w:tcW w:w="1443" w:type="dxa"/>
          </w:tcPr>
          <w:p w:rsidR="00F42CB2" w:rsidRPr="00CB19D9" w:rsidRDefault="00F42CB2" w:rsidP="00E80D00">
            <w:pPr>
              <w:jc w:val="both"/>
            </w:pPr>
            <w:r w:rsidRPr="00CB19D9">
              <w:t xml:space="preserve">Квітень </w:t>
            </w:r>
            <w:r w:rsidR="00357BA9" w:rsidRPr="00CB19D9">
              <w:t xml:space="preserve">- </w:t>
            </w:r>
            <w:r w:rsidRPr="00CB19D9">
              <w:t xml:space="preserve">травень (після сівби) </w:t>
            </w:r>
          </w:p>
        </w:tc>
        <w:tc>
          <w:tcPr>
            <w:tcW w:w="2179" w:type="dxa"/>
          </w:tcPr>
          <w:p w:rsidR="00F42CB2" w:rsidRPr="00CB19D9" w:rsidRDefault="00F42CB2" w:rsidP="00E80D00">
            <w:pPr>
              <w:jc w:val="both"/>
            </w:pPr>
            <w:r w:rsidRPr="00CB19D9">
              <w:t>Коренеїд, бур’яни</w:t>
            </w:r>
          </w:p>
        </w:tc>
        <w:tc>
          <w:tcPr>
            <w:tcW w:w="2784" w:type="dxa"/>
          </w:tcPr>
          <w:p w:rsidR="00F42CB2" w:rsidRPr="00CB19D9" w:rsidRDefault="00F42CB2" w:rsidP="00E80D00">
            <w:pPr>
              <w:jc w:val="both"/>
            </w:pPr>
            <w:r w:rsidRPr="00CB19D9">
              <w:t>Розпушування верхнього шару ґрунту за його ущільнення, утворення поверхневої кірки, наявності проростків бур’янів</w:t>
            </w:r>
          </w:p>
        </w:tc>
        <w:tc>
          <w:tcPr>
            <w:tcW w:w="3199" w:type="dxa"/>
          </w:tcPr>
          <w:p w:rsidR="00F42CB2" w:rsidRPr="00CB19D9" w:rsidRDefault="00F42CB2" w:rsidP="00E80D00">
            <w:pPr>
              <w:jc w:val="both"/>
            </w:pPr>
            <w:r w:rsidRPr="00CB19D9">
              <w:t>Суцільне боронування плантацій через 4-5 днів після сівби, повторно (за прохолодної погоди) – за 2- 3 дні до сходів</w:t>
            </w:r>
          </w:p>
        </w:tc>
      </w:tr>
      <w:tr w:rsidR="00F42CB2" w:rsidRPr="00CB19D9" w:rsidTr="003F2F38">
        <w:tc>
          <w:tcPr>
            <w:tcW w:w="1443" w:type="dxa"/>
          </w:tcPr>
          <w:p w:rsidR="00F42CB2" w:rsidRPr="00CB19D9" w:rsidRDefault="00F42CB2" w:rsidP="00E80D00">
            <w:pPr>
              <w:jc w:val="both"/>
            </w:pPr>
            <w:r w:rsidRPr="00CB19D9">
              <w:t xml:space="preserve">Квітень – початок травня Розвинуті сім’ядольні – перша пара </w:t>
            </w:r>
            <w:r w:rsidRPr="00CB19D9">
              <w:lastRenderedPageBreak/>
              <w:t>справжніх листків</w:t>
            </w:r>
          </w:p>
        </w:tc>
        <w:tc>
          <w:tcPr>
            <w:tcW w:w="2179" w:type="dxa"/>
          </w:tcPr>
          <w:p w:rsidR="00F42CB2" w:rsidRPr="00CB19D9" w:rsidRDefault="00F42CB2" w:rsidP="00E80D00">
            <w:pPr>
              <w:jc w:val="both"/>
            </w:pPr>
            <w:r w:rsidRPr="00CB19D9">
              <w:lastRenderedPageBreak/>
              <w:t>Коренеїд, бур’яни</w:t>
            </w:r>
          </w:p>
        </w:tc>
        <w:tc>
          <w:tcPr>
            <w:tcW w:w="2784" w:type="dxa"/>
          </w:tcPr>
          <w:p w:rsidR="00F42CB2" w:rsidRPr="00CB19D9" w:rsidRDefault="00F42CB2" w:rsidP="00E80D00">
            <w:pPr>
              <w:jc w:val="both"/>
            </w:pPr>
            <w:r w:rsidRPr="00CB19D9">
              <w:t xml:space="preserve">Післясходове розпушування міжрядь в разі необхідності </w:t>
            </w:r>
          </w:p>
        </w:tc>
        <w:tc>
          <w:tcPr>
            <w:tcW w:w="3199" w:type="dxa"/>
          </w:tcPr>
          <w:p w:rsidR="00F42CB2" w:rsidRPr="00CB19D9" w:rsidRDefault="00F42CB2" w:rsidP="00E80D00">
            <w:pPr>
              <w:jc w:val="both"/>
            </w:pPr>
            <w:r w:rsidRPr="00CB19D9">
              <w:t>Система боронувань або культивацій залежно від ущільнення ґрунту і кількості рослин буряків на 1 м рядка</w:t>
            </w:r>
          </w:p>
        </w:tc>
      </w:tr>
      <w:tr w:rsidR="00F42CB2" w:rsidRPr="00346A9B" w:rsidTr="003F2F38">
        <w:tc>
          <w:tcPr>
            <w:tcW w:w="1443" w:type="dxa"/>
          </w:tcPr>
          <w:p w:rsidR="00F42CB2" w:rsidRPr="00CB19D9" w:rsidRDefault="00F42CB2" w:rsidP="00E80D00">
            <w:pPr>
              <w:jc w:val="both"/>
            </w:pPr>
            <w:r w:rsidRPr="00CB19D9">
              <w:lastRenderedPageBreak/>
              <w:t>Сходи – 2–3 пари справжніх листків</w:t>
            </w:r>
          </w:p>
        </w:tc>
        <w:tc>
          <w:tcPr>
            <w:tcW w:w="2179" w:type="dxa"/>
          </w:tcPr>
          <w:p w:rsidR="00F42CB2" w:rsidRPr="00CB19D9" w:rsidRDefault="00F42CB2" w:rsidP="00E80D00">
            <w:pPr>
              <w:jc w:val="both"/>
            </w:pPr>
            <w:r w:rsidRPr="00CB19D9">
              <w:t>Звичайний буряковий довгоносик, мідляк, блішки, щитоноски, крихітка, інші</w:t>
            </w:r>
          </w:p>
        </w:tc>
        <w:tc>
          <w:tcPr>
            <w:tcW w:w="2784" w:type="dxa"/>
          </w:tcPr>
          <w:p w:rsidR="00F42CB2" w:rsidRPr="00CB19D9" w:rsidRDefault="00357BA9" w:rsidP="00E80D00">
            <w:pPr>
              <w:jc w:val="both"/>
            </w:pPr>
            <w:r w:rsidRPr="00CB19D9">
              <w:t>Обприскування за ЕПШ: довгоносик звичайний 0,2– 0,3; сірий 0,2–0,5; чорний 0,3; мідляк 0,3-0,5; блішки 3– 7; щитоноски 0,7–1,2 екз. на кв.м; крихітка – 1,5–2,5 екз. в куб. дм ґрунту, а також в разі сівби або пересіву культури нетоксикованим насінням</w:t>
            </w:r>
          </w:p>
        </w:tc>
        <w:tc>
          <w:tcPr>
            <w:tcW w:w="3199" w:type="dxa"/>
          </w:tcPr>
          <w:p w:rsidR="00F42CB2" w:rsidRPr="00CB19D9" w:rsidRDefault="00357BA9" w:rsidP="0041032F">
            <w:pPr>
              <w:jc w:val="both"/>
            </w:pPr>
            <w:r w:rsidRPr="00CB19D9">
              <w:t>Актара 25 WG, ВГ, 0,08 кг/га, актеллік 500 EC, КЕ, 1-2 л/га, енжіо 247 SC, КС, 0,18 л/га,</w:t>
            </w:r>
            <w:r w:rsidR="0041032F">
              <w:t xml:space="preserve"> маврік ЕВ, 0,4-0,5 л/га, фастак</w:t>
            </w:r>
            <w:r w:rsidRPr="00CB19D9">
              <w:t xml:space="preserve"> КЕ, 0,1-0,25 л/га, ф’юрі, в.е., 0,15 л/га, інші</w:t>
            </w:r>
            <w:r w:rsidR="0041032F">
              <w:t xml:space="preserve"> дозволені до використання в Україні</w:t>
            </w:r>
          </w:p>
        </w:tc>
      </w:tr>
      <w:tr w:rsidR="00F42CB2" w:rsidRPr="00346A9B" w:rsidTr="003F2F38">
        <w:tc>
          <w:tcPr>
            <w:tcW w:w="1443" w:type="dxa"/>
          </w:tcPr>
          <w:p w:rsidR="00F42CB2" w:rsidRPr="00CB19D9" w:rsidRDefault="00357BA9" w:rsidP="00E80D00">
            <w:pPr>
              <w:jc w:val="both"/>
            </w:pPr>
            <w:r w:rsidRPr="00CB19D9">
              <w:t>Травень - липень З фази 2–3-х пар справжніх листків фабричних та утворення стебел у насінників буряків</w:t>
            </w:r>
          </w:p>
        </w:tc>
        <w:tc>
          <w:tcPr>
            <w:tcW w:w="2179" w:type="dxa"/>
          </w:tcPr>
          <w:p w:rsidR="00F42CB2" w:rsidRDefault="00357BA9" w:rsidP="00E80D00">
            <w:pPr>
              <w:jc w:val="both"/>
            </w:pPr>
            <w:r w:rsidRPr="00CB19D9">
              <w:t>Бурякова листкова попелиця, мінуючі мухи, павутинний кліщ, інші сисні шкідники</w:t>
            </w:r>
          </w:p>
          <w:p w:rsidR="0041032F" w:rsidRDefault="0041032F" w:rsidP="00E80D00">
            <w:pPr>
              <w:jc w:val="both"/>
            </w:pPr>
            <w:r>
              <w:t>п</w:t>
            </w:r>
            <w:r w:rsidRPr="00CB19D9">
              <w:t>опелиці: заселено рослин у травні 5%, червні</w:t>
            </w:r>
          </w:p>
          <w:p w:rsidR="0041032F" w:rsidRPr="00CB19D9" w:rsidRDefault="0041032F" w:rsidP="00E80D00">
            <w:pPr>
              <w:jc w:val="both"/>
            </w:pPr>
            <w:r w:rsidRPr="00CB19D9">
              <w:t>мухи: 30% заселених рослин і 3–5 личинок на рослину</w:t>
            </w:r>
          </w:p>
        </w:tc>
        <w:tc>
          <w:tcPr>
            <w:tcW w:w="2784" w:type="dxa"/>
          </w:tcPr>
          <w:p w:rsidR="00F42CB2" w:rsidRPr="00CB19D9" w:rsidRDefault="00357BA9" w:rsidP="0041032F">
            <w:pPr>
              <w:jc w:val="both"/>
            </w:pPr>
            <w:r w:rsidRPr="00CB19D9">
              <w:t xml:space="preserve">Обприскування крайових смуг чи всього поля за </w:t>
            </w:r>
            <w:r w:rsidR="0041032F">
              <w:t xml:space="preserve">перевищення </w:t>
            </w:r>
            <w:r w:rsidRPr="00CB19D9">
              <w:t xml:space="preserve">ЕПШ. </w:t>
            </w:r>
          </w:p>
        </w:tc>
        <w:tc>
          <w:tcPr>
            <w:tcW w:w="3199" w:type="dxa"/>
          </w:tcPr>
          <w:p w:rsidR="00F42CB2" w:rsidRPr="00CB19D9" w:rsidRDefault="00357BA9" w:rsidP="0041032F">
            <w:pPr>
              <w:jc w:val="both"/>
            </w:pPr>
            <w:r w:rsidRPr="00CB19D9">
              <w:t>Актара 240 SC, к.с., 0,09 л/га, актеллік 500 ЕС, КЕ, Бі-58 но</w:t>
            </w:r>
            <w:r w:rsidR="0041032F">
              <w:t>вий, к.е., 0,5–1 л/га, моспілан</w:t>
            </w:r>
            <w:r w:rsidRPr="00CB19D9">
              <w:t xml:space="preserve"> ВП, 0,05 кг/га, хло</w:t>
            </w:r>
            <w:r w:rsidR="0041032F">
              <w:t>ргард 480, к.е., 0,8 л/га, або</w:t>
            </w:r>
            <w:r w:rsidR="0041032F" w:rsidRPr="00CB19D9">
              <w:t xml:space="preserve"> інші</w:t>
            </w:r>
            <w:r w:rsidR="0041032F">
              <w:t xml:space="preserve"> дозволені до використання в Україні </w:t>
            </w:r>
          </w:p>
        </w:tc>
      </w:tr>
      <w:tr w:rsidR="0041032F" w:rsidRPr="001654B3" w:rsidTr="003F2F38">
        <w:trPr>
          <w:trHeight w:val="605"/>
        </w:trPr>
        <w:tc>
          <w:tcPr>
            <w:tcW w:w="1443" w:type="dxa"/>
            <w:vMerge w:val="restart"/>
          </w:tcPr>
          <w:p w:rsidR="0041032F" w:rsidRPr="00CB19D9" w:rsidRDefault="0041032F" w:rsidP="00E80D00">
            <w:pPr>
              <w:jc w:val="both"/>
            </w:pPr>
            <w:r w:rsidRPr="00CB19D9">
              <w:t>Червень -серпень</w:t>
            </w:r>
          </w:p>
        </w:tc>
        <w:tc>
          <w:tcPr>
            <w:tcW w:w="2179" w:type="dxa"/>
          </w:tcPr>
          <w:p w:rsidR="0041032F" w:rsidRPr="00CB19D9" w:rsidRDefault="0041032F" w:rsidP="00E80D00">
            <w:pPr>
              <w:jc w:val="both"/>
            </w:pPr>
            <w:r>
              <w:t xml:space="preserve">Пероноспороз </w:t>
            </w:r>
          </w:p>
        </w:tc>
        <w:tc>
          <w:tcPr>
            <w:tcW w:w="2784" w:type="dxa"/>
          </w:tcPr>
          <w:p w:rsidR="0041032F" w:rsidRPr="00CB19D9" w:rsidRDefault="0041032F" w:rsidP="00E80D00">
            <w:pPr>
              <w:jc w:val="both"/>
            </w:pPr>
            <w:r w:rsidRPr="00CB19D9">
              <w:t>Обприску</w:t>
            </w:r>
            <w:r>
              <w:t>вання: за появи ознак хвороби</w:t>
            </w:r>
          </w:p>
        </w:tc>
        <w:tc>
          <w:tcPr>
            <w:tcW w:w="3199" w:type="dxa"/>
          </w:tcPr>
          <w:p w:rsidR="0041032F" w:rsidRPr="00CB19D9" w:rsidRDefault="0041032F" w:rsidP="000C4F2E">
            <w:pPr>
              <w:jc w:val="both"/>
            </w:pPr>
            <w:r w:rsidRPr="00CB19D9">
              <w:t>Акробат МЦ, в.г., 2 к</w:t>
            </w:r>
            <w:r w:rsidR="000C4F2E">
              <w:t>г/га, іншими дозволеними до використання в Україні</w:t>
            </w:r>
          </w:p>
        </w:tc>
      </w:tr>
      <w:tr w:rsidR="0041032F" w:rsidRPr="001654B3" w:rsidTr="003F2F38">
        <w:trPr>
          <w:trHeight w:val="816"/>
        </w:trPr>
        <w:tc>
          <w:tcPr>
            <w:tcW w:w="1443" w:type="dxa"/>
            <w:vMerge/>
          </w:tcPr>
          <w:p w:rsidR="0041032F" w:rsidRPr="00CB19D9" w:rsidRDefault="0041032F" w:rsidP="00E80D00">
            <w:pPr>
              <w:jc w:val="both"/>
            </w:pPr>
          </w:p>
        </w:tc>
        <w:tc>
          <w:tcPr>
            <w:tcW w:w="2179" w:type="dxa"/>
          </w:tcPr>
          <w:p w:rsidR="0041032F" w:rsidRPr="00CB19D9" w:rsidRDefault="000C4F2E" w:rsidP="0041032F">
            <w:pPr>
              <w:jc w:val="both"/>
            </w:pPr>
            <w:r>
              <w:t xml:space="preserve">Церкоспороз </w:t>
            </w:r>
          </w:p>
        </w:tc>
        <w:tc>
          <w:tcPr>
            <w:tcW w:w="2784" w:type="dxa"/>
          </w:tcPr>
          <w:p w:rsidR="0041032F" w:rsidRPr="00CB19D9" w:rsidRDefault="0041032F" w:rsidP="0041032F">
            <w:pPr>
              <w:jc w:val="both"/>
            </w:pPr>
            <w:r w:rsidRPr="00CB19D9">
              <w:t xml:space="preserve">за появи окремих плям на 3– </w:t>
            </w:r>
            <w:r w:rsidR="000C4F2E">
              <w:t xml:space="preserve">5% рослин; </w:t>
            </w:r>
          </w:p>
        </w:tc>
        <w:tc>
          <w:tcPr>
            <w:tcW w:w="3199" w:type="dxa"/>
          </w:tcPr>
          <w:p w:rsidR="0041032F" w:rsidRPr="00CB19D9" w:rsidRDefault="000C4F2E" w:rsidP="0041032F">
            <w:pPr>
              <w:jc w:val="both"/>
            </w:pPr>
            <w:r>
              <w:t>Д</w:t>
            </w:r>
            <w:r w:rsidR="0041032F" w:rsidRPr="00CB19D9">
              <w:t>іта</w:t>
            </w:r>
            <w:r>
              <w:t>н М-45, ЗП, 2-3 л/га, іншими дозволеними до використання в Україні</w:t>
            </w:r>
          </w:p>
        </w:tc>
      </w:tr>
      <w:tr w:rsidR="0041032F" w:rsidRPr="001654B3" w:rsidTr="003F2F38">
        <w:trPr>
          <w:trHeight w:val="2188"/>
        </w:trPr>
        <w:tc>
          <w:tcPr>
            <w:tcW w:w="1443" w:type="dxa"/>
            <w:vMerge/>
          </w:tcPr>
          <w:p w:rsidR="0041032F" w:rsidRPr="00CB19D9" w:rsidRDefault="0041032F" w:rsidP="00E80D00">
            <w:pPr>
              <w:jc w:val="both"/>
            </w:pPr>
          </w:p>
        </w:tc>
        <w:tc>
          <w:tcPr>
            <w:tcW w:w="2179" w:type="dxa"/>
          </w:tcPr>
          <w:p w:rsidR="0041032F" w:rsidRPr="00CB19D9" w:rsidRDefault="0041032F" w:rsidP="0041032F">
            <w:pPr>
              <w:jc w:val="both"/>
            </w:pPr>
            <w:r w:rsidRPr="00CB19D9">
              <w:t>Борошниста роса, фомоз, іржа, церкоспороз, інші хвороби листків</w:t>
            </w:r>
          </w:p>
        </w:tc>
        <w:tc>
          <w:tcPr>
            <w:tcW w:w="2784" w:type="dxa"/>
          </w:tcPr>
          <w:p w:rsidR="0041032F" w:rsidRPr="00CB19D9" w:rsidRDefault="000C4F2E" w:rsidP="000C4F2E">
            <w:r>
              <w:t>за ураження еризифозом 5-</w:t>
            </w:r>
            <w:r w:rsidR="0041032F" w:rsidRPr="00CB19D9">
              <w:t>10% рослин; за наростання хвороб – повторно (бажано іншим фунгіцидом) через 12–15, після обробки фундазолом через 20–25 днів</w:t>
            </w:r>
          </w:p>
        </w:tc>
        <w:tc>
          <w:tcPr>
            <w:tcW w:w="3199" w:type="dxa"/>
          </w:tcPr>
          <w:p w:rsidR="0041032F" w:rsidRPr="00CB19D9" w:rsidRDefault="000C4F2E" w:rsidP="003E00C4">
            <w:pPr>
              <w:jc w:val="both"/>
            </w:pPr>
            <w:r>
              <w:t>А</w:t>
            </w:r>
            <w:r w:rsidR="0041032F" w:rsidRPr="00CB19D9">
              <w:t>кант</w:t>
            </w:r>
            <w:r>
              <w:t>о плюс 28, КС, 0,5- 0,75 л/га, Замір, ЕВ, 0,75-1,0 г/га, Колфуго Супер, в.с., 2 л/га, Ф</w:t>
            </w:r>
            <w:r w:rsidR="003E00C4">
              <w:t>алькон 460 ЕС, КЕ, 0,6 л/га, або інші дозволені до використання в Україні</w:t>
            </w:r>
          </w:p>
        </w:tc>
      </w:tr>
      <w:tr w:rsidR="003E00C4" w:rsidRPr="00CB19D9" w:rsidTr="003F2F38">
        <w:trPr>
          <w:trHeight w:val="1332"/>
        </w:trPr>
        <w:tc>
          <w:tcPr>
            <w:tcW w:w="1443" w:type="dxa"/>
            <w:vMerge w:val="restart"/>
          </w:tcPr>
          <w:p w:rsidR="003E00C4" w:rsidRPr="00CB19D9" w:rsidRDefault="003E00C4" w:rsidP="00E80D00">
            <w:pPr>
              <w:jc w:val="both"/>
            </w:pPr>
            <w:r w:rsidRPr="00CB19D9">
              <w:t>Червень -вересень</w:t>
            </w:r>
          </w:p>
        </w:tc>
        <w:tc>
          <w:tcPr>
            <w:tcW w:w="2179" w:type="dxa"/>
          </w:tcPr>
          <w:p w:rsidR="003E00C4" w:rsidRPr="00CB19D9" w:rsidRDefault="003E00C4" w:rsidP="00E80D00">
            <w:pPr>
              <w:jc w:val="both"/>
            </w:pPr>
            <w:r w:rsidRPr="00CB19D9">
              <w:t>Совки листогризучі, підгризаючі, лучний метелик, мінуюча міль</w:t>
            </w:r>
          </w:p>
        </w:tc>
        <w:tc>
          <w:tcPr>
            <w:tcW w:w="2784" w:type="dxa"/>
          </w:tcPr>
          <w:p w:rsidR="003E00C4" w:rsidRPr="00CB19D9" w:rsidRDefault="003E00C4" w:rsidP="00E80D00">
            <w:pPr>
              <w:jc w:val="both"/>
            </w:pPr>
            <w:r w:rsidRPr="00CB19D9">
              <w:t>Випуск трихограми на початку льоту метелик</w:t>
            </w:r>
            <w:r>
              <w:t>ів і в період відкладання яєць.</w:t>
            </w:r>
          </w:p>
        </w:tc>
        <w:tc>
          <w:tcPr>
            <w:tcW w:w="3199" w:type="dxa"/>
          </w:tcPr>
          <w:p w:rsidR="003E00C4" w:rsidRPr="00CB19D9" w:rsidRDefault="003E00C4" w:rsidP="00E80D00">
            <w:pPr>
              <w:jc w:val="both"/>
            </w:pPr>
            <w:r w:rsidRPr="00CB19D9">
              <w:t xml:space="preserve">По 20–30 тисяч особин на гектар 2-3 рази через 4-6 днів </w:t>
            </w:r>
          </w:p>
          <w:p w:rsidR="003E00C4" w:rsidRPr="00CB19D9" w:rsidRDefault="003E00C4" w:rsidP="00E80D00">
            <w:pPr>
              <w:jc w:val="both"/>
            </w:pPr>
          </w:p>
        </w:tc>
      </w:tr>
      <w:tr w:rsidR="003E00C4" w:rsidRPr="00CB19D9" w:rsidTr="003F2F38">
        <w:trPr>
          <w:trHeight w:val="2268"/>
        </w:trPr>
        <w:tc>
          <w:tcPr>
            <w:tcW w:w="1443" w:type="dxa"/>
            <w:vMerge/>
          </w:tcPr>
          <w:p w:rsidR="003E00C4" w:rsidRPr="00CB19D9" w:rsidRDefault="003E00C4" w:rsidP="00E80D00">
            <w:pPr>
              <w:jc w:val="both"/>
            </w:pPr>
          </w:p>
        </w:tc>
        <w:tc>
          <w:tcPr>
            <w:tcW w:w="2179" w:type="dxa"/>
          </w:tcPr>
          <w:p w:rsidR="003E00C4" w:rsidRPr="00CB19D9" w:rsidRDefault="003E00C4" w:rsidP="003E00C4">
            <w:pPr>
              <w:jc w:val="both"/>
            </w:pPr>
            <w:r w:rsidRPr="00CB19D9">
              <w:t>Лускокрилі, бурякова нематода, коренева попелиця; гнилі, парша</w:t>
            </w:r>
          </w:p>
        </w:tc>
        <w:tc>
          <w:tcPr>
            <w:tcW w:w="2784" w:type="dxa"/>
          </w:tcPr>
          <w:p w:rsidR="003E00C4" w:rsidRPr="00CB19D9" w:rsidRDefault="003E00C4" w:rsidP="003E00C4">
            <w:pPr>
              <w:jc w:val="both"/>
            </w:pPr>
            <w:r w:rsidRPr="00CB19D9">
              <w:t xml:space="preserve">Застосування біопрепаратів проти гусені 1-2 віків Обприскування вогнищ гусениць за </w:t>
            </w:r>
            <w:r>
              <w:t xml:space="preserve">перевищення </w:t>
            </w:r>
            <w:r w:rsidRPr="00CB19D9">
              <w:t>ЕПШРозпушування міжрядь з підгортанням і підживленням рослин</w:t>
            </w:r>
            <w:r>
              <w:t>.</w:t>
            </w:r>
          </w:p>
        </w:tc>
        <w:tc>
          <w:tcPr>
            <w:tcW w:w="3199" w:type="dxa"/>
          </w:tcPr>
          <w:p w:rsidR="003E00C4" w:rsidRPr="00CB19D9" w:rsidRDefault="003E00C4" w:rsidP="003E00C4">
            <w:pPr>
              <w:jc w:val="both"/>
            </w:pPr>
            <w:r w:rsidRPr="00CB19D9">
              <w:t>Бі-58 новий, к.е., 0,5-1 л/га, децис профі 25 WG, ВГ, 0,05-0,1 кг/га Обробки закінчувати за 30 днів до з</w:t>
            </w:r>
            <w:r>
              <w:t xml:space="preserve">бирання врожаю </w:t>
            </w:r>
          </w:p>
          <w:p w:rsidR="003E00C4" w:rsidRPr="00CB19D9" w:rsidRDefault="003E00C4" w:rsidP="003E00C4">
            <w:pPr>
              <w:jc w:val="both"/>
            </w:pPr>
            <w:r w:rsidRPr="00CB19D9">
              <w:t>За технологічною схемою, в разі ущільнення, запливання ґрунту – обов’язково</w:t>
            </w:r>
          </w:p>
        </w:tc>
      </w:tr>
      <w:tr w:rsidR="00357BA9" w:rsidRPr="00CB19D9" w:rsidTr="003F2F38">
        <w:tc>
          <w:tcPr>
            <w:tcW w:w="1443" w:type="dxa"/>
          </w:tcPr>
          <w:p w:rsidR="00357BA9" w:rsidRPr="00CB19D9" w:rsidRDefault="00357BA9" w:rsidP="00E80D00">
            <w:pPr>
              <w:jc w:val="both"/>
            </w:pPr>
            <w:r w:rsidRPr="00CB19D9">
              <w:t>Вересень - жовтень під час та після збирання врожаю</w:t>
            </w:r>
          </w:p>
        </w:tc>
        <w:tc>
          <w:tcPr>
            <w:tcW w:w="2179" w:type="dxa"/>
          </w:tcPr>
          <w:p w:rsidR="00357BA9" w:rsidRPr="00CB19D9" w:rsidRDefault="00357BA9" w:rsidP="003E00C4">
            <w:r w:rsidRPr="00CB19D9">
              <w:t xml:space="preserve">Гнилі, інші хвороби коренеплодів. Зимуючі шкідники та збудники хвороб </w:t>
            </w:r>
          </w:p>
        </w:tc>
        <w:tc>
          <w:tcPr>
            <w:tcW w:w="2784" w:type="dxa"/>
          </w:tcPr>
          <w:p w:rsidR="00357BA9" w:rsidRPr="00CB19D9" w:rsidRDefault="00357BA9" w:rsidP="00E80D00">
            <w:pPr>
              <w:jc w:val="both"/>
            </w:pPr>
            <w:r w:rsidRPr="00CB19D9">
              <w:t>Уникнення травмування, підв’ялення, підморожування коренеплодів. Обстеження місць зимівлі шкідників. Очищення поля від післязбиральних решток. Глибока оранка</w:t>
            </w:r>
          </w:p>
        </w:tc>
        <w:tc>
          <w:tcPr>
            <w:tcW w:w="3199" w:type="dxa"/>
          </w:tcPr>
          <w:p w:rsidR="00357BA9" w:rsidRPr="00CB19D9" w:rsidRDefault="00357BA9" w:rsidP="00E80D00">
            <w:pPr>
              <w:jc w:val="both"/>
            </w:pPr>
            <w:r w:rsidRPr="00CB19D9">
              <w:t>Відповідно до технології вирощування культури та методичних рекомендацій</w:t>
            </w:r>
          </w:p>
        </w:tc>
      </w:tr>
    </w:tbl>
    <w:p w:rsidR="00054A3E" w:rsidRPr="00CB19D9" w:rsidRDefault="00054A3E" w:rsidP="00E80D00">
      <w:pPr>
        <w:ind w:left="1701"/>
        <w:jc w:val="both"/>
        <w:rPr>
          <w:b/>
          <w:bCs/>
          <w:lang w:val="uk-UA"/>
        </w:rPr>
      </w:pPr>
    </w:p>
    <w:p w:rsidR="00082818" w:rsidRPr="00887209" w:rsidRDefault="00082818" w:rsidP="00E80D00">
      <w:pPr>
        <w:pStyle w:val="7"/>
        <w:ind w:left="1134" w:firstLine="567"/>
        <w:rPr>
          <w:b/>
          <w:bCs/>
          <w:szCs w:val="28"/>
          <w:u w:val="none"/>
        </w:rPr>
      </w:pPr>
      <w:r w:rsidRPr="00887209">
        <w:rPr>
          <w:b/>
          <w:bCs/>
          <w:szCs w:val="28"/>
          <w:u w:val="none"/>
        </w:rPr>
        <w:t>Х</w:t>
      </w:r>
      <w:r w:rsidR="00A9251A" w:rsidRPr="00887209">
        <w:rPr>
          <w:b/>
          <w:bCs/>
          <w:szCs w:val="28"/>
          <w:u w:val="none"/>
        </w:rPr>
        <w:t>ВОРОБИ І ШКІДНИКИ СОНЯШНИКУ.</w:t>
      </w:r>
    </w:p>
    <w:p w:rsidR="00C802E0" w:rsidRPr="0080382B" w:rsidRDefault="00FC7F61" w:rsidP="00B4131E">
      <w:pPr>
        <w:spacing w:line="276" w:lineRule="auto"/>
        <w:ind w:left="1701" w:firstLine="709"/>
        <w:jc w:val="both"/>
        <w:rPr>
          <w:sz w:val="28"/>
          <w:szCs w:val="28"/>
          <w:lang w:val="uk-UA"/>
        </w:rPr>
      </w:pPr>
      <w:r w:rsidRPr="0080382B">
        <w:rPr>
          <w:sz w:val="28"/>
          <w:szCs w:val="28"/>
          <w:lang w:val="uk-UA"/>
        </w:rPr>
        <w:t>Шкідливий ентомокомплекс на посівах соняшнику нараховує близько 60</w:t>
      </w:r>
      <w:r w:rsidR="007D5789" w:rsidRPr="0080382B">
        <w:rPr>
          <w:sz w:val="28"/>
          <w:szCs w:val="28"/>
          <w:lang w:val="uk-UA"/>
        </w:rPr>
        <w:t xml:space="preserve"> </w:t>
      </w:r>
      <w:r w:rsidRPr="0080382B">
        <w:rPr>
          <w:sz w:val="28"/>
          <w:szCs w:val="28"/>
          <w:lang w:val="uk-UA"/>
        </w:rPr>
        <w:t>видів комах із різних родин і рядів, більшість із яких поліфаги. Сходи пошкоджують ґрунтоживучі шкідники (</w:t>
      </w:r>
      <w:r w:rsidRPr="0080382B">
        <w:rPr>
          <w:rStyle w:val="a8"/>
          <w:i w:val="0"/>
          <w:sz w:val="28"/>
          <w:szCs w:val="28"/>
          <w:lang w:val="uk-UA"/>
        </w:rPr>
        <w:t>дротяники, несправжні дротяники, личинки хлібних жуків і хрущів, гусениці підгризаючих совок</w:t>
      </w:r>
      <w:r w:rsidRPr="0080382B">
        <w:rPr>
          <w:sz w:val="28"/>
          <w:szCs w:val="28"/>
          <w:lang w:val="uk-UA"/>
        </w:rPr>
        <w:t>) та наземні фітофаги (</w:t>
      </w:r>
      <w:r w:rsidRPr="0080382B">
        <w:rPr>
          <w:rStyle w:val="a8"/>
          <w:i w:val="0"/>
          <w:sz w:val="28"/>
          <w:szCs w:val="28"/>
          <w:lang w:val="uk-UA"/>
        </w:rPr>
        <w:t>імаго південного сірого довгоносика, чорного й сірого бурякових довгоносиків, піщаного і степового мідляків, кравчика-головача</w:t>
      </w:r>
      <w:r w:rsidRPr="0080382B">
        <w:rPr>
          <w:sz w:val="28"/>
          <w:szCs w:val="28"/>
          <w:lang w:val="uk-UA"/>
        </w:rPr>
        <w:t xml:space="preserve">). </w:t>
      </w:r>
    </w:p>
    <w:p w:rsidR="00C802E0" w:rsidRPr="0080382B" w:rsidRDefault="00FC7F61" w:rsidP="00B4131E">
      <w:pPr>
        <w:spacing w:line="276" w:lineRule="auto"/>
        <w:ind w:left="1701" w:firstLine="709"/>
        <w:jc w:val="both"/>
        <w:rPr>
          <w:sz w:val="28"/>
          <w:szCs w:val="28"/>
        </w:rPr>
      </w:pPr>
      <w:r w:rsidRPr="0080382B">
        <w:rPr>
          <w:sz w:val="28"/>
          <w:szCs w:val="28"/>
        </w:rPr>
        <w:t>Стебла соняшнику заселяють</w:t>
      </w:r>
      <w:r w:rsidR="007D5789" w:rsidRPr="0080382B">
        <w:rPr>
          <w:sz w:val="28"/>
          <w:szCs w:val="28"/>
          <w:lang w:val="uk-UA"/>
        </w:rPr>
        <w:t xml:space="preserve"> </w:t>
      </w:r>
      <w:r w:rsidRPr="0080382B">
        <w:rPr>
          <w:rStyle w:val="a8"/>
          <w:i w:val="0"/>
          <w:sz w:val="28"/>
          <w:szCs w:val="28"/>
        </w:rPr>
        <w:t>личинки соняшникового вусача, соняшникової й південної соняшникової шипоносок</w:t>
      </w:r>
      <w:r w:rsidRPr="0080382B">
        <w:rPr>
          <w:sz w:val="28"/>
          <w:szCs w:val="28"/>
        </w:rPr>
        <w:t>,</w:t>
      </w:r>
      <w:r w:rsidR="007D5789" w:rsidRPr="0080382B">
        <w:rPr>
          <w:sz w:val="28"/>
          <w:szCs w:val="28"/>
          <w:lang w:val="uk-UA"/>
        </w:rPr>
        <w:t xml:space="preserve"> </w:t>
      </w:r>
      <w:r w:rsidRPr="0080382B">
        <w:rPr>
          <w:rStyle w:val="a8"/>
          <w:i w:val="0"/>
          <w:sz w:val="28"/>
          <w:szCs w:val="28"/>
        </w:rPr>
        <w:t>стеблового кукурудзяного метелика</w:t>
      </w:r>
      <w:r w:rsidRPr="0080382B">
        <w:rPr>
          <w:sz w:val="28"/>
          <w:szCs w:val="28"/>
        </w:rPr>
        <w:t>. Листя об’їдають</w:t>
      </w:r>
      <w:r w:rsidR="007D5789" w:rsidRPr="0080382B">
        <w:rPr>
          <w:sz w:val="28"/>
          <w:szCs w:val="28"/>
          <w:lang w:val="uk-UA"/>
        </w:rPr>
        <w:t xml:space="preserve"> </w:t>
      </w:r>
      <w:r w:rsidRPr="0080382B">
        <w:rPr>
          <w:rStyle w:val="a8"/>
          <w:i w:val="0"/>
          <w:sz w:val="28"/>
          <w:szCs w:val="28"/>
        </w:rPr>
        <w:t>гусениці лучного метелика, совки-гамми, бавовникової</w:t>
      </w:r>
      <w:r w:rsidR="007D5789" w:rsidRPr="0080382B">
        <w:rPr>
          <w:rStyle w:val="a8"/>
          <w:i w:val="0"/>
          <w:sz w:val="28"/>
          <w:szCs w:val="28"/>
          <w:lang w:val="uk-UA"/>
        </w:rPr>
        <w:t xml:space="preserve"> </w:t>
      </w:r>
      <w:r w:rsidRPr="0080382B">
        <w:rPr>
          <w:sz w:val="28"/>
          <w:szCs w:val="28"/>
        </w:rPr>
        <w:t>і</w:t>
      </w:r>
      <w:r w:rsidR="007D5789" w:rsidRPr="0080382B">
        <w:rPr>
          <w:sz w:val="28"/>
          <w:szCs w:val="28"/>
          <w:lang w:val="uk-UA"/>
        </w:rPr>
        <w:t xml:space="preserve"> </w:t>
      </w:r>
      <w:r w:rsidRPr="0080382B">
        <w:rPr>
          <w:rStyle w:val="a8"/>
          <w:i w:val="0"/>
          <w:sz w:val="28"/>
          <w:szCs w:val="28"/>
        </w:rPr>
        <w:t>люцернової совок</w:t>
      </w:r>
      <w:r w:rsidRPr="0080382B">
        <w:rPr>
          <w:sz w:val="28"/>
          <w:szCs w:val="28"/>
        </w:rPr>
        <w:t>,</w:t>
      </w:r>
      <w:r w:rsidR="007D5789" w:rsidRPr="0080382B">
        <w:rPr>
          <w:sz w:val="28"/>
          <w:szCs w:val="28"/>
          <w:lang w:val="uk-UA"/>
        </w:rPr>
        <w:t xml:space="preserve"> </w:t>
      </w:r>
      <w:r w:rsidRPr="0080382B">
        <w:rPr>
          <w:rStyle w:val="a8"/>
          <w:i w:val="0"/>
          <w:sz w:val="28"/>
          <w:szCs w:val="28"/>
        </w:rPr>
        <w:t>види коників, сарани</w:t>
      </w:r>
      <w:r w:rsidR="00E822F9">
        <w:rPr>
          <w:rStyle w:val="a8"/>
          <w:i w:val="0"/>
          <w:sz w:val="28"/>
          <w:szCs w:val="28"/>
          <w:lang w:val="uk-UA"/>
        </w:rPr>
        <w:t xml:space="preserve"> </w:t>
      </w:r>
      <w:r w:rsidRPr="0080382B">
        <w:rPr>
          <w:sz w:val="28"/>
          <w:szCs w:val="28"/>
        </w:rPr>
        <w:t>та інших</w:t>
      </w:r>
      <w:r w:rsidR="007D5789" w:rsidRPr="0080382B">
        <w:rPr>
          <w:sz w:val="28"/>
          <w:szCs w:val="28"/>
          <w:lang w:val="uk-UA"/>
        </w:rPr>
        <w:t xml:space="preserve"> </w:t>
      </w:r>
      <w:r w:rsidRPr="0080382B">
        <w:rPr>
          <w:rStyle w:val="a8"/>
          <w:i w:val="0"/>
          <w:sz w:val="28"/>
          <w:szCs w:val="28"/>
        </w:rPr>
        <w:t>прямокрилих</w:t>
      </w:r>
      <w:r w:rsidR="00E822F9">
        <w:rPr>
          <w:rStyle w:val="a8"/>
          <w:i w:val="0"/>
          <w:sz w:val="28"/>
          <w:szCs w:val="28"/>
          <w:lang w:val="uk-UA"/>
        </w:rPr>
        <w:t>.</w:t>
      </w:r>
      <w:r w:rsidRPr="0080382B">
        <w:rPr>
          <w:sz w:val="28"/>
          <w:szCs w:val="28"/>
        </w:rPr>
        <w:t xml:space="preserve"> </w:t>
      </w:r>
      <w:r w:rsidR="00E822F9">
        <w:rPr>
          <w:sz w:val="28"/>
          <w:szCs w:val="28"/>
          <w:lang w:val="uk-UA"/>
        </w:rPr>
        <w:t>З</w:t>
      </w:r>
      <w:r w:rsidRPr="0080382B">
        <w:rPr>
          <w:sz w:val="28"/>
          <w:szCs w:val="28"/>
        </w:rPr>
        <w:t>аселяють і пошкоджують</w:t>
      </w:r>
      <w:r w:rsidR="007D5789" w:rsidRPr="0080382B">
        <w:rPr>
          <w:sz w:val="28"/>
          <w:szCs w:val="28"/>
          <w:lang w:val="uk-UA"/>
        </w:rPr>
        <w:t xml:space="preserve"> </w:t>
      </w:r>
      <w:r w:rsidRPr="0080382B">
        <w:rPr>
          <w:rStyle w:val="a8"/>
          <w:i w:val="0"/>
          <w:sz w:val="28"/>
          <w:szCs w:val="28"/>
        </w:rPr>
        <w:t>рослиноїдні клопи</w:t>
      </w:r>
      <w:r w:rsidR="007D5789" w:rsidRPr="0080382B">
        <w:rPr>
          <w:rStyle w:val="a8"/>
          <w:i w:val="0"/>
          <w:sz w:val="28"/>
          <w:szCs w:val="28"/>
          <w:lang w:val="uk-UA"/>
        </w:rPr>
        <w:t xml:space="preserve"> </w:t>
      </w:r>
      <w:r w:rsidRPr="0080382B">
        <w:rPr>
          <w:sz w:val="28"/>
          <w:szCs w:val="28"/>
        </w:rPr>
        <w:t>(</w:t>
      </w:r>
      <w:r w:rsidRPr="0080382B">
        <w:rPr>
          <w:rStyle w:val="a8"/>
          <w:i w:val="0"/>
          <w:sz w:val="28"/>
          <w:szCs w:val="28"/>
        </w:rPr>
        <w:t>ягідний, польовий, люцерновий, щитник зелений і гостроплечий</w:t>
      </w:r>
      <w:r w:rsidRPr="0080382B">
        <w:rPr>
          <w:sz w:val="28"/>
          <w:szCs w:val="28"/>
        </w:rPr>
        <w:t>) та колонії</w:t>
      </w:r>
      <w:r w:rsidR="007D5789" w:rsidRPr="0080382B">
        <w:rPr>
          <w:sz w:val="28"/>
          <w:szCs w:val="28"/>
          <w:lang w:val="uk-UA"/>
        </w:rPr>
        <w:t xml:space="preserve"> </w:t>
      </w:r>
      <w:r w:rsidRPr="0080382B">
        <w:rPr>
          <w:rStyle w:val="a8"/>
          <w:i w:val="0"/>
          <w:sz w:val="28"/>
          <w:szCs w:val="28"/>
        </w:rPr>
        <w:t>геліхризової попелиці</w:t>
      </w:r>
      <w:r w:rsidRPr="0080382B">
        <w:rPr>
          <w:sz w:val="28"/>
          <w:szCs w:val="28"/>
        </w:rPr>
        <w:t xml:space="preserve">. </w:t>
      </w:r>
    </w:p>
    <w:p w:rsidR="00C802E0" w:rsidRPr="0080382B" w:rsidRDefault="00FC7F61" w:rsidP="00B4131E">
      <w:pPr>
        <w:spacing w:line="276" w:lineRule="auto"/>
        <w:ind w:left="1701" w:firstLine="709"/>
        <w:jc w:val="both"/>
        <w:rPr>
          <w:sz w:val="28"/>
          <w:szCs w:val="28"/>
        </w:rPr>
      </w:pPr>
      <w:r w:rsidRPr="0080382B">
        <w:rPr>
          <w:sz w:val="28"/>
          <w:szCs w:val="28"/>
        </w:rPr>
        <w:t>Слід завважити, що названі види клопів і листогризучих совок, крім вегетативних, істотно шкодять ще й генеративним органам. До того ж у другому випадку вони небезпечніші, бо кількісні і якісн</w:t>
      </w:r>
      <w:r w:rsidR="00C802E0" w:rsidRPr="0080382B">
        <w:rPr>
          <w:sz w:val="28"/>
          <w:szCs w:val="28"/>
        </w:rPr>
        <w:t>і втрати урожаю тоді зростають.</w:t>
      </w:r>
      <w:r w:rsidR="00E56C41" w:rsidRPr="0080382B">
        <w:rPr>
          <w:sz w:val="28"/>
          <w:szCs w:val="28"/>
          <w:lang w:val="uk-UA"/>
        </w:rPr>
        <w:t xml:space="preserve"> </w:t>
      </w:r>
      <w:r w:rsidRPr="0080382B">
        <w:rPr>
          <w:sz w:val="28"/>
          <w:szCs w:val="28"/>
        </w:rPr>
        <w:t>Отже, кошики заселяють клопи, гусениці совок,</w:t>
      </w:r>
      <w:r w:rsidR="00E56C41" w:rsidRPr="0080382B">
        <w:rPr>
          <w:sz w:val="28"/>
          <w:szCs w:val="28"/>
          <w:lang w:val="uk-UA"/>
        </w:rPr>
        <w:t xml:space="preserve"> </w:t>
      </w:r>
      <w:r w:rsidRPr="0080382B">
        <w:rPr>
          <w:rStyle w:val="a8"/>
          <w:i w:val="0"/>
          <w:sz w:val="28"/>
          <w:szCs w:val="28"/>
        </w:rPr>
        <w:t>соняшникової вогнівки</w:t>
      </w:r>
      <w:r w:rsidR="00E56C41" w:rsidRPr="0080382B">
        <w:rPr>
          <w:rStyle w:val="a8"/>
          <w:i w:val="0"/>
          <w:sz w:val="28"/>
          <w:szCs w:val="28"/>
          <w:lang w:val="uk-UA"/>
        </w:rPr>
        <w:t xml:space="preserve"> </w:t>
      </w:r>
      <w:r w:rsidRPr="0080382B">
        <w:rPr>
          <w:sz w:val="28"/>
          <w:szCs w:val="28"/>
        </w:rPr>
        <w:t>(</w:t>
      </w:r>
      <w:r w:rsidRPr="0080382B">
        <w:rPr>
          <w:rStyle w:val="a8"/>
          <w:i w:val="0"/>
          <w:sz w:val="28"/>
          <w:szCs w:val="28"/>
        </w:rPr>
        <w:t>або молі</w:t>
      </w:r>
      <w:r w:rsidRPr="0080382B">
        <w:rPr>
          <w:sz w:val="28"/>
          <w:szCs w:val="28"/>
        </w:rPr>
        <w:t xml:space="preserve">), геліхризова попелиця, які живляться чашолистками, тканинами зворотного боку і серцевиною корзинки, а також цвітом і насінням. </w:t>
      </w:r>
    </w:p>
    <w:p w:rsidR="00EC6EA7" w:rsidRPr="0080382B" w:rsidRDefault="00EC6EA7" w:rsidP="00B4131E">
      <w:pPr>
        <w:spacing w:line="276" w:lineRule="auto"/>
        <w:ind w:left="1701" w:firstLine="709"/>
        <w:jc w:val="both"/>
        <w:rPr>
          <w:sz w:val="28"/>
          <w:szCs w:val="28"/>
          <w:lang w:val="uk-UA"/>
        </w:rPr>
      </w:pPr>
      <w:r w:rsidRPr="0080382B">
        <w:rPr>
          <w:sz w:val="28"/>
          <w:szCs w:val="28"/>
          <w:lang w:val="uk-UA"/>
        </w:rPr>
        <w:t xml:space="preserve">Стримували інтенсивний розвиток фітофагів захисні заходи, які проводилися на соняшнику та природні ентомофаги. </w:t>
      </w:r>
    </w:p>
    <w:p w:rsidR="0080382B" w:rsidRPr="0080382B" w:rsidRDefault="00E56C41" w:rsidP="00B4131E">
      <w:pPr>
        <w:spacing w:line="276" w:lineRule="auto"/>
        <w:ind w:left="1701" w:firstLine="709"/>
        <w:jc w:val="both"/>
        <w:rPr>
          <w:sz w:val="28"/>
          <w:szCs w:val="28"/>
          <w:lang w:val="uk-UA"/>
        </w:rPr>
      </w:pPr>
      <w:r w:rsidRPr="0080382B">
        <w:rPr>
          <w:sz w:val="28"/>
          <w:szCs w:val="28"/>
          <w:lang w:val="uk-UA"/>
        </w:rPr>
        <w:t>В 2023 році с</w:t>
      </w:r>
      <w:r w:rsidR="00EC6EA7" w:rsidRPr="0080382B">
        <w:rPr>
          <w:sz w:val="28"/>
          <w:szCs w:val="28"/>
          <w:lang w:val="uk-UA"/>
        </w:rPr>
        <w:t xml:space="preserve">ходам соняшнику незначної шкоди завдавали імаго </w:t>
      </w:r>
      <w:r w:rsidR="00EC6EA7" w:rsidRPr="0080382B">
        <w:rPr>
          <w:b/>
          <w:sz w:val="28"/>
          <w:szCs w:val="28"/>
          <w:lang w:val="uk-UA"/>
        </w:rPr>
        <w:t>піщаних мідляків</w:t>
      </w:r>
      <w:r w:rsidR="00EC6EA7" w:rsidRPr="0080382B">
        <w:rPr>
          <w:sz w:val="28"/>
          <w:szCs w:val="28"/>
          <w:lang w:val="uk-UA"/>
        </w:rPr>
        <w:t>, за середньої чисельності 0,2, максимально 1екз./м</w:t>
      </w:r>
      <w:r w:rsidR="00EC6EA7" w:rsidRPr="0080382B">
        <w:rPr>
          <w:sz w:val="28"/>
          <w:szCs w:val="28"/>
          <w:vertAlign w:val="superscript"/>
          <w:lang w:val="uk-UA"/>
        </w:rPr>
        <w:t>2</w:t>
      </w:r>
      <w:r w:rsidR="00EC6EA7" w:rsidRPr="0080382B">
        <w:rPr>
          <w:sz w:val="28"/>
          <w:szCs w:val="28"/>
          <w:lang w:val="uk-UA"/>
        </w:rPr>
        <w:t>, при пошкодженні в слабкому та середньому ступені до 3,4% рослин.</w:t>
      </w:r>
      <w:r w:rsidR="00EC6EA7" w:rsidRPr="0080382B">
        <w:rPr>
          <w:sz w:val="28"/>
          <w:szCs w:val="28"/>
        </w:rPr>
        <w:t xml:space="preserve"> </w:t>
      </w:r>
    </w:p>
    <w:p w:rsidR="00EC6EA7" w:rsidRPr="0080382B" w:rsidRDefault="00EC6EA7" w:rsidP="00B4131E">
      <w:pPr>
        <w:spacing w:line="276" w:lineRule="auto"/>
        <w:ind w:left="1701" w:firstLine="709"/>
        <w:jc w:val="both"/>
        <w:rPr>
          <w:sz w:val="28"/>
          <w:szCs w:val="28"/>
          <w:lang w:val="uk-UA"/>
        </w:rPr>
      </w:pPr>
      <w:r w:rsidRPr="0080382B">
        <w:rPr>
          <w:sz w:val="28"/>
          <w:szCs w:val="28"/>
          <w:lang w:val="uk-UA"/>
        </w:rPr>
        <w:lastRenderedPageBreak/>
        <w:t>Повсюд</w:t>
      </w:r>
      <w:r w:rsidR="00E56C41" w:rsidRPr="0080382B">
        <w:rPr>
          <w:sz w:val="28"/>
          <w:szCs w:val="28"/>
          <w:lang w:val="uk-UA"/>
        </w:rPr>
        <w:t>и</w:t>
      </w:r>
      <w:r w:rsidRPr="0080382B">
        <w:rPr>
          <w:sz w:val="28"/>
          <w:szCs w:val="28"/>
          <w:lang w:val="uk-UA"/>
        </w:rPr>
        <w:t xml:space="preserve"> сходам соняшнику незначної шкоди завдавали личинки </w:t>
      </w:r>
      <w:r w:rsidRPr="0080382B">
        <w:rPr>
          <w:b/>
          <w:sz w:val="28"/>
          <w:szCs w:val="28"/>
          <w:lang w:val="uk-UA"/>
        </w:rPr>
        <w:t>дротяників</w:t>
      </w:r>
      <w:r w:rsidRPr="0080382B">
        <w:rPr>
          <w:sz w:val="28"/>
          <w:szCs w:val="28"/>
          <w:lang w:val="uk-UA"/>
        </w:rPr>
        <w:t xml:space="preserve"> та </w:t>
      </w:r>
      <w:r w:rsidRPr="0080382B">
        <w:rPr>
          <w:b/>
          <w:sz w:val="28"/>
          <w:szCs w:val="28"/>
          <w:lang w:val="uk-UA"/>
        </w:rPr>
        <w:t>несправжніх дротяників</w:t>
      </w:r>
      <w:r w:rsidRPr="0080382B">
        <w:rPr>
          <w:sz w:val="28"/>
          <w:szCs w:val="28"/>
          <w:lang w:val="uk-UA"/>
        </w:rPr>
        <w:t xml:space="preserve"> за середньої чисельності 0,4, максимально 1</w:t>
      </w:r>
      <w:r w:rsidR="0016594F">
        <w:rPr>
          <w:sz w:val="28"/>
          <w:szCs w:val="28"/>
          <w:lang w:val="uk-UA"/>
        </w:rPr>
        <w:t xml:space="preserve"> </w:t>
      </w:r>
      <w:r w:rsidRPr="0080382B">
        <w:rPr>
          <w:sz w:val="28"/>
          <w:szCs w:val="28"/>
          <w:lang w:val="uk-UA"/>
        </w:rPr>
        <w:t>екз./м</w:t>
      </w:r>
      <w:r w:rsidRPr="0080382B">
        <w:rPr>
          <w:sz w:val="28"/>
          <w:szCs w:val="28"/>
          <w:vertAlign w:val="superscript"/>
          <w:lang w:val="uk-UA"/>
        </w:rPr>
        <w:t>2</w:t>
      </w:r>
      <w:r w:rsidRPr="0080382B">
        <w:rPr>
          <w:sz w:val="28"/>
          <w:szCs w:val="28"/>
          <w:lang w:val="uk-UA"/>
        </w:rPr>
        <w:t>, при пошкоджені в слабкому ступені 2% рослин.</w:t>
      </w:r>
    </w:p>
    <w:p w:rsidR="004D11B7" w:rsidRPr="0080382B" w:rsidRDefault="00770044" w:rsidP="00B4131E">
      <w:pPr>
        <w:spacing w:line="276" w:lineRule="auto"/>
        <w:ind w:left="1701" w:firstLine="709"/>
        <w:jc w:val="both"/>
        <w:rPr>
          <w:sz w:val="28"/>
          <w:szCs w:val="28"/>
          <w:lang w:val="uk-UA"/>
        </w:rPr>
      </w:pPr>
      <w:r w:rsidRPr="0080382B">
        <w:rPr>
          <w:b/>
          <w:sz w:val="28"/>
          <w:szCs w:val="28"/>
          <w:lang w:val="uk-UA"/>
        </w:rPr>
        <w:t>Геліхризова попелиця</w:t>
      </w:r>
      <w:r w:rsidR="004D11B7" w:rsidRPr="0080382B">
        <w:rPr>
          <w:b/>
          <w:sz w:val="28"/>
          <w:szCs w:val="28"/>
          <w:lang w:val="uk-UA"/>
        </w:rPr>
        <w:t xml:space="preserve">. </w:t>
      </w:r>
      <w:r w:rsidR="004D11B7" w:rsidRPr="0080382B">
        <w:rPr>
          <w:sz w:val="28"/>
          <w:szCs w:val="28"/>
          <w:lang w:val="uk-UA"/>
        </w:rPr>
        <w:t>Личинки попелиць, висмоктуючи сік з листків, зумовлюють їх пожовтіння та побуріння, а також деформацію – гофрацію. Внаслідок заселення рослини відстають у рості та розвитку. Найбільш небезпечне пошкодження рослин попелицями в фазу бутонізації.</w:t>
      </w:r>
    </w:p>
    <w:p w:rsidR="0080382B" w:rsidRPr="0080382B" w:rsidRDefault="00EC6EA7" w:rsidP="00B4131E">
      <w:pPr>
        <w:spacing w:line="276" w:lineRule="auto"/>
        <w:ind w:left="1701" w:firstLine="709"/>
        <w:jc w:val="both"/>
        <w:rPr>
          <w:sz w:val="28"/>
          <w:szCs w:val="28"/>
          <w:lang w:val="uk-UA"/>
        </w:rPr>
      </w:pPr>
      <w:r w:rsidRPr="0080382B">
        <w:rPr>
          <w:sz w:val="28"/>
          <w:szCs w:val="28"/>
          <w:lang w:val="uk-UA"/>
        </w:rPr>
        <w:t>Початок заселення посівів соняшник</w:t>
      </w:r>
      <w:r w:rsidR="00814F0F" w:rsidRPr="0080382B">
        <w:rPr>
          <w:sz w:val="28"/>
          <w:szCs w:val="28"/>
          <w:lang w:val="uk-UA"/>
        </w:rPr>
        <w:t>у</w:t>
      </w:r>
      <w:r w:rsidRPr="0080382B">
        <w:rPr>
          <w:sz w:val="28"/>
          <w:szCs w:val="28"/>
          <w:lang w:val="uk-UA"/>
        </w:rPr>
        <w:t xml:space="preserve"> шкідником у 2023 році спостерігалося у фазу утворення суцвіть.</w:t>
      </w:r>
      <w:r w:rsidRPr="0080382B">
        <w:rPr>
          <w:sz w:val="28"/>
          <w:szCs w:val="28"/>
        </w:rPr>
        <w:t xml:space="preserve"> </w:t>
      </w:r>
      <w:r w:rsidRPr="0080382B">
        <w:rPr>
          <w:sz w:val="28"/>
          <w:szCs w:val="28"/>
          <w:lang w:val="uk-UA"/>
        </w:rPr>
        <w:t>Н</w:t>
      </w:r>
      <w:r w:rsidRPr="0080382B">
        <w:rPr>
          <w:sz w:val="28"/>
          <w:szCs w:val="28"/>
        </w:rPr>
        <w:t>айбільший відсоток заселених площ спостерігався у фазу цвітіння</w:t>
      </w:r>
      <w:r w:rsidRPr="0080382B">
        <w:rPr>
          <w:sz w:val="28"/>
          <w:szCs w:val="28"/>
          <w:lang w:val="uk-UA"/>
        </w:rPr>
        <w:t xml:space="preserve">. </w:t>
      </w:r>
      <w:r w:rsidR="0080382B" w:rsidRPr="0080382B">
        <w:rPr>
          <w:sz w:val="28"/>
          <w:szCs w:val="28"/>
        </w:rPr>
        <w:t>Пошкодження мали осередковий характер</w:t>
      </w:r>
      <w:r w:rsidR="0080382B" w:rsidRPr="0080382B">
        <w:rPr>
          <w:sz w:val="28"/>
          <w:szCs w:val="28"/>
          <w:lang w:val="uk-UA"/>
        </w:rPr>
        <w:t>.</w:t>
      </w:r>
      <w:r w:rsidR="0080382B" w:rsidRPr="0080382B">
        <w:rPr>
          <w:sz w:val="28"/>
          <w:szCs w:val="28"/>
        </w:rPr>
        <w:t xml:space="preserve"> </w:t>
      </w:r>
      <w:r w:rsidRPr="0080382B">
        <w:rPr>
          <w:sz w:val="28"/>
          <w:szCs w:val="28"/>
          <w:lang w:val="uk-UA"/>
        </w:rPr>
        <w:t xml:space="preserve">Шкідником було заселено 6,7 тис га, що становить 47,8 </w:t>
      </w:r>
      <w:r w:rsidRPr="0080382B">
        <w:rPr>
          <w:sz w:val="28"/>
          <w:szCs w:val="28"/>
        </w:rPr>
        <w:t>%</w:t>
      </w:r>
      <w:r w:rsidR="00814F0F" w:rsidRPr="0080382B">
        <w:rPr>
          <w:sz w:val="28"/>
          <w:szCs w:val="28"/>
          <w:lang w:val="uk-UA"/>
        </w:rPr>
        <w:t xml:space="preserve">. </w:t>
      </w:r>
      <w:r w:rsidRPr="0080382B">
        <w:rPr>
          <w:sz w:val="28"/>
          <w:szCs w:val="28"/>
        </w:rPr>
        <w:t xml:space="preserve">По краю поля було заселено </w:t>
      </w:r>
      <w:r w:rsidRPr="0080382B">
        <w:rPr>
          <w:sz w:val="28"/>
          <w:szCs w:val="28"/>
          <w:lang w:val="uk-UA"/>
        </w:rPr>
        <w:t>3,9%</w:t>
      </w:r>
      <w:r w:rsidRPr="0080382B">
        <w:rPr>
          <w:sz w:val="28"/>
          <w:szCs w:val="28"/>
        </w:rPr>
        <w:t xml:space="preserve"> рослин, а в середині </w:t>
      </w:r>
      <w:r w:rsidRPr="0080382B">
        <w:rPr>
          <w:sz w:val="28"/>
          <w:szCs w:val="28"/>
          <w:lang w:val="uk-UA"/>
        </w:rPr>
        <w:t>1,5</w:t>
      </w:r>
      <w:r w:rsidRPr="0080382B">
        <w:rPr>
          <w:sz w:val="28"/>
          <w:szCs w:val="28"/>
        </w:rPr>
        <w:t xml:space="preserve">%. </w:t>
      </w:r>
      <w:r w:rsidRPr="0080382B">
        <w:rPr>
          <w:sz w:val="28"/>
          <w:szCs w:val="28"/>
          <w:lang w:val="uk-UA"/>
        </w:rPr>
        <w:t>В</w:t>
      </w:r>
      <w:r w:rsidRPr="0080382B">
        <w:rPr>
          <w:sz w:val="28"/>
          <w:szCs w:val="28"/>
        </w:rPr>
        <w:t xml:space="preserve"> фазу цвітіння </w:t>
      </w:r>
      <w:r w:rsidRPr="0080382B">
        <w:rPr>
          <w:sz w:val="28"/>
          <w:szCs w:val="28"/>
          <w:lang w:val="uk-UA"/>
        </w:rPr>
        <w:t>3,2% рослин заселяли ентомофаги, які обмежували розвиток геліхризової попелиці. Розвиток шкідника також стримували інсектицидні обробітки.</w:t>
      </w:r>
    </w:p>
    <w:p w:rsidR="00EC6EA7" w:rsidRPr="0080382B" w:rsidRDefault="00EC6EA7" w:rsidP="00B4131E">
      <w:pPr>
        <w:spacing w:line="276" w:lineRule="auto"/>
        <w:ind w:left="1701" w:firstLine="709"/>
        <w:jc w:val="both"/>
        <w:rPr>
          <w:sz w:val="28"/>
          <w:szCs w:val="28"/>
        </w:rPr>
      </w:pPr>
      <w:r w:rsidRPr="0080382B">
        <w:rPr>
          <w:sz w:val="28"/>
          <w:szCs w:val="28"/>
          <w:lang w:val="uk-UA"/>
        </w:rPr>
        <w:t>В 2024 році інтенсивність заселення та пошкодження посівів соняшник</w:t>
      </w:r>
      <w:r w:rsidR="00814F0F" w:rsidRPr="0080382B">
        <w:rPr>
          <w:sz w:val="28"/>
          <w:szCs w:val="28"/>
          <w:lang w:val="uk-UA"/>
        </w:rPr>
        <w:t>у</w:t>
      </w:r>
      <w:r w:rsidRPr="0080382B">
        <w:rPr>
          <w:sz w:val="28"/>
          <w:szCs w:val="28"/>
          <w:lang w:val="uk-UA"/>
        </w:rPr>
        <w:t xml:space="preserve"> геліхризовою попелицею залежатиме від перезимівлі та ґрунтово - кліматичних умов на весні. </w:t>
      </w:r>
      <w:r w:rsidRPr="0080382B">
        <w:rPr>
          <w:sz w:val="28"/>
          <w:szCs w:val="28"/>
        </w:rPr>
        <w:t xml:space="preserve">Активному розвитку шкідників сприятиме тепла, помірно волога погода під час розселення з первинних рослин-господарів і розмноження на посівах культури. З метою захисту посівів при появі колоній попелиці та заселення ними понад 10% рослин соняшнику у фази від 4-х листків до початку цвітіння необхідно проводити обприскування дозволеними до використання інсектицидами, адже при масовому розвитку </w:t>
      </w:r>
      <w:r w:rsidRPr="0080382B">
        <w:rPr>
          <w:sz w:val="28"/>
          <w:szCs w:val="28"/>
          <w:lang w:val="uk-UA"/>
        </w:rPr>
        <w:t xml:space="preserve">попелиці </w:t>
      </w:r>
      <w:r w:rsidRPr="0080382B">
        <w:rPr>
          <w:sz w:val="28"/>
          <w:szCs w:val="28"/>
        </w:rPr>
        <w:t>зумовлюють пожовтіння і зморщування листків.</w:t>
      </w:r>
    </w:p>
    <w:p w:rsidR="00EC6EA7" w:rsidRPr="0080382B" w:rsidRDefault="00EC6EA7" w:rsidP="00B4131E">
      <w:pPr>
        <w:spacing w:line="276" w:lineRule="auto"/>
        <w:ind w:left="1701" w:firstLine="709"/>
        <w:jc w:val="both"/>
        <w:rPr>
          <w:sz w:val="28"/>
          <w:szCs w:val="28"/>
          <w:lang w:val="uk-UA"/>
        </w:rPr>
      </w:pPr>
      <w:r w:rsidRPr="0080382B">
        <w:rPr>
          <w:b/>
          <w:sz w:val="28"/>
          <w:szCs w:val="28"/>
          <w:lang w:val="uk-UA"/>
        </w:rPr>
        <w:t>Тютюновим трипсом</w:t>
      </w:r>
      <w:r w:rsidRPr="0080382B">
        <w:rPr>
          <w:sz w:val="28"/>
          <w:szCs w:val="28"/>
          <w:lang w:val="uk-UA"/>
        </w:rPr>
        <w:t xml:space="preserve"> відмічено заселення рослин соняшнику в Полтавській ТГ наприкінці травня - початку червня на ранніх посівах культури. Заселено 3</w:t>
      </w:r>
      <w:r w:rsidR="00814F0F" w:rsidRPr="0080382B">
        <w:rPr>
          <w:sz w:val="28"/>
          <w:szCs w:val="28"/>
          <w:lang w:val="uk-UA"/>
        </w:rPr>
        <w:t>% рослин, максимально 5</w:t>
      </w:r>
      <w:r w:rsidRPr="0080382B">
        <w:rPr>
          <w:sz w:val="28"/>
          <w:szCs w:val="28"/>
          <w:lang w:val="uk-UA"/>
        </w:rPr>
        <w:t>% за чисельності 2 - 8 екз/рос</w:t>
      </w:r>
      <w:r w:rsidR="00814F0F" w:rsidRPr="0080382B">
        <w:rPr>
          <w:sz w:val="28"/>
          <w:szCs w:val="28"/>
          <w:lang w:val="uk-UA"/>
        </w:rPr>
        <w:t>л</w:t>
      </w:r>
      <w:r w:rsidRPr="0080382B">
        <w:rPr>
          <w:sz w:val="28"/>
          <w:szCs w:val="28"/>
          <w:lang w:val="uk-UA"/>
        </w:rPr>
        <w:t>. В період масового цвітіння соняшник</w:t>
      </w:r>
      <w:r w:rsidR="00814F0F" w:rsidRPr="0080382B">
        <w:rPr>
          <w:sz w:val="28"/>
          <w:szCs w:val="28"/>
          <w:lang w:val="uk-UA"/>
        </w:rPr>
        <w:t>у</w:t>
      </w:r>
      <w:r w:rsidRPr="0080382B">
        <w:rPr>
          <w:sz w:val="28"/>
          <w:szCs w:val="28"/>
          <w:lang w:val="uk-UA"/>
        </w:rPr>
        <w:t xml:space="preserve"> шкідником заселено - 6,2% рослин, максимально 10% з чисельністю 5 екз/росл.</w:t>
      </w:r>
    </w:p>
    <w:p w:rsidR="00814F0F" w:rsidRPr="0080382B" w:rsidRDefault="00FC7F61" w:rsidP="00B4131E">
      <w:pPr>
        <w:spacing w:line="276" w:lineRule="auto"/>
        <w:ind w:left="1701" w:firstLine="709"/>
        <w:jc w:val="both"/>
        <w:rPr>
          <w:sz w:val="28"/>
          <w:szCs w:val="28"/>
          <w:lang w:val="uk-UA"/>
        </w:rPr>
      </w:pPr>
      <w:r w:rsidRPr="0080382B">
        <w:rPr>
          <w:b/>
          <w:sz w:val="28"/>
          <w:szCs w:val="28"/>
          <w:lang w:val="uk-UA"/>
        </w:rPr>
        <w:t>Південний сірий і сірий буряковий довгоносики</w:t>
      </w:r>
      <w:r w:rsidRPr="0080382B">
        <w:rPr>
          <w:sz w:val="28"/>
          <w:szCs w:val="28"/>
          <w:lang w:val="uk-UA"/>
        </w:rPr>
        <w:t xml:space="preserve">. Найнебезпечніші для посівів культури жуки у фазі сходів. Вони об’їдають сім’ядолі і перші справжні листочки, що призводить до відставання рослин у рості й розвитку, перегризають молоді стебельця (гіпокотиль), часто навіть непомітно, у поверхневому шарі ґрунту, внаслідок чого рослина гине. При цьому відбувається зрідження сходів і, відповідно зниження густоти рослин на період збирання. </w:t>
      </w:r>
    </w:p>
    <w:p w:rsidR="00EC6EA7" w:rsidRPr="0080382B" w:rsidRDefault="00EC6EA7" w:rsidP="00B4131E">
      <w:pPr>
        <w:spacing w:line="276" w:lineRule="auto"/>
        <w:ind w:left="1701" w:firstLine="709"/>
        <w:jc w:val="both"/>
        <w:rPr>
          <w:b/>
          <w:sz w:val="28"/>
          <w:szCs w:val="28"/>
          <w:lang w:val="uk-UA"/>
        </w:rPr>
      </w:pPr>
      <w:r w:rsidRPr="0080382B">
        <w:rPr>
          <w:sz w:val="28"/>
          <w:szCs w:val="28"/>
          <w:lang w:val="uk-UA"/>
        </w:rPr>
        <w:t>Сірий буряковий довгоносик за середньої чисельності 0,1, максимально 1екз./м</w:t>
      </w:r>
      <w:r w:rsidRPr="0080382B">
        <w:rPr>
          <w:sz w:val="28"/>
          <w:szCs w:val="28"/>
          <w:vertAlign w:val="superscript"/>
          <w:lang w:val="uk-UA"/>
        </w:rPr>
        <w:t>2</w:t>
      </w:r>
      <w:r w:rsidRPr="0080382B">
        <w:rPr>
          <w:sz w:val="28"/>
          <w:szCs w:val="28"/>
          <w:lang w:val="uk-UA"/>
        </w:rPr>
        <w:t xml:space="preserve"> пошкодив в слабкому ступені 6% рослин. Південного сірого довгоносика</w:t>
      </w:r>
      <w:r w:rsidRPr="0080382B">
        <w:rPr>
          <w:b/>
          <w:sz w:val="28"/>
          <w:szCs w:val="28"/>
          <w:lang w:val="uk-UA"/>
        </w:rPr>
        <w:t xml:space="preserve"> </w:t>
      </w:r>
      <w:r w:rsidRPr="0080382B">
        <w:rPr>
          <w:sz w:val="28"/>
          <w:szCs w:val="28"/>
          <w:lang w:val="uk-UA"/>
        </w:rPr>
        <w:t>не виявляли.</w:t>
      </w:r>
      <w:r w:rsidRPr="0080382B">
        <w:rPr>
          <w:b/>
          <w:sz w:val="28"/>
          <w:szCs w:val="28"/>
          <w:lang w:val="uk-UA"/>
        </w:rPr>
        <w:t xml:space="preserve"> </w:t>
      </w:r>
    </w:p>
    <w:p w:rsidR="00770044" w:rsidRPr="0080382B" w:rsidRDefault="00FC7F61" w:rsidP="00B4131E">
      <w:pPr>
        <w:spacing w:line="276" w:lineRule="auto"/>
        <w:ind w:left="1701" w:firstLine="709"/>
        <w:jc w:val="both"/>
        <w:rPr>
          <w:sz w:val="28"/>
          <w:szCs w:val="28"/>
          <w:lang w:val="uk-UA"/>
        </w:rPr>
      </w:pPr>
      <w:r w:rsidRPr="0080382B">
        <w:rPr>
          <w:rStyle w:val="a8"/>
          <w:b/>
          <w:bCs/>
          <w:i w:val="0"/>
          <w:sz w:val="28"/>
          <w:szCs w:val="28"/>
          <w:lang w:val="uk-UA"/>
        </w:rPr>
        <w:lastRenderedPageBreak/>
        <w:t>Рослиноїдні клопи.</w:t>
      </w:r>
      <w:r w:rsidR="00717DEC" w:rsidRPr="0080382B">
        <w:rPr>
          <w:rStyle w:val="a8"/>
          <w:b/>
          <w:bCs/>
          <w:i w:val="0"/>
          <w:sz w:val="28"/>
          <w:szCs w:val="28"/>
          <w:lang w:val="uk-UA"/>
        </w:rPr>
        <w:t xml:space="preserve"> </w:t>
      </w:r>
      <w:r w:rsidRPr="0080382B">
        <w:rPr>
          <w:sz w:val="28"/>
          <w:szCs w:val="28"/>
          <w:lang w:val="uk-UA"/>
        </w:rPr>
        <w:t>Представлені багатьма фітофагами ряду напівтвердокрилі, родин сліпняків і щитників. Пошко</w:t>
      </w:r>
      <w:r w:rsidR="0016594F">
        <w:rPr>
          <w:sz w:val="28"/>
          <w:szCs w:val="28"/>
          <w:lang w:val="uk-UA"/>
        </w:rPr>
        <w:t>джують різні органи рослин:</w:t>
      </w:r>
      <w:r w:rsidRPr="0080382B">
        <w:rPr>
          <w:sz w:val="28"/>
          <w:szCs w:val="28"/>
          <w:lang w:val="uk-UA"/>
        </w:rPr>
        <w:t xml:space="preserve"> вегетативні (молодий приріст листя, стебел), і генеративні органи (оцвітину й інші частини кошику, квітки, молоде насіння). </w:t>
      </w:r>
      <w:r w:rsidRPr="0080382B">
        <w:rPr>
          <w:sz w:val="28"/>
          <w:szCs w:val="28"/>
        </w:rPr>
        <w:t>Живлячись, клопи висмоктують із них сік своїм колюче-сисним ротовим апаратом. У місцях уколів утворюються білуваті, пізніше жовті плями, які згодом темніють і засихають (відбувається некротизація ушкоджених і навіть суміжних з ними тканин); ушкоджені частини рослин в’януть, деформуються, часто відмирають. Самі рослини відстають у рості і знижують продуктивність. Пошкодження сім’янок на початку наливу призводить до їх відмирання, а в пізніші фази — до часткового некрозу; істотно знижуються товарні й посівні якості насіння нового урожа</w:t>
      </w:r>
      <w:r w:rsidR="00601AAA" w:rsidRPr="0080382B">
        <w:rPr>
          <w:sz w:val="28"/>
          <w:szCs w:val="28"/>
          <w:lang w:val="uk-UA"/>
        </w:rPr>
        <w:t>ю. В цьому році пошкодили 5% рослин в слабкім ступені. Виявлені на 100% площ.</w:t>
      </w:r>
    </w:p>
    <w:p w:rsidR="00814F0F" w:rsidRPr="0080382B" w:rsidRDefault="00601AAA" w:rsidP="00B4131E">
      <w:pPr>
        <w:spacing w:line="276" w:lineRule="auto"/>
        <w:ind w:left="1701" w:firstLine="709"/>
        <w:jc w:val="both"/>
        <w:rPr>
          <w:sz w:val="28"/>
          <w:szCs w:val="28"/>
          <w:lang w:val="uk-UA"/>
        </w:rPr>
      </w:pPr>
      <w:r w:rsidRPr="0080382B">
        <w:rPr>
          <w:rStyle w:val="a8"/>
          <w:b/>
          <w:bCs/>
          <w:i w:val="0"/>
          <w:sz w:val="28"/>
          <w:szCs w:val="28"/>
        </w:rPr>
        <w:t>Соняшникова шипоноска</w:t>
      </w:r>
      <w:r w:rsidRPr="0080382B">
        <w:rPr>
          <w:sz w:val="28"/>
          <w:szCs w:val="28"/>
        </w:rPr>
        <w:t xml:space="preserve"> шкодочинна стадія — личинки. Жуки, які з’являються на посівах соняшнику в травні-червні, після спаровування відкладають під шкірку стебел яйця, з яких згодом відроджуються личинки. Останні відразу проникають усередину стебел і живляться їхньою серцевиною, проточуючи численні вузькі і звивисті ходи. В одній заселеній рослині може зосереджуватися до кількох десятків личинок</w:t>
      </w:r>
      <w:r w:rsidRPr="0080382B">
        <w:rPr>
          <w:sz w:val="28"/>
          <w:szCs w:val="28"/>
          <w:lang w:val="uk-UA"/>
        </w:rPr>
        <w:t>. Істотного значення не мала.</w:t>
      </w:r>
    </w:p>
    <w:p w:rsidR="009A48C0" w:rsidRPr="0080382B" w:rsidRDefault="00601AAA" w:rsidP="00B4131E">
      <w:pPr>
        <w:spacing w:line="276" w:lineRule="auto"/>
        <w:ind w:left="1701" w:firstLine="709"/>
        <w:jc w:val="both"/>
        <w:rPr>
          <w:sz w:val="28"/>
          <w:szCs w:val="28"/>
          <w:lang w:val="uk-UA"/>
        </w:rPr>
      </w:pPr>
      <w:r w:rsidRPr="0080382B">
        <w:rPr>
          <w:sz w:val="28"/>
          <w:szCs w:val="28"/>
          <w:lang w:val="uk-UA"/>
        </w:rPr>
        <w:t>Пошкодила до 2% рослин у слабкім ступені.</w:t>
      </w:r>
    </w:p>
    <w:p w:rsidR="00814F0F" w:rsidRPr="0080382B" w:rsidRDefault="00814F0F" w:rsidP="00B4131E">
      <w:pPr>
        <w:spacing w:line="276" w:lineRule="auto"/>
        <w:ind w:left="1701" w:firstLine="709"/>
        <w:jc w:val="both"/>
        <w:rPr>
          <w:sz w:val="28"/>
          <w:szCs w:val="28"/>
          <w:lang w:val="uk-UA"/>
        </w:rPr>
      </w:pPr>
      <w:r w:rsidRPr="0080382B">
        <w:rPr>
          <w:sz w:val="28"/>
          <w:szCs w:val="28"/>
          <w:lang w:val="uk-UA"/>
        </w:rPr>
        <w:t>У 2024 році спеціалізоані шкідники будуть надалі розвиватися у посівах соняшнику. В разі ігнорування сівозміни та порушення вимог вирощування культури, можливе виникнення осередків з високою чисельністю та шкодочинністю фітофагів</w:t>
      </w:r>
    </w:p>
    <w:p w:rsidR="002465AC" w:rsidRPr="0080382B" w:rsidRDefault="002465AC" w:rsidP="00B4131E">
      <w:pPr>
        <w:spacing w:line="276" w:lineRule="auto"/>
        <w:ind w:left="1701" w:firstLine="709"/>
        <w:jc w:val="both"/>
        <w:rPr>
          <w:sz w:val="28"/>
          <w:szCs w:val="28"/>
          <w:lang w:val="uk-UA"/>
        </w:rPr>
      </w:pPr>
      <w:r w:rsidRPr="0080382B">
        <w:rPr>
          <w:sz w:val="28"/>
          <w:szCs w:val="28"/>
          <w:lang w:val="uk-UA"/>
        </w:rPr>
        <w:t xml:space="preserve">З хвороб як і в минулому році домінував </w:t>
      </w:r>
      <w:r w:rsidRPr="0080382B">
        <w:rPr>
          <w:b/>
          <w:sz w:val="28"/>
          <w:szCs w:val="28"/>
          <w:lang w:val="uk-UA"/>
        </w:rPr>
        <w:t>фомоз</w:t>
      </w:r>
      <w:r w:rsidRPr="0080382B">
        <w:rPr>
          <w:sz w:val="28"/>
          <w:szCs w:val="28"/>
          <w:lang w:val="uk-UA"/>
        </w:rPr>
        <w:t>. При ранньому ураженні рослини в´януть і засихають, а при більш пізньому в</w:t>
      </w:r>
      <w:r w:rsidRPr="0080382B">
        <w:rPr>
          <w:sz w:val="28"/>
          <w:szCs w:val="28"/>
        </w:rPr>
        <w:t>cepe</w:t>
      </w:r>
      <w:r w:rsidRPr="0080382B">
        <w:rPr>
          <w:sz w:val="28"/>
          <w:szCs w:val="28"/>
          <w:lang w:val="uk-UA"/>
        </w:rPr>
        <w:t>дин</w:t>
      </w:r>
      <w:r w:rsidRPr="0080382B">
        <w:rPr>
          <w:sz w:val="28"/>
          <w:szCs w:val="28"/>
        </w:rPr>
        <w:t>i</w:t>
      </w:r>
      <w:r w:rsidR="00025990" w:rsidRPr="0080382B">
        <w:rPr>
          <w:sz w:val="28"/>
          <w:szCs w:val="28"/>
          <w:lang w:val="uk-UA"/>
        </w:rPr>
        <w:t xml:space="preserve"> </w:t>
      </w:r>
      <w:r w:rsidRPr="0080382B">
        <w:rPr>
          <w:sz w:val="28"/>
          <w:szCs w:val="28"/>
        </w:rPr>
        <w:t>c</w:t>
      </w:r>
      <w:r w:rsidRPr="0080382B">
        <w:rPr>
          <w:sz w:val="28"/>
          <w:szCs w:val="28"/>
          <w:lang w:val="uk-UA"/>
        </w:rPr>
        <w:t>т</w:t>
      </w:r>
      <w:r w:rsidRPr="0080382B">
        <w:rPr>
          <w:sz w:val="28"/>
          <w:szCs w:val="28"/>
        </w:rPr>
        <w:t>e</w:t>
      </w:r>
      <w:r w:rsidRPr="0080382B">
        <w:rPr>
          <w:sz w:val="28"/>
          <w:szCs w:val="28"/>
          <w:lang w:val="uk-UA"/>
        </w:rPr>
        <w:t>бел виник</w:t>
      </w:r>
      <w:r w:rsidRPr="0080382B">
        <w:rPr>
          <w:sz w:val="28"/>
          <w:szCs w:val="28"/>
        </w:rPr>
        <w:t>a</w:t>
      </w:r>
      <w:r w:rsidRPr="0080382B">
        <w:rPr>
          <w:sz w:val="28"/>
          <w:szCs w:val="28"/>
          <w:lang w:val="uk-UA"/>
        </w:rPr>
        <w:t>ють по</w:t>
      </w:r>
      <w:r w:rsidRPr="0080382B">
        <w:rPr>
          <w:sz w:val="28"/>
          <w:szCs w:val="28"/>
        </w:rPr>
        <w:t>po</w:t>
      </w:r>
      <w:r w:rsidRPr="0080382B">
        <w:rPr>
          <w:sz w:val="28"/>
          <w:szCs w:val="28"/>
          <w:lang w:val="uk-UA"/>
        </w:rPr>
        <w:t xml:space="preserve">жнини </w:t>
      </w:r>
      <w:r w:rsidRPr="0080382B">
        <w:rPr>
          <w:sz w:val="28"/>
          <w:szCs w:val="28"/>
        </w:rPr>
        <w:t>i</w:t>
      </w:r>
      <w:r w:rsidRPr="0080382B">
        <w:rPr>
          <w:sz w:val="28"/>
          <w:szCs w:val="28"/>
          <w:lang w:val="uk-UA"/>
        </w:rPr>
        <w:t xml:space="preserve"> в</w:t>
      </w:r>
      <w:r w:rsidRPr="0080382B">
        <w:rPr>
          <w:sz w:val="28"/>
          <w:szCs w:val="28"/>
        </w:rPr>
        <w:t>o</w:t>
      </w:r>
      <w:r w:rsidRPr="0080382B">
        <w:rPr>
          <w:sz w:val="28"/>
          <w:szCs w:val="28"/>
          <w:lang w:val="uk-UA"/>
        </w:rPr>
        <w:t>ни л</w:t>
      </w:r>
      <w:r w:rsidRPr="0080382B">
        <w:rPr>
          <w:sz w:val="28"/>
          <w:szCs w:val="28"/>
        </w:rPr>
        <w:t>e</w:t>
      </w:r>
      <w:r w:rsidRPr="0080382B">
        <w:rPr>
          <w:sz w:val="28"/>
          <w:szCs w:val="28"/>
          <w:lang w:val="uk-UA"/>
        </w:rPr>
        <w:t>гк</w:t>
      </w:r>
      <w:r w:rsidRPr="0080382B">
        <w:rPr>
          <w:sz w:val="28"/>
          <w:szCs w:val="28"/>
        </w:rPr>
        <w:t>o</w:t>
      </w:r>
      <w:r w:rsidRPr="0080382B">
        <w:rPr>
          <w:sz w:val="28"/>
          <w:szCs w:val="28"/>
          <w:lang w:val="uk-UA"/>
        </w:rPr>
        <w:t xml:space="preserve"> п</w:t>
      </w:r>
      <w:r w:rsidRPr="0080382B">
        <w:rPr>
          <w:sz w:val="28"/>
          <w:szCs w:val="28"/>
        </w:rPr>
        <w:t>epe</w:t>
      </w:r>
      <w:r w:rsidRPr="0080382B">
        <w:rPr>
          <w:sz w:val="28"/>
          <w:szCs w:val="28"/>
          <w:lang w:val="uk-UA"/>
        </w:rPr>
        <w:t>л</w:t>
      </w:r>
      <w:r w:rsidRPr="0080382B">
        <w:rPr>
          <w:sz w:val="28"/>
          <w:szCs w:val="28"/>
        </w:rPr>
        <w:t>a</w:t>
      </w:r>
      <w:r w:rsidRPr="0080382B">
        <w:rPr>
          <w:sz w:val="28"/>
          <w:szCs w:val="28"/>
          <w:lang w:val="uk-UA"/>
        </w:rPr>
        <w:t>м</w:t>
      </w:r>
      <w:r w:rsidRPr="0080382B">
        <w:rPr>
          <w:sz w:val="28"/>
          <w:szCs w:val="28"/>
        </w:rPr>
        <w:t>y</w:t>
      </w:r>
      <w:r w:rsidRPr="0080382B">
        <w:rPr>
          <w:sz w:val="28"/>
          <w:szCs w:val="28"/>
          <w:lang w:val="uk-UA"/>
        </w:rPr>
        <w:t>ють</w:t>
      </w:r>
      <w:r w:rsidRPr="0080382B">
        <w:rPr>
          <w:sz w:val="28"/>
          <w:szCs w:val="28"/>
        </w:rPr>
        <w:t>c</w:t>
      </w:r>
      <w:r w:rsidRPr="0080382B">
        <w:rPr>
          <w:sz w:val="28"/>
          <w:szCs w:val="28"/>
          <w:lang w:val="uk-UA"/>
        </w:rPr>
        <w:t xml:space="preserve">я. Найбільш інтенсивно хвороба проявляється у кінці вегетації (в період дозрівання). </w:t>
      </w:r>
      <w:r w:rsidRPr="0080382B">
        <w:rPr>
          <w:sz w:val="28"/>
          <w:szCs w:val="28"/>
        </w:rPr>
        <w:t>Найчастіше уражуються листки, на яких з’являються темно-бурі плями, що поступово розростаються і за сприятливих умов можуть переходити на черешки і стебла. Уражене листя в’яне, засихає, але не обпадає. Іноді хвороба проявляється у вигляді окремих бурих плям на кошиках. Шкідливість також полягає у формуванні щуплого насіння, зменшенні його схожості. Зниження врожаю соняшнику і його якості, внаслідок ураження хворобою, може досягти 25</w:t>
      </w:r>
      <w:r w:rsidRPr="0080382B">
        <w:rPr>
          <w:sz w:val="28"/>
          <w:szCs w:val="28"/>
          <w:lang w:val="uk-UA"/>
        </w:rPr>
        <w:t xml:space="preserve">%. </w:t>
      </w:r>
    </w:p>
    <w:p w:rsidR="00025990" w:rsidRPr="0080382B" w:rsidRDefault="002465AC" w:rsidP="00B4131E">
      <w:pPr>
        <w:spacing w:line="276" w:lineRule="auto"/>
        <w:ind w:left="1701" w:firstLine="709"/>
        <w:jc w:val="both"/>
        <w:rPr>
          <w:sz w:val="28"/>
          <w:szCs w:val="28"/>
          <w:lang w:val="uk-UA"/>
        </w:rPr>
      </w:pPr>
      <w:r w:rsidRPr="0080382B">
        <w:rPr>
          <w:sz w:val="28"/>
          <w:szCs w:val="28"/>
          <w:lang w:val="uk-UA"/>
        </w:rPr>
        <w:t>Фомоз уражував рослини повсюд</w:t>
      </w:r>
      <w:r w:rsidR="0080382B" w:rsidRPr="0080382B">
        <w:rPr>
          <w:sz w:val="28"/>
          <w:szCs w:val="28"/>
          <w:lang w:val="uk-UA"/>
        </w:rPr>
        <w:t>и</w:t>
      </w:r>
      <w:r w:rsidRPr="0080382B">
        <w:rPr>
          <w:sz w:val="28"/>
          <w:szCs w:val="28"/>
          <w:lang w:val="uk-UA"/>
        </w:rPr>
        <w:t>. Перші ознаки хвороби проявилися на посівах в третій декаді червня</w:t>
      </w:r>
      <w:r w:rsidR="00025990" w:rsidRPr="0080382B">
        <w:rPr>
          <w:sz w:val="28"/>
          <w:szCs w:val="28"/>
          <w:lang w:val="uk-UA"/>
        </w:rPr>
        <w:t xml:space="preserve"> в</w:t>
      </w:r>
      <w:r w:rsidRPr="0080382B">
        <w:rPr>
          <w:sz w:val="28"/>
          <w:szCs w:val="28"/>
          <w:lang w:val="uk-UA"/>
        </w:rPr>
        <w:t xml:space="preserve"> фаз</w:t>
      </w:r>
      <w:r w:rsidR="00025990" w:rsidRPr="0080382B">
        <w:rPr>
          <w:sz w:val="28"/>
          <w:szCs w:val="28"/>
          <w:lang w:val="uk-UA"/>
        </w:rPr>
        <w:t>у утворення суцвіть</w:t>
      </w:r>
      <w:r w:rsidRPr="0080382B">
        <w:rPr>
          <w:sz w:val="28"/>
          <w:szCs w:val="28"/>
          <w:lang w:val="uk-UA"/>
        </w:rPr>
        <w:t>. Під час побуріння тильної частини кошиків хворобою було уражено 5,3% рослин за 2,4% розвитку хвороби.</w:t>
      </w:r>
      <w:r w:rsidRPr="0080382B">
        <w:rPr>
          <w:sz w:val="28"/>
          <w:szCs w:val="28"/>
        </w:rPr>
        <w:t xml:space="preserve"> Значний подальший розвиток та поширення фомозу стримували погодні умови</w:t>
      </w:r>
      <w:r w:rsidRPr="0080382B">
        <w:rPr>
          <w:sz w:val="28"/>
          <w:szCs w:val="28"/>
          <w:lang w:val="uk-UA"/>
        </w:rPr>
        <w:t xml:space="preserve">. </w:t>
      </w:r>
    </w:p>
    <w:p w:rsidR="002465AC" w:rsidRPr="0080382B" w:rsidRDefault="002465AC" w:rsidP="00B4131E">
      <w:pPr>
        <w:spacing w:line="276" w:lineRule="auto"/>
        <w:ind w:left="1701" w:firstLine="709"/>
        <w:jc w:val="both"/>
        <w:rPr>
          <w:sz w:val="28"/>
          <w:szCs w:val="28"/>
          <w:lang w:val="uk-UA"/>
        </w:rPr>
      </w:pPr>
      <w:r w:rsidRPr="0080382B">
        <w:rPr>
          <w:sz w:val="28"/>
          <w:szCs w:val="28"/>
          <w:lang w:val="uk-UA"/>
        </w:rPr>
        <w:lastRenderedPageBreak/>
        <w:t>У 2024 році розвиток фомозу очікується повсюдно, а ураженість рослин хворобою за оптимальних умов розвитку (температура повітря +20…+25°С, вологість ґрунту вище 60%, та наявності краплинно - рідкої вологи) може бути сильного ступеня.</w:t>
      </w:r>
    </w:p>
    <w:p w:rsidR="002465AC" w:rsidRPr="0080382B" w:rsidRDefault="002465AC" w:rsidP="00B4131E">
      <w:pPr>
        <w:spacing w:line="276" w:lineRule="auto"/>
        <w:ind w:left="1701" w:firstLine="709"/>
        <w:jc w:val="both"/>
        <w:rPr>
          <w:sz w:val="28"/>
          <w:szCs w:val="28"/>
          <w:lang w:val="uk-UA"/>
        </w:rPr>
      </w:pPr>
      <w:r w:rsidRPr="0080382B">
        <w:rPr>
          <w:sz w:val="28"/>
          <w:szCs w:val="28"/>
        </w:rPr>
        <w:t xml:space="preserve">В </w:t>
      </w:r>
      <w:r w:rsidRPr="0080382B">
        <w:rPr>
          <w:sz w:val="28"/>
          <w:szCs w:val="28"/>
          <w:lang w:val="uk-UA"/>
        </w:rPr>
        <w:t xml:space="preserve">усіх господарствах області з кожним роком збільшується розвиток </w:t>
      </w:r>
      <w:r w:rsidRPr="0080382B">
        <w:rPr>
          <w:b/>
          <w:sz w:val="28"/>
          <w:szCs w:val="28"/>
        </w:rPr>
        <w:t>ірж</w:t>
      </w:r>
      <w:r w:rsidRPr="0080382B">
        <w:rPr>
          <w:b/>
          <w:sz w:val="28"/>
          <w:szCs w:val="28"/>
          <w:lang w:val="uk-UA"/>
        </w:rPr>
        <w:t>і</w:t>
      </w:r>
      <w:r w:rsidRPr="0080382B">
        <w:rPr>
          <w:sz w:val="28"/>
          <w:szCs w:val="28"/>
        </w:rPr>
        <w:t>.</w:t>
      </w:r>
      <w:r w:rsidRPr="0080382B">
        <w:rPr>
          <w:sz w:val="28"/>
          <w:szCs w:val="28"/>
          <w:lang w:val="uk-UA"/>
        </w:rPr>
        <w:t xml:space="preserve"> У</w:t>
      </w:r>
      <w:r w:rsidRPr="0080382B">
        <w:rPr>
          <w:sz w:val="28"/>
          <w:szCs w:val="28"/>
        </w:rPr>
        <w:t xml:space="preserve"> фаз</w:t>
      </w:r>
      <w:r w:rsidR="00C87614" w:rsidRPr="0080382B">
        <w:rPr>
          <w:sz w:val="28"/>
          <w:szCs w:val="28"/>
          <w:lang w:val="uk-UA"/>
        </w:rPr>
        <w:t>у</w:t>
      </w:r>
      <w:r w:rsidRPr="0080382B">
        <w:rPr>
          <w:sz w:val="28"/>
          <w:szCs w:val="28"/>
        </w:rPr>
        <w:t xml:space="preserve"> цвітіння </w:t>
      </w:r>
      <w:r w:rsidRPr="0080382B">
        <w:rPr>
          <w:sz w:val="28"/>
          <w:szCs w:val="28"/>
          <w:lang w:val="uk-UA"/>
        </w:rPr>
        <w:t>іржа</w:t>
      </w:r>
      <w:r w:rsidR="00025990" w:rsidRPr="0080382B">
        <w:rPr>
          <w:sz w:val="28"/>
          <w:szCs w:val="28"/>
        </w:rPr>
        <w:t xml:space="preserve"> проявилась спочатку на листках</w:t>
      </w:r>
      <w:r w:rsidRPr="0080382B">
        <w:rPr>
          <w:sz w:val="28"/>
          <w:szCs w:val="28"/>
        </w:rPr>
        <w:t xml:space="preserve"> в середньому на </w:t>
      </w:r>
      <w:r w:rsidRPr="0080382B">
        <w:rPr>
          <w:sz w:val="28"/>
          <w:szCs w:val="28"/>
          <w:lang w:val="uk-UA"/>
        </w:rPr>
        <w:t>2</w:t>
      </w:r>
      <w:r w:rsidRPr="0080382B">
        <w:rPr>
          <w:sz w:val="28"/>
          <w:szCs w:val="28"/>
        </w:rPr>
        <w:t xml:space="preserve">% рослин, за розвитку хвороби </w:t>
      </w:r>
      <w:r w:rsidRPr="0080382B">
        <w:rPr>
          <w:sz w:val="28"/>
          <w:szCs w:val="28"/>
          <w:lang w:val="uk-UA"/>
        </w:rPr>
        <w:t>1</w:t>
      </w:r>
      <w:r w:rsidRPr="0080382B">
        <w:rPr>
          <w:sz w:val="28"/>
          <w:szCs w:val="28"/>
        </w:rPr>
        <w:t>%. Найбільшого поширення хвороба набула у фаз</w:t>
      </w:r>
      <w:r w:rsidRPr="0080382B">
        <w:rPr>
          <w:sz w:val="28"/>
          <w:szCs w:val="28"/>
          <w:lang w:val="uk-UA"/>
        </w:rPr>
        <w:t>у</w:t>
      </w:r>
      <w:r w:rsidRPr="0080382B">
        <w:rPr>
          <w:sz w:val="28"/>
          <w:szCs w:val="28"/>
        </w:rPr>
        <w:t xml:space="preserve"> повної стиглості</w:t>
      </w:r>
      <w:r w:rsidRPr="0080382B">
        <w:rPr>
          <w:sz w:val="28"/>
          <w:szCs w:val="28"/>
          <w:lang w:val="uk-UA"/>
        </w:rPr>
        <w:t xml:space="preserve"> при ураженні 6,9% рослин з розвитком хвороби 2,3%.</w:t>
      </w:r>
      <w:r w:rsidRPr="0080382B">
        <w:rPr>
          <w:sz w:val="28"/>
          <w:szCs w:val="28"/>
        </w:rPr>
        <w:t xml:space="preserve"> </w:t>
      </w:r>
      <w:r w:rsidRPr="0080382B">
        <w:rPr>
          <w:sz w:val="28"/>
          <w:szCs w:val="28"/>
          <w:lang w:val="uk-UA"/>
        </w:rPr>
        <w:t>Р</w:t>
      </w:r>
      <w:r w:rsidRPr="0080382B">
        <w:rPr>
          <w:sz w:val="28"/>
          <w:szCs w:val="28"/>
        </w:rPr>
        <w:t>озвитку хвороби сприяли прохолодні та вологі нічні години</w:t>
      </w:r>
      <w:r w:rsidRPr="0080382B">
        <w:rPr>
          <w:sz w:val="28"/>
          <w:szCs w:val="28"/>
          <w:lang w:val="uk-UA"/>
        </w:rPr>
        <w:t>. Най</w:t>
      </w:r>
      <w:r w:rsidR="0016594F">
        <w:rPr>
          <w:sz w:val="28"/>
          <w:szCs w:val="28"/>
          <w:lang w:val="uk-UA"/>
        </w:rPr>
        <w:t>вищий</w:t>
      </w:r>
      <w:r w:rsidRPr="0080382B">
        <w:rPr>
          <w:sz w:val="28"/>
          <w:szCs w:val="28"/>
          <w:lang w:val="uk-UA"/>
        </w:rPr>
        <w:t xml:space="preserve"> розвиток хвороби відмічено</w:t>
      </w:r>
      <w:r w:rsidR="00C87614" w:rsidRPr="0080382B">
        <w:rPr>
          <w:sz w:val="28"/>
          <w:szCs w:val="28"/>
          <w:lang w:val="uk-UA"/>
        </w:rPr>
        <w:t xml:space="preserve"> на рослинах</w:t>
      </w:r>
      <w:r w:rsidRPr="0080382B">
        <w:rPr>
          <w:sz w:val="28"/>
          <w:szCs w:val="28"/>
          <w:lang w:val="uk-UA"/>
        </w:rPr>
        <w:t xml:space="preserve"> які знаходилися у долинах та на краях посівів на території Березоворудської ОТГ. </w:t>
      </w:r>
    </w:p>
    <w:p w:rsidR="00717DEC" w:rsidRPr="00A66EB9" w:rsidRDefault="002465AC" w:rsidP="00B4131E">
      <w:pPr>
        <w:spacing w:line="276" w:lineRule="auto"/>
        <w:ind w:left="1701" w:firstLine="709"/>
        <w:jc w:val="both"/>
        <w:rPr>
          <w:lang w:val="uk-UA"/>
        </w:rPr>
      </w:pPr>
      <w:r w:rsidRPr="0080382B">
        <w:rPr>
          <w:b/>
          <w:sz w:val="28"/>
          <w:szCs w:val="28"/>
          <w:lang w:val="uk-UA"/>
        </w:rPr>
        <w:t xml:space="preserve">Біла і сіра гнилі. </w:t>
      </w:r>
      <w:r w:rsidRPr="0080382B">
        <w:rPr>
          <w:sz w:val="28"/>
          <w:szCs w:val="28"/>
        </w:rPr>
        <w:t>Залежно від часу зараження кошиків сірою гниллю, насіння в них не утворюється або формується з пониженими посівними якостями. Вміст олії в ньому зменшується, а кислотне число зростає. При сильному ураженні кошик загниває і розпадається на окремі частини. При ураженні прикореневою формою білої гнилі у рослин в'яне листя, яке з часом засихає. Уражена тканина стебла стає трухлявою, відбувається її мацерація. При ураженні кошиків спостерігається</w:t>
      </w:r>
      <w:r w:rsidRPr="00A66EB9">
        <w:t xml:space="preserve"> </w:t>
      </w:r>
      <w:r w:rsidRPr="0080382B">
        <w:rPr>
          <w:sz w:val="28"/>
          <w:szCs w:val="28"/>
        </w:rPr>
        <w:t>утворення легкого насіння, що має зруйнований зародок і містить значно менше олії. Олія, отримана з насіння з домішкою склероціїв, має гіркий присмак</w:t>
      </w:r>
      <w:r w:rsidRPr="0080382B">
        <w:rPr>
          <w:sz w:val="28"/>
          <w:szCs w:val="28"/>
          <w:lang w:val="uk-UA"/>
        </w:rPr>
        <w:t>. Розвиток білої і сірої гнилей спостерігався в кінці вегетаційного періоду під час достигання насіння при різких перепадах нічних та денних температур повітря та випаданні рясних рос, що спряло підвищенню вологості повітря</w:t>
      </w:r>
      <w:r w:rsidRPr="00A66EB9">
        <w:rPr>
          <w:lang w:val="uk-UA"/>
        </w:rPr>
        <w:t xml:space="preserve">. </w:t>
      </w:r>
    </w:p>
    <w:p w:rsidR="00E82CF8" w:rsidRDefault="002465AC" w:rsidP="00B4131E">
      <w:pPr>
        <w:spacing w:line="276" w:lineRule="auto"/>
        <w:ind w:left="1701" w:firstLine="709"/>
        <w:jc w:val="both"/>
        <w:rPr>
          <w:sz w:val="28"/>
          <w:szCs w:val="28"/>
          <w:lang w:val="uk-UA"/>
        </w:rPr>
      </w:pPr>
      <w:r w:rsidRPr="00A66EB9">
        <w:rPr>
          <w:sz w:val="28"/>
          <w:szCs w:val="28"/>
          <w:lang w:val="uk-UA"/>
        </w:rPr>
        <w:t>Ро</w:t>
      </w:r>
      <w:r w:rsidRPr="00A66EB9">
        <w:rPr>
          <w:color w:val="000000"/>
          <w:sz w:val="28"/>
          <w:szCs w:val="28"/>
          <w:lang w:val="uk-UA"/>
        </w:rPr>
        <w:t>звиток білої і сірої гнилей спостерігався в кінці вегетаційного періоду під час достигання насіння при різких перепадах нічних та денних температур повітря та випаданні рясних рос, що спряло підвищенню вологості повітря. Б</w:t>
      </w:r>
      <w:r w:rsidRPr="00A66EB9">
        <w:rPr>
          <w:color w:val="000000"/>
          <w:sz w:val="28"/>
          <w:szCs w:val="28"/>
        </w:rPr>
        <w:t xml:space="preserve">іла гниль проявилася на </w:t>
      </w:r>
      <w:r w:rsidRPr="00A66EB9">
        <w:rPr>
          <w:color w:val="000000"/>
          <w:sz w:val="28"/>
          <w:szCs w:val="28"/>
          <w:lang w:val="uk-UA"/>
        </w:rPr>
        <w:t>11</w:t>
      </w:r>
      <w:r w:rsidR="00E82CF8">
        <w:rPr>
          <w:color w:val="000000"/>
          <w:sz w:val="28"/>
          <w:szCs w:val="28"/>
        </w:rPr>
        <w:t>%</w:t>
      </w:r>
      <w:r w:rsidRPr="00A66EB9">
        <w:rPr>
          <w:color w:val="000000"/>
          <w:sz w:val="28"/>
          <w:szCs w:val="28"/>
        </w:rPr>
        <w:t xml:space="preserve"> площ,</w:t>
      </w:r>
      <w:r w:rsidRPr="00A66EB9">
        <w:rPr>
          <w:color w:val="000000"/>
          <w:sz w:val="28"/>
          <w:szCs w:val="28"/>
          <w:lang w:val="uk-UA"/>
        </w:rPr>
        <w:t xml:space="preserve"> 1,9</w:t>
      </w:r>
      <w:r w:rsidRPr="00A66EB9">
        <w:rPr>
          <w:color w:val="000000"/>
          <w:sz w:val="28"/>
          <w:szCs w:val="28"/>
        </w:rPr>
        <w:t xml:space="preserve">% рослин з </w:t>
      </w:r>
      <w:r w:rsidRPr="00A66EB9">
        <w:rPr>
          <w:color w:val="000000"/>
          <w:sz w:val="28"/>
          <w:szCs w:val="28"/>
          <w:lang w:val="uk-UA"/>
        </w:rPr>
        <w:t>1</w:t>
      </w:r>
      <w:r w:rsidRPr="00A66EB9">
        <w:rPr>
          <w:color w:val="000000"/>
          <w:sz w:val="28"/>
          <w:szCs w:val="28"/>
        </w:rPr>
        <w:t>% розвитком хвороби</w:t>
      </w:r>
      <w:r w:rsidRPr="00A66EB9">
        <w:rPr>
          <w:color w:val="000000"/>
          <w:sz w:val="28"/>
          <w:szCs w:val="28"/>
          <w:lang w:val="uk-UA"/>
        </w:rPr>
        <w:t>, що дещо менше показників минулого року</w:t>
      </w:r>
      <w:r w:rsidRPr="00A66EB9">
        <w:rPr>
          <w:color w:val="000000"/>
          <w:sz w:val="28"/>
          <w:szCs w:val="28"/>
        </w:rPr>
        <w:t>.</w:t>
      </w:r>
      <w:r w:rsidRPr="00A66EB9">
        <w:rPr>
          <w:color w:val="000000"/>
          <w:sz w:val="28"/>
          <w:szCs w:val="28"/>
          <w:lang w:val="uk-UA"/>
        </w:rPr>
        <w:t xml:space="preserve"> Х</w:t>
      </w:r>
      <w:r w:rsidRPr="00A66EB9">
        <w:rPr>
          <w:color w:val="000000"/>
          <w:sz w:val="28"/>
          <w:szCs w:val="28"/>
        </w:rPr>
        <w:t>воробу не спостерігали</w:t>
      </w:r>
      <w:r w:rsidR="00C87614">
        <w:rPr>
          <w:color w:val="000000"/>
          <w:sz w:val="28"/>
          <w:szCs w:val="28"/>
          <w:lang w:val="uk-UA"/>
        </w:rPr>
        <w:t xml:space="preserve"> лише</w:t>
      </w:r>
      <w:r w:rsidRPr="00A66EB9">
        <w:rPr>
          <w:color w:val="000000"/>
          <w:sz w:val="28"/>
          <w:szCs w:val="28"/>
        </w:rPr>
        <w:t xml:space="preserve"> в </w:t>
      </w:r>
      <w:r w:rsidRPr="00A66EB9">
        <w:rPr>
          <w:color w:val="000000"/>
          <w:sz w:val="28"/>
          <w:szCs w:val="28"/>
          <w:lang w:val="uk-UA"/>
        </w:rPr>
        <w:t>Котелевсьському</w:t>
      </w:r>
      <w:r w:rsidRPr="00A66EB9">
        <w:rPr>
          <w:color w:val="000000"/>
          <w:sz w:val="28"/>
          <w:szCs w:val="28"/>
        </w:rPr>
        <w:t xml:space="preserve"> та </w:t>
      </w:r>
      <w:r w:rsidRPr="00A66EB9">
        <w:rPr>
          <w:color w:val="000000"/>
          <w:sz w:val="28"/>
          <w:szCs w:val="28"/>
          <w:lang w:val="uk-UA"/>
        </w:rPr>
        <w:t>Полтавсь</w:t>
      </w:r>
      <w:r w:rsidRPr="00A66EB9">
        <w:rPr>
          <w:color w:val="000000"/>
          <w:sz w:val="28"/>
          <w:szCs w:val="28"/>
        </w:rPr>
        <w:t>кому районах</w:t>
      </w:r>
      <w:r w:rsidRPr="00A66EB9">
        <w:rPr>
          <w:color w:val="000000"/>
          <w:sz w:val="28"/>
          <w:szCs w:val="28"/>
          <w:lang w:val="uk-UA"/>
        </w:rPr>
        <w:t>.</w:t>
      </w:r>
      <w:r w:rsidRPr="00A66EB9">
        <w:rPr>
          <w:color w:val="000000"/>
          <w:sz w:val="28"/>
          <w:szCs w:val="28"/>
        </w:rPr>
        <w:t xml:space="preserve"> Сіра гниль виявлена на </w:t>
      </w:r>
      <w:r w:rsidRPr="00A66EB9">
        <w:rPr>
          <w:color w:val="000000"/>
          <w:sz w:val="28"/>
          <w:szCs w:val="28"/>
          <w:lang w:val="uk-UA"/>
        </w:rPr>
        <w:t xml:space="preserve">8 </w:t>
      </w:r>
      <w:r w:rsidRPr="00A66EB9">
        <w:rPr>
          <w:color w:val="000000"/>
          <w:sz w:val="28"/>
          <w:szCs w:val="28"/>
        </w:rPr>
        <w:t>тис.га,</w:t>
      </w:r>
      <w:r w:rsidRPr="00A66EB9">
        <w:rPr>
          <w:color w:val="000000"/>
          <w:sz w:val="28"/>
          <w:szCs w:val="28"/>
          <w:lang w:val="uk-UA"/>
        </w:rPr>
        <w:t xml:space="preserve"> </w:t>
      </w:r>
      <w:r w:rsidRPr="00A66EB9">
        <w:rPr>
          <w:color w:val="000000"/>
          <w:sz w:val="28"/>
          <w:szCs w:val="28"/>
        </w:rPr>
        <w:t xml:space="preserve">що становить </w:t>
      </w:r>
      <w:r w:rsidRPr="00A66EB9">
        <w:rPr>
          <w:color w:val="000000"/>
          <w:sz w:val="28"/>
          <w:szCs w:val="28"/>
          <w:lang w:val="uk-UA"/>
        </w:rPr>
        <w:t>21</w:t>
      </w:r>
      <w:r w:rsidR="00C87614">
        <w:rPr>
          <w:color w:val="000000"/>
          <w:sz w:val="28"/>
          <w:szCs w:val="28"/>
        </w:rPr>
        <w:t>% обстежених</w:t>
      </w:r>
      <w:r w:rsidRPr="00A66EB9">
        <w:rPr>
          <w:color w:val="000000"/>
          <w:sz w:val="28"/>
          <w:szCs w:val="28"/>
        </w:rPr>
        <w:t xml:space="preserve"> площ на </w:t>
      </w:r>
      <w:r w:rsidRPr="00A66EB9">
        <w:rPr>
          <w:color w:val="000000"/>
          <w:sz w:val="28"/>
          <w:szCs w:val="28"/>
          <w:lang w:val="uk-UA"/>
        </w:rPr>
        <w:t>3</w:t>
      </w:r>
      <w:r w:rsidRPr="00A66EB9">
        <w:rPr>
          <w:color w:val="000000"/>
          <w:sz w:val="28"/>
          <w:szCs w:val="28"/>
        </w:rPr>
        <w:t xml:space="preserve">%рослин з </w:t>
      </w:r>
      <w:r w:rsidRPr="00A66EB9">
        <w:rPr>
          <w:color w:val="000000"/>
          <w:sz w:val="28"/>
          <w:szCs w:val="28"/>
          <w:lang w:val="uk-UA"/>
        </w:rPr>
        <w:t>1,4</w:t>
      </w:r>
      <w:r w:rsidRPr="00A66EB9">
        <w:rPr>
          <w:color w:val="000000"/>
          <w:sz w:val="28"/>
          <w:szCs w:val="28"/>
        </w:rPr>
        <w:t>% розвитком хвороби.</w:t>
      </w:r>
      <w:r w:rsidRPr="00A66EB9">
        <w:rPr>
          <w:sz w:val="28"/>
          <w:szCs w:val="28"/>
        </w:rPr>
        <w:t xml:space="preserve"> </w:t>
      </w:r>
      <w:r w:rsidRPr="00A66EB9">
        <w:rPr>
          <w:sz w:val="28"/>
          <w:szCs w:val="28"/>
          <w:lang w:val="uk-UA"/>
        </w:rPr>
        <w:t xml:space="preserve">В порівнянні з минулим роком, ознаки гнилей проявились на </w:t>
      </w:r>
      <w:r w:rsidRPr="00A66EB9">
        <w:rPr>
          <w:sz w:val="28"/>
          <w:szCs w:val="28"/>
        </w:rPr>
        <w:t>2</w:t>
      </w:r>
      <w:r w:rsidRPr="00A66EB9">
        <w:rPr>
          <w:sz w:val="28"/>
          <w:szCs w:val="28"/>
          <w:lang w:val="uk-UA"/>
        </w:rPr>
        <w:t xml:space="preserve"> декади пізніше.</w:t>
      </w:r>
    </w:p>
    <w:p w:rsidR="002465AC" w:rsidRPr="00A66EB9" w:rsidRDefault="002465AC" w:rsidP="00B4131E">
      <w:pPr>
        <w:spacing w:line="276" w:lineRule="auto"/>
        <w:ind w:left="1701" w:firstLine="709"/>
        <w:jc w:val="both"/>
        <w:rPr>
          <w:sz w:val="28"/>
          <w:szCs w:val="28"/>
          <w:lang w:val="uk-UA"/>
        </w:rPr>
      </w:pPr>
      <w:r w:rsidRPr="00A66EB9">
        <w:rPr>
          <w:sz w:val="28"/>
          <w:szCs w:val="28"/>
          <w:lang w:val="uk-UA"/>
        </w:rPr>
        <w:t>Враховуючи наявний запас збудників білої та сірої гнилей соняшнику в ґрунті, накопичений через перенасичення ним польових сівозмін, у 202</w:t>
      </w:r>
      <w:r w:rsidR="00E82CF8">
        <w:rPr>
          <w:sz w:val="28"/>
          <w:szCs w:val="28"/>
          <w:lang w:val="uk-UA"/>
        </w:rPr>
        <w:t>4</w:t>
      </w:r>
      <w:r w:rsidRPr="00A66EB9">
        <w:rPr>
          <w:sz w:val="28"/>
          <w:szCs w:val="28"/>
          <w:lang w:val="uk-UA"/>
        </w:rPr>
        <w:t>р. ймовірне повсюдне поширення гнилей за підвищеної вологості повітря й температури 20 - 28°С, зокрема під час дозрівання соняшнику.</w:t>
      </w:r>
    </w:p>
    <w:p w:rsidR="00717DEC" w:rsidRPr="00A66EB9" w:rsidRDefault="00717DEC" w:rsidP="00B4131E">
      <w:pPr>
        <w:spacing w:line="276" w:lineRule="auto"/>
        <w:ind w:left="1701" w:firstLine="709"/>
        <w:jc w:val="both"/>
        <w:rPr>
          <w:sz w:val="28"/>
          <w:szCs w:val="28"/>
          <w:lang w:val="uk-UA"/>
        </w:rPr>
      </w:pPr>
      <w:r w:rsidRPr="00E82CF8">
        <w:rPr>
          <w:b/>
          <w:sz w:val="28"/>
          <w:szCs w:val="28"/>
          <w:lang w:val="uk-UA"/>
        </w:rPr>
        <w:t>Пероноспороз</w:t>
      </w:r>
      <w:r w:rsidRPr="00A66EB9">
        <w:rPr>
          <w:sz w:val="28"/>
          <w:szCs w:val="28"/>
          <w:lang w:val="uk-UA"/>
        </w:rPr>
        <w:t xml:space="preserve">. Уражені рослини мають слаборозвинену кореневу систему, карликовий вигляд з порушеним фототропізмом, вкрай наближені міжвузля, дрібні гофровані листки. </w:t>
      </w:r>
      <w:r w:rsidRPr="00A66EB9">
        <w:rPr>
          <w:sz w:val="28"/>
          <w:szCs w:val="28"/>
        </w:rPr>
        <w:t xml:space="preserve">При пізньому прояві хвороби уражуються кошики (засихають квітки, а тканина нижньої сторони кошика стає твердою і </w:t>
      </w:r>
      <w:r w:rsidRPr="00A66EB9">
        <w:rPr>
          <w:sz w:val="28"/>
          <w:szCs w:val="28"/>
        </w:rPr>
        <w:lastRenderedPageBreak/>
        <w:t>ламкою). Джерелом інфекції</w:t>
      </w:r>
      <w:r w:rsidRPr="00A66EB9">
        <w:rPr>
          <w:sz w:val="28"/>
          <w:szCs w:val="28"/>
          <w:lang w:val="uk-UA"/>
        </w:rPr>
        <w:t xml:space="preserve"> є </w:t>
      </w:r>
      <w:r w:rsidRPr="00A66EB9">
        <w:rPr>
          <w:sz w:val="28"/>
          <w:szCs w:val="28"/>
        </w:rPr>
        <w:t xml:space="preserve">збудник захворювання </w:t>
      </w:r>
      <w:r w:rsidRPr="00A66EB9">
        <w:rPr>
          <w:sz w:val="28"/>
          <w:szCs w:val="28"/>
          <w:lang w:val="uk-UA"/>
        </w:rPr>
        <w:t xml:space="preserve">який </w:t>
      </w:r>
      <w:r w:rsidRPr="00A66EB9">
        <w:rPr>
          <w:sz w:val="28"/>
          <w:szCs w:val="28"/>
        </w:rPr>
        <w:t>зберігається на ураженому насінні, рослинних рештках, падалиці та ґрунті</w:t>
      </w:r>
      <w:r w:rsidRPr="00A66EB9">
        <w:rPr>
          <w:sz w:val="28"/>
          <w:szCs w:val="28"/>
          <w:lang w:val="uk-UA"/>
        </w:rPr>
        <w:t>.</w:t>
      </w:r>
    </w:p>
    <w:p w:rsidR="002465AC" w:rsidRPr="00A66EB9" w:rsidRDefault="002465AC" w:rsidP="00B4131E">
      <w:pPr>
        <w:spacing w:line="276" w:lineRule="auto"/>
        <w:ind w:left="1701" w:firstLine="709"/>
        <w:jc w:val="both"/>
        <w:rPr>
          <w:sz w:val="28"/>
          <w:szCs w:val="28"/>
        </w:rPr>
      </w:pPr>
      <w:r w:rsidRPr="00A66EB9">
        <w:rPr>
          <w:sz w:val="28"/>
          <w:szCs w:val="28"/>
        </w:rPr>
        <w:t xml:space="preserve">У цьому році прояв пероноспорозу відмічено </w:t>
      </w:r>
      <w:r w:rsidRPr="00A66EB9">
        <w:rPr>
          <w:sz w:val="28"/>
          <w:szCs w:val="28"/>
          <w:lang w:val="uk-UA"/>
        </w:rPr>
        <w:t>в фазу листоутворення 3-4 листка.</w:t>
      </w:r>
      <w:r w:rsidRPr="00A66EB9">
        <w:rPr>
          <w:sz w:val="28"/>
          <w:szCs w:val="28"/>
        </w:rPr>
        <w:t xml:space="preserve"> Хворобою було охоплено </w:t>
      </w:r>
      <w:r w:rsidRPr="00A66EB9">
        <w:rPr>
          <w:sz w:val="28"/>
          <w:szCs w:val="28"/>
          <w:lang w:val="uk-UA"/>
        </w:rPr>
        <w:t>6 тис. га,</w:t>
      </w:r>
      <w:r w:rsidR="0016594F">
        <w:rPr>
          <w:sz w:val="28"/>
          <w:szCs w:val="28"/>
          <w:lang w:val="uk-UA"/>
        </w:rPr>
        <w:t xml:space="preserve"> </w:t>
      </w:r>
      <w:r w:rsidRPr="00A66EB9">
        <w:rPr>
          <w:sz w:val="28"/>
          <w:szCs w:val="28"/>
          <w:lang w:val="uk-UA"/>
        </w:rPr>
        <w:t>(в минулому році було 6</w:t>
      </w:r>
      <w:r w:rsidRPr="00A66EB9">
        <w:rPr>
          <w:sz w:val="28"/>
          <w:szCs w:val="28"/>
        </w:rPr>
        <w:t>,</w:t>
      </w:r>
      <w:r w:rsidRPr="00A66EB9">
        <w:rPr>
          <w:sz w:val="28"/>
          <w:szCs w:val="28"/>
          <w:lang w:val="uk-UA"/>
        </w:rPr>
        <w:t>7</w:t>
      </w:r>
      <w:r w:rsidRPr="00A66EB9">
        <w:rPr>
          <w:sz w:val="28"/>
          <w:szCs w:val="28"/>
        </w:rPr>
        <w:t xml:space="preserve"> тис. </w:t>
      </w:r>
      <w:r w:rsidRPr="00A66EB9">
        <w:rPr>
          <w:sz w:val="28"/>
          <w:szCs w:val="28"/>
          <w:lang w:val="uk-UA"/>
        </w:rPr>
        <w:t>г</w:t>
      </w:r>
      <w:r w:rsidRPr="00A66EB9">
        <w:rPr>
          <w:sz w:val="28"/>
          <w:szCs w:val="28"/>
        </w:rPr>
        <w:t>а</w:t>
      </w:r>
      <w:r w:rsidRPr="00A66EB9">
        <w:rPr>
          <w:sz w:val="28"/>
          <w:szCs w:val="28"/>
          <w:lang w:val="uk-UA"/>
        </w:rPr>
        <w:t>)</w:t>
      </w:r>
      <w:r w:rsidRPr="00A66EB9">
        <w:rPr>
          <w:sz w:val="28"/>
          <w:szCs w:val="28"/>
        </w:rPr>
        <w:t>,</w:t>
      </w:r>
      <w:r w:rsidRPr="00A66EB9">
        <w:rPr>
          <w:sz w:val="28"/>
          <w:szCs w:val="28"/>
          <w:lang w:val="uk-UA"/>
        </w:rPr>
        <w:t xml:space="preserve"> </w:t>
      </w:r>
      <w:r w:rsidRPr="00A66EB9">
        <w:rPr>
          <w:sz w:val="28"/>
          <w:szCs w:val="28"/>
        </w:rPr>
        <w:t xml:space="preserve">що становить </w:t>
      </w:r>
      <w:r w:rsidRPr="00A66EB9">
        <w:rPr>
          <w:sz w:val="28"/>
          <w:szCs w:val="28"/>
          <w:lang w:val="uk-UA"/>
        </w:rPr>
        <w:t>15</w:t>
      </w:r>
      <w:r w:rsidRPr="00A66EB9">
        <w:rPr>
          <w:sz w:val="28"/>
          <w:szCs w:val="28"/>
        </w:rPr>
        <w:t>% обстежених площ</w:t>
      </w:r>
      <w:r w:rsidRPr="00A66EB9">
        <w:rPr>
          <w:sz w:val="28"/>
          <w:szCs w:val="28"/>
          <w:lang w:val="uk-UA"/>
        </w:rPr>
        <w:t>.</w:t>
      </w:r>
      <w:r w:rsidRPr="00A66EB9">
        <w:rPr>
          <w:sz w:val="28"/>
          <w:szCs w:val="28"/>
        </w:rPr>
        <w:t xml:space="preserve"> Середній відсоток уражених рослин склав </w:t>
      </w:r>
      <w:r w:rsidRPr="00A66EB9">
        <w:rPr>
          <w:sz w:val="28"/>
          <w:szCs w:val="28"/>
          <w:lang w:val="uk-UA"/>
        </w:rPr>
        <w:t xml:space="preserve">2,5% з 1 % розвитком хвороби, (в минулому році </w:t>
      </w:r>
      <w:r w:rsidRPr="00A66EB9">
        <w:rPr>
          <w:sz w:val="28"/>
          <w:szCs w:val="28"/>
        </w:rPr>
        <w:t>2%, з 1</w:t>
      </w:r>
      <w:r w:rsidRPr="00A66EB9">
        <w:rPr>
          <w:sz w:val="28"/>
          <w:szCs w:val="28"/>
          <w:lang w:val="uk-UA"/>
        </w:rPr>
        <w:t>,3</w:t>
      </w:r>
      <w:r w:rsidRPr="00A66EB9">
        <w:rPr>
          <w:sz w:val="28"/>
          <w:szCs w:val="28"/>
        </w:rPr>
        <w:t>% розвитком хвороби</w:t>
      </w:r>
      <w:r w:rsidRPr="00A66EB9">
        <w:rPr>
          <w:sz w:val="28"/>
          <w:szCs w:val="28"/>
          <w:lang w:val="uk-UA"/>
        </w:rPr>
        <w:t>).</w:t>
      </w:r>
      <w:r w:rsidRPr="00A66EB9">
        <w:rPr>
          <w:sz w:val="28"/>
          <w:szCs w:val="28"/>
        </w:rPr>
        <w:t xml:space="preserve"> Найбільший відсоток уражених рослин </w:t>
      </w:r>
      <w:r w:rsidRPr="00A66EB9">
        <w:rPr>
          <w:sz w:val="28"/>
          <w:szCs w:val="28"/>
          <w:lang w:val="uk-UA"/>
        </w:rPr>
        <w:t>відмічено</w:t>
      </w:r>
      <w:r w:rsidRPr="00A66EB9">
        <w:rPr>
          <w:sz w:val="28"/>
          <w:szCs w:val="28"/>
        </w:rPr>
        <w:t xml:space="preserve"> в </w:t>
      </w:r>
      <w:r w:rsidRPr="00A66EB9">
        <w:rPr>
          <w:sz w:val="28"/>
          <w:szCs w:val="28"/>
          <w:lang w:val="uk-UA"/>
        </w:rPr>
        <w:t>Решетилівці, Оржиці та Пирятині. Застосування фунгіцидів стримували розвиток та поширення хвороб в посівах соняшнику.</w:t>
      </w:r>
    </w:p>
    <w:p w:rsidR="002465AC" w:rsidRPr="00A66EB9" w:rsidRDefault="002465AC" w:rsidP="00B4131E">
      <w:pPr>
        <w:spacing w:line="276" w:lineRule="auto"/>
        <w:ind w:left="1701" w:firstLine="709"/>
        <w:jc w:val="both"/>
        <w:rPr>
          <w:sz w:val="28"/>
          <w:szCs w:val="28"/>
        </w:rPr>
      </w:pPr>
      <w:r w:rsidRPr="00A66EB9">
        <w:rPr>
          <w:sz w:val="28"/>
          <w:szCs w:val="28"/>
        </w:rPr>
        <w:t>В 202</w:t>
      </w:r>
      <w:r w:rsidR="00E82CF8">
        <w:rPr>
          <w:sz w:val="28"/>
          <w:szCs w:val="28"/>
          <w:lang w:val="uk-UA"/>
        </w:rPr>
        <w:t>4</w:t>
      </w:r>
      <w:r w:rsidRPr="00A66EB9">
        <w:rPr>
          <w:sz w:val="28"/>
          <w:szCs w:val="28"/>
        </w:rPr>
        <w:t xml:space="preserve"> році можливий інтенсивний розвиток несправжньої борошнистої роси за сприятливих ґрунтово-кліматичних умов (помірно теплої температури та підвищеної відносної вологості), через недотримання технології вирощування культури, зокрема порушення сівозміни та вирощування соняшнику на одному полі протягом декількох років. Поряд із вищезазначеними хворобами в 202</w:t>
      </w:r>
      <w:r w:rsidR="00E82CF8">
        <w:rPr>
          <w:sz w:val="28"/>
          <w:szCs w:val="28"/>
          <w:lang w:val="uk-UA"/>
        </w:rPr>
        <w:t>4</w:t>
      </w:r>
      <w:r w:rsidRPr="00A66EB9">
        <w:rPr>
          <w:sz w:val="28"/>
          <w:szCs w:val="28"/>
        </w:rPr>
        <w:t xml:space="preserve"> році можливий також розвиток фузаріозної (Fusarium spp.) та попелястої (Sclerotium bаtaticola) стеблової гнилі, іржі (Puccinia helianthi. Ймовірний осередковий розвиток альтернаріозної (Alternaria helianthi) плісняви кошиків та насінин соняшнику. Насіння, уражене цим збудником, має низькі посівні якості. Зниження схожості може бути до 35%.</w:t>
      </w:r>
    </w:p>
    <w:p w:rsidR="00AA760D" w:rsidRDefault="00AA760D" w:rsidP="00E80D00">
      <w:pPr>
        <w:ind w:left="1701" w:firstLine="426"/>
        <w:jc w:val="center"/>
        <w:rPr>
          <w:b/>
          <w:bCs/>
          <w:sz w:val="28"/>
          <w:szCs w:val="28"/>
          <w:lang w:val="uk-UA"/>
        </w:rPr>
      </w:pPr>
    </w:p>
    <w:p w:rsidR="00770044" w:rsidRPr="00C802E0" w:rsidRDefault="00F95C02" w:rsidP="00E80D00">
      <w:pPr>
        <w:ind w:left="1701" w:firstLine="426"/>
        <w:jc w:val="center"/>
        <w:rPr>
          <w:b/>
          <w:bCs/>
          <w:sz w:val="28"/>
          <w:szCs w:val="28"/>
          <w:lang w:val="uk-UA"/>
        </w:rPr>
      </w:pPr>
      <w:r w:rsidRPr="00C802E0">
        <w:rPr>
          <w:b/>
          <w:bCs/>
          <w:sz w:val="28"/>
          <w:szCs w:val="28"/>
        </w:rPr>
        <w:t>Заходи захисту посівів соняшнику від шкідників і хвороб</w:t>
      </w:r>
    </w:p>
    <w:p w:rsidR="00F95C02" w:rsidRPr="00C802E0" w:rsidRDefault="00F95C02" w:rsidP="00E80D00">
      <w:pPr>
        <w:ind w:left="1701" w:firstLine="426"/>
        <w:jc w:val="center"/>
        <w:rPr>
          <w:color w:val="000000"/>
          <w:sz w:val="28"/>
          <w:szCs w:val="28"/>
          <w:lang w:val="uk-UA"/>
        </w:rPr>
      </w:pPr>
      <w:r w:rsidRPr="00C802E0">
        <w:rPr>
          <w:color w:val="000000"/>
          <w:sz w:val="28"/>
          <w:szCs w:val="28"/>
        </w:rPr>
        <w:t>(Рекомендації інституту рослинництва ім. В.Я. Юр'єва НААНУ)</w:t>
      </w:r>
    </w:p>
    <w:tbl>
      <w:tblPr>
        <w:tblStyle w:val="af0"/>
        <w:tblW w:w="0" w:type="auto"/>
        <w:tblInd w:w="1809" w:type="dxa"/>
        <w:tblLook w:val="04A0"/>
      </w:tblPr>
      <w:tblGrid>
        <w:gridCol w:w="1479"/>
        <w:gridCol w:w="2421"/>
        <w:gridCol w:w="2101"/>
        <w:gridCol w:w="3746"/>
      </w:tblGrid>
      <w:tr w:rsidR="00922D45" w:rsidRPr="00CB19D9" w:rsidTr="00B4131E">
        <w:tc>
          <w:tcPr>
            <w:tcW w:w="1479" w:type="dxa"/>
          </w:tcPr>
          <w:p w:rsidR="00C802E0" w:rsidRPr="00C802E0" w:rsidRDefault="00C802E0" w:rsidP="00E80D00">
            <w:pPr>
              <w:jc w:val="center"/>
              <w:rPr>
                <w:b/>
              </w:rPr>
            </w:pPr>
            <w:r w:rsidRPr="00C802E0">
              <w:rPr>
                <w:b/>
              </w:rPr>
              <w:t xml:space="preserve">Строк </w:t>
            </w:r>
          </w:p>
          <w:p w:rsidR="00922D45" w:rsidRPr="00C802E0" w:rsidRDefault="00C802E0" w:rsidP="00E80D00">
            <w:pPr>
              <w:jc w:val="center"/>
              <w:rPr>
                <w:b/>
              </w:rPr>
            </w:pPr>
            <w:r w:rsidRPr="00C802E0">
              <w:rPr>
                <w:b/>
              </w:rPr>
              <w:t>проведе</w:t>
            </w:r>
            <w:r w:rsidR="00922D45" w:rsidRPr="00C802E0">
              <w:rPr>
                <w:b/>
              </w:rPr>
              <w:t>ння</w:t>
            </w:r>
            <w:r w:rsidRPr="00C802E0">
              <w:rPr>
                <w:b/>
              </w:rPr>
              <w:t xml:space="preserve"> заходів</w:t>
            </w:r>
          </w:p>
        </w:tc>
        <w:tc>
          <w:tcPr>
            <w:tcW w:w="2421" w:type="dxa"/>
          </w:tcPr>
          <w:p w:rsidR="00C802E0" w:rsidRPr="00C802E0" w:rsidRDefault="00922D45" w:rsidP="00E80D00">
            <w:pPr>
              <w:jc w:val="center"/>
              <w:rPr>
                <w:b/>
              </w:rPr>
            </w:pPr>
            <w:r w:rsidRPr="00C802E0">
              <w:rPr>
                <w:b/>
              </w:rPr>
              <w:t xml:space="preserve">Шкідливі </w:t>
            </w:r>
          </w:p>
          <w:p w:rsidR="00922D45" w:rsidRPr="00C802E0" w:rsidRDefault="00922D45" w:rsidP="00E80D00">
            <w:pPr>
              <w:jc w:val="center"/>
              <w:rPr>
                <w:b/>
              </w:rPr>
            </w:pPr>
            <w:r w:rsidRPr="00C802E0">
              <w:rPr>
                <w:b/>
              </w:rPr>
              <w:t>організми</w:t>
            </w:r>
          </w:p>
        </w:tc>
        <w:tc>
          <w:tcPr>
            <w:tcW w:w="2101" w:type="dxa"/>
          </w:tcPr>
          <w:p w:rsidR="00922D45" w:rsidRPr="00C802E0" w:rsidRDefault="00922D45" w:rsidP="00E80D00">
            <w:pPr>
              <w:jc w:val="center"/>
              <w:rPr>
                <w:b/>
              </w:rPr>
            </w:pPr>
            <w:r w:rsidRPr="00C802E0">
              <w:rPr>
                <w:b/>
              </w:rPr>
              <w:t>Заходи</w:t>
            </w:r>
          </w:p>
        </w:tc>
        <w:tc>
          <w:tcPr>
            <w:tcW w:w="3746" w:type="dxa"/>
          </w:tcPr>
          <w:p w:rsidR="00922D45" w:rsidRPr="00C802E0" w:rsidRDefault="00922D45" w:rsidP="00E80D00">
            <w:pPr>
              <w:jc w:val="center"/>
              <w:rPr>
                <w:b/>
              </w:rPr>
            </w:pPr>
            <w:r w:rsidRPr="00C802E0">
              <w:rPr>
                <w:b/>
              </w:rPr>
              <w:t>Прийоми, препарати, норми витрати (л, кг/т, л, кг/га)</w:t>
            </w:r>
          </w:p>
        </w:tc>
      </w:tr>
      <w:tr w:rsidR="00CC6AF3" w:rsidRPr="00CB19D9" w:rsidTr="00B4131E">
        <w:tc>
          <w:tcPr>
            <w:tcW w:w="1479" w:type="dxa"/>
          </w:tcPr>
          <w:p w:rsidR="00CC6AF3" w:rsidRPr="00C802E0" w:rsidRDefault="00E2459F" w:rsidP="00E80D00">
            <w:pPr>
              <w:autoSpaceDE w:val="0"/>
              <w:autoSpaceDN w:val="0"/>
              <w:adjustRightInd w:val="0"/>
              <w:jc w:val="center"/>
              <w:rPr>
                <w:b/>
                <w:color w:val="000000"/>
              </w:rPr>
            </w:pPr>
            <w:r w:rsidRPr="00C802E0">
              <w:rPr>
                <w:b/>
                <w:color w:val="000000"/>
              </w:rPr>
              <w:t>1</w:t>
            </w:r>
          </w:p>
        </w:tc>
        <w:tc>
          <w:tcPr>
            <w:tcW w:w="2421" w:type="dxa"/>
          </w:tcPr>
          <w:p w:rsidR="00CC6AF3" w:rsidRPr="00C802E0" w:rsidRDefault="00E2459F" w:rsidP="00E80D00">
            <w:pPr>
              <w:autoSpaceDE w:val="0"/>
              <w:autoSpaceDN w:val="0"/>
              <w:adjustRightInd w:val="0"/>
              <w:jc w:val="center"/>
              <w:rPr>
                <w:b/>
                <w:color w:val="000000"/>
              </w:rPr>
            </w:pPr>
            <w:r w:rsidRPr="00C802E0">
              <w:rPr>
                <w:b/>
                <w:color w:val="000000"/>
              </w:rPr>
              <w:t>2</w:t>
            </w:r>
          </w:p>
        </w:tc>
        <w:tc>
          <w:tcPr>
            <w:tcW w:w="2101" w:type="dxa"/>
          </w:tcPr>
          <w:p w:rsidR="00CC6AF3" w:rsidRPr="00C802E0" w:rsidRDefault="00E2459F" w:rsidP="00E80D00">
            <w:pPr>
              <w:autoSpaceDE w:val="0"/>
              <w:autoSpaceDN w:val="0"/>
              <w:adjustRightInd w:val="0"/>
              <w:jc w:val="center"/>
              <w:rPr>
                <w:b/>
                <w:color w:val="000000"/>
              </w:rPr>
            </w:pPr>
            <w:r w:rsidRPr="00C802E0">
              <w:rPr>
                <w:b/>
                <w:color w:val="000000"/>
              </w:rPr>
              <w:t>3</w:t>
            </w:r>
          </w:p>
        </w:tc>
        <w:tc>
          <w:tcPr>
            <w:tcW w:w="3746" w:type="dxa"/>
          </w:tcPr>
          <w:p w:rsidR="00CC6AF3" w:rsidRPr="00C802E0" w:rsidRDefault="00E2459F" w:rsidP="00E80D00">
            <w:pPr>
              <w:autoSpaceDE w:val="0"/>
              <w:autoSpaceDN w:val="0"/>
              <w:adjustRightInd w:val="0"/>
              <w:jc w:val="center"/>
              <w:rPr>
                <w:b/>
                <w:color w:val="000000"/>
              </w:rPr>
            </w:pPr>
            <w:r w:rsidRPr="00C802E0">
              <w:rPr>
                <w:b/>
                <w:color w:val="000000"/>
              </w:rPr>
              <w:t>4</w:t>
            </w:r>
          </w:p>
        </w:tc>
      </w:tr>
      <w:tr w:rsidR="00CC6AF3" w:rsidRPr="00346A9B" w:rsidTr="00B4131E">
        <w:tc>
          <w:tcPr>
            <w:tcW w:w="1479" w:type="dxa"/>
          </w:tcPr>
          <w:p w:rsidR="00CC6AF3" w:rsidRPr="00CB19D9" w:rsidRDefault="005D5DCB" w:rsidP="00E80D00">
            <w:pPr>
              <w:autoSpaceDE w:val="0"/>
              <w:autoSpaceDN w:val="0"/>
              <w:adjustRightInd w:val="0"/>
              <w:jc w:val="both"/>
              <w:rPr>
                <w:i/>
                <w:color w:val="000000"/>
              </w:rPr>
            </w:pPr>
            <w:r w:rsidRPr="00CB19D9">
              <w:t>Щорічні заходи в осінній та ранньо-весняни й періоди</w:t>
            </w:r>
          </w:p>
        </w:tc>
        <w:tc>
          <w:tcPr>
            <w:tcW w:w="2421" w:type="dxa"/>
          </w:tcPr>
          <w:p w:rsidR="00CC6AF3" w:rsidRPr="00CB19D9" w:rsidRDefault="005D5DCB" w:rsidP="00E80D00">
            <w:pPr>
              <w:autoSpaceDE w:val="0"/>
              <w:autoSpaceDN w:val="0"/>
              <w:adjustRightInd w:val="0"/>
              <w:jc w:val="both"/>
              <w:rPr>
                <w:i/>
                <w:color w:val="000000"/>
              </w:rPr>
            </w:pPr>
            <w:r w:rsidRPr="00CB19D9">
              <w:t>Бурякові довгоносики (звичайний, сірий, чорний, інші), дротяники, несправжні дротяники, чорниші, пилкоїди, личинки пластинчастовусих жуків, шипоноска; пероноспороз, біла та сіра гнилі, фомопсис, фомоз, інші шкідники і хвороби; бур’яни</w:t>
            </w:r>
          </w:p>
        </w:tc>
        <w:tc>
          <w:tcPr>
            <w:tcW w:w="2101" w:type="dxa"/>
          </w:tcPr>
          <w:p w:rsidR="00CC6AF3" w:rsidRPr="00CB19D9" w:rsidRDefault="005D5DCB" w:rsidP="00E80D00">
            <w:pPr>
              <w:autoSpaceDE w:val="0"/>
              <w:autoSpaceDN w:val="0"/>
              <w:adjustRightInd w:val="0"/>
              <w:jc w:val="both"/>
              <w:rPr>
                <w:i/>
                <w:color w:val="000000"/>
              </w:rPr>
            </w:pPr>
            <w:r w:rsidRPr="00CB19D9">
              <w:t>Організаційно господарські та агротехнічні (сівозміна, підготовка ґрунту, підвищення його родючості, знищення бур’янів, впровадження стійких до хвороб сортів і гібридів, дотримання технології вирощування культури</w:t>
            </w:r>
          </w:p>
        </w:tc>
        <w:tc>
          <w:tcPr>
            <w:tcW w:w="3746" w:type="dxa"/>
          </w:tcPr>
          <w:p w:rsidR="00CC6AF3" w:rsidRPr="00CB19D9" w:rsidRDefault="005D5DCB" w:rsidP="00E80D00">
            <w:pPr>
              <w:autoSpaceDE w:val="0"/>
              <w:autoSpaceDN w:val="0"/>
              <w:adjustRightInd w:val="0"/>
              <w:jc w:val="both"/>
              <w:rPr>
                <w:i/>
                <w:color w:val="000000"/>
              </w:rPr>
            </w:pPr>
            <w:r w:rsidRPr="00CB19D9">
              <w:t xml:space="preserve">Повернення соняшнику на попереднє місце через 8-10 років; кращі попередники – зернові колосові, кукурудза та інші просапні, горох, ріпак (через 3-4 роки), насичення сівозміни цією культурою до 10%; просторова ізоляція (віддаленість на 1000 м насінницьких посівів від товарних та від посівів зернобобових культур); внесення збалансованих до потреб ґрунту органомінеральних та мікродобрив, гербіцидів у рекомендовані строки; основний і передпосівний обробіток ґрунту відповідно до зональних схем і типу забур’яненості полів; оптимальні норми висіву і глибина загортання насіння; </w:t>
            </w:r>
            <w:r w:rsidRPr="00CB19D9">
              <w:lastRenderedPageBreak/>
              <w:t>проведення фітосанітарної експертизи насіння посівних партій</w:t>
            </w:r>
          </w:p>
        </w:tc>
      </w:tr>
      <w:tr w:rsidR="00CC6AF3" w:rsidRPr="00CB19D9" w:rsidTr="00B4131E">
        <w:tc>
          <w:tcPr>
            <w:tcW w:w="1479" w:type="dxa"/>
          </w:tcPr>
          <w:p w:rsidR="00CC6AF3" w:rsidRPr="00CB19D9" w:rsidRDefault="005D5DCB" w:rsidP="00E80D00">
            <w:pPr>
              <w:autoSpaceDE w:val="0"/>
              <w:autoSpaceDN w:val="0"/>
              <w:adjustRightInd w:val="0"/>
              <w:jc w:val="both"/>
              <w:rPr>
                <w:i/>
                <w:color w:val="000000"/>
              </w:rPr>
            </w:pPr>
            <w:r w:rsidRPr="00CB19D9">
              <w:lastRenderedPageBreak/>
              <w:t>Березень-квітень</w:t>
            </w:r>
          </w:p>
        </w:tc>
        <w:tc>
          <w:tcPr>
            <w:tcW w:w="2421" w:type="dxa"/>
          </w:tcPr>
          <w:p w:rsidR="00CC6AF3" w:rsidRPr="00CB19D9" w:rsidRDefault="005D5DCB" w:rsidP="00E80D00">
            <w:pPr>
              <w:autoSpaceDE w:val="0"/>
              <w:autoSpaceDN w:val="0"/>
              <w:adjustRightInd w:val="0"/>
              <w:jc w:val="both"/>
              <w:rPr>
                <w:i/>
                <w:color w:val="000000"/>
              </w:rPr>
            </w:pPr>
            <w:r w:rsidRPr="00CB19D9">
              <w:t>Основні шкідливі види комах</w:t>
            </w:r>
          </w:p>
        </w:tc>
        <w:tc>
          <w:tcPr>
            <w:tcW w:w="2101" w:type="dxa"/>
          </w:tcPr>
          <w:p w:rsidR="00CC6AF3" w:rsidRPr="00CB19D9" w:rsidRDefault="005D5DCB" w:rsidP="00E80D00">
            <w:pPr>
              <w:autoSpaceDE w:val="0"/>
              <w:autoSpaceDN w:val="0"/>
              <w:adjustRightInd w:val="0"/>
              <w:jc w:val="both"/>
              <w:rPr>
                <w:color w:val="000000"/>
              </w:rPr>
            </w:pPr>
            <w:r w:rsidRPr="00CB19D9">
              <w:t>Проведення контрольних весняних обстежень у місцях зимівлі для прогнозування ступеня загрози сходам</w:t>
            </w:r>
          </w:p>
        </w:tc>
        <w:tc>
          <w:tcPr>
            <w:tcW w:w="3746" w:type="dxa"/>
          </w:tcPr>
          <w:p w:rsidR="00CC6AF3" w:rsidRPr="00CB19D9" w:rsidRDefault="005D5DCB" w:rsidP="00E80D00">
            <w:pPr>
              <w:autoSpaceDE w:val="0"/>
              <w:autoSpaceDN w:val="0"/>
              <w:adjustRightInd w:val="0"/>
              <w:jc w:val="both"/>
              <w:rPr>
                <w:color w:val="000000"/>
              </w:rPr>
            </w:pPr>
            <w:r w:rsidRPr="00CB19D9">
              <w:t>Відповідно до методичних рекомендацій</w:t>
            </w:r>
          </w:p>
        </w:tc>
      </w:tr>
      <w:tr w:rsidR="00CC6AF3" w:rsidRPr="00CB19D9" w:rsidTr="00B4131E">
        <w:tc>
          <w:tcPr>
            <w:tcW w:w="1479" w:type="dxa"/>
          </w:tcPr>
          <w:p w:rsidR="00CC6AF3" w:rsidRPr="00CB19D9" w:rsidRDefault="005D5DCB" w:rsidP="00E80D00">
            <w:pPr>
              <w:autoSpaceDE w:val="0"/>
              <w:autoSpaceDN w:val="0"/>
              <w:adjustRightInd w:val="0"/>
              <w:jc w:val="both"/>
              <w:rPr>
                <w:i/>
                <w:color w:val="000000"/>
              </w:rPr>
            </w:pPr>
            <w:r w:rsidRPr="00CB19D9">
              <w:t xml:space="preserve">Квітень - вересень </w:t>
            </w:r>
          </w:p>
        </w:tc>
        <w:tc>
          <w:tcPr>
            <w:tcW w:w="2421" w:type="dxa"/>
          </w:tcPr>
          <w:p w:rsidR="00CC6AF3" w:rsidRPr="00CB19D9" w:rsidRDefault="005D5DCB" w:rsidP="00E80D00">
            <w:pPr>
              <w:autoSpaceDE w:val="0"/>
              <w:autoSpaceDN w:val="0"/>
              <w:adjustRightInd w:val="0"/>
              <w:jc w:val="both"/>
              <w:rPr>
                <w:i/>
                <w:color w:val="000000"/>
              </w:rPr>
            </w:pPr>
            <w:r w:rsidRPr="00CB19D9">
              <w:t xml:space="preserve">Шкідники і хвороби </w:t>
            </w:r>
          </w:p>
        </w:tc>
        <w:tc>
          <w:tcPr>
            <w:tcW w:w="2101" w:type="dxa"/>
          </w:tcPr>
          <w:p w:rsidR="00CC6AF3" w:rsidRPr="00CB19D9" w:rsidRDefault="005D5DCB" w:rsidP="00E80D00">
            <w:pPr>
              <w:autoSpaceDE w:val="0"/>
              <w:autoSpaceDN w:val="0"/>
              <w:adjustRightInd w:val="0"/>
              <w:jc w:val="both"/>
              <w:rPr>
                <w:i/>
                <w:color w:val="000000"/>
              </w:rPr>
            </w:pPr>
            <w:r w:rsidRPr="00CB19D9">
              <w:t>Фітосанітарний моніторинг посівів</w:t>
            </w:r>
          </w:p>
        </w:tc>
        <w:tc>
          <w:tcPr>
            <w:tcW w:w="3746" w:type="dxa"/>
          </w:tcPr>
          <w:p w:rsidR="00D701E6" w:rsidRPr="00CB19D9" w:rsidRDefault="005D5DCB" w:rsidP="00B4131E">
            <w:pPr>
              <w:autoSpaceDE w:val="0"/>
              <w:autoSpaceDN w:val="0"/>
              <w:adjustRightInd w:val="0"/>
              <w:jc w:val="both"/>
              <w:rPr>
                <w:i/>
                <w:color w:val="000000"/>
              </w:rPr>
            </w:pPr>
            <w:r w:rsidRPr="00CB19D9">
              <w:t>Відповідно до методичних рекомендацій</w:t>
            </w:r>
          </w:p>
        </w:tc>
      </w:tr>
      <w:tr w:rsidR="003E00C4" w:rsidRPr="00346A9B" w:rsidTr="00B4131E">
        <w:trPr>
          <w:trHeight w:val="2988"/>
        </w:trPr>
        <w:tc>
          <w:tcPr>
            <w:tcW w:w="1479" w:type="dxa"/>
            <w:vMerge w:val="restart"/>
          </w:tcPr>
          <w:p w:rsidR="003E00C4" w:rsidRPr="00CB19D9" w:rsidRDefault="003E00C4" w:rsidP="00E80D00">
            <w:pPr>
              <w:autoSpaceDE w:val="0"/>
              <w:autoSpaceDN w:val="0"/>
              <w:adjustRightInd w:val="0"/>
              <w:jc w:val="both"/>
              <w:rPr>
                <w:i/>
                <w:color w:val="000000"/>
              </w:rPr>
            </w:pPr>
            <w:r w:rsidRPr="00CB19D9">
              <w:t>Квітень (перед сівбою)</w:t>
            </w:r>
          </w:p>
        </w:tc>
        <w:tc>
          <w:tcPr>
            <w:tcW w:w="2421" w:type="dxa"/>
          </w:tcPr>
          <w:p w:rsidR="003E00C4" w:rsidRPr="00CB19D9" w:rsidRDefault="003E00C4" w:rsidP="00E80D00">
            <w:pPr>
              <w:autoSpaceDE w:val="0"/>
              <w:autoSpaceDN w:val="0"/>
              <w:adjustRightInd w:val="0"/>
              <w:jc w:val="both"/>
            </w:pPr>
            <w:r w:rsidRPr="00CB19D9">
              <w:t>Пероноспороз, біла, сіра та фузаріозна коренева, бура, суха ризопусна, вугільна гнилі, фомопсис, фомоз, вертицильоз, пліснявіння насіння</w:t>
            </w:r>
          </w:p>
          <w:p w:rsidR="003E00C4" w:rsidRPr="00CB19D9" w:rsidRDefault="003E00C4" w:rsidP="00E80D00">
            <w:pPr>
              <w:autoSpaceDE w:val="0"/>
              <w:autoSpaceDN w:val="0"/>
              <w:adjustRightInd w:val="0"/>
              <w:jc w:val="both"/>
              <w:rPr>
                <w:i/>
                <w:color w:val="000000"/>
              </w:rPr>
            </w:pPr>
          </w:p>
        </w:tc>
        <w:tc>
          <w:tcPr>
            <w:tcW w:w="2101" w:type="dxa"/>
          </w:tcPr>
          <w:p w:rsidR="003E00C4" w:rsidRPr="00CB19D9" w:rsidRDefault="003E00C4" w:rsidP="00B4131E">
            <w:pPr>
              <w:autoSpaceDE w:val="0"/>
              <w:autoSpaceDN w:val="0"/>
              <w:adjustRightInd w:val="0"/>
              <w:jc w:val="both"/>
              <w:rPr>
                <w:i/>
                <w:color w:val="000000"/>
              </w:rPr>
            </w:pPr>
            <w:r w:rsidRPr="00CB19D9">
              <w:t xml:space="preserve">Протруювання насіння від зовнішньої та внутрішньої інфекцій. </w:t>
            </w:r>
          </w:p>
        </w:tc>
        <w:tc>
          <w:tcPr>
            <w:tcW w:w="3746" w:type="dxa"/>
          </w:tcPr>
          <w:p w:rsidR="003E00C4" w:rsidRPr="00CB19D9" w:rsidRDefault="003E00C4" w:rsidP="00E80D00">
            <w:pPr>
              <w:autoSpaceDE w:val="0"/>
              <w:autoSpaceDN w:val="0"/>
              <w:adjustRightInd w:val="0"/>
              <w:jc w:val="both"/>
            </w:pPr>
            <w:r>
              <w:t>Акробат</w:t>
            </w:r>
            <w:r w:rsidRPr="00CB19D9">
              <w:t xml:space="preserve"> з.п., 2 кг/т; </w:t>
            </w:r>
            <w:r>
              <w:t>бар-кот-5</w:t>
            </w:r>
            <w:r w:rsidRPr="00CB19D9">
              <w:t xml:space="preserve"> КС, 1,5 л/т; голдазім 500, КС, 1,5 л/т; максим 025 FS, ТН 5-6 л/т; максим XL 035 FS, т.к.с., 6 л/т; модесто плюс 510 FS, ТН, 8,0 л/т; форсаж 500 SC, КС, 0,8 </w:t>
            </w:r>
            <w:r>
              <w:t>л/т або іншими дозволеними до використання в Україні</w:t>
            </w:r>
          </w:p>
          <w:p w:rsidR="003E00C4" w:rsidRPr="00CB19D9" w:rsidRDefault="003E00C4" w:rsidP="00E80D00">
            <w:pPr>
              <w:autoSpaceDE w:val="0"/>
              <w:autoSpaceDN w:val="0"/>
              <w:adjustRightInd w:val="0"/>
              <w:jc w:val="both"/>
              <w:rPr>
                <w:i/>
                <w:color w:val="000000"/>
              </w:rPr>
            </w:pPr>
          </w:p>
        </w:tc>
      </w:tr>
      <w:tr w:rsidR="003E00C4" w:rsidRPr="00346A9B" w:rsidTr="00B4131E">
        <w:trPr>
          <w:trHeight w:val="600"/>
        </w:trPr>
        <w:tc>
          <w:tcPr>
            <w:tcW w:w="1479" w:type="dxa"/>
            <w:vMerge/>
          </w:tcPr>
          <w:p w:rsidR="003E00C4" w:rsidRPr="00CB19D9" w:rsidRDefault="003E00C4" w:rsidP="00E80D00">
            <w:pPr>
              <w:autoSpaceDE w:val="0"/>
              <w:autoSpaceDN w:val="0"/>
              <w:adjustRightInd w:val="0"/>
              <w:jc w:val="both"/>
            </w:pPr>
          </w:p>
        </w:tc>
        <w:tc>
          <w:tcPr>
            <w:tcW w:w="2421" w:type="dxa"/>
          </w:tcPr>
          <w:p w:rsidR="003E00C4" w:rsidRPr="00CB19D9" w:rsidRDefault="003E00C4" w:rsidP="003E00C4">
            <w:pPr>
              <w:autoSpaceDE w:val="0"/>
              <w:autoSpaceDN w:val="0"/>
              <w:adjustRightInd w:val="0"/>
              <w:jc w:val="both"/>
            </w:pPr>
            <w:r w:rsidRPr="00CB19D9">
              <w:t>Дротяники та комплекс наземних шкідників сходів</w:t>
            </w:r>
          </w:p>
        </w:tc>
        <w:tc>
          <w:tcPr>
            <w:tcW w:w="2101" w:type="dxa"/>
          </w:tcPr>
          <w:p w:rsidR="003E00C4" w:rsidRPr="00CB19D9" w:rsidRDefault="003E00C4" w:rsidP="003E00C4">
            <w:pPr>
              <w:autoSpaceDE w:val="0"/>
              <w:autoSpaceDN w:val="0"/>
              <w:adjustRightInd w:val="0"/>
              <w:jc w:val="both"/>
            </w:pPr>
            <w:r w:rsidRPr="00CB19D9">
              <w:t>Протруювання насіння для захисту проростків та сходів.</w:t>
            </w:r>
          </w:p>
        </w:tc>
        <w:tc>
          <w:tcPr>
            <w:tcW w:w="3746" w:type="dxa"/>
          </w:tcPr>
          <w:p w:rsidR="003E00C4" w:rsidRDefault="003E00C4" w:rsidP="00F65915">
            <w:pPr>
              <w:autoSpaceDE w:val="0"/>
              <w:autoSpaceDN w:val="0"/>
              <w:adjustRightInd w:val="0"/>
              <w:jc w:val="both"/>
            </w:pPr>
            <w:r w:rsidRPr="00CB19D9">
              <w:t>Белем 0,8 мг, 10-12 кг/т; вайпер FS, ТН, 4,5 л/т; вофатокс, КС, 3-5 л/т; гаучо 600 FS, ТН, 6-9 л/т</w:t>
            </w:r>
            <w:r w:rsidR="00F65915">
              <w:t>; даліла 600, ТН, 8 л/т; імідон</w:t>
            </w:r>
            <w:r w:rsidRPr="00CB19D9">
              <w:t xml:space="preserve"> ЗП, 9-11 кг/га; інітер 600, ТН, 8 л/т; клопс, ЗП, 10,5 кг/т; </w:t>
            </w:r>
            <w:r w:rsidR="00F65915">
              <w:t>пончо 600 FS, ТН, 4,5-7 л/т, або інші дозволені до використання в Україні</w:t>
            </w:r>
          </w:p>
        </w:tc>
      </w:tr>
      <w:tr w:rsidR="00CC6AF3" w:rsidRPr="00CB19D9" w:rsidTr="00B4131E">
        <w:tc>
          <w:tcPr>
            <w:tcW w:w="1479" w:type="dxa"/>
          </w:tcPr>
          <w:p w:rsidR="00CC6AF3" w:rsidRPr="00CB19D9" w:rsidRDefault="005D5DCB" w:rsidP="00E80D00">
            <w:pPr>
              <w:autoSpaceDE w:val="0"/>
              <w:autoSpaceDN w:val="0"/>
              <w:adjustRightInd w:val="0"/>
              <w:jc w:val="both"/>
              <w:rPr>
                <w:i/>
                <w:color w:val="000000"/>
              </w:rPr>
            </w:pPr>
            <w:r w:rsidRPr="00CB19D9">
              <w:t>Від посіву - до змикання рядків</w:t>
            </w:r>
          </w:p>
        </w:tc>
        <w:tc>
          <w:tcPr>
            <w:tcW w:w="2421" w:type="dxa"/>
          </w:tcPr>
          <w:p w:rsidR="00CC6AF3" w:rsidRPr="00CB19D9" w:rsidRDefault="005D5DCB" w:rsidP="00E80D00">
            <w:pPr>
              <w:autoSpaceDE w:val="0"/>
              <w:autoSpaceDN w:val="0"/>
              <w:adjustRightInd w:val="0"/>
              <w:jc w:val="both"/>
              <w:rPr>
                <w:i/>
                <w:color w:val="000000"/>
              </w:rPr>
            </w:pPr>
            <w:r w:rsidRPr="00CB19D9">
              <w:t>Знищення ґрунтової кірки, бур`янів, шкідників, покращення фізіологічного стану рослин</w:t>
            </w:r>
          </w:p>
        </w:tc>
        <w:tc>
          <w:tcPr>
            <w:tcW w:w="2101" w:type="dxa"/>
          </w:tcPr>
          <w:p w:rsidR="00CC6AF3" w:rsidRPr="00CB19D9" w:rsidRDefault="005D5DCB" w:rsidP="00E80D00">
            <w:pPr>
              <w:autoSpaceDE w:val="0"/>
              <w:autoSpaceDN w:val="0"/>
              <w:adjustRightInd w:val="0"/>
              <w:jc w:val="both"/>
              <w:rPr>
                <w:i/>
                <w:color w:val="000000"/>
              </w:rPr>
            </w:pPr>
            <w:r w:rsidRPr="00CB19D9">
              <w:t>Розпушування верхнього шару ґрунту за його ущільнення та появи сходів бур`янів відповідно до технології вирощування культури</w:t>
            </w:r>
          </w:p>
        </w:tc>
        <w:tc>
          <w:tcPr>
            <w:tcW w:w="3746" w:type="dxa"/>
          </w:tcPr>
          <w:p w:rsidR="00CC6AF3" w:rsidRPr="00CB19D9" w:rsidRDefault="005D5DCB" w:rsidP="00E80D00">
            <w:pPr>
              <w:autoSpaceDE w:val="0"/>
              <w:autoSpaceDN w:val="0"/>
              <w:adjustRightInd w:val="0"/>
              <w:jc w:val="both"/>
              <w:rPr>
                <w:i/>
                <w:color w:val="000000"/>
              </w:rPr>
            </w:pPr>
            <w:r w:rsidRPr="00CB19D9">
              <w:t>Суцільне боронування посівів на 3-4 день після сівби; боронування за появи 2-3 пар листків поперек або по діагоналі поля. За потреби проводять міжрядні культивації: першу на глибину 6-8 см, другу – 8-10 см</w:t>
            </w:r>
          </w:p>
        </w:tc>
      </w:tr>
      <w:tr w:rsidR="00CC6AF3" w:rsidRPr="00CB19D9" w:rsidTr="00B4131E">
        <w:tc>
          <w:tcPr>
            <w:tcW w:w="1479" w:type="dxa"/>
          </w:tcPr>
          <w:p w:rsidR="00CC6AF3" w:rsidRPr="00CB19D9" w:rsidRDefault="005D5DCB" w:rsidP="00E80D00">
            <w:pPr>
              <w:autoSpaceDE w:val="0"/>
              <w:autoSpaceDN w:val="0"/>
              <w:adjustRightInd w:val="0"/>
              <w:jc w:val="both"/>
              <w:rPr>
                <w:i/>
                <w:color w:val="000000"/>
              </w:rPr>
            </w:pPr>
            <w:r w:rsidRPr="00CB19D9">
              <w:t>Сходи – 1-2 пара справжн іх листків</w:t>
            </w:r>
          </w:p>
        </w:tc>
        <w:tc>
          <w:tcPr>
            <w:tcW w:w="2421" w:type="dxa"/>
          </w:tcPr>
          <w:p w:rsidR="00CC6AF3" w:rsidRPr="00CB19D9" w:rsidRDefault="005D5DCB" w:rsidP="00E80D00">
            <w:pPr>
              <w:autoSpaceDE w:val="0"/>
              <w:autoSpaceDN w:val="0"/>
              <w:adjustRightInd w:val="0"/>
              <w:jc w:val="both"/>
              <w:rPr>
                <w:i/>
                <w:color w:val="000000"/>
              </w:rPr>
            </w:pPr>
            <w:r w:rsidRPr="00CB19D9">
              <w:t>Сірий (понад 2 екз. на кв. м) та інші довгоносики, піщаний мідляк тощо</w:t>
            </w:r>
          </w:p>
        </w:tc>
        <w:tc>
          <w:tcPr>
            <w:tcW w:w="2101" w:type="dxa"/>
          </w:tcPr>
          <w:p w:rsidR="00CC6AF3" w:rsidRPr="00CB19D9" w:rsidRDefault="005D5DCB" w:rsidP="00E80D00">
            <w:pPr>
              <w:autoSpaceDE w:val="0"/>
              <w:autoSpaceDN w:val="0"/>
              <w:adjustRightInd w:val="0"/>
              <w:jc w:val="both"/>
              <w:rPr>
                <w:i/>
                <w:color w:val="000000"/>
              </w:rPr>
            </w:pPr>
            <w:r w:rsidRPr="00CB19D9">
              <w:t>Обробка посівів інсектицидами</w:t>
            </w:r>
          </w:p>
        </w:tc>
        <w:tc>
          <w:tcPr>
            <w:tcW w:w="3746" w:type="dxa"/>
          </w:tcPr>
          <w:p w:rsidR="00CC6AF3" w:rsidRPr="00F65915" w:rsidRDefault="003B2EF0" w:rsidP="00F65915">
            <w:pPr>
              <w:autoSpaceDE w:val="0"/>
              <w:autoSpaceDN w:val="0"/>
              <w:adjustRightInd w:val="0"/>
              <w:rPr>
                <w:color w:val="000000"/>
              </w:rPr>
            </w:pPr>
            <w:r>
              <w:rPr>
                <w:color w:val="000000"/>
              </w:rPr>
              <w:t>Дозволеними до використання в Україні на зазначеній культурі, проти визначеного шкідника</w:t>
            </w:r>
          </w:p>
        </w:tc>
      </w:tr>
      <w:tr w:rsidR="003B2EF0" w:rsidRPr="00CB19D9" w:rsidTr="00B4131E">
        <w:tc>
          <w:tcPr>
            <w:tcW w:w="1479" w:type="dxa"/>
            <w:vMerge w:val="restart"/>
          </w:tcPr>
          <w:p w:rsidR="003B2EF0" w:rsidRPr="00CB19D9" w:rsidRDefault="003B2EF0" w:rsidP="00E80D00">
            <w:pPr>
              <w:autoSpaceDE w:val="0"/>
              <w:autoSpaceDN w:val="0"/>
              <w:adjustRightInd w:val="0"/>
              <w:jc w:val="both"/>
              <w:rPr>
                <w:i/>
                <w:color w:val="000000"/>
              </w:rPr>
            </w:pPr>
            <w:r w:rsidRPr="00CB19D9">
              <w:t xml:space="preserve">Фаза 2-4 пари справжніх </w:t>
            </w:r>
            <w:r w:rsidRPr="00CB19D9">
              <w:lastRenderedPageBreak/>
              <w:t>листків</w:t>
            </w:r>
          </w:p>
        </w:tc>
        <w:tc>
          <w:tcPr>
            <w:tcW w:w="2421" w:type="dxa"/>
            <w:vMerge w:val="restart"/>
          </w:tcPr>
          <w:p w:rsidR="003B2EF0" w:rsidRPr="00CB19D9" w:rsidRDefault="003B2EF0" w:rsidP="00E80D00">
            <w:pPr>
              <w:autoSpaceDE w:val="0"/>
              <w:autoSpaceDN w:val="0"/>
              <w:adjustRightInd w:val="0"/>
              <w:jc w:val="both"/>
              <w:rPr>
                <w:i/>
                <w:color w:val="000000"/>
              </w:rPr>
            </w:pPr>
            <w:r w:rsidRPr="00CB19D9">
              <w:lastRenderedPageBreak/>
              <w:t>Несправжня борошниста роса</w:t>
            </w:r>
          </w:p>
        </w:tc>
        <w:tc>
          <w:tcPr>
            <w:tcW w:w="2101" w:type="dxa"/>
          </w:tcPr>
          <w:p w:rsidR="003B2EF0" w:rsidRPr="00CB19D9" w:rsidRDefault="003B2EF0" w:rsidP="00E80D00">
            <w:pPr>
              <w:autoSpaceDE w:val="0"/>
              <w:autoSpaceDN w:val="0"/>
              <w:adjustRightInd w:val="0"/>
              <w:jc w:val="both"/>
              <w:rPr>
                <w:i/>
                <w:color w:val="000000"/>
              </w:rPr>
            </w:pPr>
            <w:r w:rsidRPr="00CB19D9">
              <w:t xml:space="preserve">На ділянках гібридизації – видалення і </w:t>
            </w:r>
            <w:r w:rsidRPr="00CB19D9">
              <w:lastRenderedPageBreak/>
              <w:t>спалювання уражених рослин</w:t>
            </w:r>
          </w:p>
        </w:tc>
        <w:tc>
          <w:tcPr>
            <w:tcW w:w="3746" w:type="dxa"/>
          </w:tcPr>
          <w:p w:rsidR="003B2EF0" w:rsidRPr="003B2EF0" w:rsidRDefault="003B2EF0" w:rsidP="00E80D00">
            <w:pPr>
              <w:autoSpaceDE w:val="0"/>
              <w:autoSpaceDN w:val="0"/>
              <w:adjustRightInd w:val="0"/>
              <w:jc w:val="both"/>
              <w:rPr>
                <w:color w:val="000000"/>
              </w:rPr>
            </w:pPr>
            <w:r>
              <w:rPr>
                <w:color w:val="000000"/>
              </w:rPr>
              <w:lastRenderedPageBreak/>
              <w:t>Механічне видалення</w:t>
            </w:r>
          </w:p>
        </w:tc>
      </w:tr>
      <w:tr w:rsidR="003B2EF0" w:rsidRPr="00346A9B" w:rsidTr="00B4131E">
        <w:tc>
          <w:tcPr>
            <w:tcW w:w="1479" w:type="dxa"/>
            <w:vMerge/>
          </w:tcPr>
          <w:p w:rsidR="003B2EF0" w:rsidRPr="00CB19D9" w:rsidRDefault="003B2EF0" w:rsidP="00E80D00">
            <w:pPr>
              <w:autoSpaceDE w:val="0"/>
              <w:autoSpaceDN w:val="0"/>
              <w:adjustRightInd w:val="0"/>
              <w:jc w:val="both"/>
              <w:rPr>
                <w:i/>
                <w:color w:val="000000"/>
              </w:rPr>
            </w:pPr>
          </w:p>
        </w:tc>
        <w:tc>
          <w:tcPr>
            <w:tcW w:w="2421" w:type="dxa"/>
            <w:vMerge/>
          </w:tcPr>
          <w:p w:rsidR="003B2EF0" w:rsidRPr="00CB19D9" w:rsidRDefault="003B2EF0" w:rsidP="00E80D00">
            <w:pPr>
              <w:autoSpaceDE w:val="0"/>
              <w:autoSpaceDN w:val="0"/>
              <w:adjustRightInd w:val="0"/>
              <w:jc w:val="both"/>
            </w:pPr>
          </w:p>
        </w:tc>
        <w:tc>
          <w:tcPr>
            <w:tcW w:w="2101" w:type="dxa"/>
          </w:tcPr>
          <w:p w:rsidR="003B2EF0" w:rsidRPr="00CB19D9" w:rsidRDefault="003B2EF0" w:rsidP="00E80D00">
            <w:pPr>
              <w:autoSpaceDE w:val="0"/>
              <w:autoSpaceDN w:val="0"/>
              <w:adjustRightInd w:val="0"/>
              <w:jc w:val="both"/>
            </w:pPr>
            <w:r w:rsidRPr="00CB19D9">
              <w:t>Обробка фунгіцидами</w:t>
            </w:r>
          </w:p>
        </w:tc>
        <w:tc>
          <w:tcPr>
            <w:tcW w:w="3746" w:type="dxa"/>
          </w:tcPr>
          <w:p w:rsidR="003B2EF0" w:rsidRPr="00CB19D9" w:rsidRDefault="003B2EF0" w:rsidP="00655A95">
            <w:pPr>
              <w:autoSpaceDE w:val="0"/>
              <w:autoSpaceDN w:val="0"/>
              <w:adjustRightInd w:val="0"/>
              <w:jc w:val="both"/>
              <w:rPr>
                <w:i/>
                <w:color w:val="000000"/>
              </w:rPr>
            </w:pPr>
            <w:r>
              <w:t>Арбалет</w:t>
            </w:r>
            <w:r w:rsidRPr="00CB19D9">
              <w:t xml:space="preserve"> КС, 0,6-1 л/га; голдазім 500, КС, 0,5 л/га; </w:t>
            </w:r>
            <w:r>
              <w:t>ефатол з.п., 2 л/га; замір ЕВ, 1-1,5 л/га; захист</w:t>
            </w:r>
            <w:r w:rsidRPr="00CB19D9">
              <w:t xml:space="preserve"> ЗП, 0,5-0,6 кг/га; </w:t>
            </w:r>
            <w:r w:rsidR="00655A95">
              <w:t>танос 50, ВГ, 0,4-0,6 кг/га</w:t>
            </w:r>
          </w:p>
        </w:tc>
      </w:tr>
      <w:tr w:rsidR="003667C7" w:rsidRPr="003B2EF0" w:rsidTr="00B4131E">
        <w:tc>
          <w:tcPr>
            <w:tcW w:w="1479" w:type="dxa"/>
            <w:vMerge/>
          </w:tcPr>
          <w:p w:rsidR="003667C7" w:rsidRPr="00CB19D9" w:rsidRDefault="003667C7" w:rsidP="00E80D00">
            <w:pPr>
              <w:autoSpaceDE w:val="0"/>
              <w:autoSpaceDN w:val="0"/>
              <w:adjustRightInd w:val="0"/>
              <w:jc w:val="both"/>
              <w:rPr>
                <w:i/>
                <w:color w:val="000000"/>
              </w:rPr>
            </w:pPr>
          </w:p>
        </w:tc>
        <w:tc>
          <w:tcPr>
            <w:tcW w:w="2421" w:type="dxa"/>
          </w:tcPr>
          <w:p w:rsidR="003667C7" w:rsidRPr="00CB19D9" w:rsidRDefault="003667C7" w:rsidP="00E80D00">
            <w:pPr>
              <w:autoSpaceDE w:val="0"/>
              <w:autoSpaceDN w:val="0"/>
              <w:adjustRightInd w:val="0"/>
              <w:jc w:val="both"/>
            </w:pPr>
            <w:r w:rsidRPr="00CB19D9">
              <w:t>Під час масового відкладання яєць лускокрилими</w:t>
            </w:r>
          </w:p>
        </w:tc>
        <w:tc>
          <w:tcPr>
            <w:tcW w:w="2101" w:type="dxa"/>
          </w:tcPr>
          <w:p w:rsidR="003667C7" w:rsidRPr="00CB19D9" w:rsidRDefault="003667C7" w:rsidP="00E80D00">
            <w:pPr>
              <w:autoSpaceDE w:val="0"/>
              <w:autoSpaceDN w:val="0"/>
              <w:adjustRightInd w:val="0"/>
              <w:jc w:val="both"/>
            </w:pPr>
            <w:r w:rsidRPr="00CB19D9">
              <w:t>Проведення обстежень посівів</w:t>
            </w:r>
          </w:p>
        </w:tc>
        <w:tc>
          <w:tcPr>
            <w:tcW w:w="3746" w:type="dxa"/>
          </w:tcPr>
          <w:p w:rsidR="003667C7" w:rsidRPr="00CB19D9" w:rsidRDefault="003667C7" w:rsidP="00E80D00">
            <w:pPr>
              <w:autoSpaceDE w:val="0"/>
              <w:autoSpaceDN w:val="0"/>
              <w:adjustRightInd w:val="0"/>
              <w:jc w:val="both"/>
              <w:rPr>
                <w:i/>
                <w:color w:val="000000"/>
              </w:rPr>
            </w:pPr>
            <w:r w:rsidRPr="00CB19D9">
              <w:t>Випуск трихограми (за рекомендаціями)</w:t>
            </w:r>
          </w:p>
        </w:tc>
      </w:tr>
      <w:tr w:rsidR="003667C7" w:rsidRPr="00346A9B" w:rsidTr="00B4131E">
        <w:tc>
          <w:tcPr>
            <w:tcW w:w="1479" w:type="dxa"/>
            <w:vMerge/>
          </w:tcPr>
          <w:p w:rsidR="003667C7" w:rsidRPr="00CB19D9" w:rsidRDefault="003667C7" w:rsidP="00E80D00">
            <w:pPr>
              <w:autoSpaceDE w:val="0"/>
              <w:autoSpaceDN w:val="0"/>
              <w:adjustRightInd w:val="0"/>
              <w:jc w:val="both"/>
              <w:rPr>
                <w:i/>
                <w:color w:val="000000"/>
              </w:rPr>
            </w:pPr>
          </w:p>
        </w:tc>
        <w:tc>
          <w:tcPr>
            <w:tcW w:w="2421" w:type="dxa"/>
          </w:tcPr>
          <w:p w:rsidR="003667C7" w:rsidRPr="00CB19D9" w:rsidRDefault="003667C7" w:rsidP="00E80D00">
            <w:pPr>
              <w:autoSpaceDE w:val="0"/>
              <w:autoSpaceDN w:val="0"/>
              <w:adjustRightInd w:val="0"/>
              <w:jc w:val="both"/>
            </w:pPr>
            <w:r w:rsidRPr="00CB19D9">
              <w:t>Гусениці першого покоління лучного метелика 8-10 екз. на кв.м</w:t>
            </w:r>
          </w:p>
        </w:tc>
        <w:tc>
          <w:tcPr>
            <w:tcW w:w="2101" w:type="dxa"/>
          </w:tcPr>
          <w:p w:rsidR="003667C7" w:rsidRPr="00CB19D9" w:rsidRDefault="003667C7" w:rsidP="00E80D00">
            <w:pPr>
              <w:autoSpaceDE w:val="0"/>
              <w:autoSpaceDN w:val="0"/>
              <w:adjustRightInd w:val="0"/>
              <w:jc w:val="both"/>
            </w:pPr>
            <w:r w:rsidRPr="00CB19D9">
              <w:t>Обробка інсектицидами</w:t>
            </w:r>
          </w:p>
        </w:tc>
        <w:tc>
          <w:tcPr>
            <w:tcW w:w="3746" w:type="dxa"/>
          </w:tcPr>
          <w:p w:rsidR="003667C7" w:rsidRPr="00CB19D9" w:rsidRDefault="003667C7" w:rsidP="00655A95">
            <w:pPr>
              <w:autoSpaceDE w:val="0"/>
              <w:autoSpaceDN w:val="0"/>
              <w:adjustRightInd w:val="0"/>
              <w:jc w:val="both"/>
              <w:rPr>
                <w:i/>
                <w:color w:val="000000"/>
              </w:rPr>
            </w:pPr>
            <w:r w:rsidRPr="00CB19D9">
              <w:t xml:space="preserve">Белт 480 SC, </w:t>
            </w:r>
            <w:r w:rsidR="00655A95">
              <w:t>КС, 0,1-0,15 л/га; децис ф-Люкс</w:t>
            </w:r>
            <w:r w:rsidRPr="00CB19D9">
              <w:t xml:space="preserve"> КЕ, 0,3-0,5 л/га; дихлор БТ, КЕ, 0,8-1,5 л/га; кораген 20, КС, 0,15 л/га; хлорпірівіт-агро, КЕ, 0,8-1,5 л/га</w:t>
            </w:r>
          </w:p>
        </w:tc>
      </w:tr>
      <w:tr w:rsidR="003667C7" w:rsidRPr="001654B3" w:rsidTr="00B4131E">
        <w:tc>
          <w:tcPr>
            <w:tcW w:w="1479" w:type="dxa"/>
            <w:vMerge/>
          </w:tcPr>
          <w:p w:rsidR="003667C7" w:rsidRPr="00CB19D9" w:rsidRDefault="003667C7" w:rsidP="00E80D00">
            <w:pPr>
              <w:autoSpaceDE w:val="0"/>
              <w:autoSpaceDN w:val="0"/>
              <w:adjustRightInd w:val="0"/>
              <w:jc w:val="both"/>
              <w:rPr>
                <w:i/>
                <w:color w:val="000000"/>
              </w:rPr>
            </w:pPr>
          </w:p>
        </w:tc>
        <w:tc>
          <w:tcPr>
            <w:tcW w:w="2421" w:type="dxa"/>
          </w:tcPr>
          <w:p w:rsidR="003667C7" w:rsidRPr="00CB19D9" w:rsidRDefault="003667C7" w:rsidP="00E80D00">
            <w:pPr>
              <w:autoSpaceDE w:val="0"/>
              <w:autoSpaceDN w:val="0"/>
              <w:adjustRightInd w:val="0"/>
              <w:jc w:val="both"/>
            </w:pPr>
            <w:r w:rsidRPr="00CB19D9">
              <w:t>Попелиці - в разі заселення понад 10% рослин</w:t>
            </w:r>
          </w:p>
        </w:tc>
        <w:tc>
          <w:tcPr>
            <w:tcW w:w="2101" w:type="dxa"/>
          </w:tcPr>
          <w:p w:rsidR="003667C7" w:rsidRPr="00CB19D9" w:rsidRDefault="003667C7" w:rsidP="00E80D00">
            <w:pPr>
              <w:autoSpaceDE w:val="0"/>
              <w:autoSpaceDN w:val="0"/>
              <w:adjustRightInd w:val="0"/>
              <w:jc w:val="both"/>
            </w:pPr>
            <w:r w:rsidRPr="00CB19D9">
              <w:t>Обробка інсектицидами</w:t>
            </w:r>
          </w:p>
        </w:tc>
        <w:tc>
          <w:tcPr>
            <w:tcW w:w="3746" w:type="dxa"/>
          </w:tcPr>
          <w:p w:rsidR="003667C7" w:rsidRPr="00CB19D9" w:rsidRDefault="00655A95" w:rsidP="00655A95">
            <w:pPr>
              <w:autoSpaceDE w:val="0"/>
              <w:autoSpaceDN w:val="0"/>
              <w:adjustRightInd w:val="0"/>
              <w:jc w:val="both"/>
              <w:rPr>
                <w:i/>
                <w:color w:val="000000"/>
              </w:rPr>
            </w:pPr>
            <w:r>
              <w:t>Енжіо 247 SC, к.с., 0,18 л/га</w:t>
            </w:r>
            <w:r>
              <w:rPr>
                <w:color w:val="000000"/>
              </w:rPr>
              <w:t xml:space="preserve"> або інші дозволені до використання в Україні на зазначеній культурі, проти визначеного шкідника</w:t>
            </w:r>
          </w:p>
        </w:tc>
      </w:tr>
      <w:tr w:rsidR="003667C7" w:rsidRPr="00CB19D9" w:rsidTr="00B4131E">
        <w:tc>
          <w:tcPr>
            <w:tcW w:w="1479" w:type="dxa"/>
            <w:vMerge w:val="restart"/>
          </w:tcPr>
          <w:p w:rsidR="003667C7" w:rsidRPr="00CB19D9" w:rsidRDefault="00946B0F" w:rsidP="00E80D00">
            <w:pPr>
              <w:autoSpaceDE w:val="0"/>
              <w:autoSpaceDN w:val="0"/>
              <w:adjustRightInd w:val="0"/>
              <w:jc w:val="both"/>
              <w:rPr>
                <w:i/>
                <w:color w:val="000000"/>
              </w:rPr>
            </w:pPr>
            <w:r w:rsidRPr="00CB19D9">
              <w:t>Перед цвітіння</w:t>
            </w:r>
            <w:r w:rsidR="00D21ED9" w:rsidRPr="00CB19D9">
              <w:t>м</w:t>
            </w:r>
          </w:p>
        </w:tc>
        <w:tc>
          <w:tcPr>
            <w:tcW w:w="2421" w:type="dxa"/>
          </w:tcPr>
          <w:p w:rsidR="003667C7" w:rsidRPr="00CB19D9" w:rsidRDefault="003667C7" w:rsidP="00E80D00">
            <w:pPr>
              <w:autoSpaceDE w:val="0"/>
              <w:autoSpaceDN w:val="0"/>
              <w:adjustRightInd w:val="0"/>
              <w:jc w:val="both"/>
            </w:pPr>
            <w:r w:rsidRPr="00CB19D9">
              <w:t>Попелиці - в разі заселення понад 20% рослин і наявності на кожній 40-50 екз. та за відсутності ентомофагів; клопи (ягідний, люцерновий, польовий) - 2 екз. на 1 кошик</w:t>
            </w:r>
          </w:p>
        </w:tc>
        <w:tc>
          <w:tcPr>
            <w:tcW w:w="2101" w:type="dxa"/>
          </w:tcPr>
          <w:p w:rsidR="003667C7" w:rsidRPr="00CB19D9" w:rsidRDefault="003667C7" w:rsidP="00E80D00">
            <w:pPr>
              <w:autoSpaceDE w:val="0"/>
              <w:autoSpaceDN w:val="0"/>
              <w:adjustRightInd w:val="0"/>
              <w:jc w:val="both"/>
            </w:pPr>
            <w:r w:rsidRPr="00CB19D9">
              <w:t>Обробка інсектицидами</w:t>
            </w:r>
          </w:p>
        </w:tc>
        <w:tc>
          <w:tcPr>
            <w:tcW w:w="3746" w:type="dxa"/>
          </w:tcPr>
          <w:p w:rsidR="003667C7" w:rsidRPr="00CB19D9" w:rsidRDefault="00655A95" w:rsidP="00655A95">
            <w:pPr>
              <w:autoSpaceDE w:val="0"/>
              <w:autoSpaceDN w:val="0"/>
              <w:adjustRightInd w:val="0"/>
              <w:rPr>
                <w:i/>
                <w:color w:val="000000"/>
              </w:rPr>
            </w:pPr>
            <w:r>
              <w:rPr>
                <w:color w:val="000000"/>
              </w:rPr>
              <w:t>Дозволеними до використання в Україні на зазначеній культурі, проти визначеного шкідника</w:t>
            </w:r>
          </w:p>
        </w:tc>
      </w:tr>
      <w:tr w:rsidR="003667C7" w:rsidRPr="00346A9B" w:rsidTr="00B4131E">
        <w:tc>
          <w:tcPr>
            <w:tcW w:w="1479" w:type="dxa"/>
            <w:vMerge/>
          </w:tcPr>
          <w:p w:rsidR="003667C7" w:rsidRPr="00CB19D9" w:rsidRDefault="003667C7" w:rsidP="00E80D00">
            <w:pPr>
              <w:autoSpaceDE w:val="0"/>
              <w:autoSpaceDN w:val="0"/>
              <w:adjustRightInd w:val="0"/>
              <w:jc w:val="both"/>
              <w:rPr>
                <w:i/>
                <w:color w:val="000000"/>
              </w:rPr>
            </w:pPr>
          </w:p>
        </w:tc>
        <w:tc>
          <w:tcPr>
            <w:tcW w:w="2421" w:type="dxa"/>
          </w:tcPr>
          <w:p w:rsidR="003667C7" w:rsidRPr="00CB19D9" w:rsidRDefault="003667C7" w:rsidP="00E80D00">
            <w:pPr>
              <w:autoSpaceDE w:val="0"/>
              <w:autoSpaceDN w:val="0"/>
              <w:adjustRightInd w:val="0"/>
              <w:jc w:val="both"/>
            </w:pPr>
            <w:r w:rsidRPr="00CB19D9">
              <w:t>За умов очікування епіфітотії: гнилей кошиків, фомопсису, несправжньої борошнистої роси</w:t>
            </w:r>
          </w:p>
        </w:tc>
        <w:tc>
          <w:tcPr>
            <w:tcW w:w="2101" w:type="dxa"/>
          </w:tcPr>
          <w:p w:rsidR="003667C7" w:rsidRPr="00CB19D9" w:rsidRDefault="003667C7" w:rsidP="00E80D00">
            <w:pPr>
              <w:autoSpaceDE w:val="0"/>
              <w:autoSpaceDN w:val="0"/>
              <w:adjustRightInd w:val="0"/>
              <w:jc w:val="both"/>
            </w:pPr>
            <w:r w:rsidRPr="00CB19D9">
              <w:t>Обробка посівів: (перша – на початку цвітіння, друга – через 14 діб після першої</w:t>
            </w:r>
          </w:p>
        </w:tc>
        <w:tc>
          <w:tcPr>
            <w:tcW w:w="3746" w:type="dxa"/>
          </w:tcPr>
          <w:p w:rsidR="003667C7" w:rsidRPr="00CB19D9" w:rsidRDefault="00655A95" w:rsidP="00655A95">
            <w:pPr>
              <w:autoSpaceDE w:val="0"/>
              <w:autoSpaceDN w:val="0"/>
              <w:adjustRightInd w:val="0"/>
            </w:pPr>
            <w:r>
              <w:t>З</w:t>
            </w:r>
            <w:r w:rsidR="003667C7" w:rsidRPr="00CB19D9">
              <w:t xml:space="preserve">амір, ЕВ, 1-1,5 л/га; захист, ЗП, 0,5-0,6 кг/га; </w:t>
            </w:r>
            <w:r>
              <w:t xml:space="preserve">супрім, ЕВ, 1-1,5 л/га; </w:t>
            </w:r>
            <w:r w:rsidR="003667C7" w:rsidRPr="00CB19D9">
              <w:t>танос ВГ, 0,4-0,6 л/га</w:t>
            </w:r>
            <w:r>
              <w:t>, або</w:t>
            </w:r>
            <w:r>
              <w:rPr>
                <w:color w:val="000000"/>
              </w:rPr>
              <w:t xml:space="preserve"> інші дозволені до використання в Україні на зазначеній культурі, проти зазначеної хвороби </w:t>
            </w:r>
          </w:p>
        </w:tc>
      </w:tr>
      <w:tr w:rsidR="00D21ED9" w:rsidRPr="00CB19D9" w:rsidTr="00B4131E">
        <w:tc>
          <w:tcPr>
            <w:tcW w:w="1479" w:type="dxa"/>
            <w:vMerge w:val="restart"/>
          </w:tcPr>
          <w:p w:rsidR="00D21ED9" w:rsidRPr="00CB19D9" w:rsidRDefault="00D21ED9" w:rsidP="00E80D00">
            <w:pPr>
              <w:autoSpaceDE w:val="0"/>
              <w:autoSpaceDN w:val="0"/>
              <w:adjustRightInd w:val="0"/>
              <w:jc w:val="both"/>
              <w:rPr>
                <w:i/>
                <w:color w:val="000000"/>
              </w:rPr>
            </w:pPr>
            <w:r w:rsidRPr="00CB19D9">
              <w:t>Цвітіння</w:t>
            </w:r>
          </w:p>
        </w:tc>
        <w:tc>
          <w:tcPr>
            <w:tcW w:w="2421" w:type="dxa"/>
          </w:tcPr>
          <w:p w:rsidR="00D21ED9" w:rsidRPr="00CB19D9" w:rsidRDefault="00D21ED9" w:rsidP="00E80D00">
            <w:pPr>
              <w:autoSpaceDE w:val="0"/>
              <w:autoSpaceDN w:val="0"/>
              <w:adjustRightInd w:val="0"/>
              <w:jc w:val="both"/>
            </w:pPr>
            <w:r w:rsidRPr="00CB19D9">
              <w:t>Виявлення квітконосів вовчка</w:t>
            </w:r>
          </w:p>
        </w:tc>
        <w:tc>
          <w:tcPr>
            <w:tcW w:w="2101" w:type="dxa"/>
            <w:vMerge w:val="restart"/>
          </w:tcPr>
          <w:p w:rsidR="00D21ED9" w:rsidRPr="00CB19D9" w:rsidRDefault="00D21ED9" w:rsidP="00E80D00">
            <w:pPr>
              <w:autoSpaceDE w:val="0"/>
              <w:autoSpaceDN w:val="0"/>
              <w:adjustRightInd w:val="0"/>
              <w:jc w:val="both"/>
            </w:pPr>
            <w:r w:rsidRPr="00CB19D9">
              <w:t>Після проведення обстежень обробка посівів</w:t>
            </w:r>
          </w:p>
        </w:tc>
        <w:tc>
          <w:tcPr>
            <w:tcW w:w="3746" w:type="dxa"/>
          </w:tcPr>
          <w:p w:rsidR="00D21ED9" w:rsidRPr="00CB19D9" w:rsidRDefault="00D21ED9" w:rsidP="00E80D00">
            <w:pPr>
              <w:autoSpaceDE w:val="0"/>
              <w:autoSpaceDN w:val="0"/>
              <w:adjustRightInd w:val="0"/>
            </w:pPr>
            <w:r w:rsidRPr="00CB19D9">
              <w:t>Випуск мухи фітомізи (за рекомендаціями)</w:t>
            </w:r>
          </w:p>
        </w:tc>
      </w:tr>
      <w:tr w:rsidR="00D21ED9" w:rsidRPr="00CB19D9" w:rsidTr="00B4131E">
        <w:tc>
          <w:tcPr>
            <w:tcW w:w="1479" w:type="dxa"/>
            <w:vMerge/>
          </w:tcPr>
          <w:p w:rsidR="00D21ED9" w:rsidRPr="00CB19D9" w:rsidRDefault="00D21ED9" w:rsidP="00E80D00">
            <w:pPr>
              <w:autoSpaceDE w:val="0"/>
              <w:autoSpaceDN w:val="0"/>
              <w:adjustRightInd w:val="0"/>
              <w:jc w:val="both"/>
            </w:pPr>
          </w:p>
        </w:tc>
        <w:tc>
          <w:tcPr>
            <w:tcW w:w="2421" w:type="dxa"/>
          </w:tcPr>
          <w:p w:rsidR="00D21ED9" w:rsidRPr="00CB19D9" w:rsidRDefault="00D21ED9" w:rsidP="00E80D00">
            <w:pPr>
              <w:autoSpaceDE w:val="0"/>
              <w:autoSpaceDN w:val="0"/>
              <w:adjustRightInd w:val="0"/>
              <w:jc w:val="both"/>
            </w:pPr>
            <w:r w:rsidRPr="00CB19D9">
              <w:t>Під час масового відкладання яєць совками, лучним метеликом</w:t>
            </w:r>
          </w:p>
        </w:tc>
        <w:tc>
          <w:tcPr>
            <w:tcW w:w="2101" w:type="dxa"/>
            <w:vMerge/>
          </w:tcPr>
          <w:p w:rsidR="00D21ED9" w:rsidRPr="00CB19D9" w:rsidRDefault="00D21ED9" w:rsidP="00E80D00">
            <w:pPr>
              <w:autoSpaceDE w:val="0"/>
              <w:autoSpaceDN w:val="0"/>
              <w:adjustRightInd w:val="0"/>
              <w:jc w:val="both"/>
            </w:pPr>
          </w:p>
        </w:tc>
        <w:tc>
          <w:tcPr>
            <w:tcW w:w="3746" w:type="dxa"/>
          </w:tcPr>
          <w:p w:rsidR="00D21ED9" w:rsidRPr="00CB19D9" w:rsidRDefault="00D21ED9" w:rsidP="00E80D00">
            <w:pPr>
              <w:autoSpaceDE w:val="0"/>
              <w:autoSpaceDN w:val="0"/>
              <w:adjustRightInd w:val="0"/>
            </w:pPr>
            <w:r w:rsidRPr="00CB19D9">
              <w:t>Випуск трихограми (за рекомендаціями)</w:t>
            </w:r>
          </w:p>
        </w:tc>
      </w:tr>
      <w:tr w:rsidR="00D21ED9" w:rsidRPr="00CB19D9" w:rsidTr="00B4131E">
        <w:trPr>
          <w:trHeight w:val="1932"/>
        </w:trPr>
        <w:tc>
          <w:tcPr>
            <w:tcW w:w="1479" w:type="dxa"/>
            <w:vMerge w:val="restart"/>
          </w:tcPr>
          <w:p w:rsidR="00D21ED9" w:rsidRPr="00CB19D9" w:rsidRDefault="00D21ED9" w:rsidP="00E80D00">
            <w:pPr>
              <w:autoSpaceDE w:val="0"/>
              <w:autoSpaceDN w:val="0"/>
              <w:adjustRightInd w:val="0"/>
              <w:jc w:val="both"/>
            </w:pPr>
            <w:r w:rsidRPr="00CB19D9">
              <w:t>Налив насіння</w:t>
            </w:r>
          </w:p>
        </w:tc>
        <w:tc>
          <w:tcPr>
            <w:tcW w:w="2421" w:type="dxa"/>
          </w:tcPr>
          <w:p w:rsidR="00D21ED9" w:rsidRPr="00CB19D9" w:rsidRDefault="00D21ED9" w:rsidP="00F24418">
            <w:pPr>
              <w:autoSpaceDE w:val="0"/>
              <w:autoSpaceDN w:val="0"/>
              <w:adjustRightInd w:val="0"/>
            </w:pPr>
            <w:r w:rsidRPr="00CB19D9">
              <w:t>Клопи (ягідний, люцерновий, польовий інші) 2 екз. та соняшникова вогнівка і л</w:t>
            </w:r>
            <w:r w:rsidR="00F24418">
              <w:t>юцернова совка  – 3 гус/1 кошик</w:t>
            </w:r>
          </w:p>
        </w:tc>
        <w:tc>
          <w:tcPr>
            <w:tcW w:w="2101" w:type="dxa"/>
          </w:tcPr>
          <w:p w:rsidR="00D21ED9" w:rsidRPr="00CB19D9" w:rsidRDefault="00D21ED9" w:rsidP="00E80D00">
            <w:pPr>
              <w:autoSpaceDE w:val="0"/>
              <w:autoSpaceDN w:val="0"/>
              <w:adjustRightInd w:val="0"/>
              <w:jc w:val="both"/>
            </w:pPr>
            <w:r w:rsidRPr="00CB19D9">
              <w:t>Після прове</w:t>
            </w:r>
            <w:r w:rsidR="00F24418">
              <w:t>дення обстежень обробка посівів</w:t>
            </w:r>
          </w:p>
        </w:tc>
        <w:tc>
          <w:tcPr>
            <w:tcW w:w="3746" w:type="dxa"/>
          </w:tcPr>
          <w:p w:rsidR="00D21ED9" w:rsidRPr="00CB19D9" w:rsidRDefault="00D21ED9" w:rsidP="00E80D00">
            <w:pPr>
              <w:autoSpaceDE w:val="0"/>
              <w:autoSpaceDN w:val="0"/>
              <w:adjustRightInd w:val="0"/>
            </w:pPr>
            <w:r w:rsidRPr="00CB19D9">
              <w:t xml:space="preserve">Обробки за рекомендаціями: Вантекс, Мк.с., 0,1 л/га; децис фЛюкс, к.е., 0,3-0,5 л/га, </w:t>
            </w:r>
            <w:r w:rsidR="00F24418">
              <w:t xml:space="preserve">або </w:t>
            </w:r>
            <w:r w:rsidRPr="00CB19D9">
              <w:t>інші</w:t>
            </w:r>
            <w:r w:rsidR="00F24418">
              <w:rPr>
                <w:color w:val="000000"/>
              </w:rPr>
              <w:t>дозволені до використання в Україні</w:t>
            </w:r>
          </w:p>
        </w:tc>
      </w:tr>
      <w:tr w:rsidR="00D21ED9" w:rsidRPr="001654B3" w:rsidTr="00B4131E">
        <w:trPr>
          <w:trHeight w:val="276"/>
        </w:trPr>
        <w:tc>
          <w:tcPr>
            <w:tcW w:w="1479" w:type="dxa"/>
            <w:vMerge/>
          </w:tcPr>
          <w:p w:rsidR="00D21ED9" w:rsidRPr="00CB19D9" w:rsidRDefault="00D21ED9" w:rsidP="00E80D00">
            <w:pPr>
              <w:autoSpaceDE w:val="0"/>
              <w:autoSpaceDN w:val="0"/>
              <w:adjustRightInd w:val="0"/>
              <w:jc w:val="both"/>
            </w:pPr>
          </w:p>
        </w:tc>
        <w:tc>
          <w:tcPr>
            <w:tcW w:w="2421" w:type="dxa"/>
          </w:tcPr>
          <w:p w:rsidR="00D21ED9" w:rsidRPr="00CB19D9" w:rsidRDefault="00D21ED9" w:rsidP="00E80D00">
            <w:pPr>
              <w:autoSpaceDE w:val="0"/>
              <w:autoSpaceDN w:val="0"/>
              <w:adjustRightInd w:val="0"/>
              <w:jc w:val="both"/>
            </w:pPr>
            <w:r w:rsidRPr="00CB19D9">
              <w:t xml:space="preserve">Гусениці ІІ-го покоління лучного метелика 20 екз. на кв.м, саранові (за </w:t>
            </w:r>
            <w:r w:rsidRPr="00CB19D9">
              <w:lastRenderedPageBreak/>
              <w:t>рекомендаціями)</w:t>
            </w:r>
          </w:p>
        </w:tc>
        <w:tc>
          <w:tcPr>
            <w:tcW w:w="2101" w:type="dxa"/>
          </w:tcPr>
          <w:p w:rsidR="00D21ED9" w:rsidRPr="00CB19D9" w:rsidRDefault="00D21ED9" w:rsidP="00E80D00">
            <w:pPr>
              <w:autoSpaceDE w:val="0"/>
              <w:autoSpaceDN w:val="0"/>
              <w:adjustRightInd w:val="0"/>
              <w:jc w:val="both"/>
            </w:pPr>
            <w:r w:rsidRPr="00CB19D9">
              <w:lastRenderedPageBreak/>
              <w:t>Знешкодження вогнищ</w:t>
            </w:r>
          </w:p>
        </w:tc>
        <w:tc>
          <w:tcPr>
            <w:tcW w:w="3746" w:type="dxa"/>
          </w:tcPr>
          <w:p w:rsidR="00D21ED9" w:rsidRPr="00CB19D9" w:rsidRDefault="00F24418" w:rsidP="00E80D00">
            <w:pPr>
              <w:autoSpaceDE w:val="0"/>
              <w:autoSpaceDN w:val="0"/>
              <w:adjustRightInd w:val="0"/>
            </w:pPr>
            <w:r>
              <w:t>М</w:t>
            </w:r>
            <w:r w:rsidR="00D21ED9" w:rsidRPr="00CB19D9">
              <w:t>оспілан, ВП, 0,05-0,075 кг/га</w:t>
            </w:r>
            <w:r>
              <w:t xml:space="preserve"> або </w:t>
            </w:r>
            <w:r w:rsidRPr="00CB19D9">
              <w:t>інші</w:t>
            </w:r>
            <w:r>
              <w:rPr>
                <w:color w:val="000000"/>
              </w:rPr>
              <w:t>дозволені до використання в Україні</w:t>
            </w:r>
          </w:p>
        </w:tc>
      </w:tr>
      <w:tr w:rsidR="00D21ED9" w:rsidRPr="00CB19D9" w:rsidTr="00B4131E">
        <w:tc>
          <w:tcPr>
            <w:tcW w:w="1479" w:type="dxa"/>
          </w:tcPr>
          <w:p w:rsidR="00D21ED9" w:rsidRPr="00CB19D9" w:rsidRDefault="00D21ED9" w:rsidP="00E80D00">
            <w:pPr>
              <w:autoSpaceDE w:val="0"/>
              <w:autoSpaceDN w:val="0"/>
              <w:adjustRightInd w:val="0"/>
              <w:jc w:val="both"/>
            </w:pPr>
            <w:r w:rsidRPr="00CB19D9">
              <w:lastRenderedPageBreak/>
              <w:t>На початку побуріння кошиків</w:t>
            </w:r>
          </w:p>
        </w:tc>
        <w:tc>
          <w:tcPr>
            <w:tcW w:w="2421" w:type="dxa"/>
          </w:tcPr>
          <w:p w:rsidR="00D21ED9" w:rsidRPr="00CB19D9" w:rsidRDefault="00D21ED9" w:rsidP="00E80D00">
            <w:pPr>
              <w:autoSpaceDE w:val="0"/>
              <w:autoSpaceDN w:val="0"/>
              <w:adjustRightInd w:val="0"/>
              <w:jc w:val="both"/>
            </w:pPr>
            <w:r w:rsidRPr="00CB19D9">
              <w:t>За високої вологозабезпеченості (ГТК&gt;1,5) і вологості насіння 25-30%</w:t>
            </w:r>
          </w:p>
        </w:tc>
        <w:tc>
          <w:tcPr>
            <w:tcW w:w="2101" w:type="dxa"/>
          </w:tcPr>
          <w:p w:rsidR="00D21ED9" w:rsidRPr="00CB19D9" w:rsidRDefault="00D21ED9" w:rsidP="00E80D00">
            <w:pPr>
              <w:autoSpaceDE w:val="0"/>
              <w:autoSpaceDN w:val="0"/>
              <w:adjustRightInd w:val="0"/>
              <w:jc w:val="both"/>
            </w:pPr>
            <w:r w:rsidRPr="00CB19D9">
              <w:t>Десикація</w:t>
            </w:r>
          </w:p>
        </w:tc>
        <w:tc>
          <w:tcPr>
            <w:tcW w:w="3746" w:type="dxa"/>
          </w:tcPr>
          <w:p w:rsidR="00D21ED9" w:rsidRPr="00CB19D9" w:rsidRDefault="00D21ED9" w:rsidP="00E80D00">
            <w:pPr>
              <w:autoSpaceDE w:val="0"/>
              <w:autoSpaceDN w:val="0"/>
              <w:adjustRightInd w:val="0"/>
            </w:pPr>
            <w:r w:rsidRPr="00CB19D9">
              <w:t>Десикація або дефоліація посівів дозволеними препаратами:</w:t>
            </w:r>
          </w:p>
        </w:tc>
      </w:tr>
      <w:tr w:rsidR="00D21ED9" w:rsidRPr="00CB19D9" w:rsidTr="00B4131E">
        <w:tc>
          <w:tcPr>
            <w:tcW w:w="1479" w:type="dxa"/>
          </w:tcPr>
          <w:p w:rsidR="00D21ED9" w:rsidRPr="00CB19D9" w:rsidRDefault="00D21ED9" w:rsidP="00E80D00">
            <w:pPr>
              <w:autoSpaceDE w:val="0"/>
              <w:autoSpaceDN w:val="0"/>
              <w:adjustRightInd w:val="0"/>
              <w:jc w:val="both"/>
            </w:pPr>
            <w:r w:rsidRPr="00CB19D9">
              <w:t>Перед збиранням урожаю</w:t>
            </w:r>
          </w:p>
        </w:tc>
        <w:tc>
          <w:tcPr>
            <w:tcW w:w="2421" w:type="dxa"/>
          </w:tcPr>
          <w:p w:rsidR="00D21ED9" w:rsidRPr="00CB19D9" w:rsidRDefault="00D21ED9" w:rsidP="00E80D00">
            <w:pPr>
              <w:autoSpaceDE w:val="0"/>
              <w:autoSpaceDN w:val="0"/>
              <w:adjustRightInd w:val="0"/>
              <w:jc w:val="both"/>
            </w:pPr>
            <w:r w:rsidRPr="00CB19D9">
              <w:t>За умов помірного розвитку білої та сірої гнилей кошиків, несправжньої борошнистої роси</w:t>
            </w:r>
          </w:p>
        </w:tc>
        <w:tc>
          <w:tcPr>
            <w:tcW w:w="2101" w:type="dxa"/>
          </w:tcPr>
          <w:p w:rsidR="00D21ED9" w:rsidRPr="00CB19D9" w:rsidRDefault="00D21ED9" w:rsidP="00E80D00">
            <w:pPr>
              <w:autoSpaceDE w:val="0"/>
              <w:autoSpaceDN w:val="0"/>
              <w:adjustRightInd w:val="0"/>
              <w:jc w:val="both"/>
            </w:pPr>
            <w:r w:rsidRPr="00CB19D9">
              <w:t>Видалення та знищення уражених рослин в насіннєвих ділянках</w:t>
            </w:r>
          </w:p>
        </w:tc>
        <w:tc>
          <w:tcPr>
            <w:tcW w:w="3746" w:type="dxa"/>
          </w:tcPr>
          <w:p w:rsidR="00D21ED9" w:rsidRPr="00CB19D9" w:rsidRDefault="00F24418" w:rsidP="00E80D00">
            <w:pPr>
              <w:autoSpaceDE w:val="0"/>
              <w:autoSpaceDN w:val="0"/>
              <w:adjustRightInd w:val="0"/>
              <w:jc w:val="center"/>
            </w:pPr>
            <w:r>
              <w:t>Механічні роботи</w:t>
            </w:r>
          </w:p>
        </w:tc>
      </w:tr>
      <w:tr w:rsidR="00D21ED9" w:rsidRPr="00CB19D9" w:rsidTr="00B4131E">
        <w:tc>
          <w:tcPr>
            <w:tcW w:w="1479" w:type="dxa"/>
          </w:tcPr>
          <w:p w:rsidR="00D21ED9" w:rsidRPr="00CB19D9" w:rsidRDefault="00D21ED9" w:rsidP="00E80D00">
            <w:pPr>
              <w:autoSpaceDE w:val="0"/>
              <w:autoSpaceDN w:val="0"/>
              <w:adjustRightInd w:val="0"/>
              <w:jc w:val="both"/>
            </w:pPr>
            <w:r w:rsidRPr="00CB19D9">
              <w:t>Збирання урожаю</w:t>
            </w:r>
          </w:p>
        </w:tc>
        <w:tc>
          <w:tcPr>
            <w:tcW w:w="2421" w:type="dxa"/>
          </w:tcPr>
          <w:p w:rsidR="00D21ED9" w:rsidRPr="00CB19D9" w:rsidRDefault="00D21ED9" w:rsidP="00E80D00">
            <w:pPr>
              <w:autoSpaceDE w:val="0"/>
              <w:autoSpaceDN w:val="0"/>
              <w:adjustRightInd w:val="0"/>
              <w:jc w:val="both"/>
            </w:pPr>
            <w:r w:rsidRPr="00CB19D9">
              <w:t>Для обмеження розвитку білої та сірої гнилей на кошиках</w:t>
            </w:r>
          </w:p>
        </w:tc>
        <w:tc>
          <w:tcPr>
            <w:tcW w:w="2101" w:type="dxa"/>
          </w:tcPr>
          <w:p w:rsidR="00D21ED9" w:rsidRPr="00CB19D9" w:rsidRDefault="00D21ED9" w:rsidP="00E80D00">
            <w:pPr>
              <w:autoSpaceDE w:val="0"/>
              <w:autoSpaceDN w:val="0"/>
              <w:adjustRightInd w:val="0"/>
              <w:jc w:val="both"/>
            </w:pPr>
            <w:r w:rsidRPr="00CB19D9">
              <w:t>За побуріння 75- 85% кошиків та вологості насіння 12-14% через 7-10днів</w:t>
            </w:r>
          </w:p>
        </w:tc>
        <w:tc>
          <w:tcPr>
            <w:tcW w:w="3746" w:type="dxa"/>
          </w:tcPr>
          <w:p w:rsidR="00D21ED9" w:rsidRPr="00CB19D9" w:rsidRDefault="00F24418" w:rsidP="00E80D00">
            <w:pPr>
              <w:autoSpaceDE w:val="0"/>
              <w:autoSpaceDN w:val="0"/>
              <w:adjustRightInd w:val="0"/>
              <w:jc w:val="center"/>
            </w:pPr>
            <w:r>
              <w:t>Механічні роботи</w:t>
            </w:r>
          </w:p>
        </w:tc>
      </w:tr>
      <w:tr w:rsidR="00D21ED9" w:rsidRPr="00CB19D9" w:rsidTr="00B4131E">
        <w:tc>
          <w:tcPr>
            <w:tcW w:w="1479" w:type="dxa"/>
          </w:tcPr>
          <w:p w:rsidR="00D21ED9" w:rsidRPr="00CB19D9" w:rsidRDefault="00D21ED9" w:rsidP="00E80D00">
            <w:pPr>
              <w:autoSpaceDE w:val="0"/>
              <w:autoSpaceDN w:val="0"/>
              <w:adjustRightInd w:val="0"/>
              <w:jc w:val="both"/>
            </w:pPr>
            <w:r w:rsidRPr="00CB19D9">
              <w:t>Після збирання урожаю</w:t>
            </w:r>
          </w:p>
        </w:tc>
        <w:tc>
          <w:tcPr>
            <w:tcW w:w="2421" w:type="dxa"/>
          </w:tcPr>
          <w:p w:rsidR="00D21ED9" w:rsidRPr="00CB19D9" w:rsidRDefault="00D21ED9" w:rsidP="00E80D00">
            <w:pPr>
              <w:autoSpaceDE w:val="0"/>
              <w:autoSpaceDN w:val="0"/>
              <w:adjustRightInd w:val="0"/>
              <w:jc w:val="both"/>
            </w:pPr>
            <w:r w:rsidRPr="00CB19D9">
              <w:t>Основні шкідники та збудники хвороб</w:t>
            </w:r>
          </w:p>
        </w:tc>
        <w:tc>
          <w:tcPr>
            <w:tcW w:w="2101" w:type="dxa"/>
          </w:tcPr>
          <w:p w:rsidR="00D21ED9" w:rsidRPr="00CB19D9" w:rsidRDefault="00D21ED9" w:rsidP="00E80D00">
            <w:pPr>
              <w:autoSpaceDE w:val="0"/>
              <w:autoSpaceDN w:val="0"/>
              <w:adjustRightInd w:val="0"/>
              <w:jc w:val="both"/>
            </w:pPr>
            <w:r w:rsidRPr="00CB19D9">
              <w:t>Для зменшення кількості інфекції збудників хвороб та чисельності шкідників</w:t>
            </w:r>
          </w:p>
        </w:tc>
        <w:tc>
          <w:tcPr>
            <w:tcW w:w="3746" w:type="dxa"/>
          </w:tcPr>
          <w:p w:rsidR="00D21ED9" w:rsidRPr="00CB19D9" w:rsidRDefault="00D21ED9" w:rsidP="00E80D00">
            <w:pPr>
              <w:autoSpaceDE w:val="0"/>
              <w:autoSpaceDN w:val="0"/>
              <w:adjustRightInd w:val="0"/>
            </w:pPr>
            <w:r w:rsidRPr="00CB19D9">
              <w:t>Подрібнення та заорювання післязбиральних решток, видалення й спалювання залишків у міс</w:t>
            </w:r>
            <w:r w:rsidR="00F24418">
              <w:t>цях обмолоту і доробки насіння.</w:t>
            </w:r>
          </w:p>
          <w:p w:rsidR="00D21ED9" w:rsidRPr="00CB19D9" w:rsidRDefault="00D21ED9" w:rsidP="00E80D00">
            <w:pPr>
              <w:autoSpaceDE w:val="0"/>
              <w:autoSpaceDN w:val="0"/>
              <w:adjustRightInd w:val="0"/>
            </w:pPr>
            <w:r w:rsidRPr="00CB19D9">
              <w:t>Очищення, підсушування насіння до вологості 7% (посівне) і 12% (товарне)</w:t>
            </w:r>
          </w:p>
        </w:tc>
      </w:tr>
    </w:tbl>
    <w:p w:rsidR="00770044" w:rsidRPr="00CB19D9" w:rsidRDefault="00770044" w:rsidP="00E80D00">
      <w:pPr>
        <w:rPr>
          <w:b/>
          <w:sz w:val="28"/>
          <w:szCs w:val="28"/>
          <w:lang w:val="uk-UA"/>
        </w:rPr>
      </w:pPr>
    </w:p>
    <w:p w:rsidR="00B4131E" w:rsidRPr="000A660A" w:rsidRDefault="00B4131E" w:rsidP="00E80D00">
      <w:pPr>
        <w:ind w:left="1134" w:firstLine="567"/>
        <w:jc w:val="center"/>
        <w:rPr>
          <w:b/>
          <w:sz w:val="28"/>
          <w:szCs w:val="28"/>
        </w:rPr>
      </w:pPr>
    </w:p>
    <w:p w:rsidR="0093279D" w:rsidRPr="001654B3" w:rsidRDefault="00FA58F7" w:rsidP="00E80D00">
      <w:pPr>
        <w:ind w:left="1134" w:firstLine="567"/>
        <w:jc w:val="center"/>
        <w:rPr>
          <w:b/>
          <w:sz w:val="28"/>
          <w:szCs w:val="28"/>
          <w:lang w:val="uk-UA"/>
        </w:rPr>
      </w:pPr>
      <w:r w:rsidRPr="001654B3">
        <w:rPr>
          <w:b/>
          <w:sz w:val="28"/>
          <w:szCs w:val="28"/>
          <w:lang w:val="uk-UA"/>
        </w:rPr>
        <w:t>Ш</w:t>
      </w:r>
      <w:r w:rsidR="002163E6" w:rsidRPr="001654B3">
        <w:rPr>
          <w:b/>
          <w:sz w:val="28"/>
          <w:szCs w:val="28"/>
          <w:lang w:val="uk-UA"/>
        </w:rPr>
        <w:t>КІДНИКИ І ХВОРОБИ РІПАКУ.</w:t>
      </w:r>
    </w:p>
    <w:p w:rsidR="007F0C1E" w:rsidRPr="001654B3" w:rsidRDefault="007F0C1E" w:rsidP="00B4131E">
      <w:pPr>
        <w:spacing w:line="276" w:lineRule="auto"/>
        <w:ind w:left="1701" w:firstLine="709"/>
        <w:jc w:val="both"/>
        <w:rPr>
          <w:sz w:val="28"/>
          <w:szCs w:val="28"/>
          <w:lang w:val="uk-UA"/>
        </w:rPr>
      </w:pPr>
      <w:r w:rsidRPr="001654B3">
        <w:rPr>
          <w:sz w:val="28"/>
          <w:szCs w:val="28"/>
          <w:lang w:val="uk-UA"/>
        </w:rPr>
        <w:t xml:space="preserve">Інтенсивні обробки інсектицидами стримували </w:t>
      </w:r>
      <w:r w:rsidR="00EC2875">
        <w:rPr>
          <w:sz w:val="28"/>
          <w:szCs w:val="28"/>
          <w:lang w:val="uk-UA"/>
        </w:rPr>
        <w:t>живлення</w:t>
      </w:r>
      <w:r w:rsidRPr="001654B3">
        <w:rPr>
          <w:sz w:val="28"/>
          <w:szCs w:val="28"/>
          <w:lang w:val="uk-UA"/>
        </w:rPr>
        <w:t xml:space="preserve"> комплексу шкідників у посівах ріпаку.</w:t>
      </w:r>
    </w:p>
    <w:p w:rsidR="00EC2875" w:rsidRDefault="00691A20" w:rsidP="00B4131E">
      <w:pPr>
        <w:spacing w:line="276" w:lineRule="auto"/>
        <w:ind w:left="1701" w:firstLine="709"/>
        <w:jc w:val="both"/>
        <w:rPr>
          <w:sz w:val="28"/>
          <w:szCs w:val="28"/>
          <w:lang w:val="uk-UA"/>
        </w:rPr>
      </w:pPr>
      <w:r w:rsidRPr="00691A20">
        <w:rPr>
          <w:sz w:val="28"/>
          <w:szCs w:val="28"/>
          <w:lang w:val="uk-UA"/>
        </w:rPr>
        <w:t xml:space="preserve">По мірі з’явлення сходів </w:t>
      </w:r>
      <w:r w:rsidR="00EC2875">
        <w:rPr>
          <w:sz w:val="28"/>
          <w:szCs w:val="28"/>
          <w:lang w:val="uk-UA"/>
        </w:rPr>
        <w:t>х</w:t>
      </w:r>
      <w:r w:rsidRPr="00691A20">
        <w:rPr>
          <w:b/>
          <w:sz w:val="28"/>
          <w:szCs w:val="28"/>
          <w:lang w:val="uk-UA"/>
        </w:rPr>
        <w:t>рестоцвіті блішки</w:t>
      </w:r>
      <w:r w:rsidRPr="00691A20">
        <w:rPr>
          <w:sz w:val="28"/>
          <w:szCs w:val="28"/>
          <w:lang w:val="uk-UA"/>
        </w:rPr>
        <w:t xml:space="preserve"> заселяли посіви. Теплі осінні дні сприяли активному їх живленню та пошкодженню сходів. Живлення блішок у середньому тривало 45 -50 днів. Ранні посіви ріпаку озимого були більше пошкоджені блішками, ніж пізні. Жуки відійшли на зимівлю в першій декаді жовтня. </w:t>
      </w:r>
      <w:r w:rsidR="00EC2875">
        <w:rPr>
          <w:sz w:val="28"/>
          <w:szCs w:val="28"/>
          <w:lang w:val="uk-UA"/>
        </w:rPr>
        <w:t>У</w:t>
      </w:r>
      <w:r w:rsidRPr="00691A20">
        <w:rPr>
          <w:sz w:val="28"/>
          <w:szCs w:val="28"/>
          <w:lang w:val="uk-UA"/>
        </w:rPr>
        <w:t xml:space="preserve"> фазу стеблування було заселено 100% площ озимого ріпаку за чисельності 0,4, максимально 2 екз./м</w:t>
      </w:r>
      <w:r w:rsidRPr="00691A20">
        <w:rPr>
          <w:sz w:val="28"/>
          <w:szCs w:val="28"/>
          <w:vertAlign w:val="superscript"/>
          <w:lang w:val="uk-UA"/>
        </w:rPr>
        <w:t>2</w:t>
      </w:r>
      <w:r w:rsidRPr="00691A20">
        <w:rPr>
          <w:sz w:val="28"/>
          <w:szCs w:val="28"/>
          <w:lang w:val="uk-UA"/>
        </w:rPr>
        <w:t>, що на рівні минулого року</w:t>
      </w:r>
      <w:r w:rsidR="00EC2875">
        <w:rPr>
          <w:sz w:val="28"/>
          <w:szCs w:val="28"/>
          <w:lang w:val="uk-UA"/>
        </w:rPr>
        <w:t>.</w:t>
      </w:r>
    </w:p>
    <w:p w:rsidR="007F0C1E" w:rsidRPr="00691A20" w:rsidRDefault="00691A20" w:rsidP="00B4131E">
      <w:pPr>
        <w:spacing w:line="276" w:lineRule="auto"/>
        <w:ind w:left="1701" w:firstLine="709"/>
        <w:jc w:val="both"/>
        <w:rPr>
          <w:sz w:val="28"/>
          <w:szCs w:val="28"/>
          <w:lang w:val="uk-UA"/>
        </w:rPr>
      </w:pPr>
      <w:r w:rsidRPr="00691A20">
        <w:rPr>
          <w:sz w:val="28"/>
          <w:szCs w:val="28"/>
        </w:rPr>
        <w:t>У 202</w:t>
      </w:r>
      <w:r w:rsidRPr="00691A20">
        <w:rPr>
          <w:sz w:val="28"/>
          <w:szCs w:val="28"/>
          <w:lang w:val="uk-UA"/>
        </w:rPr>
        <w:t>4</w:t>
      </w:r>
      <w:r w:rsidRPr="00691A20">
        <w:rPr>
          <w:sz w:val="28"/>
          <w:szCs w:val="28"/>
        </w:rPr>
        <w:t xml:space="preserve"> році за умов теплої та помірно вологої погоди, відсутності або неякісно проведених захисних хімічних заходів спостерігатиметься зростання чисельності блішок та пошкодженість ними сходів. </w:t>
      </w:r>
    </w:p>
    <w:p w:rsidR="00EC2875" w:rsidRDefault="007F0C1E" w:rsidP="00B4131E">
      <w:pPr>
        <w:spacing w:line="276" w:lineRule="auto"/>
        <w:ind w:left="1701" w:firstLine="709"/>
        <w:jc w:val="both"/>
        <w:rPr>
          <w:color w:val="000000"/>
          <w:sz w:val="28"/>
          <w:szCs w:val="28"/>
          <w:shd w:val="clear" w:color="auto" w:fill="FFFFFF"/>
          <w:lang w:val="uk-UA"/>
        </w:rPr>
      </w:pPr>
      <w:r w:rsidRPr="00691A20">
        <w:rPr>
          <w:b/>
          <w:sz w:val="28"/>
          <w:szCs w:val="28"/>
          <w:lang w:val="uk-UA"/>
        </w:rPr>
        <w:t>Ріпакови</w:t>
      </w:r>
      <w:r w:rsidR="00691A20" w:rsidRPr="00691A20">
        <w:rPr>
          <w:b/>
          <w:sz w:val="28"/>
          <w:szCs w:val="28"/>
          <w:lang w:val="uk-UA"/>
        </w:rPr>
        <w:t>й</w:t>
      </w:r>
      <w:r w:rsidRPr="00691A20">
        <w:rPr>
          <w:b/>
          <w:sz w:val="28"/>
          <w:szCs w:val="28"/>
          <w:lang w:val="uk-UA"/>
        </w:rPr>
        <w:t xml:space="preserve"> пильщик</w:t>
      </w:r>
      <w:r w:rsidR="00691A20" w:rsidRPr="00691A20">
        <w:rPr>
          <w:b/>
          <w:sz w:val="28"/>
          <w:szCs w:val="28"/>
          <w:lang w:val="uk-UA"/>
        </w:rPr>
        <w:t>.</w:t>
      </w:r>
      <w:r w:rsidRPr="00691A20">
        <w:rPr>
          <w:sz w:val="28"/>
          <w:szCs w:val="28"/>
          <w:lang w:val="uk-UA"/>
        </w:rPr>
        <w:t xml:space="preserve"> </w:t>
      </w:r>
      <w:r w:rsidR="00E2309C" w:rsidRPr="00691A20">
        <w:rPr>
          <w:color w:val="000000"/>
          <w:sz w:val="28"/>
          <w:szCs w:val="28"/>
          <w:shd w:val="clear" w:color="auto" w:fill="FFFFFF"/>
          <w:lang w:val="uk-UA"/>
        </w:rPr>
        <w:t xml:space="preserve">Личинки перших віків скелетують, доросліші об’їдають листки, залишаючи тільки товсті жилки. </w:t>
      </w:r>
    </w:p>
    <w:p w:rsidR="00EC2875" w:rsidRDefault="00691A20" w:rsidP="00B4131E">
      <w:pPr>
        <w:spacing w:line="276" w:lineRule="auto"/>
        <w:ind w:left="1701" w:firstLine="709"/>
        <w:jc w:val="both"/>
        <w:rPr>
          <w:sz w:val="28"/>
          <w:szCs w:val="28"/>
          <w:lang w:val="uk-UA"/>
        </w:rPr>
      </w:pPr>
      <w:r w:rsidRPr="00691A20">
        <w:rPr>
          <w:sz w:val="28"/>
          <w:szCs w:val="28"/>
          <w:lang w:val="uk-UA"/>
        </w:rPr>
        <w:t xml:space="preserve">В минулому році </w:t>
      </w:r>
      <w:r w:rsidRPr="00691A20">
        <w:rPr>
          <w:sz w:val="28"/>
          <w:szCs w:val="28"/>
        </w:rPr>
        <w:t xml:space="preserve">за чисельності 1 екз./рослину в слабкій ступені </w:t>
      </w:r>
      <w:r w:rsidRPr="00691A20">
        <w:rPr>
          <w:sz w:val="28"/>
          <w:szCs w:val="28"/>
          <w:lang w:val="uk-UA"/>
        </w:rPr>
        <w:t xml:space="preserve">було </w:t>
      </w:r>
      <w:r w:rsidRPr="00691A20">
        <w:rPr>
          <w:sz w:val="28"/>
          <w:szCs w:val="28"/>
        </w:rPr>
        <w:t>пошкоджено 3% рослин</w:t>
      </w:r>
      <w:r w:rsidRPr="00691A20">
        <w:rPr>
          <w:sz w:val="28"/>
          <w:szCs w:val="28"/>
          <w:lang w:val="uk-UA"/>
        </w:rPr>
        <w:t xml:space="preserve"> на 10% площ.</w:t>
      </w:r>
      <w:r w:rsidRPr="00691A20">
        <w:rPr>
          <w:sz w:val="28"/>
          <w:szCs w:val="28"/>
        </w:rPr>
        <w:t xml:space="preserve"> </w:t>
      </w:r>
    </w:p>
    <w:p w:rsidR="00691A20" w:rsidRDefault="00691A20" w:rsidP="00B4131E">
      <w:pPr>
        <w:spacing w:line="276" w:lineRule="auto"/>
        <w:ind w:left="1701" w:firstLine="709"/>
        <w:jc w:val="both"/>
        <w:rPr>
          <w:sz w:val="28"/>
          <w:szCs w:val="28"/>
          <w:lang w:val="uk-UA"/>
        </w:rPr>
      </w:pPr>
      <w:r w:rsidRPr="00691A20">
        <w:rPr>
          <w:sz w:val="28"/>
          <w:szCs w:val="28"/>
          <w:lang w:val="uk-UA"/>
        </w:rPr>
        <w:t xml:space="preserve">У </w:t>
      </w:r>
      <w:r w:rsidRPr="00691A20">
        <w:rPr>
          <w:sz w:val="28"/>
          <w:szCs w:val="28"/>
        </w:rPr>
        <w:t>202</w:t>
      </w:r>
      <w:r w:rsidRPr="00691A20">
        <w:rPr>
          <w:sz w:val="28"/>
          <w:szCs w:val="28"/>
          <w:lang w:val="uk-UA"/>
        </w:rPr>
        <w:t>4</w:t>
      </w:r>
      <w:r w:rsidRPr="00691A20">
        <w:rPr>
          <w:sz w:val="28"/>
          <w:szCs w:val="28"/>
        </w:rPr>
        <w:t xml:space="preserve"> році розвиток пильщиків в посівах ріпак</w:t>
      </w:r>
      <w:r w:rsidRPr="00691A20">
        <w:rPr>
          <w:sz w:val="28"/>
          <w:szCs w:val="28"/>
          <w:lang w:val="uk-UA"/>
        </w:rPr>
        <w:t>у</w:t>
      </w:r>
      <w:r w:rsidRPr="00691A20">
        <w:rPr>
          <w:sz w:val="28"/>
          <w:szCs w:val="28"/>
        </w:rPr>
        <w:t xml:space="preserve"> буде на невідчутному рівні. Але за сприятливих погодних умов (помірн</w:t>
      </w:r>
      <w:r w:rsidRPr="00691A20">
        <w:rPr>
          <w:sz w:val="28"/>
          <w:szCs w:val="28"/>
          <w:lang w:val="uk-UA"/>
        </w:rPr>
        <w:t>а</w:t>
      </w:r>
      <w:r w:rsidRPr="00691A20">
        <w:rPr>
          <w:sz w:val="28"/>
          <w:szCs w:val="28"/>
        </w:rPr>
        <w:t xml:space="preserve"> температура та вологість) під час льоту, відкладання яєць і розвитку личинок ймовірні осередки підвищеної чисельності фітофага</w:t>
      </w:r>
      <w:r>
        <w:rPr>
          <w:sz w:val="28"/>
          <w:szCs w:val="28"/>
          <w:lang w:val="uk-UA"/>
        </w:rPr>
        <w:t>.</w:t>
      </w:r>
    </w:p>
    <w:p w:rsidR="00691A20" w:rsidRDefault="007F0C1E" w:rsidP="00B4131E">
      <w:pPr>
        <w:spacing w:line="276" w:lineRule="auto"/>
        <w:ind w:left="1701" w:firstLine="709"/>
        <w:jc w:val="both"/>
        <w:rPr>
          <w:sz w:val="28"/>
          <w:szCs w:val="28"/>
          <w:lang w:val="uk-UA"/>
        </w:rPr>
      </w:pPr>
      <w:r w:rsidRPr="001654B3">
        <w:rPr>
          <w:b/>
          <w:sz w:val="28"/>
          <w:szCs w:val="28"/>
          <w:lang w:val="uk-UA"/>
        </w:rPr>
        <w:lastRenderedPageBreak/>
        <w:t>Капустян</w:t>
      </w:r>
      <w:r w:rsidR="000B1AD4" w:rsidRPr="001654B3">
        <w:rPr>
          <w:b/>
          <w:sz w:val="28"/>
          <w:szCs w:val="28"/>
          <w:lang w:val="uk-UA"/>
        </w:rPr>
        <w:t>а</w:t>
      </w:r>
      <w:r w:rsidRPr="001654B3">
        <w:rPr>
          <w:b/>
          <w:sz w:val="28"/>
          <w:szCs w:val="28"/>
          <w:lang w:val="uk-UA"/>
        </w:rPr>
        <w:t xml:space="preserve"> попелиц</w:t>
      </w:r>
      <w:r w:rsidR="000B1AD4" w:rsidRPr="001654B3">
        <w:rPr>
          <w:b/>
          <w:sz w:val="28"/>
          <w:szCs w:val="28"/>
          <w:lang w:val="uk-UA"/>
        </w:rPr>
        <w:t xml:space="preserve">я. </w:t>
      </w:r>
      <w:r w:rsidRPr="001654B3">
        <w:rPr>
          <w:sz w:val="28"/>
          <w:szCs w:val="28"/>
          <w:lang w:val="uk-UA"/>
        </w:rPr>
        <w:t>Внаслідок пошкодження попелицями у рослині знижується кількість хлорофілу, цукрів та вітамінів. Пошкоджені листки жовтіють, скручуються і засихають. На насінниках квітконосні пагони та стебла верхівок засихають і не утворюють насіння</w:t>
      </w:r>
      <w:r w:rsidR="000B1AD4" w:rsidRPr="001654B3">
        <w:rPr>
          <w:sz w:val="28"/>
          <w:szCs w:val="28"/>
          <w:lang w:val="uk-UA"/>
        </w:rPr>
        <w:t>.</w:t>
      </w:r>
    </w:p>
    <w:p w:rsidR="00CE53E0" w:rsidRDefault="00691A20" w:rsidP="00B4131E">
      <w:pPr>
        <w:spacing w:line="276" w:lineRule="auto"/>
        <w:ind w:left="1701" w:firstLine="709"/>
        <w:jc w:val="both"/>
        <w:rPr>
          <w:sz w:val="28"/>
          <w:szCs w:val="28"/>
          <w:lang w:val="uk-UA"/>
        </w:rPr>
      </w:pPr>
      <w:r w:rsidRPr="00691A20">
        <w:rPr>
          <w:sz w:val="28"/>
          <w:szCs w:val="28"/>
          <w:lang w:val="uk-UA"/>
        </w:rPr>
        <w:t>Виявляли по всій області протягом вегетаційного періоду. Фітофаг засел</w:t>
      </w:r>
      <w:r w:rsidR="00CE53E0">
        <w:rPr>
          <w:sz w:val="28"/>
          <w:szCs w:val="28"/>
          <w:lang w:val="uk-UA"/>
        </w:rPr>
        <w:t>ив</w:t>
      </w:r>
      <w:r w:rsidRPr="00691A20">
        <w:rPr>
          <w:sz w:val="28"/>
          <w:szCs w:val="28"/>
          <w:lang w:val="uk-UA"/>
        </w:rPr>
        <w:t xml:space="preserve"> 33% площ, за чисельності 3,4, максимально 21 личинок/рослину</w:t>
      </w:r>
      <w:r w:rsidR="00CE53E0">
        <w:rPr>
          <w:sz w:val="28"/>
          <w:szCs w:val="28"/>
          <w:lang w:val="uk-UA"/>
        </w:rPr>
        <w:t>,</w:t>
      </w:r>
      <w:r w:rsidRPr="00691A20">
        <w:rPr>
          <w:sz w:val="28"/>
          <w:szCs w:val="28"/>
          <w:lang w:val="uk-UA"/>
        </w:rPr>
        <w:t xml:space="preserve"> які живились на 3% рослин. </w:t>
      </w:r>
    </w:p>
    <w:p w:rsidR="007F0C1E" w:rsidRPr="001654B3" w:rsidRDefault="00691A20" w:rsidP="00B4131E">
      <w:pPr>
        <w:spacing w:line="276" w:lineRule="auto"/>
        <w:ind w:left="1701" w:firstLine="709"/>
        <w:jc w:val="both"/>
        <w:rPr>
          <w:sz w:val="28"/>
          <w:szCs w:val="28"/>
          <w:lang w:val="uk-UA"/>
        </w:rPr>
      </w:pPr>
      <w:r w:rsidRPr="00691A20">
        <w:rPr>
          <w:sz w:val="28"/>
          <w:szCs w:val="28"/>
          <w:lang w:val="uk-UA"/>
        </w:rPr>
        <w:t>У 2024 році за доброї перезимівлі яєць, що відмічається щорічно та сприятливих погодних умовах під час вегетації можливе виникнення осередків із підвищеною чисельністю капустяної попелиці в посівах ріпаку</w:t>
      </w:r>
      <w:r w:rsidR="007F0C1E" w:rsidRPr="001654B3">
        <w:rPr>
          <w:sz w:val="28"/>
          <w:szCs w:val="28"/>
          <w:lang w:val="uk-UA"/>
        </w:rPr>
        <w:t>.</w:t>
      </w:r>
    </w:p>
    <w:p w:rsidR="00691A20" w:rsidRDefault="007F0C1E" w:rsidP="00B4131E">
      <w:pPr>
        <w:pStyle w:val="31"/>
        <w:tabs>
          <w:tab w:val="left" w:pos="851"/>
        </w:tabs>
        <w:spacing w:after="0" w:line="276" w:lineRule="auto"/>
        <w:ind w:left="1701" w:firstLine="709"/>
        <w:jc w:val="both"/>
        <w:rPr>
          <w:sz w:val="28"/>
          <w:szCs w:val="28"/>
          <w:lang w:val="uk-UA"/>
        </w:rPr>
      </w:pPr>
      <w:r w:rsidRPr="001654B3">
        <w:rPr>
          <w:b/>
          <w:sz w:val="28"/>
          <w:szCs w:val="28"/>
          <w:lang w:val="uk-UA"/>
        </w:rPr>
        <w:t>Ріпаковий квіткоїд</w:t>
      </w:r>
      <w:r w:rsidR="000B1AD4" w:rsidRPr="001654B3">
        <w:rPr>
          <w:b/>
          <w:sz w:val="28"/>
          <w:szCs w:val="28"/>
          <w:lang w:val="uk-UA"/>
        </w:rPr>
        <w:t>.</w:t>
      </w:r>
      <w:r w:rsidR="00754675">
        <w:rPr>
          <w:b/>
          <w:sz w:val="28"/>
          <w:szCs w:val="28"/>
          <w:lang w:val="uk-UA"/>
        </w:rPr>
        <w:t xml:space="preserve"> </w:t>
      </w:r>
      <w:r w:rsidR="000B1AD4" w:rsidRPr="001654B3">
        <w:rPr>
          <w:sz w:val="28"/>
          <w:szCs w:val="28"/>
          <w:lang w:val="uk-UA"/>
        </w:rPr>
        <w:t xml:space="preserve">Жуки живлячись пилком, тичинками, приймочками в бутонах і квітках, спричиняють обпадання пошкоджених бутонів. </w:t>
      </w:r>
      <w:r w:rsidR="000B1AD4" w:rsidRPr="001654B3">
        <w:rPr>
          <w:sz w:val="28"/>
          <w:szCs w:val="28"/>
        </w:rPr>
        <w:t>Личинки при невисокій чисельності малошкідливі, але інтенсивне заселення квіток личинками, призводить до помітних втрат врожаю</w:t>
      </w:r>
      <w:r w:rsidR="000B1AD4" w:rsidRPr="001654B3">
        <w:rPr>
          <w:sz w:val="28"/>
          <w:szCs w:val="28"/>
          <w:lang w:val="uk-UA"/>
        </w:rPr>
        <w:t>. З</w:t>
      </w:r>
      <w:r w:rsidRPr="001654B3">
        <w:rPr>
          <w:sz w:val="28"/>
          <w:szCs w:val="28"/>
          <w:lang w:val="uk-UA"/>
        </w:rPr>
        <w:t xml:space="preserve">алишається небезпечним шкідником ріпаку. </w:t>
      </w:r>
    </w:p>
    <w:p w:rsidR="00CE53E0" w:rsidRDefault="00691A20" w:rsidP="00B4131E">
      <w:pPr>
        <w:pStyle w:val="31"/>
        <w:tabs>
          <w:tab w:val="left" w:pos="851"/>
        </w:tabs>
        <w:spacing w:after="0" w:line="276" w:lineRule="auto"/>
        <w:ind w:left="1701" w:firstLine="709"/>
        <w:jc w:val="both"/>
        <w:rPr>
          <w:sz w:val="28"/>
          <w:szCs w:val="28"/>
          <w:lang w:val="uk-UA"/>
        </w:rPr>
      </w:pPr>
      <w:r w:rsidRPr="00691A20">
        <w:rPr>
          <w:sz w:val="28"/>
          <w:szCs w:val="28"/>
        </w:rPr>
        <w:t xml:space="preserve">Молоде покоління жуків ріпакового квіткоїда на рослинах з’явилося з кінця травня де до цього живилися на кульбабі та інших рослинах. Заселеність посівів під час бутонізації в поточному році становила 67% обстежених площ за чисельності 1,5, максимально 14 екз./рослину проти 2,5-14 екз./рослину в минулому році. </w:t>
      </w:r>
    </w:p>
    <w:p w:rsidR="007F0C1E" w:rsidRPr="00691A20" w:rsidRDefault="00691A20" w:rsidP="00B4131E">
      <w:pPr>
        <w:pStyle w:val="31"/>
        <w:tabs>
          <w:tab w:val="left" w:pos="851"/>
        </w:tabs>
        <w:spacing w:after="0" w:line="276" w:lineRule="auto"/>
        <w:ind w:left="1701" w:firstLine="709"/>
        <w:jc w:val="both"/>
        <w:rPr>
          <w:sz w:val="28"/>
          <w:szCs w:val="28"/>
          <w:lang w:val="uk-UA"/>
        </w:rPr>
      </w:pPr>
      <w:r w:rsidRPr="00CE53E0">
        <w:rPr>
          <w:sz w:val="28"/>
          <w:szCs w:val="28"/>
          <w:lang w:val="uk-UA"/>
        </w:rPr>
        <w:t xml:space="preserve">Чисельність фітофага щорічно залишається на високому рівні, але вчасно проведенні хімічні заходи знижують рівень його шкідливості. </w:t>
      </w:r>
      <w:r w:rsidRPr="00691A20">
        <w:rPr>
          <w:sz w:val="28"/>
          <w:szCs w:val="28"/>
        </w:rPr>
        <w:t>В 2024 році чисельність фітофага буде високою за умов теплої погоди навесні.</w:t>
      </w:r>
      <w:r w:rsidR="007F0C1E" w:rsidRPr="00691A20">
        <w:rPr>
          <w:sz w:val="28"/>
          <w:szCs w:val="28"/>
        </w:rPr>
        <w:t xml:space="preserve"> </w:t>
      </w:r>
    </w:p>
    <w:p w:rsidR="000B1AD4" w:rsidRPr="001654B3" w:rsidRDefault="00691A20" w:rsidP="00B4131E">
      <w:pPr>
        <w:spacing w:line="276" w:lineRule="auto"/>
        <w:ind w:left="1701" w:firstLine="709"/>
        <w:jc w:val="both"/>
        <w:rPr>
          <w:sz w:val="28"/>
          <w:szCs w:val="28"/>
          <w:lang w:val="uk-UA"/>
        </w:rPr>
      </w:pPr>
      <w:r>
        <w:rPr>
          <w:b/>
          <w:sz w:val="28"/>
          <w:szCs w:val="28"/>
          <w:lang w:val="uk-UA"/>
        </w:rPr>
        <w:t>П</w:t>
      </w:r>
      <w:r w:rsidR="000B1AD4" w:rsidRPr="001654B3">
        <w:rPr>
          <w:b/>
          <w:sz w:val="28"/>
          <w:szCs w:val="28"/>
        </w:rPr>
        <w:t>рихованохоботник</w:t>
      </w:r>
      <w:r>
        <w:rPr>
          <w:b/>
          <w:sz w:val="28"/>
          <w:szCs w:val="28"/>
          <w:lang w:val="uk-UA"/>
        </w:rPr>
        <w:t>и.</w:t>
      </w:r>
      <w:r w:rsidR="000B1AD4" w:rsidRPr="001654B3">
        <w:rPr>
          <w:sz w:val="28"/>
          <w:szCs w:val="28"/>
        </w:rPr>
        <w:t xml:space="preserve"> Шкодять імаго та личинки прихованохоботників. Пошкодження, які завдають личинки, викликають значне відставання в рості і розвитку рослин. На насінниках відмирають і відпадають листки, в'януть і обламуються квітконосні пагони, розвивається щупле насіння. Личинки знищують насіння, обгризаючи його ззовні.</w:t>
      </w:r>
    </w:p>
    <w:p w:rsidR="000B1AD4" w:rsidRPr="00691A20" w:rsidRDefault="00691A20" w:rsidP="00B4131E">
      <w:pPr>
        <w:spacing w:line="276" w:lineRule="auto"/>
        <w:ind w:left="1701" w:firstLine="709"/>
        <w:jc w:val="both"/>
        <w:rPr>
          <w:sz w:val="28"/>
          <w:szCs w:val="28"/>
          <w:lang w:val="uk-UA"/>
        </w:rPr>
      </w:pPr>
      <w:r w:rsidRPr="00691A20">
        <w:rPr>
          <w:b/>
          <w:sz w:val="28"/>
          <w:szCs w:val="28"/>
          <w:lang w:val="uk-UA"/>
        </w:rPr>
        <w:t>Ріпаковий насіннєвий довгоносик (насіннєвий прихованохоботник</w:t>
      </w:r>
      <w:r w:rsidRPr="00691A20">
        <w:rPr>
          <w:sz w:val="28"/>
          <w:szCs w:val="28"/>
          <w:lang w:val="uk-UA"/>
        </w:rPr>
        <w:t>) у фазу бутонізації, цвітіння заселив 3тис га за чисельності 0,7 масимально 3 екз/росл і пошкодив 1,8% рослин у слабкім ступені. За доброї перезимівлі жуків (0,1-2 екз. на кв.м) та сприятливих для розвитку прихованоботників погодних умов вегетації, ймовірні осередки</w:t>
      </w:r>
      <w:r w:rsidR="00CE53E0">
        <w:rPr>
          <w:sz w:val="28"/>
          <w:szCs w:val="28"/>
          <w:lang w:val="uk-UA"/>
        </w:rPr>
        <w:t xml:space="preserve"> </w:t>
      </w:r>
      <w:r w:rsidRPr="00691A20">
        <w:rPr>
          <w:sz w:val="28"/>
          <w:szCs w:val="28"/>
          <w:lang w:val="uk-UA"/>
        </w:rPr>
        <w:t>підвищеної чисельності фітофага</w:t>
      </w:r>
      <w:r w:rsidR="00CE53E0">
        <w:rPr>
          <w:sz w:val="28"/>
          <w:szCs w:val="28"/>
          <w:lang w:val="uk-UA"/>
        </w:rPr>
        <w:t>.</w:t>
      </w:r>
    </w:p>
    <w:p w:rsidR="00691A20" w:rsidRPr="00CE53E0" w:rsidRDefault="00691A20" w:rsidP="00B4131E">
      <w:pPr>
        <w:pStyle w:val="31"/>
        <w:tabs>
          <w:tab w:val="left" w:pos="851"/>
        </w:tabs>
        <w:spacing w:after="0" w:line="276" w:lineRule="auto"/>
        <w:ind w:left="1701" w:firstLine="709"/>
        <w:jc w:val="both"/>
        <w:rPr>
          <w:sz w:val="28"/>
          <w:szCs w:val="28"/>
          <w:lang w:val="uk-UA"/>
        </w:rPr>
      </w:pPr>
      <w:r w:rsidRPr="00691A20">
        <w:rPr>
          <w:sz w:val="28"/>
          <w:szCs w:val="28"/>
          <w:lang w:val="uk-UA"/>
        </w:rPr>
        <w:t xml:space="preserve">В усіх районах області погодні умови серпня - вересня сприяли розвитку </w:t>
      </w:r>
      <w:r w:rsidRPr="00691A20">
        <w:rPr>
          <w:b/>
          <w:sz w:val="28"/>
          <w:szCs w:val="28"/>
          <w:lang w:val="uk-UA"/>
        </w:rPr>
        <w:t>озимої совки</w:t>
      </w:r>
      <w:r w:rsidRPr="00691A20">
        <w:rPr>
          <w:sz w:val="28"/>
          <w:szCs w:val="28"/>
          <w:lang w:val="uk-UA"/>
        </w:rPr>
        <w:t>, але вчасно проведені обробітки від інших шкідників стримали розвиток і совок</w:t>
      </w:r>
      <w:r w:rsidRPr="00691A20">
        <w:rPr>
          <w:b/>
          <w:sz w:val="28"/>
          <w:szCs w:val="28"/>
          <w:lang w:val="uk-UA"/>
        </w:rPr>
        <w:t>.</w:t>
      </w:r>
      <w:r w:rsidRPr="00691A20">
        <w:rPr>
          <w:sz w:val="28"/>
          <w:szCs w:val="28"/>
          <w:lang w:val="uk-UA"/>
        </w:rPr>
        <w:t xml:space="preserve"> </w:t>
      </w:r>
      <w:r w:rsidRPr="00691A20">
        <w:rPr>
          <w:sz w:val="28"/>
          <w:szCs w:val="28"/>
        </w:rPr>
        <w:t>Осередково було пошкоджено 2% рослин, за чисельності гусениць 0,6, максимально 2 екз./м</w:t>
      </w:r>
      <w:r w:rsidRPr="00691A20">
        <w:rPr>
          <w:sz w:val="28"/>
          <w:szCs w:val="28"/>
          <w:vertAlign w:val="superscript"/>
        </w:rPr>
        <w:t>2</w:t>
      </w:r>
      <w:r w:rsidRPr="00691A20">
        <w:rPr>
          <w:sz w:val="28"/>
          <w:szCs w:val="28"/>
        </w:rPr>
        <w:t>, що дещо вище показників минулого року. За чисельності 0,3 екз./м</w:t>
      </w:r>
      <w:r w:rsidRPr="00691A20">
        <w:rPr>
          <w:sz w:val="28"/>
          <w:szCs w:val="28"/>
          <w:vertAlign w:val="superscript"/>
        </w:rPr>
        <w:t>2</w:t>
      </w:r>
      <w:r w:rsidRPr="00691A20">
        <w:rPr>
          <w:sz w:val="28"/>
          <w:szCs w:val="28"/>
        </w:rPr>
        <w:t xml:space="preserve"> максимально 2 екз./м², </w:t>
      </w:r>
      <w:r w:rsidR="00CE53E0">
        <w:rPr>
          <w:sz w:val="28"/>
          <w:szCs w:val="28"/>
          <w:lang w:val="uk-UA"/>
        </w:rPr>
        <w:t xml:space="preserve">виявляли </w:t>
      </w:r>
      <w:r w:rsidRPr="00691A20">
        <w:rPr>
          <w:sz w:val="28"/>
          <w:szCs w:val="28"/>
        </w:rPr>
        <w:t xml:space="preserve">незначні пошкодження </w:t>
      </w:r>
      <w:r w:rsidRPr="00691A20">
        <w:rPr>
          <w:b/>
          <w:sz w:val="28"/>
          <w:szCs w:val="28"/>
        </w:rPr>
        <w:t>біланами</w:t>
      </w:r>
      <w:r w:rsidRPr="00691A20">
        <w:rPr>
          <w:sz w:val="28"/>
          <w:szCs w:val="28"/>
        </w:rPr>
        <w:t xml:space="preserve"> в крайових смугах</w:t>
      </w:r>
      <w:r w:rsidR="00CE53E0">
        <w:rPr>
          <w:sz w:val="28"/>
          <w:szCs w:val="28"/>
          <w:lang w:val="uk-UA"/>
        </w:rPr>
        <w:t xml:space="preserve">, що </w:t>
      </w:r>
      <w:r w:rsidRPr="00691A20">
        <w:rPr>
          <w:sz w:val="28"/>
          <w:szCs w:val="28"/>
        </w:rPr>
        <w:t xml:space="preserve">на рівні минулого року. </w:t>
      </w:r>
      <w:r w:rsidRPr="00691A20">
        <w:rPr>
          <w:sz w:val="28"/>
          <w:szCs w:val="28"/>
        </w:rPr>
        <w:lastRenderedPageBreak/>
        <w:t xml:space="preserve">Осередково шкодили </w:t>
      </w:r>
      <w:r w:rsidRPr="00691A20">
        <w:rPr>
          <w:b/>
          <w:sz w:val="28"/>
          <w:szCs w:val="28"/>
        </w:rPr>
        <w:t>капустяна совка</w:t>
      </w:r>
      <w:r w:rsidRPr="00691A20">
        <w:rPr>
          <w:sz w:val="28"/>
          <w:szCs w:val="28"/>
        </w:rPr>
        <w:t xml:space="preserve"> за чисельності 0,2 екз./м</w:t>
      </w:r>
      <w:r w:rsidRPr="00691A20">
        <w:rPr>
          <w:sz w:val="28"/>
          <w:szCs w:val="28"/>
          <w:vertAlign w:val="superscript"/>
        </w:rPr>
        <w:t>2</w:t>
      </w:r>
      <w:r w:rsidRPr="00691A20">
        <w:rPr>
          <w:sz w:val="28"/>
          <w:szCs w:val="28"/>
        </w:rPr>
        <w:t xml:space="preserve"> , </w:t>
      </w:r>
      <w:r w:rsidRPr="00691A20">
        <w:rPr>
          <w:b/>
          <w:sz w:val="28"/>
          <w:szCs w:val="28"/>
        </w:rPr>
        <w:t xml:space="preserve">совка-гамма </w:t>
      </w:r>
      <w:r w:rsidRPr="00691A20">
        <w:rPr>
          <w:sz w:val="28"/>
          <w:szCs w:val="28"/>
        </w:rPr>
        <w:t>за чисельності 0,1 екз./м</w:t>
      </w:r>
      <w:r w:rsidRPr="00691A20">
        <w:rPr>
          <w:sz w:val="28"/>
          <w:szCs w:val="28"/>
          <w:vertAlign w:val="superscript"/>
        </w:rPr>
        <w:t>2</w:t>
      </w:r>
      <w:r w:rsidRPr="00691A20">
        <w:rPr>
          <w:b/>
          <w:sz w:val="28"/>
          <w:szCs w:val="28"/>
        </w:rPr>
        <w:t>,</w:t>
      </w:r>
      <w:r w:rsidRPr="00691A20">
        <w:rPr>
          <w:sz w:val="28"/>
          <w:szCs w:val="28"/>
        </w:rPr>
        <w:t xml:space="preserve"> які пошкодили 1-2% рослин у слабкому ступені</w:t>
      </w:r>
      <w:r w:rsidR="00CE53E0">
        <w:rPr>
          <w:sz w:val="28"/>
          <w:szCs w:val="28"/>
          <w:lang w:val="uk-UA"/>
        </w:rPr>
        <w:t>.</w:t>
      </w:r>
    </w:p>
    <w:p w:rsidR="00FE2F61" w:rsidRPr="00FE2F61" w:rsidRDefault="00FE2F61" w:rsidP="00B4131E">
      <w:pPr>
        <w:pStyle w:val="31"/>
        <w:tabs>
          <w:tab w:val="left" w:pos="709"/>
        </w:tabs>
        <w:spacing w:after="0" w:line="276" w:lineRule="auto"/>
        <w:ind w:left="1701" w:firstLine="709"/>
        <w:jc w:val="both"/>
        <w:rPr>
          <w:color w:val="000000"/>
          <w:sz w:val="28"/>
          <w:szCs w:val="28"/>
        </w:rPr>
      </w:pPr>
      <w:r w:rsidRPr="00FE2F61">
        <w:rPr>
          <w:sz w:val="28"/>
          <w:szCs w:val="28"/>
        </w:rPr>
        <w:t xml:space="preserve">Шкідливість </w:t>
      </w:r>
      <w:r w:rsidRPr="00FE2F61">
        <w:rPr>
          <w:b/>
          <w:sz w:val="28"/>
          <w:szCs w:val="28"/>
        </w:rPr>
        <w:t>оленки волохатої</w:t>
      </w:r>
      <w:r w:rsidRPr="00FE2F61">
        <w:rPr>
          <w:sz w:val="28"/>
          <w:szCs w:val="28"/>
        </w:rPr>
        <w:t xml:space="preserve"> спостерігалась в усіх районах області, де відмічалось осередкове заселення до 20% площ за чисельності 1, максимально 2 екз./рослину і пошкоджен</w:t>
      </w:r>
      <w:r w:rsidR="00CE53E0">
        <w:rPr>
          <w:sz w:val="28"/>
          <w:szCs w:val="28"/>
          <w:lang w:val="uk-UA"/>
        </w:rPr>
        <w:t>о</w:t>
      </w:r>
      <w:r w:rsidRPr="00FE2F61">
        <w:rPr>
          <w:sz w:val="28"/>
          <w:szCs w:val="28"/>
        </w:rPr>
        <w:t xml:space="preserve"> 2% квіток.</w:t>
      </w:r>
      <w:r w:rsidRPr="00FE2F61">
        <w:rPr>
          <w:b/>
          <w:color w:val="000000"/>
          <w:sz w:val="28"/>
          <w:szCs w:val="28"/>
        </w:rPr>
        <w:t xml:space="preserve"> </w:t>
      </w:r>
      <w:r w:rsidRPr="00FE2F61">
        <w:rPr>
          <w:color w:val="000000"/>
          <w:sz w:val="28"/>
          <w:szCs w:val="28"/>
        </w:rPr>
        <w:t>У поточному році ймовірна осередкова шкідливіть фітофага, особливо на площах, що межують з багаторічними насадженнями.</w:t>
      </w:r>
    </w:p>
    <w:p w:rsidR="00CE53E0" w:rsidRDefault="00FE2F61" w:rsidP="00B4131E">
      <w:pPr>
        <w:pStyle w:val="31"/>
        <w:tabs>
          <w:tab w:val="left" w:pos="851"/>
        </w:tabs>
        <w:spacing w:after="0" w:line="276" w:lineRule="auto"/>
        <w:ind w:left="1701" w:firstLine="709"/>
        <w:jc w:val="both"/>
        <w:rPr>
          <w:sz w:val="28"/>
          <w:szCs w:val="28"/>
          <w:lang w:val="uk-UA"/>
        </w:rPr>
      </w:pPr>
      <w:r w:rsidRPr="00FE2F61">
        <w:rPr>
          <w:b/>
          <w:color w:val="000000"/>
          <w:sz w:val="28"/>
          <w:szCs w:val="28"/>
        </w:rPr>
        <w:t xml:space="preserve">Листоїд </w:t>
      </w:r>
      <w:r w:rsidRPr="00FE2F61">
        <w:rPr>
          <w:color w:val="000000"/>
          <w:sz w:val="28"/>
          <w:szCs w:val="28"/>
        </w:rPr>
        <w:t>виявлявся на 1 тис га за середньої чисельності 0,4 максимально 2 екз./ росл.</w:t>
      </w:r>
      <w:r w:rsidR="00CE53E0">
        <w:rPr>
          <w:color w:val="000000"/>
          <w:sz w:val="28"/>
          <w:szCs w:val="28"/>
          <w:lang w:val="uk-UA"/>
        </w:rPr>
        <w:t>,</w:t>
      </w:r>
      <w:r w:rsidRPr="00FE2F61">
        <w:rPr>
          <w:color w:val="000000"/>
          <w:sz w:val="28"/>
          <w:szCs w:val="28"/>
        </w:rPr>
        <w:t xml:space="preserve"> пошкодив у слабкій ступені 1,7% рослин.</w:t>
      </w:r>
      <w:r w:rsidRPr="00FE2F61">
        <w:rPr>
          <w:sz w:val="28"/>
          <w:szCs w:val="28"/>
        </w:rPr>
        <w:t xml:space="preserve"> </w:t>
      </w:r>
    </w:p>
    <w:p w:rsidR="00691A20" w:rsidRPr="00FE2F61" w:rsidRDefault="00FE2F61" w:rsidP="00B4131E">
      <w:pPr>
        <w:pStyle w:val="31"/>
        <w:tabs>
          <w:tab w:val="left" w:pos="851"/>
        </w:tabs>
        <w:spacing w:after="0" w:line="276" w:lineRule="auto"/>
        <w:ind w:left="1701" w:firstLine="709"/>
        <w:jc w:val="both"/>
        <w:rPr>
          <w:sz w:val="28"/>
          <w:szCs w:val="28"/>
          <w:lang w:val="uk-UA"/>
        </w:rPr>
      </w:pPr>
      <w:r w:rsidRPr="00FE2F61">
        <w:rPr>
          <w:sz w:val="28"/>
          <w:szCs w:val="28"/>
        </w:rPr>
        <w:t>У 2024 році за доброї перезимівлі та сприятливих погодних умовах для розвитку фітофага чисельність жуків та личинок залишатиметься в межах минулих років</w:t>
      </w:r>
    </w:p>
    <w:p w:rsidR="00F660BD" w:rsidRDefault="00F660BD" w:rsidP="00B4131E">
      <w:pPr>
        <w:pStyle w:val="31"/>
        <w:tabs>
          <w:tab w:val="left" w:pos="709"/>
        </w:tabs>
        <w:spacing w:after="0" w:line="276" w:lineRule="auto"/>
        <w:ind w:left="1701" w:firstLine="709"/>
        <w:jc w:val="both"/>
        <w:rPr>
          <w:sz w:val="28"/>
          <w:szCs w:val="28"/>
          <w:lang w:val="uk-UA"/>
        </w:rPr>
      </w:pPr>
      <w:r w:rsidRPr="00F660BD">
        <w:rPr>
          <w:sz w:val="28"/>
          <w:szCs w:val="28"/>
        </w:rPr>
        <w:t xml:space="preserve">Профілактичні обробки посівів фунгіцидами стримували розвиток і поширення хвороб у </w:t>
      </w:r>
      <w:r>
        <w:rPr>
          <w:sz w:val="28"/>
          <w:szCs w:val="28"/>
          <w:lang w:val="uk-UA"/>
        </w:rPr>
        <w:t>ріпаку</w:t>
      </w:r>
      <w:r w:rsidRPr="00F660BD">
        <w:rPr>
          <w:sz w:val="28"/>
          <w:szCs w:val="28"/>
        </w:rPr>
        <w:t xml:space="preserve">. На окремих площах розвивався </w:t>
      </w:r>
      <w:r w:rsidRPr="00F660BD">
        <w:rPr>
          <w:b/>
          <w:sz w:val="28"/>
          <w:szCs w:val="28"/>
        </w:rPr>
        <w:t>пероноспороз</w:t>
      </w:r>
      <w:r w:rsidRPr="00F660BD">
        <w:rPr>
          <w:sz w:val="28"/>
          <w:szCs w:val="28"/>
        </w:rPr>
        <w:t xml:space="preserve">. </w:t>
      </w:r>
      <w:r w:rsidRPr="001654B3">
        <w:rPr>
          <w:sz w:val="28"/>
          <w:szCs w:val="28"/>
        </w:rPr>
        <w:t xml:space="preserve">Шкідливість </w:t>
      </w:r>
      <w:r w:rsidRPr="001654B3">
        <w:rPr>
          <w:sz w:val="28"/>
          <w:szCs w:val="28"/>
          <w:lang w:val="uk-UA"/>
        </w:rPr>
        <w:t xml:space="preserve">його </w:t>
      </w:r>
      <w:r w:rsidRPr="001654B3">
        <w:rPr>
          <w:sz w:val="28"/>
          <w:szCs w:val="28"/>
        </w:rPr>
        <w:t>полягає в передчасному відмиранні уражених листків у період вегетації рослин, що призводить до суттєвого зменшення асиміляційної поверхні рослини і зниження насіннєвої їх продуктивності</w:t>
      </w:r>
      <w:r>
        <w:rPr>
          <w:sz w:val="28"/>
          <w:szCs w:val="28"/>
          <w:lang w:val="uk-UA"/>
        </w:rPr>
        <w:t>.</w:t>
      </w:r>
    </w:p>
    <w:p w:rsidR="00F660BD" w:rsidRDefault="00F660BD" w:rsidP="00B4131E">
      <w:pPr>
        <w:pStyle w:val="31"/>
        <w:tabs>
          <w:tab w:val="left" w:pos="709"/>
        </w:tabs>
        <w:spacing w:after="0" w:line="276" w:lineRule="auto"/>
        <w:ind w:left="1701" w:firstLine="709"/>
        <w:jc w:val="both"/>
        <w:rPr>
          <w:sz w:val="28"/>
          <w:szCs w:val="28"/>
          <w:lang w:val="uk-UA"/>
        </w:rPr>
      </w:pPr>
      <w:r w:rsidRPr="00F660BD">
        <w:rPr>
          <w:sz w:val="28"/>
          <w:szCs w:val="28"/>
        </w:rPr>
        <w:t>Хвороб</w:t>
      </w:r>
      <w:r>
        <w:rPr>
          <w:sz w:val="28"/>
          <w:szCs w:val="28"/>
          <w:lang w:val="uk-UA"/>
        </w:rPr>
        <w:t>а</w:t>
      </w:r>
      <w:r w:rsidRPr="00F660BD">
        <w:rPr>
          <w:sz w:val="28"/>
          <w:szCs w:val="28"/>
        </w:rPr>
        <w:t xml:space="preserve"> ура</w:t>
      </w:r>
      <w:r>
        <w:rPr>
          <w:sz w:val="28"/>
          <w:szCs w:val="28"/>
          <w:lang w:val="uk-UA"/>
        </w:rPr>
        <w:t>зила</w:t>
      </w:r>
      <w:r w:rsidRPr="00F660BD">
        <w:rPr>
          <w:sz w:val="28"/>
          <w:szCs w:val="28"/>
        </w:rPr>
        <w:t xml:space="preserve"> 4% рослин у слабкому ступені.</w:t>
      </w:r>
    </w:p>
    <w:p w:rsidR="00F660BD" w:rsidRDefault="00F660BD" w:rsidP="00B4131E">
      <w:pPr>
        <w:pStyle w:val="31"/>
        <w:tabs>
          <w:tab w:val="left" w:pos="709"/>
        </w:tabs>
        <w:spacing w:after="0" w:line="276" w:lineRule="auto"/>
        <w:ind w:left="1701" w:firstLine="709"/>
        <w:jc w:val="both"/>
        <w:rPr>
          <w:sz w:val="28"/>
          <w:szCs w:val="28"/>
          <w:lang w:val="uk-UA"/>
        </w:rPr>
      </w:pPr>
      <w:r w:rsidRPr="00F660BD">
        <w:rPr>
          <w:sz w:val="28"/>
          <w:szCs w:val="28"/>
        </w:rPr>
        <w:t>На 1,5 (в минулому році</w:t>
      </w:r>
      <w:r>
        <w:rPr>
          <w:sz w:val="28"/>
          <w:szCs w:val="28"/>
          <w:lang w:val="uk-UA"/>
        </w:rPr>
        <w:t xml:space="preserve"> </w:t>
      </w:r>
      <w:r w:rsidRPr="00F660BD">
        <w:rPr>
          <w:sz w:val="28"/>
          <w:szCs w:val="28"/>
        </w:rPr>
        <w:t xml:space="preserve">3%) рослин виявляли розвиток </w:t>
      </w:r>
      <w:r w:rsidRPr="00F660BD">
        <w:rPr>
          <w:b/>
          <w:sz w:val="28"/>
          <w:szCs w:val="28"/>
        </w:rPr>
        <w:t>фомозу</w:t>
      </w:r>
      <w:r w:rsidRPr="00F660BD">
        <w:rPr>
          <w:sz w:val="28"/>
          <w:szCs w:val="28"/>
        </w:rPr>
        <w:t xml:space="preserve"> за 1</w:t>
      </w:r>
      <w:r>
        <w:rPr>
          <w:sz w:val="28"/>
          <w:szCs w:val="28"/>
          <w:lang w:val="uk-UA"/>
        </w:rPr>
        <w:t>,</w:t>
      </w:r>
      <w:r w:rsidRPr="00F660BD">
        <w:rPr>
          <w:sz w:val="28"/>
          <w:szCs w:val="28"/>
        </w:rPr>
        <w:t>6% розвитку хвороби.</w:t>
      </w:r>
    </w:p>
    <w:p w:rsidR="00F660BD" w:rsidRPr="00F660BD" w:rsidRDefault="00F660BD" w:rsidP="00B4131E">
      <w:pPr>
        <w:pStyle w:val="31"/>
        <w:tabs>
          <w:tab w:val="left" w:pos="709"/>
        </w:tabs>
        <w:spacing w:after="0" w:line="276" w:lineRule="auto"/>
        <w:ind w:left="1701" w:firstLine="709"/>
        <w:jc w:val="both"/>
        <w:rPr>
          <w:sz w:val="28"/>
          <w:szCs w:val="28"/>
          <w:lang w:val="uk-UA"/>
        </w:rPr>
      </w:pPr>
      <w:r w:rsidRPr="001654B3">
        <w:rPr>
          <w:sz w:val="28"/>
          <w:szCs w:val="28"/>
        </w:rPr>
        <w:t>При ураженні фомозом тканина стебла в місцях прикріплення черешків листків, стає трухлявою і рослина з часом гине. Рослини відстають в рості, часто вилягають, більшість з них вяне і гине. Джерелом інфекцій хвороб можуть бути уражені рештки рослин в грунті, заражене насінн</w:t>
      </w:r>
      <w:r w:rsidRPr="001654B3">
        <w:rPr>
          <w:sz w:val="28"/>
          <w:szCs w:val="28"/>
          <w:lang w:val="uk-UA"/>
        </w:rPr>
        <w:t>я.</w:t>
      </w:r>
    </w:p>
    <w:p w:rsidR="00F660BD" w:rsidRDefault="00F660BD" w:rsidP="00B4131E">
      <w:pPr>
        <w:pStyle w:val="31"/>
        <w:tabs>
          <w:tab w:val="left" w:pos="709"/>
        </w:tabs>
        <w:spacing w:after="0" w:line="276" w:lineRule="auto"/>
        <w:ind w:left="1701" w:firstLine="709"/>
        <w:jc w:val="both"/>
        <w:rPr>
          <w:sz w:val="28"/>
          <w:szCs w:val="28"/>
          <w:lang w:val="uk-UA"/>
        </w:rPr>
      </w:pPr>
      <w:r w:rsidRPr="00F660BD">
        <w:rPr>
          <w:sz w:val="28"/>
          <w:szCs w:val="28"/>
        </w:rPr>
        <w:t xml:space="preserve">Помірно тепла з періодичним випаданням опадів погода протягом весняного періоду сприяла розвитку </w:t>
      </w:r>
      <w:r w:rsidRPr="00F660BD">
        <w:rPr>
          <w:b/>
          <w:sz w:val="28"/>
          <w:szCs w:val="28"/>
        </w:rPr>
        <w:t>альтернаріозу</w:t>
      </w:r>
      <w:r w:rsidRPr="00F660BD">
        <w:rPr>
          <w:sz w:val="28"/>
          <w:szCs w:val="28"/>
        </w:rPr>
        <w:t>, яким було охоплено 4,4% рослин з слабким ступенем розвитку.</w:t>
      </w:r>
    </w:p>
    <w:p w:rsidR="00F660BD" w:rsidRPr="00F660BD" w:rsidRDefault="00F660BD" w:rsidP="00B4131E">
      <w:pPr>
        <w:pStyle w:val="31"/>
        <w:tabs>
          <w:tab w:val="left" w:pos="709"/>
        </w:tabs>
        <w:spacing w:after="0" w:line="276" w:lineRule="auto"/>
        <w:ind w:left="1701" w:firstLine="709"/>
        <w:jc w:val="both"/>
        <w:rPr>
          <w:sz w:val="28"/>
          <w:szCs w:val="28"/>
        </w:rPr>
      </w:pPr>
      <w:r w:rsidRPr="001654B3">
        <w:rPr>
          <w:sz w:val="28"/>
          <w:szCs w:val="28"/>
        </w:rPr>
        <w:t>Ураження хворобою викликає деформування стручків, в яких утворюється щупле недорозвинене насіння. Альтернаріоз може спричинити передчасне «достигання» рослин, що призводить до розтріскування стручків. Джерелами інфекції хвороби є уражене насіння і післязбиральні рештки</w:t>
      </w:r>
      <w:r w:rsidRPr="001654B3">
        <w:rPr>
          <w:sz w:val="28"/>
          <w:szCs w:val="28"/>
          <w:lang w:val="uk-UA"/>
        </w:rPr>
        <w:t>.</w:t>
      </w:r>
    </w:p>
    <w:p w:rsidR="00CE53E0" w:rsidRPr="00F660BD" w:rsidRDefault="00F660BD" w:rsidP="00B4131E">
      <w:pPr>
        <w:spacing w:line="276" w:lineRule="auto"/>
        <w:ind w:left="1701" w:firstLine="709"/>
        <w:jc w:val="both"/>
        <w:rPr>
          <w:sz w:val="28"/>
          <w:szCs w:val="28"/>
          <w:lang w:val="uk-UA"/>
        </w:rPr>
      </w:pPr>
      <w:r w:rsidRPr="00F660BD">
        <w:rPr>
          <w:sz w:val="28"/>
          <w:szCs w:val="28"/>
        </w:rPr>
        <w:t>Враховуючи, що збудники хвороб роками зберігаються в ґрунті, та у випадку вологої та теплої погоди у весняно - літній період 2024р., можливий сильний розвиток сірої та білої гнилей, і досить високий рівень ураження пероноспорозом. Якщо погодні умови коливатимуться від жаркої сухої погоди до вологої то можна очікувати епіфітотійного поширення альтернаріозу.</w:t>
      </w:r>
    </w:p>
    <w:p w:rsidR="00CE53E0" w:rsidRDefault="00CE53E0" w:rsidP="00BF50F7">
      <w:pPr>
        <w:shd w:val="clear" w:color="auto" w:fill="FFFFFF"/>
        <w:ind w:left="1701" w:firstLine="709"/>
        <w:jc w:val="both"/>
        <w:rPr>
          <w:sz w:val="28"/>
          <w:szCs w:val="28"/>
          <w:lang w:val="uk-UA"/>
        </w:rPr>
      </w:pPr>
    </w:p>
    <w:p w:rsidR="00BB41F1" w:rsidRDefault="00BB41F1" w:rsidP="00BF50F7">
      <w:pPr>
        <w:shd w:val="clear" w:color="auto" w:fill="FFFFFF"/>
        <w:ind w:left="1701" w:firstLine="709"/>
        <w:jc w:val="both"/>
        <w:rPr>
          <w:sz w:val="28"/>
          <w:szCs w:val="28"/>
          <w:lang w:val="uk-UA"/>
        </w:rPr>
      </w:pPr>
    </w:p>
    <w:p w:rsidR="00BB41F1" w:rsidRDefault="00BB41F1" w:rsidP="00BF50F7">
      <w:pPr>
        <w:shd w:val="clear" w:color="auto" w:fill="FFFFFF"/>
        <w:ind w:left="1701" w:firstLine="709"/>
        <w:jc w:val="both"/>
        <w:rPr>
          <w:sz w:val="28"/>
          <w:szCs w:val="28"/>
          <w:lang w:val="uk-UA"/>
        </w:rPr>
      </w:pPr>
    </w:p>
    <w:p w:rsidR="00BB41F1" w:rsidRDefault="00BB41F1" w:rsidP="00BF50F7">
      <w:pPr>
        <w:shd w:val="clear" w:color="auto" w:fill="FFFFFF"/>
        <w:ind w:left="1701" w:firstLine="709"/>
        <w:jc w:val="both"/>
        <w:rPr>
          <w:sz w:val="28"/>
          <w:szCs w:val="28"/>
          <w:lang w:val="uk-UA"/>
        </w:rPr>
      </w:pPr>
    </w:p>
    <w:p w:rsidR="00F95C02" w:rsidRPr="00736A01" w:rsidRDefault="00F95C02" w:rsidP="00E80D00">
      <w:pPr>
        <w:ind w:left="1701" w:firstLine="454"/>
        <w:jc w:val="center"/>
        <w:rPr>
          <w:b/>
          <w:bCs/>
          <w:sz w:val="28"/>
          <w:szCs w:val="28"/>
          <w:lang w:val="uk-UA"/>
        </w:rPr>
      </w:pPr>
      <w:r w:rsidRPr="00736A01">
        <w:rPr>
          <w:b/>
          <w:bCs/>
          <w:sz w:val="28"/>
          <w:szCs w:val="28"/>
        </w:rPr>
        <w:lastRenderedPageBreak/>
        <w:t>Система заходів захисту ріпаку від шкідників і хвороб</w:t>
      </w:r>
    </w:p>
    <w:p w:rsidR="005228AE" w:rsidRPr="00CB19D9" w:rsidRDefault="005228AE" w:rsidP="00E80D00">
      <w:pPr>
        <w:ind w:left="1701" w:firstLine="454"/>
        <w:jc w:val="center"/>
        <w:rPr>
          <w:b/>
          <w:bCs/>
          <w:lang w:val="uk-UA"/>
        </w:rPr>
      </w:pPr>
    </w:p>
    <w:tbl>
      <w:tblPr>
        <w:tblStyle w:val="af0"/>
        <w:tblW w:w="0" w:type="auto"/>
        <w:tblInd w:w="1809" w:type="dxa"/>
        <w:tblLook w:val="04A0"/>
      </w:tblPr>
      <w:tblGrid>
        <w:gridCol w:w="2009"/>
        <w:gridCol w:w="2267"/>
        <w:gridCol w:w="1935"/>
        <w:gridCol w:w="3536"/>
      </w:tblGrid>
      <w:tr w:rsidR="00724404" w:rsidRPr="00CB19D9" w:rsidTr="00CE563A">
        <w:tc>
          <w:tcPr>
            <w:tcW w:w="1442" w:type="dxa"/>
          </w:tcPr>
          <w:p w:rsidR="00724404" w:rsidRPr="00736A01" w:rsidRDefault="00724404" w:rsidP="00E80D00">
            <w:pPr>
              <w:autoSpaceDE w:val="0"/>
              <w:autoSpaceDN w:val="0"/>
              <w:adjustRightInd w:val="0"/>
              <w:jc w:val="center"/>
              <w:rPr>
                <w:b/>
                <w:color w:val="000000"/>
              </w:rPr>
            </w:pPr>
            <w:r w:rsidRPr="00736A01">
              <w:rPr>
                <w:b/>
              </w:rPr>
              <w:t>Строки проведення, фаза розвитку</w:t>
            </w:r>
          </w:p>
        </w:tc>
        <w:tc>
          <w:tcPr>
            <w:tcW w:w="2268" w:type="dxa"/>
          </w:tcPr>
          <w:p w:rsidR="00724404" w:rsidRPr="00736A01" w:rsidRDefault="00724404" w:rsidP="00E80D00">
            <w:pPr>
              <w:autoSpaceDE w:val="0"/>
              <w:autoSpaceDN w:val="0"/>
              <w:adjustRightInd w:val="0"/>
              <w:jc w:val="center"/>
              <w:rPr>
                <w:b/>
                <w:color w:val="000000"/>
              </w:rPr>
            </w:pPr>
            <w:r w:rsidRPr="00736A01">
              <w:rPr>
                <w:b/>
              </w:rPr>
              <w:t>Шкідники, хвороби, ЕПШ</w:t>
            </w:r>
          </w:p>
        </w:tc>
        <w:tc>
          <w:tcPr>
            <w:tcW w:w="1972" w:type="dxa"/>
          </w:tcPr>
          <w:p w:rsidR="00724404" w:rsidRPr="00736A01" w:rsidRDefault="00724404" w:rsidP="00E80D00">
            <w:pPr>
              <w:autoSpaceDE w:val="0"/>
              <w:autoSpaceDN w:val="0"/>
              <w:adjustRightInd w:val="0"/>
              <w:jc w:val="center"/>
              <w:rPr>
                <w:b/>
                <w:color w:val="000000"/>
              </w:rPr>
            </w:pPr>
            <w:r w:rsidRPr="00736A01">
              <w:rPr>
                <w:b/>
              </w:rPr>
              <w:t>Заходи</w:t>
            </w:r>
          </w:p>
        </w:tc>
        <w:tc>
          <w:tcPr>
            <w:tcW w:w="4065" w:type="dxa"/>
          </w:tcPr>
          <w:p w:rsidR="00724404" w:rsidRPr="00736A01" w:rsidRDefault="00724404" w:rsidP="00E80D00">
            <w:pPr>
              <w:autoSpaceDE w:val="0"/>
              <w:autoSpaceDN w:val="0"/>
              <w:adjustRightInd w:val="0"/>
              <w:jc w:val="center"/>
              <w:rPr>
                <w:b/>
                <w:color w:val="000000"/>
              </w:rPr>
            </w:pPr>
            <w:r w:rsidRPr="00736A01">
              <w:rPr>
                <w:b/>
              </w:rPr>
              <w:t>Препарат, норма витрати, л, кг/га, кг, л/т</w:t>
            </w:r>
          </w:p>
        </w:tc>
      </w:tr>
      <w:tr w:rsidR="00724404" w:rsidRPr="00CB19D9" w:rsidTr="00CE563A">
        <w:tc>
          <w:tcPr>
            <w:tcW w:w="1442" w:type="dxa"/>
          </w:tcPr>
          <w:p w:rsidR="00724404" w:rsidRPr="00CB19D9" w:rsidRDefault="00724404" w:rsidP="00E80D00">
            <w:pPr>
              <w:autoSpaceDE w:val="0"/>
              <w:autoSpaceDN w:val="0"/>
              <w:adjustRightInd w:val="0"/>
              <w:jc w:val="center"/>
              <w:rPr>
                <w:color w:val="000000"/>
              </w:rPr>
            </w:pPr>
            <w:r w:rsidRPr="00CB19D9">
              <w:rPr>
                <w:color w:val="000000"/>
              </w:rPr>
              <w:t>1</w:t>
            </w:r>
          </w:p>
        </w:tc>
        <w:tc>
          <w:tcPr>
            <w:tcW w:w="2268" w:type="dxa"/>
          </w:tcPr>
          <w:p w:rsidR="00724404" w:rsidRPr="00CB19D9" w:rsidRDefault="00724404" w:rsidP="00E80D00">
            <w:pPr>
              <w:autoSpaceDE w:val="0"/>
              <w:autoSpaceDN w:val="0"/>
              <w:adjustRightInd w:val="0"/>
              <w:jc w:val="center"/>
              <w:rPr>
                <w:color w:val="000000"/>
              </w:rPr>
            </w:pPr>
            <w:r w:rsidRPr="00CB19D9">
              <w:rPr>
                <w:color w:val="000000"/>
              </w:rPr>
              <w:t>2</w:t>
            </w:r>
          </w:p>
        </w:tc>
        <w:tc>
          <w:tcPr>
            <w:tcW w:w="1972" w:type="dxa"/>
          </w:tcPr>
          <w:p w:rsidR="00724404" w:rsidRPr="00CB19D9" w:rsidRDefault="00724404" w:rsidP="00E80D00">
            <w:pPr>
              <w:autoSpaceDE w:val="0"/>
              <w:autoSpaceDN w:val="0"/>
              <w:adjustRightInd w:val="0"/>
              <w:jc w:val="center"/>
              <w:rPr>
                <w:color w:val="000000"/>
              </w:rPr>
            </w:pPr>
            <w:r w:rsidRPr="00CB19D9">
              <w:rPr>
                <w:color w:val="000000"/>
              </w:rPr>
              <w:t>3</w:t>
            </w:r>
          </w:p>
        </w:tc>
        <w:tc>
          <w:tcPr>
            <w:tcW w:w="4065" w:type="dxa"/>
          </w:tcPr>
          <w:p w:rsidR="00724404" w:rsidRPr="00CB19D9" w:rsidRDefault="00724404" w:rsidP="00E80D00">
            <w:pPr>
              <w:autoSpaceDE w:val="0"/>
              <w:autoSpaceDN w:val="0"/>
              <w:adjustRightInd w:val="0"/>
              <w:jc w:val="center"/>
              <w:rPr>
                <w:color w:val="000000"/>
              </w:rPr>
            </w:pPr>
            <w:r w:rsidRPr="00CB19D9">
              <w:rPr>
                <w:color w:val="000000"/>
              </w:rPr>
              <w:t>4</w:t>
            </w:r>
          </w:p>
        </w:tc>
      </w:tr>
      <w:tr w:rsidR="00724404" w:rsidRPr="00CB19D9" w:rsidTr="00CE563A">
        <w:tc>
          <w:tcPr>
            <w:tcW w:w="1442" w:type="dxa"/>
          </w:tcPr>
          <w:p w:rsidR="00724404" w:rsidRPr="00CB19D9" w:rsidRDefault="00724404" w:rsidP="00E80D00">
            <w:pPr>
              <w:autoSpaceDE w:val="0"/>
              <w:autoSpaceDN w:val="0"/>
              <w:adjustRightInd w:val="0"/>
              <w:jc w:val="both"/>
              <w:rPr>
                <w:color w:val="000000"/>
              </w:rPr>
            </w:pPr>
            <w:r w:rsidRPr="00CB19D9">
              <w:t>Щорічно</w:t>
            </w:r>
          </w:p>
        </w:tc>
        <w:tc>
          <w:tcPr>
            <w:tcW w:w="2268" w:type="dxa"/>
          </w:tcPr>
          <w:p w:rsidR="00724404" w:rsidRPr="00CB19D9" w:rsidRDefault="00724404" w:rsidP="00E80D00">
            <w:pPr>
              <w:autoSpaceDE w:val="0"/>
              <w:autoSpaceDN w:val="0"/>
              <w:adjustRightInd w:val="0"/>
              <w:jc w:val="both"/>
              <w:rPr>
                <w:color w:val="000000"/>
              </w:rPr>
            </w:pPr>
            <w:r w:rsidRPr="00CB19D9">
              <w:t>Шкідливі організми</w:t>
            </w:r>
          </w:p>
        </w:tc>
        <w:tc>
          <w:tcPr>
            <w:tcW w:w="1972" w:type="dxa"/>
          </w:tcPr>
          <w:p w:rsidR="00724404" w:rsidRPr="00CB19D9" w:rsidRDefault="00724404" w:rsidP="00E80D00">
            <w:pPr>
              <w:autoSpaceDE w:val="0"/>
              <w:autoSpaceDN w:val="0"/>
              <w:adjustRightInd w:val="0"/>
              <w:jc w:val="both"/>
              <w:rPr>
                <w:color w:val="000000"/>
              </w:rPr>
            </w:pPr>
            <w:r w:rsidRPr="00CB19D9">
              <w:t>Організаційно господарські та агротехнічні заходи</w:t>
            </w:r>
          </w:p>
        </w:tc>
        <w:tc>
          <w:tcPr>
            <w:tcW w:w="4065" w:type="dxa"/>
          </w:tcPr>
          <w:p w:rsidR="00724404" w:rsidRDefault="00724404" w:rsidP="00E80D00">
            <w:pPr>
              <w:autoSpaceDE w:val="0"/>
              <w:autoSpaceDN w:val="0"/>
              <w:adjustRightInd w:val="0"/>
              <w:jc w:val="both"/>
            </w:pPr>
            <w:r w:rsidRPr="00CB19D9">
              <w:t>Вирощування хворобостійких сортів і гібридів ріпаку; насичення сівозміни буряковими та капустяними культурами не більше 25%, вирощування ріпаку після цих та інших культур через 4–5 років, кращі попередники – одно- і багаторічні бобові трави, зернові колосові, чистий і зайнятий пари, відстань від минулорічних полів капустяних культур 1 км, підготовка поля до сівби за типової для даної зони системи обробітку ґрунту, внесення добрив, гербіцидів. Контроль фітосанітарного стану посівів культури</w:t>
            </w:r>
          </w:p>
          <w:p w:rsidR="00F24418" w:rsidRPr="00CB19D9" w:rsidRDefault="00F24418" w:rsidP="00E80D00">
            <w:pPr>
              <w:autoSpaceDE w:val="0"/>
              <w:autoSpaceDN w:val="0"/>
              <w:adjustRightInd w:val="0"/>
              <w:jc w:val="both"/>
              <w:rPr>
                <w:color w:val="000000"/>
              </w:rPr>
            </w:pPr>
          </w:p>
        </w:tc>
      </w:tr>
      <w:tr w:rsidR="00724404" w:rsidRPr="00346A9B" w:rsidTr="00CE563A">
        <w:tc>
          <w:tcPr>
            <w:tcW w:w="1442" w:type="dxa"/>
          </w:tcPr>
          <w:p w:rsidR="00724404" w:rsidRPr="00CB19D9" w:rsidRDefault="00724404" w:rsidP="00E80D00">
            <w:pPr>
              <w:autoSpaceDE w:val="0"/>
              <w:autoSpaceDN w:val="0"/>
              <w:adjustRightInd w:val="0"/>
              <w:jc w:val="both"/>
            </w:pPr>
            <w:r w:rsidRPr="00CB19D9">
              <w:t>Липень (озимий ріпак)</w:t>
            </w:r>
          </w:p>
          <w:p w:rsidR="00724404" w:rsidRPr="00CB19D9" w:rsidRDefault="00724404" w:rsidP="00E80D00">
            <w:pPr>
              <w:autoSpaceDE w:val="0"/>
              <w:autoSpaceDN w:val="0"/>
              <w:adjustRightInd w:val="0"/>
              <w:jc w:val="both"/>
              <w:rPr>
                <w:color w:val="000000"/>
              </w:rPr>
            </w:pPr>
            <w:r w:rsidRPr="00CB19D9">
              <w:t xml:space="preserve"> Січень-лютий (ярий ріпак)</w:t>
            </w:r>
          </w:p>
        </w:tc>
        <w:tc>
          <w:tcPr>
            <w:tcW w:w="2268" w:type="dxa"/>
          </w:tcPr>
          <w:p w:rsidR="00724404" w:rsidRPr="00CB19D9" w:rsidRDefault="00724404" w:rsidP="00E80D00">
            <w:pPr>
              <w:autoSpaceDE w:val="0"/>
              <w:autoSpaceDN w:val="0"/>
              <w:adjustRightInd w:val="0"/>
              <w:jc w:val="both"/>
              <w:rPr>
                <w:color w:val="000000"/>
              </w:rPr>
            </w:pPr>
            <w:r w:rsidRPr="00CB19D9">
              <w:t>Основні шкідники (хрестоцвіті блішки, попелиця, квіткоїд, листкоїди, пильщик, совки, прихованохоботник и, бурякова нематода) і хвороби (пліснявіння, чорна ніжка, фомоз, альтернаріоз, бактеріоз, пероноспороз, гнилі)</w:t>
            </w:r>
          </w:p>
        </w:tc>
        <w:tc>
          <w:tcPr>
            <w:tcW w:w="1972" w:type="dxa"/>
          </w:tcPr>
          <w:p w:rsidR="00724404" w:rsidRPr="00CB19D9" w:rsidRDefault="00724404" w:rsidP="00E80D00">
            <w:pPr>
              <w:autoSpaceDE w:val="0"/>
              <w:autoSpaceDN w:val="0"/>
              <w:adjustRightInd w:val="0"/>
              <w:jc w:val="both"/>
              <w:rPr>
                <w:color w:val="000000"/>
              </w:rPr>
            </w:pPr>
            <w:r w:rsidRPr="00CB19D9">
              <w:t>Протруювання очищеного і каліброваного кондиційного насіння, використання регуляторів росту</w:t>
            </w:r>
          </w:p>
        </w:tc>
        <w:tc>
          <w:tcPr>
            <w:tcW w:w="4065" w:type="dxa"/>
          </w:tcPr>
          <w:p w:rsidR="00724404" w:rsidRPr="00CB19D9" w:rsidRDefault="00724404" w:rsidP="00F24418">
            <w:pPr>
              <w:autoSpaceDE w:val="0"/>
              <w:autoSpaceDN w:val="0"/>
              <w:adjustRightInd w:val="0"/>
              <w:jc w:val="both"/>
              <w:rPr>
                <w:color w:val="000000"/>
              </w:rPr>
            </w:pPr>
            <w:r w:rsidRPr="00CB19D9">
              <w:t>Еладо 480 FS, тн, 25 л/т; Ін Сет, вг, 2,5-3,5 л/т; Круїзер 350 FS, т.к.с., 4 л/т; Круїзер 600 FS, т.к.с., 2 л/т; Круїзер OSR 322 FS, тн, 15 л/т; Луміпоса, тн, 17 л/т; Лорд, вг, 2.5-3,5 кг/т; Модесто 480 FS, тн, 12,5 л/т; Мод</w:t>
            </w:r>
            <w:r w:rsidR="00F24418">
              <w:t xml:space="preserve">есто Плюс 510 FS, тн, 16,7 л/т, або </w:t>
            </w:r>
            <w:r w:rsidR="00F24418" w:rsidRPr="00CB19D9">
              <w:t>інші</w:t>
            </w:r>
            <w:r w:rsidR="00F24418">
              <w:rPr>
                <w:color w:val="000000"/>
              </w:rPr>
              <w:t>дозволені до використання в Україні</w:t>
            </w:r>
            <w:r w:rsidR="00A22AC6">
              <w:rPr>
                <w:color w:val="000000"/>
              </w:rPr>
              <w:t>.</w:t>
            </w:r>
          </w:p>
        </w:tc>
      </w:tr>
      <w:tr w:rsidR="00F24418" w:rsidRPr="00346A9B" w:rsidTr="00CE563A">
        <w:trPr>
          <w:trHeight w:val="1667"/>
        </w:trPr>
        <w:tc>
          <w:tcPr>
            <w:tcW w:w="1442" w:type="dxa"/>
          </w:tcPr>
          <w:p w:rsidR="00F24418" w:rsidRPr="00CB19D9" w:rsidRDefault="00A22AC6" w:rsidP="00E80D00">
            <w:pPr>
              <w:autoSpaceDE w:val="0"/>
              <w:autoSpaceDN w:val="0"/>
              <w:adjustRightInd w:val="0"/>
              <w:jc w:val="both"/>
              <w:rPr>
                <w:color w:val="000000"/>
              </w:rPr>
            </w:pPr>
            <w:r>
              <w:t>Кінець серпня -</w:t>
            </w:r>
            <w:r w:rsidR="00F24418" w:rsidRPr="00CB19D9">
              <w:t>початок вересня. Сходи озимого ріпаку</w:t>
            </w:r>
          </w:p>
        </w:tc>
        <w:tc>
          <w:tcPr>
            <w:tcW w:w="2268" w:type="dxa"/>
          </w:tcPr>
          <w:p w:rsidR="00F24418" w:rsidRPr="00CB19D9" w:rsidRDefault="00F24418" w:rsidP="00E80D00">
            <w:pPr>
              <w:autoSpaceDE w:val="0"/>
              <w:autoSpaceDN w:val="0"/>
              <w:adjustRightInd w:val="0"/>
              <w:jc w:val="both"/>
              <w:rPr>
                <w:color w:val="000000"/>
              </w:rPr>
            </w:pPr>
            <w:r w:rsidRPr="00CB19D9">
              <w:t>Хрестоцвіті блішки, 3-5 екз. на кв.м за сухої погоди, t°&gt;15°С</w:t>
            </w:r>
          </w:p>
        </w:tc>
        <w:tc>
          <w:tcPr>
            <w:tcW w:w="1972" w:type="dxa"/>
          </w:tcPr>
          <w:p w:rsidR="00F24418" w:rsidRPr="00CB19D9" w:rsidRDefault="00F24418" w:rsidP="00E80D00">
            <w:pPr>
              <w:autoSpaceDE w:val="0"/>
              <w:autoSpaceDN w:val="0"/>
              <w:adjustRightInd w:val="0"/>
              <w:jc w:val="both"/>
              <w:rPr>
                <w:color w:val="000000"/>
              </w:rPr>
            </w:pPr>
            <w:r w:rsidRPr="00CB19D9">
              <w:t>Розпушування міжрядь, боронування Обприскування інсектицидами</w:t>
            </w:r>
          </w:p>
        </w:tc>
        <w:tc>
          <w:tcPr>
            <w:tcW w:w="4065" w:type="dxa"/>
          </w:tcPr>
          <w:p w:rsidR="00F24418" w:rsidRPr="00CB19D9" w:rsidRDefault="00F24418" w:rsidP="00A22AC6">
            <w:pPr>
              <w:autoSpaceDE w:val="0"/>
              <w:autoSpaceDN w:val="0"/>
              <w:adjustRightInd w:val="0"/>
              <w:jc w:val="both"/>
              <w:rPr>
                <w:color w:val="000000"/>
              </w:rPr>
            </w:pPr>
            <w:r w:rsidRPr="00CB19D9">
              <w:t xml:space="preserve">Атрікс, ке, 0,15 л/га; Бестселлер Турбо 200, кс, 0,05-0,08 л/га; Біская 240 OD, мд, 0,3-0,4 л/га; Децис </w:t>
            </w:r>
            <w:r w:rsidR="00A22AC6">
              <w:t xml:space="preserve">fЛюкс, 25 ЕС, ке, 0,25-0,5 л/га, або </w:t>
            </w:r>
            <w:r w:rsidR="00A40464" w:rsidRPr="00CB19D9">
              <w:t>інші</w:t>
            </w:r>
            <w:r w:rsidR="00A40464">
              <w:rPr>
                <w:color w:val="000000"/>
              </w:rPr>
              <w:t>дозволені до використання в Україні.</w:t>
            </w:r>
          </w:p>
        </w:tc>
      </w:tr>
      <w:tr w:rsidR="00724404" w:rsidRPr="00346A9B" w:rsidTr="00CE563A">
        <w:tc>
          <w:tcPr>
            <w:tcW w:w="1442" w:type="dxa"/>
          </w:tcPr>
          <w:p w:rsidR="00724404" w:rsidRPr="00CB19D9" w:rsidRDefault="00DF7FD6" w:rsidP="00E80D00">
            <w:pPr>
              <w:autoSpaceDE w:val="0"/>
              <w:autoSpaceDN w:val="0"/>
              <w:adjustRightInd w:val="0"/>
              <w:jc w:val="both"/>
              <w:rPr>
                <w:color w:val="000000"/>
              </w:rPr>
            </w:pPr>
            <w:r w:rsidRPr="00CB19D9">
              <w:t>4-6 листків культури</w:t>
            </w:r>
          </w:p>
        </w:tc>
        <w:tc>
          <w:tcPr>
            <w:tcW w:w="2268" w:type="dxa"/>
          </w:tcPr>
          <w:p w:rsidR="00724404" w:rsidRPr="00CB19D9" w:rsidRDefault="00DF7FD6" w:rsidP="00A40464">
            <w:pPr>
              <w:autoSpaceDE w:val="0"/>
              <w:autoSpaceDN w:val="0"/>
              <w:adjustRightInd w:val="0"/>
              <w:rPr>
                <w:color w:val="000000"/>
              </w:rPr>
            </w:pPr>
            <w:r w:rsidRPr="00CB19D9">
              <w:t>Альтернаріоз, циліндроспоріоз, фомоз, біла плямистість, склеротиніоз</w:t>
            </w:r>
          </w:p>
        </w:tc>
        <w:tc>
          <w:tcPr>
            <w:tcW w:w="1972" w:type="dxa"/>
          </w:tcPr>
          <w:p w:rsidR="00724404" w:rsidRPr="00CB19D9" w:rsidRDefault="00DF7FD6" w:rsidP="00A40464">
            <w:pPr>
              <w:autoSpaceDE w:val="0"/>
              <w:autoSpaceDN w:val="0"/>
              <w:adjustRightInd w:val="0"/>
              <w:jc w:val="both"/>
              <w:rPr>
                <w:color w:val="000000"/>
              </w:rPr>
            </w:pPr>
            <w:r w:rsidRPr="00CB19D9">
              <w:t>Обприскування фу</w:t>
            </w:r>
            <w:r w:rsidR="00A40464">
              <w:t>нгіцидами за наявності інфекції</w:t>
            </w:r>
          </w:p>
        </w:tc>
        <w:tc>
          <w:tcPr>
            <w:tcW w:w="4065" w:type="dxa"/>
          </w:tcPr>
          <w:p w:rsidR="00724404" w:rsidRPr="00CB19D9" w:rsidRDefault="007370CB" w:rsidP="00A40464">
            <w:pPr>
              <w:autoSpaceDE w:val="0"/>
              <w:autoSpaceDN w:val="0"/>
              <w:adjustRightInd w:val="0"/>
              <w:jc w:val="both"/>
              <w:rPr>
                <w:color w:val="000000"/>
              </w:rPr>
            </w:pPr>
            <w:r w:rsidRPr="00CB19D9">
              <w:t xml:space="preserve">Лудік 250, ев, 1 л/га; Містік, к.е., 1 л/га; Містик Супер, к.е., 1 л/га; </w:t>
            </w:r>
            <w:r w:rsidR="00A40464">
              <w:t>Карамба</w:t>
            </w:r>
            <w:r w:rsidRPr="00CB19D9">
              <w:t xml:space="preserve"> в.р, 0,75-1,25 л/га; Фортеця Тотал ЕС, ке, 1 л/га; Тілмор 240 ЕС, ке, 0,75-0,9 л/га; Тілт 250 ЕС, ке, 0,5 л/га</w:t>
            </w:r>
          </w:p>
        </w:tc>
      </w:tr>
      <w:tr w:rsidR="00724404" w:rsidRPr="00346A9B" w:rsidTr="00CE563A">
        <w:tc>
          <w:tcPr>
            <w:tcW w:w="1442" w:type="dxa"/>
          </w:tcPr>
          <w:p w:rsidR="00A40464" w:rsidRDefault="007370CB" w:rsidP="00A40464">
            <w:pPr>
              <w:autoSpaceDE w:val="0"/>
              <w:autoSpaceDN w:val="0"/>
              <w:adjustRightInd w:val="0"/>
            </w:pPr>
            <w:r w:rsidRPr="00CB19D9">
              <w:lastRenderedPageBreak/>
              <w:t>Вересень</w:t>
            </w:r>
            <w:r w:rsidR="00A40464">
              <w:t xml:space="preserve">жовтень </w:t>
            </w:r>
          </w:p>
          <w:p w:rsidR="00724404" w:rsidRPr="00CB19D9" w:rsidRDefault="00A40464" w:rsidP="00A40464">
            <w:pPr>
              <w:autoSpaceDE w:val="0"/>
              <w:autoSpaceDN w:val="0"/>
              <w:adjustRightInd w:val="0"/>
              <w:rPr>
                <w:color w:val="000000"/>
              </w:rPr>
            </w:pPr>
            <w:r>
              <w:t xml:space="preserve">2–4 листки </w:t>
            </w:r>
            <w:r w:rsidR="007370CB" w:rsidRPr="00CB19D9">
              <w:t>утворення розетки озимого ріпаку.</w:t>
            </w:r>
          </w:p>
        </w:tc>
        <w:tc>
          <w:tcPr>
            <w:tcW w:w="2268" w:type="dxa"/>
          </w:tcPr>
          <w:p w:rsidR="00724404" w:rsidRPr="00CB19D9" w:rsidRDefault="007370CB" w:rsidP="00E80D00">
            <w:pPr>
              <w:autoSpaceDE w:val="0"/>
              <w:autoSpaceDN w:val="0"/>
              <w:adjustRightInd w:val="0"/>
              <w:jc w:val="both"/>
              <w:rPr>
                <w:color w:val="000000"/>
              </w:rPr>
            </w:pPr>
            <w:r w:rsidRPr="00CB19D9">
              <w:t>Ріпакові пильщик і листоїди – 3 екз; капустяні білан і совка – 2 гусениці на кв.м, хрестоцвіті клопи, ін</w:t>
            </w:r>
          </w:p>
        </w:tc>
        <w:tc>
          <w:tcPr>
            <w:tcW w:w="1972" w:type="dxa"/>
          </w:tcPr>
          <w:p w:rsidR="00724404" w:rsidRPr="00CB19D9" w:rsidRDefault="007370CB" w:rsidP="00E80D00">
            <w:pPr>
              <w:autoSpaceDE w:val="0"/>
              <w:autoSpaceDN w:val="0"/>
              <w:adjustRightInd w:val="0"/>
              <w:jc w:val="both"/>
              <w:rPr>
                <w:color w:val="000000"/>
              </w:rPr>
            </w:pPr>
            <w:r w:rsidRPr="00CB19D9">
              <w:t>Обприскування інсектицидами</w:t>
            </w:r>
          </w:p>
        </w:tc>
        <w:tc>
          <w:tcPr>
            <w:tcW w:w="4065" w:type="dxa"/>
          </w:tcPr>
          <w:p w:rsidR="00724404" w:rsidRPr="00CB19D9" w:rsidRDefault="007370CB" w:rsidP="00A40464">
            <w:pPr>
              <w:autoSpaceDE w:val="0"/>
              <w:autoSpaceDN w:val="0"/>
              <w:adjustRightInd w:val="0"/>
              <w:jc w:val="both"/>
              <w:rPr>
                <w:color w:val="000000"/>
              </w:rPr>
            </w:pPr>
            <w:r w:rsidRPr="00CB19D9">
              <w:t>Біскайя 240 OD, мд, 0,3-0,4 л/га; Децис профі 25 WG, вг, 0,04-0,07 кг/га; Децис f-Люкс, 25 ЕС, ке, 0,25-0,5 л/га; Кар</w:t>
            </w:r>
            <w:r w:rsidR="00A40464">
              <w:t xml:space="preserve">ате Зеон 050 CS, ск, 0,15 л/га, або </w:t>
            </w:r>
            <w:r w:rsidR="00A40464" w:rsidRPr="00CB19D9">
              <w:t>інші</w:t>
            </w:r>
            <w:r w:rsidR="00A40464">
              <w:rPr>
                <w:color w:val="000000"/>
              </w:rPr>
              <w:t>дозволені до використання в Україні.</w:t>
            </w:r>
          </w:p>
        </w:tc>
      </w:tr>
      <w:tr w:rsidR="00724404" w:rsidRPr="00346A9B" w:rsidTr="00CE563A">
        <w:tc>
          <w:tcPr>
            <w:tcW w:w="1442" w:type="dxa"/>
          </w:tcPr>
          <w:p w:rsidR="00724404" w:rsidRPr="00CB19D9" w:rsidRDefault="007370CB" w:rsidP="00E80D00">
            <w:pPr>
              <w:autoSpaceDE w:val="0"/>
              <w:autoSpaceDN w:val="0"/>
              <w:adjustRightInd w:val="0"/>
              <w:jc w:val="both"/>
              <w:rPr>
                <w:color w:val="000000"/>
              </w:rPr>
            </w:pPr>
            <w:r w:rsidRPr="00CB19D9">
              <w:t>Вересень жовтень 2–4 листки – утворення розетки озимого ріпаку</w:t>
            </w:r>
          </w:p>
        </w:tc>
        <w:tc>
          <w:tcPr>
            <w:tcW w:w="2268" w:type="dxa"/>
          </w:tcPr>
          <w:p w:rsidR="00724404" w:rsidRPr="00CB19D9" w:rsidRDefault="007370CB" w:rsidP="00E80D00">
            <w:pPr>
              <w:autoSpaceDE w:val="0"/>
              <w:autoSpaceDN w:val="0"/>
              <w:adjustRightInd w:val="0"/>
              <w:jc w:val="both"/>
              <w:rPr>
                <w:color w:val="000000"/>
              </w:rPr>
            </w:pPr>
            <w:r w:rsidRPr="00CB19D9">
              <w:t>Несправжня борошниста роса, альтернаріоз, фомоз, циліндроспоріоз, біла плямистість та ін.</w:t>
            </w:r>
          </w:p>
        </w:tc>
        <w:tc>
          <w:tcPr>
            <w:tcW w:w="1972" w:type="dxa"/>
          </w:tcPr>
          <w:p w:rsidR="00724404" w:rsidRPr="00CB19D9" w:rsidRDefault="00BB0D4C" w:rsidP="00E80D00">
            <w:pPr>
              <w:autoSpaceDE w:val="0"/>
              <w:autoSpaceDN w:val="0"/>
              <w:adjustRightInd w:val="0"/>
              <w:jc w:val="both"/>
              <w:rPr>
                <w:color w:val="000000"/>
              </w:rPr>
            </w:pPr>
            <w:r w:rsidRPr="00CB19D9">
              <w:t>Обробка фунгіцидами (за появи ознак хвороб і сприятливих погодних умов для їх розвитку)</w:t>
            </w:r>
          </w:p>
        </w:tc>
        <w:tc>
          <w:tcPr>
            <w:tcW w:w="4065" w:type="dxa"/>
          </w:tcPr>
          <w:p w:rsidR="00724404" w:rsidRPr="00CB19D9" w:rsidRDefault="00BB0D4C" w:rsidP="00A57B9E">
            <w:pPr>
              <w:autoSpaceDE w:val="0"/>
              <w:autoSpaceDN w:val="0"/>
              <w:adjustRightInd w:val="0"/>
              <w:jc w:val="both"/>
              <w:rPr>
                <w:color w:val="000000"/>
              </w:rPr>
            </w:pPr>
            <w:r w:rsidRPr="00CB19D9">
              <w:t xml:space="preserve">Імпакт Т, кс, 1 л/га; </w:t>
            </w:r>
            <w:r w:rsidR="00A57B9E">
              <w:t>Кустодія</w:t>
            </w:r>
            <w:r w:rsidRPr="00CB19D9">
              <w:t xml:space="preserve"> кс, 1-1,2 л/га; Піктор, кс, 0,5 л/га; Пропульс 250 SE, се, 0,8-0,9 л/га; Ретардин, в.г., 0,4-0,5 кг/га; Ридоміл </w:t>
            </w:r>
            <w:r w:rsidR="00A57B9E">
              <w:t xml:space="preserve">Голд МЦ 68 WG, в.г., 2,5 кг/га, або </w:t>
            </w:r>
            <w:r w:rsidR="00A57B9E" w:rsidRPr="00CB19D9">
              <w:t>інші</w:t>
            </w:r>
            <w:r w:rsidR="00A57B9E">
              <w:rPr>
                <w:color w:val="000000"/>
              </w:rPr>
              <w:t>дозволені до використання в Україні.</w:t>
            </w:r>
          </w:p>
        </w:tc>
      </w:tr>
      <w:tr w:rsidR="00697A7D" w:rsidRPr="00346A9B" w:rsidTr="00CE563A">
        <w:trPr>
          <w:trHeight w:val="816"/>
        </w:trPr>
        <w:tc>
          <w:tcPr>
            <w:tcW w:w="1442" w:type="dxa"/>
            <w:vMerge w:val="restart"/>
          </w:tcPr>
          <w:p w:rsidR="00697A7D" w:rsidRPr="00CB19D9" w:rsidRDefault="00697A7D" w:rsidP="00E80D00">
            <w:pPr>
              <w:autoSpaceDE w:val="0"/>
              <w:autoSpaceDN w:val="0"/>
              <w:adjustRightInd w:val="0"/>
              <w:jc w:val="both"/>
            </w:pPr>
            <w:r w:rsidRPr="00CB19D9">
              <w:t>Навесні відновлення вегетації озимого і поява сходів ярого ріпаків. Сходи – 2-4 листки ріпаку ярого</w:t>
            </w:r>
          </w:p>
        </w:tc>
        <w:tc>
          <w:tcPr>
            <w:tcW w:w="2268" w:type="dxa"/>
          </w:tcPr>
          <w:p w:rsidR="00697A7D" w:rsidRPr="00CB19D9" w:rsidRDefault="00697A7D" w:rsidP="00E80D00">
            <w:pPr>
              <w:autoSpaceDE w:val="0"/>
              <w:autoSpaceDN w:val="0"/>
              <w:adjustRightInd w:val="0"/>
              <w:jc w:val="both"/>
            </w:pPr>
            <w:r w:rsidRPr="00CB19D9">
              <w:t xml:space="preserve">Чорна ніжка, бактеріоз, снігова плісень. </w:t>
            </w:r>
          </w:p>
        </w:tc>
        <w:tc>
          <w:tcPr>
            <w:tcW w:w="1972" w:type="dxa"/>
          </w:tcPr>
          <w:p w:rsidR="00697A7D" w:rsidRPr="00CB19D9" w:rsidRDefault="00697A7D" w:rsidP="00A57B9E">
            <w:pPr>
              <w:autoSpaceDE w:val="0"/>
              <w:autoSpaceDN w:val="0"/>
              <w:adjustRightInd w:val="0"/>
              <w:jc w:val="both"/>
            </w:pPr>
            <w:r w:rsidRPr="00CB19D9">
              <w:t>Роз</w:t>
            </w:r>
            <w:r>
              <w:t>пушування міжрядь. Боронування.</w:t>
            </w:r>
          </w:p>
        </w:tc>
        <w:tc>
          <w:tcPr>
            <w:tcW w:w="4065" w:type="dxa"/>
            <w:vMerge w:val="restart"/>
          </w:tcPr>
          <w:p w:rsidR="00697A7D" w:rsidRPr="00CB19D9" w:rsidRDefault="00697A7D" w:rsidP="00A57B9E">
            <w:pPr>
              <w:autoSpaceDE w:val="0"/>
              <w:autoSpaceDN w:val="0"/>
              <w:adjustRightInd w:val="0"/>
              <w:jc w:val="both"/>
            </w:pPr>
            <w:r w:rsidRPr="00CB19D9">
              <w:t>Бестселлер Турбо 200, кс, 0,05-0,08 л/га; Біская 240 OD, мд, 0,3-0,4 л/га; Децис f-Люкс, 25 ЕС, ке, 0,25-0,5 л/га; Дестрой, кс, 0,1 л/га; Карате Зеон 050 CS, ск, 0,15 л/га</w:t>
            </w:r>
            <w:r>
              <w:t xml:space="preserve">; Корсар, вг, 0,05- 0,07 кг/га, або </w:t>
            </w:r>
            <w:r w:rsidRPr="00CB19D9">
              <w:t>інші</w:t>
            </w:r>
            <w:r>
              <w:rPr>
                <w:color w:val="000000"/>
              </w:rPr>
              <w:t>дозволені до використання в Україні.</w:t>
            </w:r>
          </w:p>
        </w:tc>
      </w:tr>
      <w:tr w:rsidR="00697A7D" w:rsidRPr="001654B3" w:rsidTr="00CE563A">
        <w:trPr>
          <w:trHeight w:val="1668"/>
        </w:trPr>
        <w:tc>
          <w:tcPr>
            <w:tcW w:w="1442" w:type="dxa"/>
            <w:vMerge/>
          </w:tcPr>
          <w:p w:rsidR="00697A7D" w:rsidRPr="00CB19D9" w:rsidRDefault="00697A7D" w:rsidP="00E80D00">
            <w:pPr>
              <w:autoSpaceDE w:val="0"/>
              <w:autoSpaceDN w:val="0"/>
              <w:adjustRightInd w:val="0"/>
              <w:jc w:val="both"/>
            </w:pPr>
          </w:p>
        </w:tc>
        <w:tc>
          <w:tcPr>
            <w:tcW w:w="2268" w:type="dxa"/>
          </w:tcPr>
          <w:p w:rsidR="00697A7D" w:rsidRPr="00CB19D9" w:rsidRDefault="00697A7D" w:rsidP="00E80D00">
            <w:pPr>
              <w:autoSpaceDE w:val="0"/>
              <w:autoSpaceDN w:val="0"/>
              <w:adjustRightInd w:val="0"/>
              <w:jc w:val="both"/>
            </w:pPr>
            <w:r w:rsidRPr="00CB19D9">
              <w:t>Хрестоцвіті блішки, 3-5 екз. на кв.м</w:t>
            </w:r>
          </w:p>
        </w:tc>
        <w:tc>
          <w:tcPr>
            <w:tcW w:w="1972" w:type="dxa"/>
          </w:tcPr>
          <w:p w:rsidR="00697A7D" w:rsidRPr="00CB19D9" w:rsidRDefault="00697A7D" w:rsidP="00A57B9E">
            <w:pPr>
              <w:autoSpaceDE w:val="0"/>
              <w:autoSpaceDN w:val="0"/>
              <w:adjustRightInd w:val="0"/>
              <w:jc w:val="both"/>
            </w:pPr>
            <w:r w:rsidRPr="00CB19D9">
              <w:t>Обприскування інсектицидами</w:t>
            </w:r>
          </w:p>
        </w:tc>
        <w:tc>
          <w:tcPr>
            <w:tcW w:w="4065" w:type="dxa"/>
            <w:vMerge/>
          </w:tcPr>
          <w:p w:rsidR="00697A7D" w:rsidRPr="00CB19D9" w:rsidRDefault="00697A7D" w:rsidP="00A57B9E">
            <w:pPr>
              <w:autoSpaceDE w:val="0"/>
              <w:autoSpaceDN w:val="0"/>
              <w:adjustRightInd w:val="0"/>
              <w:jc w:val="both"/>
            </w:pPr>
          </w:p>
        </w:tc>
      </w:tr>
      <w:tr w:rsidR="00AD665F" w:rsidRPr="00346A9B" w:rsidTr="00CE563A">
        <w:tc>
          <w:tcPr>
            <w:tcW w:w="1442" w:type="dxa"/>
          </w:tcPr>
          <w:p w:rsidR="00AD665F" w:rsidRPr="00CB19D9" w:rsidRDefault="00697A7D" w:rsidP="00E80D00">
            <w:pPr>
              <w:autoSpaceDE w:val="0"/>
              <w:autoSpaceDN w:val="0"/>
              <w:adjustRightInd w:val="0"/>
              <w:jc w:val="both"/>
            </w:pPr>
            <w:r>
              <w:t xml:space="preserve">Сходи </w:t>
            </w:r>
            <w:r w:rsidR="00285A57" w:rsidRPr="00CB19D9">
              <w:t xml:space="preserve"> розетка ріпаку ярого; стеблування - бутонізація ріпаку озимого</w:t>
            </w:r>
          </w:p>
        </w:tc>
        <w:tc>
          <w:tcPr>
            <w:tcW w:w="2268" w:type="dxa"/>
          </w:tcPr>
          <w:p w:rsidR="00AD665F" w:rsidRPr="00CB19D9" w:rsidRDefault="00285A57" w:rsidP="00E80D00">
            <w:pPr>
              <w:autoSpaceDE w:val="0"/>
              <w:autoSpaceDN w:val="0"/>
              <w:adjustRightInd w:val="0"/>
              <w:jc w:val="both"/>
            </w:pPr>
            <w:r w:rsidRPr="00CB19D9">
              <w:t>Фомоз, несправжня борошниста роса, циліндроспоріоз, біла плямистість, альтернаріоз та ін.</w:t>
            </w:r>
          </w:p>
        </w:tc>
        <w:tc>
          <w:tcPr>
            <w:tcW w:w="1972" w:type="dxa"/>
          </w:tcPr>
          <w:p w:rsidR="00AD665F" w:rsidRPr="00CB19D9" w:rsidRDefault="00285A57" w:rsidP="00697A7D">
            <w:pPr>
              <w:autoSpaceDE w:val="0"/>
              <w:autoSpaceDN w:val="0"/>
              <w:adjustRightInd w:val="0"/>
              <w:jc w:val="both"/>
            </w:pPr>
            <w:r w:rsidRPr="00CB19D9">
              <w:t xml:space="preserve">Обробка фунгіцидами </w:t>
            </w:r>
          </w:p>
        </w:tc>
        <w:tc>
          <w:tcPr>
            <w:tcW w:w="4065" w:type="dxa"/>
          </w:tcPr>
          <w:p w:rsidR="004D1096" w:rsidRPr="00CB19D9" w:rsidRDefault="00285A57" w:rsidP="00697A7D">
            <w:pPr>
              <w:autoSpaceDE w:val="0"/>
              <w:autoSpaceDN w:val="0"/>
              <w:adjustRightInd w:val="0"/>
              <w:jc w:val="both"/>
            </w:pPr>
            <w:r w:rsidRPr="00CB19D9">
              <w:t>Евіто Т, кс, 0,5-1 л/га; Імпакт Т, кс, 1 л/га; Піктор, кс, 0,5 л/га; Про</w:t>
            </w:r>
            <w:r w:rsidR="00A874A2">
              <w:t>пульс 250 SE, се, 0,8-0,9 л/га та інші</w:t>
            </w:r>
            <w:r w:rsidR="00697A7D">
              <w:rPr>
                <w:color w:val="000000"/>
              </w:rPr>
              <w:t>дозволені до використання в Україні.</w:t>
            </w:r>
          </w:p>
        </w:tc>
      </w:tr>
      <w:tr w:rsidR="00A10088" w:rsidRPr="00346A9B" w:rsidTr="00CE563A">
        <w:tc>
          <w:tcPr>
            <w:tcW w:w="1442" w:type="dxa"/>
          </w:tcPr>
          <w:p w:rsidR="00A10088" w:rsidRPr="00CB19D9" w:rsidRDefault="00A10088" w:rsidP="00697A7D">
            <w:pPr>
              <w:autoSpaceDE w:val="0"/>
              <w:autoSpaceDN w:val="0"/>
              <w:adjustRightInd w:val="0"/>
              <w:jc w:val="both"/>
            </w:pPr>
            <w:r w:rsidRPr="00CB19D9">
              <w:t xml:space="preserve">Фаза стеблування - бутонізація рослин </w:t>
            </w:r>
          </w:p>
        </w:tc>
        <w:tc>
          <w:tcPr>
            <w:tcW w:w="2268" w:type="dxa"/>
          </w:tcPr>
          <w:p w:rsidR="00A10088" w:rsidRPr="00CB19D9" w:rsidRDefault="00A10088" w:rsidP="00E80D00">
            <w:pPr>
              <w:autoSpaceDE w:val="0"/>
              <w:autoSpaceDN w:val="0"/>
              <w:adjustRightInd w:val="0"/>
              <w:jc w:val="both"/>
            </w:pPr>
            <w:r w:rsidRPr="00CB19D9">
              <w:t>Альтернаріоз, фомоз та ін. хвороби</w:t>
            </w:r>
          </w:p>
        </w:tc>
        <w:tc>
          <w:tcPr>
            <w:tcW w:w="1972" w:type="dxa"/>
          </w:tcPr>
          <w:p w:rsidR="00A10088" w:rsidRPr="00CB19D9" w:rsidRDefault="00A10088" w:rsidP="00697A7D">
            <w:pPr>
              <w:autoSpaceDE w:val="0"/>
              <w:autoSpaceDN w:val="0"/>
              <w:adjustRightInd w:val="0"/>
              <w:jc w:val="both"/>
            </w:pPr>
            <w:r w:rsidRPr="00CB19D9">
              <w:t>Обприскування фунгіцидам</w:t>
            </w:r>
            <w:r w:rsidR="00697A7D">
              <w:t>и з ретардантними властивостями.</w:t>
            </w:r>
            <w:r w:rsidRPr="00CB19D9">
              <w:t xml:space="preserve"> врожайності</w:t>
            </w:r>
          </w:p>
        </w:tc>
        <w:tc>
          <w:tcPr>
            <w:tcW w:w="4065" w:type="dxa"/>
          </w:tcPr>
          <w:p w:rsidR="00A10088" w:rsidRPr="00CB19D9" w:rsidRDefault="00A10088" w:rsidP="00697A7D">
            <w:pPr>
              <w:autoSpaceDE w:val="0"/>
              <w:autoSpaceDN w:val="0"/>
              <w:adjustRightInd w:val="0"/>
              <w:jc w:val="both"/>
            </w:pPr>
            <w:r w:rsidRPr="00CB19D9">
              <w:t>Сетар 375 SC, кс, 0,3-0,5 л/га; Тілт 25</w:t>
            </w:r>
            <w:r w:rsidR="00697A7D">
              <w:t>0 ЕС, ке, 0,5 л/га,</w:t>
            </w:r>
            <w:r w:rsidRPr="00CB19D9">
              <w:t xml:space="preserve"> Ті</w:t>
            </w:r>
            <w:r w:rsidR="00697A7D">
              <w:t xml:space="preserve">лмор 240 ES, ке, 0,75-0,9 л/га, або </w:t>
            </w:r>
            <w:r w:rsidR="00697A7D" w:rsidRPr="00CB19D9">
              <w:t>інші</w:t>
            </w:r>
            <w:r w:rsidR="00697A7D">
              <w:rPr>
                <w:color w:val="000000"/>
              </w:rPr>
              <w:t>дозволені до використання в Україні.</w:t>
            </w:r>
          </w:p>
        </w:tc>
      </w:tr>
      <w:tr w:rsidR="00A10088" w:rsidRPr="00346A9B" w:rsidTr="00CE563A">
        <w:tc>
          <w:tcPr>
            <w:tcW w:w="1442" w:type="dxa"/>
          </w:tcPr>
          <w:p w:rsidR="00A10088" w:rsidRPr="00CB19D9" w:rsidRDefault="00A10088" w:rsidP="00E80D00">
            <w:pPr>
              <w:autoSpaceDE w:val="0"/>
              <w:autoSpaceDN w:val="0"/>
              <w:adjustRightInd w:val="0"/>
              <w:jc w:val="both"/>
            </w:pPr>
            <w:r w:rsidRPr="00CB19D9">
              <w:t>Утворення розетки – початок бутонізації</w:t>
            </w:r>
          </w:p>
        </w:tc>
        <w:tc>
          <w:tcPr>
            <w:tcW w:w="2268" w:type="dxa"/>
          </w:tcPr>
          <w:p w:rsidR="00A10088" w:rsidRPr="00CB19D9" w:rsidRDefault="00A10088" w:rsidP="00E80D00">
            <w:pPr>
              <w:autoSpaceDE w:val="0"/>
              <w:autoSpaceDN w:val="0"/>
              <w:adjustRightInd w:val="0"/>
              <w:jc w:val="both"/>
            </w:pPr>
            <w:r w:rsidRPr="00CB19D9">
              <w:t>Ріпаковий пильщик, прихованохоботник и, клопи, листкоїди</w:t>
            </w:r>
          </w:p>
        </w:tc>
        <w:tc>
          <w:tcPr>
            <w:tcW w:w="1972" w:type="dxa"/>
          </w:tcPr>
          <w:p w:rsidR="00A10088" w:rsidRPr="00CB19D9" w:rsidRDefault="00A10088" w:rsidP="00E80D00">
            <w:pPr>
              <w:autoSpaceDE w:val="0"/>
              <w:autoSpaceDN w:val="0"/>
              <w:adjustRightInd w:val="0"/>
              <w:jc w:val="both"/>
            </w:pPr>
            <w:r w:rsidRPr="00CB19D9">
              <w:t>Обприскування інсектицидами (за показниками ЕПШ в озимому ріпаку)</w:t>
            </w:r>
          </w:p>
        </w:tc>
        <w:tc>
          <w:tcPr>
            <w:tcW w:w="4065" w:type="dxa"/>
          </w:tcPr>
          <w:p w:rsidR="00A10088" w:rsidRPr="00CB19D9" w:rsidRDefault="00697A7D" w:rsidP="00E80D00">
            <w:pPr>
              <w:autoSpaceDE w:val="0"/>
              <w:autoSpaceDN w:val="0"/>
              <w:adjustRightInd w:val="0"/>
              <w:jc w:val="both"/>
            </w:pPr>
            <w:r w:rsidRPr="00CB19D9">
              <w:t>Біскайя 240 OD, мд, 0,3-0,4 л/га; Децис профі 25 WG, вг, 0,04-0,07 кг/га; Децис f-Люкс, 25 ЕС, ке, 0,25-0,5 л/га; Кар</w:t>
            </w:r>
            <w:r>
              <w:t xml:space="preserve">ате Зеон 050 CS, ск, 0,15 л/га, або </w:t>
            </w:r>
            <w:r w:rsidRPr="00CB19D9">
              <w:t>інші</w:t>
            </w:r>
            <w:r>
              <w:rPr>
                <w:color w:val="000000"/>
              </w:rPr>
              <w:t>дозволені до використання в Україні.</w:t>
            </w:r>
          </w:p>
        </w:tc>
      </w:tr>
      <w:tr w:rsidR="00A10088" w:rsidRPr="00CB19D9" w:rsidTr="00CE563A">
        <w:tc>
          <w:tcPr>
            <w:tcW w:w="1442" w:type="dxa"/>
          </w:tcPr>
          <w:p w:rsidR="00A10088" w:rsidRPr="00CB19D9" w:rsidRDefault="00A10088" w:rsidP="00E80D00">
            <w:pPr>
              <w:autoSpaceDE w:val="0"/>
              <w:autoSpaceDN w:val="0"/>
              <w:adjustRightInd w:val="0"/>
              <w:jc w:val="both"/>
            </w:pPr>
            <w:r w:rsidRPr="00CB19D9">
              <w:t>Бутонізація</w:t>
            </w:r>
          </w:p>
        </w:tc>
        <w:tc>
          <w:tcPr>
            <w:tcW w:w="2268" w:type="dxa"/>
          </w:tcPr>
          <w:p w:rsidR="00A10088" w:rsidRPr="00CB19D9" w:rsidRDefault="00A10088" w:rsidP="00E80D00">
            <w:pPr>
              <w:autoSpaceDE w:val="0"/>
              <w:autoSpaceDN w:val="0"/>
              <w:adjustRightInd w:val="0"/>
              <w:jc w:val="both"/>
            </w:pPr>
            <w:r w:rsidRPr="00CB19D9">
              <w:t>Капустяна совка, білани Гусінь 1-2-го віків, 2-3 екз. на кв.м.</w:t>
            </w:r>
          </w:p>
        </w:tc>
        <w:tc>
          <w:tcPr>
            <w:tcW w:w="1972" w:type="dxa"/>
          </w:tcPr>
          <w:p w:rsidR="00A10088" w:rsidRPr="00CB19D9" w:rsidRDefault="00A10088" w:rsidP="00697A7D">
            <w:pPr>
              <w:autoSpaceDE w:val="0"/>
              <w:autoSpaceDN w:val="0"/>
              <w:adjustRightInd w:val="0"/>
              <w:jc w:val="both"/>
            </w:pPr>
            <w:r w:rsidRPr="00CB19D9">
              <w:t xml:space="preserve">Випуск трихограми на початку та за масового  відкладання яєць </w:t>
            </w:r>
          </w:p>
        </w:tc>
        <w:tc>
          <w:tcPr>
            <w:tcW w:w="4065" w:type="dxa"/>
          </w:tcPr>
          <w:p w:rsidR="00A10088" w:rsidRPr="00CB19D9" w:rsidRDefault="00697A7D" w:rsidP="00E80D00">
            <w:pPr>
              <w:autoSpaceDE w:val="0"/>
              <w:autoSpaceDN w:val="0"/>
              <w:adjustRightInd w:val="0"/>
              <w:jc w:val="both"/>
            </w:pPr>
            <w:r w:rsidRPr="00CB19D9">
              <w:t>Випуск трихограми</w:t>
            </w:r>
            <w:r>
              <w:t xml:space="preserve"> п</w:t>
            </w:r>
            <w:r w:rsidR="00A10088" w:rsidRPr="00CB19D9">
              <w:t>о 20-30 тис. особин на гектар</w:t>
            </w:r>
          </w:p>
        </w:tc>
      </w:tr>
      <w:tr w:rsidR="00A10088" w:rsidRPr="00346A9B" w:rsidTr="00CE563A">
        <w:tc>
          <w:tcPr>
            <w:tcW w:w="1442" w:type="dxa"/>
          </w:tcPr>
          <w:p w:rsidR="00A10088" w:rsidRPr="00CB19D9" w:rsidRDefault="00FE331D" w:rsidP="00E80D00">
            <w:pPr>
              <w:autoSpaceDE w:val="0"/>
              <w:autoSpaceDN w:val="0"/>
              <w:adjustRightInd w:val="0"/>
              <w:jc w:val="both"/>
            </w:pPr>
            <w:r w:rsidRPr="00CB19D9">
              <w:t>Наприкінці бутонізації</w:t>
            </w:r>
          </w:p>
        </w:tc>
        <w:tc>
          <w:tcPr>
            <w:tcW w:w="2268" w:type="dxa"/>
          </w:tcPr>
          <w:p w:rsidR="00A10088" w:rsidRPr="00CB19D9" w:rsidRDefault="00FE331D" w:rsidP="00697A7D">
            <w:pPr>
              <w:autoSpaceDE w:val="0"/>
              <w:autoSpaceDN w:val="0"/>
              <w:adjustRightInd w:val="0"/>
            </w:pPr>
            <w:r w:rsidRPr="00CB19D9">
              <w:t>Ріпаковий квіткоїд, стебловий хрестоцвітий і на</w:t>
            </w:r>
            <w:r w:rsidR="00697A7D">
              <w:t xml:space="preserve">сіннєвий прихованохоботник </w:t>
            </w:r>
            <w:r w:rsidRPr="00CB19D9">
              <w:t xml:space="preserve"> ріпаковий </w:t>
            </w:r>
            <w:r w:rsidRPr="00CB19D9">
              <w:lastRenderedPageBreak/>
              <w:t>пильщик, капустяна попелиця, клопи</w:t>
            </w:r>
          </w:p>
        </w:tc>
        <w:tc>
          <w:tcPr>
            <w:tcW w:w="1972" w:type="dxa"/>
          </w:tcPr>
          <w:p w:rsidR="00A10088" w:rsidRPr="00CB19D9" w:rsidRDefault="00FE331D" w:rsidP="00697A7D">
            <w:pPr>
              <w:autoSpaceDE w:val="0"/>
              <w:autoSpaceDN w:val="0"/>
              <w:adjustRightInd w:val="0"/>
              <w:jc w:val="both"/>
            </w:pPr>
            <w:r w:rsidRPr="00CB19D9">
              <w:lastRenderedPageBreak/>
              <w:t xml:space="preserve">Обприскування інсектицидами посівів (насіннєвих та призначених на технічні цілі) </w:t>
            </w:r>
          </w:p>
        </w:tc>
        <w:tc>
          <w:tcPr>
            <w:tcW w:w="4065" w:type="dxa"/>
          </w:tcPr>
          <w:p w:rsidR="00A10088" w:rsidRPr="00CB19D9" w:rsidRDefault="00FE331D" w:rsidP="00697A7D">
            <w:pPr>
              <w:autoSpaceDE w:val="0"/>
              <w:autoSpaceDN w:val="0"/>
              <w:adjustRightInd w:val="0"/>
              <w:jc w:val="both"/>
            </w:pPr>
            <w:r w:rsidRPr="00CB19D9">
              <w:t>Атрікс, ке, 0,15 л/га; Ламдекс, ск, 0,15 л/га; Альфа-Ацетаміприд, вп, 0,075-0,15 кг/га; Асистент, вп, 0,075-0,15 кг/га; Бестселлер Турбо 200, кс, 0,05-0,08 л/га; Бі</w:t>
            </w:r>
            <w:r w:rsidR="00697A7D">
              <w:t xml:space="preserve">скайя 240 OD, </w:t>
            </w:r>
            <w:r w:rsidR="00697A7D">
              <w:lastRenderedPageBreak/>
              <w:t xml:space="preserve">мд, 0,3-0,4 л/га, або </w:t>
            </w:r>
            <w:r w:rsidR="00697A7D" w:rsidRPr="00CB19D9">
              <w:t>інші</w:t>
            </w:r>
            <w:r w:rsidR="00697A7D">
              <w:rPr>
                <w:color w:val="000000"/>
              </w:rPr>
              <w:t>дозволені до використання в Україні.</w:t>
            </w:r>
          </w:p>
        </w:tc>
      </w:tr>
      <w:tr w:rsidR="00A10088" w:rsidRPr="00346A9B" w:rsidTr="00CE563A">
        <w:tc>
          <w:tcPr>
            <w:tcW w:w="1442" w:type="dxa"/>
          </w:tcPr>
          <w:p w:rsidR="00A10088" w:rsidRPr="00CB19D9" w:rsidRDefault="000C37D3" w:rsidP="00E80D00">
            <w:pPr>
              <w:autoSpaceDE w:val="0"/>
              <w:autoSpaceDN w:val="0"/>
              <w:adjustRightInd w:val="0"/>
              <w:jc w:val="both"/>
            </w:pPr>
            <w:r w:rsidRPr="00CB19D9">
              <w:lastRenderedPageBreak/>
              <w:t>Перед збиранням</w:t>
            </w:r>
          </w:p>
        </w:tc>
        <w:tc>
          <w:tcPr>
            <w:tcW w:w="2268" w:type="dxa"/>
          </w:tcPr>
          <w:p w:rsidR="00A10088" w:rsidRPr="00CB19D9" w:rsidRDefault="000C37D3" w:rsidP="00E80D00">
            <w:pPr>
              <w:autoSpaceDE w:val="0"/>
              <w:autoSpaceDN w:val="0"/>
              <w:adjustRightInd w:val="0"/>
              <w:jc w:val="both"/>
            </w:pPr>
            <w:r w:rsidRPr="00CB19D9">
              <w:t>Альтернаріоз, фомоз, сіра гниль</w:t>
            </w:r>
          </w:p>
        </w:tc>
        <w:tc>
          <w:tcPr>
            <w:tcW w:w="1972" w:type="dxa"/>
          </w:tcPr>
          <w:p w:rsidR="00A10088" w:rsidRPr="00CB19D9" w:rsidRDefault="000C37D3" w:rsidP="00E80D00">
            <w:pPr>
              <w:autoSpaceDE w:val="0"/>
              <w:autoSpaceDN w:val="0"/>
              <w:adjustRightInd w:val="0"/>
              <w:jc w:val="both"/>
            </w:pPr>
            <w:r w:rsidRPr="00CB19D9">
              <w:t>Десикація за побуріння 70% стручків і вологої погоди</w:t>
            </w:r>
          </w:p>
        </w:tc>
        <w:tc>
          <w:tcPr>
            <w:tcW w:w="4065" w:type="dxa"/>
          </w:tcPr>
          <w:p w:rsidR="00A10088" w:rsidRPr="00CB19D9" w:rsidRDefault="000C37D3" w:rsidP="00697A7D">
            <w:pPr>
              <w:autoSpaceDE w:val="0"/>
              <w:autoSpaceDN w:val="0"/>
              <w:adjustRightInd w:val="0"/>
              <w:jc w:val="both"/>
            </w:pPr>
            <w:r w:rsidRPr="00CB19D9">
              <w:t>за 6-7 днів до початку збирання врожаю – Дикват, рк, 1,5-3 л/га; Жар БТ, рк, 2- 3 л/га; Реглон Супер 150 SL, рк 2-3 л/га; Реглон Ейр 200 SL, рк, 1-2 л/га; Реглон Форте 200 SL, рк, 1,5-2,25 л/га; за 10 днів до початку збирання врожаю – Баста 150 SL, рк, 2-2,5 л/га; за 14 днів до початку збирання врожаю – Гліфоган, рк, 3 л/га;</w:t>
            </w:r>
            <w:r w:rsidR="00A874A2">
              <w:t xml:space="preserve"> Вулкан Плюс, рк, 3 л/га та інші</w:t>
            </w:r>
          </w:p>
        </w:tc>
      </w:tr>
      <w:tr w:rsidR="000C37D3" w:rsidRPr="001654B3" w:rsidTr="00CE563A">
        <w:tc>
          <w:tcPr>
            <w:tcW w:w="1442" w:type="dxa"/>
          </w:tcPr>
          <w:p w:rsidR="000C37D3" w:rsidRPr="00CB19D9" w:rsidRDefault="007F4A87" w:rsidP="00E80D00">
            <w:pPr>
              <w:autoSpaceDE w:val="0"/>
              <w:autoSpaceDN w:val="0"/>
              <w:adjustRightInd w:val="0"/>
              <w:jc w:val="both"/>
            </w:pPr>
            <w:r w:rsidRPr="00CB19D9">
              <w:t>Збирання</w:t>
            </w:r>
          </w:p>
        </w:tc>
        <w:tc>
          <w:tcPr>
            <w:tcW w:w="2268" w:type="dxa"/>
          </w:tcPr>
          <w:p w:rsidR="000C37D3" w:rsidRPr="00CB19D9" w:rsidRDefault="007F4A87" w:rsidP="00E80D00">
            <w:pPr>
              <w:autoSpaceDE w:val="0"/>
              <w:autoSpaceDN w:val="0"/>
              <w:adjustRightInd w:val="0"/>
              <w:jc w:val="both"/>
            </w:pPr>
            <w:r w:rsidRPr="00CB19D9">
              <w:t>Пліснявіння, альтернаріоз, фомоз, гнилі, капустяна стручкова галиця, опалена вогнівка</w:t>
            </w:r>
          </w:p>
        </w:tc>
        <w:tc>
          <w:tcPr>
            <w:tcW w:w="1972" w:type="dxa"/>
          </w:tcPr>
          <w:p w:rsidR="000C37D3" w:rsidRPr="00CB19D9" w:rsidRDefault="007F4A87" w:rsidP="00647146">
            <w:pPr>
              <w:autoSpaceDE w:val="0"/>
              <w:autoSpaceDN w:val="0"/>
              <w:adjustRightInd w:val="0"/>
              <w:jc w:val="both"/>
            </w:pPr>
            <w:r w:rsidRPr="00CB19D9">
              <w:t xml:space="preserve">За рівномірного фізіологічного дозрівання рослин </w:t>
            </w:r>
          </w:p>
        </w:tc>
        <w:tc>
          <w:tcPr>
            <w:tcW w:w="4065" w:type="dxa"/>
          </w:tcPr>
          <w:p w:rsidR="000C37D3" w:rsidRPr="00CB19D9" w:rsidRDefault="00647146" w:rsidP="00E80D00">
            <w:pPr>
              <w:autoSpaceDE w:val="0"/>
              <w:autoSpaceDN w:val="0"/>
              <w:adjustRightInd w:val="0"/>
              <w:jc w:val="both"/>
            </w:pPr>
            <w:r>
              <w:t>Механічні роботи</w:t>
            </w:r>
          </w:p>
        </w:tc>
      </w:tr>
      <w:tr w:rsidR="000C37D3" w:rsidRPr="00CB19D9" w:rsidTr="00CE563A">
        <w:tc>
          <w:tcPr>
            <w:tcW w:w="1442" w:type="dxa"/>
          </w:tcPr>
          <w:p w:rsidR="000C37D3" w:rsidRPr="00CB19D9" w:rsidRDefault="007F4A87" w:rsidP="00E80D00">
            <w:pPr>
              <w:autoSpaceDE w:val="0"/>
              <w:autoSpaceDN w:val="0"/>
              <w:adjustRightInd w:val="0"/>
              <w:jc w:val="both"/>
            </w:pPr>
            <w:r w:rsidRPr="00CB19D9">
              <w:t>Після збирання</w:t>
            </w:r>
          </w:p>
        </w:tc>
        <w:tc>
          <w:tcPr>
            <w:tcW w:w="2268" w:type="dxa"/>
          </w:tcPr>
          <w:p w:rsidR="000C37D3" w:rsidRPr="00CB19D9" w:rsidRDefault="007F4A87" w:rsidP="00E80D00">
            <w:pPr>
              <w:autoSpaceDE w:val="0"/>
              <w:autoSpaceDN w:val="0"/>
              <w:adjustRightInd w:val="0"/>
              <w:jc w:val="both"/>
            </w:pPr>
            <w:r w:rsidRPr="00CB19D9">
              <w:t>Збудники хвороб, насіння бур’янів</w:t>
            </w:r>
          </w:p>
        </w:tc>
        <w:tc>
          <w:tcPr>
            <w:tcW w:w="1972" w:type="dxa"/>
          </w:tcPr>
          <w:p w:rsidR="000C37D3" w:rsidRPr="00CB19D9" w:rsidRDefault="007F4A87" w:rsidP="00E80D00">
            <w:pPr>
              <w:autoSpaceDE w:val="0"/>
              <w:autoSpaceDN w:val="0"/>
              <w:adjustRightInd w:val="0"/>
              <w:jc w:val="both"/>
            </w:pPr>
            <w:r w:rsidRPr="00CB19D9">
              <w:t>Глибока оранка на зяб. Підсушування, очищення та калібрування насіння</w:t>
            </w:r>
          </w:p>
        </w:tc>
        <w:tc>
          <w:tcPr>
            <w:tcW w:w="4065" w:type="dxa"/>
          </w:tcPr>
          <w:p w:rsidR="000C37D3" w:rsidRPr="00CB19D9" w:rsidRDefault="00647146" w:rsidP="00E80D00">
            <w:pPr>
              <w:autoSpaceDE w:val="0"/>
              <w:autoSpaceDN w:val="0"/>
              <w:adjustRightInd w:val="0"/>
              <w:jc w:val="both"/>
            </w:pPr>
            <w:r>
              <w:t>Механічні роботи</w:t>
            </w:r>
          </w:p>
        </w:tc>
      </w:tr>
    </w:tbl>
    <w:p w:rsidR="005228AE" w:rsidRPr="00CB19D9" w:rsidRDefault="005228AE" w:rsidP="00E80D00">
      <w:pPr>
        <w:shd w:val="clear" w:color="auto" w:fill="FFFFFF"/>
        <w:autoSpaceDE w:val="0"/>
        <w:autoSpaceDN w:val="0"/>
        <w:adjustRightInd w:val="0"/>
        <w:ind w:left="1701" w:firstLine="454"/>
        <w:jc w:val="center"/>
        <w:rPr>
          <w:lang w:val="uk-UA"/>
        </w:rPr>
      </w:pPr>
    </w:p>
    <w:p w:rsidR="00724404" w:rsidRPr="00736A01" w:rsidRDefault="008F7EB0" w:rsidP="00E80D00">
      <w:pPr>
        <w:shd w:val="clear" w:color="auto" w:fill="FFFFFF"/>
        <w:autoSpaceDE w:val="0"/>
        <w:autoSpaceDN w:val="0"/>
        <w:adjustRightInd w:val="0"/>
        <w:ind w:left="1701" w:hanging="567"/>
        <w:jc w:val="center"/>
        <w:rPr>
          <w:color w:val="000000"/>
          <w:sz w:val="28"/>
          <w:szCs w:val="28"/>
          <w:lang w:val="uk-UA"/>
        </w:rPr>
      </w:pPr>
      <w:r w:rsidRPr="00736A01">
        <w:rPr>
          <w:sz w:val="28"/>
          <w:szCs w:val="28"/>
        </w:rPr>
        <w:t>*Забороняється використовувати солому на корм тваринам, олію – в харчових цілях</w:t>
      </w:r>
    </w:p>
    <w:p w:rsidR="00431EC5" w:rsidRDefault="00431EC5" w:rsidP="00E80D00">
      <w:pPr>
        <w:shd w:val="clear" w:color="auto" w:fill="FFFFFF"/>
        <w:autoSpaceDE w:val="0"/>
        <w:autoSpaceDN w:val="0"/>
        <w:adjustRightInd w:val="0"/>
        <w:ind w:left="1701" w:firstLine="709"/>
        <w:jc w:val="center"/>
        <w:rPr>
          <w:color w:val="000000"/>
          <w:lang w:val="uk-UA"/>
        </w:rPr>
      </w:pPr>
    </w:p>
    <w:p w:rsidR="0093279D" w:rsidRPr="00736A01" w:rsidRDefault="00B73915" w:rsidP="00E80D00">
      <w:pPr>
        <w:tabs>
          <w:tab w:val="left" w:pos="3402"/>
        </w:tabs>
        <w:ind w:left="1134"/>
        <w:jc w:val="center"/>
        <w:rPr>
          <w:b/>
          <w:sz w:val="28"/>
          <w:szCs w:val="28"/>
          <w:lang w:val="uk-UA"/>
        </w:rPr>
      </w:pPr>
      <w:r w:rsidRPr="00736A01">
        <w:rPr>
          <w:b/>
          <w:sz w:val="28"/>
          <w:szCs w:val="28"/>
          <w:lang w:val="uk-UA"/>
        </w:rPr>
        <w:t>Ш</w:t>
      </w:r>
      <w:r w:rsidR="002163E6" w:rsidRPr="00736A01">
        <w:rPr>
          <w:b/>
          <w:sz w:val="28"/>
          <w:szCs w:val="28"/>
          <w:lang w:val="uk-UA"/>
        </w:rPr>
        <w:t>КІДНИКИ ТА ХВОРОБИ КАРТОПЛІ.</w:t>
      </w:r>
    </w:p>
    <w:p w:rsidR="00092212" w:rsidRPr="00092212" w:rsidRDefault="00157069" w:rsidP="00456DC1">
      <w:pPr>
        <w:spacing w:line="276" w:lineRule="auto"/>
        <w:ind w:left="1701" w:firstLine="709"/>
        <w:jc w:val="both"/>
        <w:rPr>
          <w:sz w:val="28"/>
          <w:szCs w:val="28"/>
          <w:lang w:val="uk-UA"/>
        </w:rPr>
      </w:pPr>
      <w:r w:rsidRPr="00736A01">
        <w:rPr>
          <w:b/>
          <w:sz w:val="28"/>
          <w:szCs w:val="28"/>
          <w:lang w:val="uk-UA"/>
        </w:rPr>
        <w:t>Колорадський жук</w:t>
      </w:r>
      <w:r>
        <w:rPr>
          <w:b/>
          <w:sz w:val="28"/>
          <w:szCs w:val="28"/>
          <w:lang w:val="uk-UA"/>
        </w:rPr>
        <w:t xml:space="preserve">. </w:t>
      </w:r>
      <w:r w:rsidR="00B42633" w:rsidRPr="00736A01">
        <w:rPr>
          <w:sz w:val="28"/>
          <w:szCs w:val="28"/>
          <w:lang w:val="uk-UA"/>
        </w:rPr>
        <w:t>Картопля в області переважно вирощується в приватному секторі, тому чисельність шкідника, заселеність ним рослин залежать від методів та строків хімічного обробітку, застосованого інсектиц</w:t>
      </w:r>
      <w:r>
        <w:rPr>
          <w:sz w:val="28"/>
          <w:szCs w:val="28"/>
          <w:lang w:val="uk-UA"/>
        </w:rPr>
        <w:t>иду, кратності обробітку і т.д.</w:t>
      </w:r>
      <w:r w:rsidR="00092212" w:rsidRPr="00092212">
        <w:rPr>
          <w:sz w:val="28"/>
          <w:szCs w:val="28"/>
          <w:lang w:val="uk-UA"/>
        </w:rPr>
        <w:t xml:space="preserve"> Як і в попередні роки шкідник розвивався в 2 поколіннях. Через дощову та прохолодну погоду навесні строки виходу жуків </w:t>
      </w:r>
      <w:r w:rsidR="00092212">
        <w:rPr>
          <w:sz w:val="28"/>
          <w:szCs w:val="28"/>
          <w:lang w:val="uk-UA"/>
        </w:rPr>
        <w:t>з</w:t>
      </w:r>
      <w:r w:rsidR="00092212" w:rsidRPr="00092212">
        <w:rPr>
          <w:sz w:val="28"/>
          <w:szCs w:val="28"/>
          <w:lang w:val="uk-UA"/>
        </w:rPr>
        <w:t xml:space="preserve"> ґрунту були розтягнуті. Активне заселення сходів картоплі та відкладання жуками яєць розпочалося в другій декаді травня. Середня чисельність жуків на сходах склала 2 екз./кущ, заселено 15% рослин. В середині травня відмічається початок відкладання яєць шкідником. Чисельність яйцекладок становила 1</w:t>
      </w:r>
      <w:r>
        <w:rPr>
          <w:sz w:val="28"/>
          <w:szCs w:val="28"/>
          <w:lang w:val="uk-UA"/>
        </w:rPr>
        <w:t xml:space="preserve"> – 3 кладки</w:t>
      </w:r>
      <w:r w:rsidR="00092212" w:rsidRPr="00092212">
        <w:rPr>
          <w:sz w:val="28"/>
          <w:szCs w:val="28"/>
          <w:lang w:val="uk-UA"/>
        </w:rPr>
        <w:t>/росл, масова яйцекладка спостерігалася в третій декаді травня. Помірно тепла погода третьої декади травня сприяла початку відродження та подальшому розвитку личинок</w:t>
      </w:r>
      <w:r>
        <w:rPr>
          <w:sz w:val="28"/>
          <w:szCs w:val="28"/>
          <w:lang w:val="uk-UA"/>
        </w:rPr>
        <w:t>.</w:t>
      </w:r>
      <w:r w:rsidR="00092212" w:rsidRPr="00092212">
        <w:rPr>
          <w:sz w:val="28"/>
          <w:szCs w:val="28"/>
          <w:lang w:val="uk-UA"/>
        </w:rPr>
        <w:t xml:space="preserve"> У фазу бутонізації - цвітіння картоплі заселено та пошкоджено в середньому 53% рослин, максимально - 80%, за чисельності жуків 0,5 максимально 2 екз./росл., яйцекладок 2 росл., личинок - 25 екз./росл. Чисельність та шкідливість </w:t>
      </w:r>
      <w:r w:rsidR="00092212" w:rsidRPr="00092212">
        <w:rPr>
          <w:sz w:val="28"/>
          <w:szCs w:val="28"/>
          <w:lang w:val="uk-UA"/>
        </w:rPr>
        <w:lastRenderedPageBreak/>
        <w:t>колорадського жука коригували обробітки хімічними препаратами, ефективність застосування яких склала 80</w:t>
      </w:r>
      <w:r>
        <w:rPr>
          <w:sz w:val="28"/>
          <w:szCs w:val="28"/>
          <w:lang w:val="uk-UA"/>
        </w:rPr>
        <w:t xml:space="preserve"> </w:t>
      </w:r>
      <w:r w:rsidR="00092212" w:rsidRPr="00092212">
        <w:rPr>
          <w:sz w:val="28"/>
          <w:szCs w:val="28"/>
          <w:lang w:val="uk-UA"/>
        </w:rPr>
        <w:t>-</w:t>
      </w:r>
      <w:r>
        <w:rPr>
          <w:sz w:val="28"/>
          <w:szCs w:val="28"/>
          <w:lang w:val="uk-UA"/>
        </w:rPr>
        <w:t xml:space="preserve"> </w:t>
      </w:r>
      <w:r w:rsidR="00092212" w:rsidRPr="00092212">
        <w:rPr>
          <w:sz w:val="28"/>
          <w:szCs w:val="28"/>
          <w:lang w:val="uk-UA"/>
        </w:rPr>
        <w:t>95%.</w:t>
      </w:r>
    </w:p>
    <w:p w:rsidR="00456DC1" w:rsidRDefault="00092212" w:rsidP="00456DC1">
      <w:pPr>
        <w:spacing w:line="276" w:lineRule="auto"/>
        <w:ind w:left="1701" w:firstLine="709"/>
        <w:jc w:val="both"/>
        <w:rPr>
          <w:sz w:val="28"/>
          <w:szCs w:val="28"/>
          <w:lang w:val="uk-UA"/>
        </w:rPr>
      </w:pPr>
      <w:r w:rsidRPr="00092212">
        <w:rPr>
          <w:sz w:val="28"/>
          <w:szCs w:val="28"/>
          <w:lang w:val="uk-UA"/>
        </w:rPr>
        <w:t xml:space="preserve">Вихід жуків літньої </w:t>
      </w:r>
      <w:r w:rsidR="00157069">
        <w:rPr>
          <w:sz w:val="28"/>
          <w:szCs w:val="28"/>
          <w:lang w:val="uk-UA"/>
        </w:rPr>
        <w:t>генерації з ґрунту розпочався в</w:t>
      </w:r>
      <w:r w:rsidRPr="00092212">
        <w:rPr>
          <w:sz w:val="28"/>
          <w:szCs w:val="28"/>
          <w:lang w:val="uk-UA"/>
        </w:rPr>
        <w:t xml:space="preserve"> серпні. При збиранні картоплі частина лялечок шкідника ще знаходилася в ґрунті. Відбулася їх загибель</w:t>
      </w:r>
      <w:r w:rsidR="00157069">
        <w:rPr>
          <w:sz w:val="28"/>
          <w:szCs w:val="28"/>
          <w:lang w:val="uk-UA"/>
        </w:rPr>
        <w:t xml:space="preserve"> при виході з грунту</w:t>
      </w:r>
      <w:r w:rsidRPr="00092212">
        <w:rPr>
          <w:sz w:val="28"/>
          <w:szCs w:val="28"/>
          <w:lang w:val="uk-UA"/>
        </w:rPr>
        <w:t>. Внаслідок чого чисельність другого покоління була нижчою. Та й ті жуки що вийшли не мали достатньої кормової бази. Живлення їх відмічали на бадиллі та плодах помідорів, баклажанах. Восени на картоплянищах нараховувалося в середньому 1,8 екз./м</w:t>
      </w:r>
      <w:r w:rsidRPr="00092212">
        <w:rPr>
          <w:sz w:val="28"/>
          <w:szCs w:val="28"/>
          <w:vertAlign w:val="superscript"/>
          <w:lang w:val="uk-UA"/>
        </w:rPr>
        <w:t>2</w:t>
      </w:r>
      <w:r w:rsidRPr="00092212">
        <w:rPr>
          <w:sz w:val="28"/>
          <w:szCs w:val="28"/>
          <w:lang w:val="uk-UA"/>
        </w:rPr>
        <w:t>, максимально чисельність становила 5 екз</w:t>
      </w:r>
      <w:r w:rsidR="00157069">
        <w:rPr>
          <w:sz w:val="28"/>
          <w:szCs w:val="28"/>
          <w:lang w:val="uk-UA"/>
        </w:rPr>
        <w:t>.</w:t>
      </w:r>
      <w:r w:rsidRPr="00092212">
        <w:rPr>
          <w:sz w:val="28"/>
          <w:szCs w:val="28"/>
          <w:lang w:val="uk-UA"/>
        </w:rPr>
        <w:t xml:space="preserve">/м². </w:t>
      </w:r>
    </w:p>
    <w:p w:rsidR="00456DC1" w:rsidRDefault="00456DC1" w:rsidP="00456DC1">
      <w:pPr>
        <w:spacing w:line="276" w:lineRule="auto"/>
        <w:ind w:left="1701" w:firstLine="709"/>
        <w:jc w:val="both"/>
        <w:rPr>
          <w:sz w:val="28"/>
          <w:szCs w:val="28"/>
          <w:lang w:val="uk-UA"/>
        </w:rPr>
      </w:pPr>
      <w:r w:rsidRPr="00456DC1">
        <w:rPr>
          <w:sz w:val="28"/>
          <w:szCs w:val="28"/>
          <w:lang w:val="uk-UA"/>
        </w:rPr>
        <w:t>Відносну стійкість до шкідника проявили сорти: Глазурна, Кіммерія,</w:t>
      </w:r>
      <w:r>
        <w:rPr>
          <w:sz w:val="28"/>
          <w:szCs w:val="28"/>
          <w:lang w:val="uk-UA"/>
        </w:rPr>
        <w:t xml:space="preserve"> </w:t>
      </w:r>
      <w:r w:rsidRPr="00456DC1">
        <w:rPr>
          <w:sz w:val="28"/>
          <w:szCs w:val="28"/>
          <w:lang w:val="uk-UA"/>
        </w:rPr>
        <w:t>Повінь, Скарбниця, Щедрик, Серпанок, Мирослава, Княгиня, Родинна,</w:t>
      </w:r>
      <w:r>
        <w:rPr>
          <w:sz w:val="28"/>
          <w:szCs w:val="28"/>
          <w:lang w:val="uk-UA"/>
        </w:rPr>
        <w:t xml:space="preserve"> </w:t>
      </w:r>
      <w:r w:rsidRPr="00456DC1">
        <w:rPr>
          <w:sz w:val="28"/>
          <w:szCs w:val="28"/>
          <w:lang w:val="uk-UA"/>
        </w:rPr>
        <w:t>Житниця, Меланія, Медея, Мірамі, Джавеліна, Соборна.</w:t>
      </w:r>
    </w:p>
    <w:p w:rsidR="00456DC1" w:rsidRDefault="00456DC1" w:rsidP="00456DC1">
      <w:pPr>
        <w:spacing w:line="276" w:lineRule="auto"/>
        <w:ind w:left="1701" w:firstLine="709"/>
        <w:jc w:val="both"/>
        <w:rPr>
          <w:sz w:val="28"/>
          <w:szCs w:val="28"/>
          <w:lang w:val="uk-UA"/>
        </w:rPr>
      </w:pPr>
      <w:r w:rsidRPr="00456DC1">
        <w:rPr>
          <w:sz w:val="28"/>
          <w:szCs w:val="28"/>
          <w:lang w:val="uk-UA"/>
        </w:rPr>
        <w:t>Зважаючи кількість жуків, їх задовільний фізіологічний стан та високу</w:t>
      </w:r>
      <w:r>
        <w:rPr>
          <w:sz w:val="28"/>
          <w:szCs w:val="28"/>
          <w:lang w:val="uk-UA"/>
        </w:rPr>
        <w:t xml:space="preserve"> плодючість, в 2024</w:t>
      </w:r>
      <w:r w:rsidRPr="00456DC1">
        <w:rPr>
          <w:sz w:val="28"/>
          <w:szCs w:val="28"/>
          <w:lang w:val="uk-UA"/>
        </w:rPr>
        <w:t xml:space="preserve"> році слід очікувати масовий розвиток колорадського жука</w:t>
      </w:r>
      <w:r>
        <w:rPr>
          <w:sz w:val="28"/>
          <w:szCs w:val="28"/>
          <w:lang w:val="uk-UA"/>
        </w:rPr>
        <w:t xml:space="preserve"> </w:t>
      </w:r>
      <w:r w:rsidRPr="00456DC1">
        <w:rPr>
          <w:sz w:val="28"/>
          <w:szCs w:val="28"/>
          <w:lang w:val="uk-UA"/>
        </w:rPr>
        <w:t>та його високу шкодочинність на протязі всього вегетаційного періоду,</w:t>
      </w:r>
      <w:r>
        <w:rPr>
          <w:sz w:val="28"/>
          <w:szCs w:val="28"/>
          <w:lang w:val="uk-UA"/>
        </w:rPr>
        <w:t xml:space="preserve"> </w:t>
      </w:r>
      <w:r w:rsidRPr="00456DC1">
        <w:rPr>
          <w:sz w:val="28"/>
          <w:szCs w:val="28"/>
          <w:lang w:val="uk-UA"/>
        </w:rPr>
        <w:t>особливо в першому поколінні.</w:t>
      </w:r>
      <w:r>
        <w:rPr>
          <w:sz w:val="28"/>
          <w:szCs w:val="28"/>
          <w:lang w:val="uk-UA"/>
        </w:rPr>
        <w:t xml:space="preserve"> </w:t>
      </w:r>
      <w:r w:rsidRPr="00456DC1">
        <w:rPr>
          <w:sz w:val="28"/>
          <w:szCs w:val="28"/>
          <w:lang w:val="uk-UA"/>
        </w:rPr>
        <w:t>Терміни весняного пробудження жуків залежатимуть від погодних</w:t>
      </w:r>
      <w:r>
        <w:rPr>
          <w:sz w:val="28"/>
          <w:szCs w:val="28"/>
          <w:lang w:val="uk-UA"/>
        </w:rPr>
        <w:t xml:space="preserve"> </w:t>
      </w:r>
      <w:r w:rsidRPr="00456DC1">
        <w:rPr>
          <w:sz w:val="28"/>
          <w:szCs w:val="28"/>
          <w:lang w:val="uk-UA"/>
        </w:rPr>
        <w:t>умов року, особливо від температури ґрунту та опадів. За оптимальних умов,</w:t>
      </w:r>
      <w:r>
        <w:rPr>
          <w:sz w:val="28"/>
          <w:szCs w:val="28"/>
          <w:lang w:val="uk-UA"/>
        </w:rPr>
        <w:t xml:space="preserve"> </w:t>
      </w:r>
      <w:r w:rsidRPr="00456DC1">
        <w:rPr>
          <w:sz w:val="28"/>
          <w:szCs w:val="28"/>
          <w:lang w:val="uk-UA"/>
        </w:rPr>
        <w:t>вихід імаго з перезимівлі буде більшим, яйцекладка - активною, в</w:t>
      </w:r>
      <w:r>
        <w:rPr>
          <w:sz w:val="28"/>
          <w:szCs w:val="28"/>
          <w:lang w:val="uk-UA"/>
        </w:rPr>
        <w:t xml:space="preserve"> </w:t>
      </w:r>
      <w:r w:rsidRPr="00456DC1">
        <w:rPr>
          <w:sz w:val="28"/>
          <w:szCs w:val="28"/>
          <w:lang w:val="uk-UA"/>
        </w:rPr>
        <w:t>подальшому це забезпечить масовий розвиток і значну шкідливість</w:t>
      </w:r>
      <w:r>
        <w:rPr>
          <w:sz w:val="28"/>
          <w:szCs w:val="28"/>
          <w:lang w:val="uk-UA"/>
        </w:rPr>
        <w:t xml:space="preserve"> </w:t>
      </w:r>
      <w:r w:rsidRPr="00456DC1">
        <w:rPr>
          <w:sz w:val="28"/>
          <w:szCs w:val="28"/>
          <w:lang w:val="uk-UA"/>
        </w:rPr>
        <w:t>колорадського жука у насадженнях картоплі та посівах інших пасльонових</w:t>
      </w:r>
      <w:r>
        <w:rPr>
          <w:sz w:val="28"/>
          <w:szCs w:val="28"/>
          <w:lang w:val="uk-UA"/>
        </w:rPr>
        <w:t xml:space="preserve"> </w:t>
      </w:r>
      <w:r w:rsidRPr="00456DC1">
        <w:rPr>
          <w:sz w:val="28"/>
          <w:szCs w:val="28"/>
          <w:lang w:val="uk-UA"/>
        </w:rPr>
        <w:t>культур</w:t>
      </w:r>
      <w:r>
        <w:rPr>
          <w:sz w:val="28"/>
          <w:szCs w:val="28"/>
          <w:lang w:val="uk-UA"/>
        </w:rPr>
        <w:t>.</w:t>
      </w:r>
    </w:p>
    <w:p w:rsidR="00456DC1" w:rsidRDefault="00C61849" w:rsidP="00456DC1">
      <w:pPr>
        <w:spacing w:line="276" w:lineRule="auto"/>
        <w:ind w:left="1701" w:firstLine="709"/>
        <w:jc w:val="both"/>
        <w:rPr>
          <w:sz w:val="28"/>
          <w:szCs w:val="28"/>
          <w:lang w:val="uk-UA"/>
        </w:rPr>
      </w:pPr>
      <w:r w:rsidRPr="00C61849">
        <w:rPr>
          <w:sz w:val="28"/>
          <w:szCs w:val="28"/>
          <w:lang w:val="uk-UA"/>
        </w:rPr>
        <w:t xml:space="preserve">При проведенні аналізу бульб картоплі на розвиток хвороб при збиранні врожаю встановлено, </w:t>
      </w:r>
      <w:r w:rsidR="00456DC1">
        <w:rPr>
          <w:sz w:val="28"/>
          <w:szCs w:val="28"/>
          <w:lang w:val="uk-UA"/>
        </w:rPr>
        <w:t>що бульби картоплі сорту повінь</w:t>
      </w:r>
      <w:r w:rsidRPr="00C61849">
        <w:rPr>
          <w:sz w:val="28"/>
          <w:szCs w:val="28"/>
          <w:lang w:val="uk-UA"/>
        </w:rPr>
        <w:t xml:space="preserve"> та пікасо в цьому році порівняно із бульбами іншого сорту, менш ураженні хворобами. В порівнянні з аналогічним періодом минулого року, чисельність уражених бульб картоплі в загальному по хворобах в звітному році більша. На вегетуючих рослинах картоплі розвивалися хвороби грибного походження. Погодні умови початку літа не сприяли масовому розвитку на культурі </w:t>
      </w:r>
      <w:r w:rsidRPr="00456DC1">
        <w:rPr>
          <w:b/>
          <w:sz w:val="28"/>
          <w:szCs w:val="28"/>
          <w:lang w:val="uk-UA"/>
        </w:rPr>
        <w:t>макроспоріозу</w:t>
      </w:r>
      <w:r w:rsidRPr="00C61849">
        <w:rPr>
          <w:sz w:val="28"/>
          <w:szCs w:val="28"/>
          <w:lang w:val="uk-UA"/>
        </w:rPr>
        <w:t xml:space="preserve"> (збудник фітопатогенний гриб </w:t>
      </w:r>
      <w:r w:rsidRPr="00C61849">
        <w:rPr>
          <w:sz w:val="28"/>
          <w:szCs w:val="28"/>
          <w:lang w:val="en-US"/>
        </w:rPr>
        <w:t>alternaria</w:t>
      </w:r>
      <w:r w:rsidRPr="00C61849">
        <w:rPr>
          <w:sz w:val="28"/>
          <w:szCs w:val="28"/>
          <w:lang w:val="uk-UA"/>
        </w:rPr>
        <w:t xml:space="preserve"> </w:t>
      </w:r>
      <w:r w:rsidRPr="00C61849">
        <w:rPr>
          <w:sz w:val="28"/>
          <w:szCs w:val="28"/>
          <w:lang w:val="en-US"/>
        </w:rPr>
        <w:t>solani</w:t>
      </w:r>
      <w:r w:rsidRPr="00C61849">
        <w:rPr>
          <w:sz w:val="28"/>
          <w:szCs w:val="28"/>
          <w:lang w:val="uk-UA"/>
        </w:rPr>
        <w:t xml:space="preserve"> </w:t>
      </w:r>
      <w:r w:rsidRPr="00C61849">
        <w:rPr>
          <w:sz w:val="28"/>
          <w:szCs w:val="28"/>
          <w:lang w:val="en-US"/>
        </w:rPr>
        <w:t>ELL</w:t>
      </w:r>
      <w:r w:rsidRPr="00C61849">
        <w:rPr>
          <w:sz w:val="28"/>
          <w:szCs w:val="28"/>
          <w:lang w:val="uk-UA"/>
        </w:rPr>
        <w:t xml:space="preserve"> </w:t>
      </w:r>
      <w:r w:rsidRPr="00C61849">
        <w:rPr>
          <w:sz w:val="28"/>
          <w:szCs w:val="28"/>
          <w:lang w:val="en-US"/>
        </w:rPr>
        <w:t>etmart</w:t>
      </w:r>
      <w:r w:rsidRPr="00C61849">
        <w:rPr>
          <w:sz w:val="28"/>
          <w:szCs w:val="28"/>
          <w:lang w:val="uk-UA"/>
        </w:rPr>
        <w:t xml:space="preserve">, </w:t>
      </w:r>
      <w:r w:rsidRPr="00C61849">
        <w:rPr>
          <w:sz w:val="28"/>
          <w:szCs w:val="28"/>
          <w:lang w:val="en-US"/>
        </w:rPr>
        <w:t>makrosporium</w:t>
      </w:r>
      <w:r w:rsidRPr="00C61849">
        <w:rPr>
          <w:sz w:val="28"/>
          <w:szCs w:val="28"/>
          <w:lang w:val="uk-UA"/>
        </w:rPr>
        <w:t xml:space="preserve"> </w:t>
      </w:r>
      <w:r w:rsidRPr="00C61849">
        <w:rPr>
          <w:sz w:val="28"/>
          <w:szCs w:val="28"/>
          <w:lang w:val="en-US"/>
        </w:rPr>
        <w:t>solani</w:t>
      </w:r>
      <w:r w:rsidRPr="00C61849">
        <w:rPr>
          <w:sz w:val="28"/>
          <w:szCs w:val="28"/>
          <w:lang w:val="uk-UA"/>
        </w:rPr>
        <w:t xml:space="preserve"> </w:t>
      </w:r>
      <w:r w:rsidRPr="00C61849">
        <w:rPr>
          <w:sz w:val="28"/>
          <w:szCs w:val="28"/>
          <w:lang w:val="en-US"/>
        </w:rPr>
        <w:t>EL</w:t>
      </w:r>
      <w:r w:rsidRPr="00C61849">
        <w:rPr>
          <w:sz w:val="28"/>
          <w:szCs w:val="28"/>
          <w:lang w:val="uk-UA"/>
        </w:rPr>
        <w:t xml:space="preserve"> </w:t>
      </w:r>
      <w:r w:rsidRPr="00C61849">
        <w:rPr>
          <w:sz w:val="28"/>
          <w:szCs w:val="28"/>
          <w:lang w:val="en-US"/>
        </w:rPr>
        <w:t>etmart</w:t>
      </w:r>
      <w:r w:rsidRPr="00C61849">
        <w:rPr>
          <w:sz w:val="28"/>
          <w:szCs w:val="28"/>
          <w:lang w:val="uk-UA"/>
        </w:rPr>
        <w:t xml:space="preserve">). Перші симптоми хвороби проявилися в період бутонізації. Уражалися листя та стебла. Скоростиглі сорти уражалися дещо менше. </w:t>
      </w:r>
    </w:p>
    <w:p w:rsidR="00456DC1" w:rsidRDefault="00C61849" w:rsidP="00456DC1">
      <w:pPr>
        <w:spacing w:line="276" w:lineRule="auto"/>
        <w:ind w:left="1701" w:firstLine="709"/>
        <w:jc w:val="both"/>
        <w:rPr>
          <w:sz w:val="28"/>
          <w:szCs w:val="28"/>
          <w:lang w:val="uk-UA"/>
        </w:rPr>
      </w:pPr>
      <w:r w:rsidRPr="00456DC1">
        <w:rPr>
          <w:b/>
          <w:sz w:val="28"/>
          <w:szCs w:val="28"/>
          <w:lang w:val="uk-UA"/>
        </w:rPr>
        <w:t>Фітофтороз</w:t>
      </w:r>
      <w:r w:rsidRPr="00C61849">
        <w:rPr>
          <w:sz w:val="28"/>
          <w:szCs w:val="28"/>
          <w:lang w:val="uk-UA"/>
        </w:rPr>
        <w:t xml:space="preserve"> на картоплі з'явилася в кінці червня й охопив 1% рослин з розвитком хвороби 0,5 % В липні та серпні місяцях розвиток хвороби відмічали на 4</w:t>
      </w:r>
      <w:r w:rsidR="00456DC1">
        <w:rPr>
          <w:sz w:val="28"/>
          <w:szCs w:val="28"/>
          <w:lang w:val="uk-UA"/>
        </w:rPr>
        <w:t xml:space="preserve"> - 6</w:t>
      </w:r>
      <w:r w:rsidRPr="00C61849">
        <w:rPr>
          <w:sz w:val="28"/>
          <w:szCs w:val="28"/>
          <w:lang w:val="uk-UA"/>
        </w:rPr>
        <w:t xml:space="preserve">% рослин. Відносну стійкість до хвороби проявили сорти обрій, лелека, берегиня. </w:t>
      </w:r>
    </w:p>
    <w:p w:rsidR="00456DC1" w:rsidRDefault="00C61849" w:rsidP="00456DC1">
      <w:pPr>
        <w:spacing w:line="276" w:lineRule="auto"/>
        <w:ind w:left="1701" w:firstLine="709"/>
        <w:jc w:val="both"/>
        <w:rPr>
          <w:sz w:val="28"/>
          <w:szCs w:val="28"/>
          <w:lang w:val="uk-UA"/>
        </w:rPr>
      </w:pPr>
      <w:r w:rsidRPr="00C61849">
        <w:rPr>
          <w:sz w:val="28"/>
          <w:szCs w:val="28"/>
          <w:lang w:val="uk-UA"/>
        </w:rPr>
        <w:t xml:space="preserve">В несортових бульбах достатній запас інфекції фітофторозу тому в наступному році його розвиток можливий на картоплі в фазу бутонізації за значної кількості опадів та вологості повітря понад 70% та температури 12 - 20°С. За короткочасних дощів влітку наступного року та рясних росах і високих </w:t>
      </w:r>
      <w:r w:rsidRPr="00C61849">
        <w:rPr>
          <w:sz w:val="28"/>
          <w:szCs w:val="28"/>
          <w:lang w:val="uk-UA"/>
        </w:rPr>
        <w:lastRenderedPageBreak/>
        <w:t xml:space="preserve">температурних показниках можливий масовий розвиток хвороби на ранніх та середньостиглих сортах. </w:t>
      </w:r>
    </w:p>
    <w:p w:rsidR="00456DC1" w:rsidRDefault="00C61849" w:rsidP="00456DC1">
      <w:pPr>
        <w:spacing w:line="276" w:lineRule="auto"/>
        <w:ind w:left="1701" w:firstLine="709"/>
        <w:jc w:val="both"/>
        <w:rPr>
          <w:sz w:val="28"/>
          <w:szCs w:val="28"/>
          <w:lang w:val="uk-UA"/>
        </w:rPr>
      </w:pPr>
      <w:r w:rsidRPr="00C61849">
        <w:rPr>
          <w:sz w:val="28"/>
          <w:szCs w:val="28"/>
          <w:lang w:val="uk-UA"/>
        </w:rPr>
        <w:t xml:space="preserve">Розвиток </w:t>
      </w:r>
      <w:r w:rsidRPr="00456DC1">
        <w:rPr>
          <w:b/>
          <w:sz w:val="28"/>
          <w:szCs w:val="28"/>
          <w:lang w:val="uk-UA"/>
        </w:rPr>
        <w:t>фомозу</w:t>
      </w:r>
      <w:r w:rsidRPr="00C61849">
        <w:rPr>
          <w:sz w:val="28"/>
          <w:szCs w:val="28"/>
          <w:lang w:val="uk-UA"/>
        </w:rPr>
        <w:t xml:space="preserve"> в цьому році виявили в період росту бульб.</w:t>
      </w:r>
    </w:p>
    <w:p w:rsidR="00C61849" w:rsidRPr="00C61849" w:rsidRDefault="00C61849" w:rsidP="00456DC1">
      <w:pPr>
        <w:spacing w:line="276" w:lineRule="auto"/>
        <w:ind w:left="1701" w:firstLine="709"/>
        <w:jc w:val="both"/>
        <w:rPr>
          <w:sz w:val="28"/>
          <w:szCs w:val="28"/>
          <w:lang w:val="uk-UA"/>
        </w:rPr>
      </w:pPr>
      <w:r w:rsidRPr="00C61849">
        <w:rPr>
          <w:sz w:val="28"/>
          <w:szCs w:val="28"/>
          <w:lang w:val="uk-UA"/>
        </w:rPr>
        <w:t xml:space="preserve">Розвиток інших хвороб проявився через використання неякісного посадкового матеріалу, зокрема це </w:t>
      </w:r>
      <w:r w:rsidRPr="00456DC1">
        <w:rPr>
          <w:b/>
          <w:sz w:val="28"/>
          <w:szCs w:val="28"/>
          <w:lang w:val="uk-UA"/>
        </w:rPr>
        <w:t>парша</w:t>
      </w:r>
      <w:r w:rsidRPr="00C61849">
        <w:rPr>
          <w:sz w:val="28"/>
          <w:szCs w:val="28"/>
          <w:lang w:val="uk-UA"/>
        </w:rPr>
        <w:t xml:space="preserve">. </w:t>
      </w:r>
    </w:p>
    <w:p w:rsidR="00C61849" w:rsidRPr="00C61849" w:rsidRDefault="00C61849" w:rsidP="00456DC1">
      <w:pPr>
        <w:spacing w:line="276" w:lineRule="auto"/>
        <w:ind w:left="1701" w:firstLine="709"/>
        <w:jc w:val="both"/>
        <w:rPr>
          <w:sz w:val="28"/>
          <w:szCs w:val="28"/>
          <w:lang w:val="uk-UA"/>
        </w:rPr>
      </w:pPr>
      <w:r w:rsidRPr="00C61849">
        <w:rPr>
          <w:sz w:val="28"/>
          <w:szCs w:val="28"/>
          <w:lang w:val="uk-UA"/>
        </w:rPr>
        <w:t>У 2024 році за використання виродженого й хворого насіннєвого матеріалу, недотримання заходів захисту рослин, ймовірне подальше поширення і розвиток зазначених хвороб за умов сприятливої погоди після фази бутонізації картоплі. Дощі, вологість повітря понад 75%, температура 15-20°С сприятимуть розвитк</w:t>
      </w:r>
      <w:r w:rsidR="00456DC1">
        <w:rPr>
          <w:sz w:val="28"/>
          <w:szCs w:val="28"/>
          <w:lang w:val="uk-UA"/>
        </w:rPr>
        <w:t>у</w:t>
      </w:r>
      <w:r w:rsidRPr="00C61849">
        <w:rPr>
          <w:sz w:val="28"/>
          <w:szCs w:val="28"/>
          <w:lang w:val="uk-UA"/>
        </w:rPr>
        <w:t xml:space="preserve"> фітофтори. Якщо літо буде тепле і дощове, то посівам картоплі загрожує ураження макроспоріозом, альтернаріозом.</w:t>
      </w:r>
    </w:p>
    <w:p w:rsidR="00092212" w:rsidRPr="00C61849" w:rsidRDefault="00092212" w:rsidP="00456DC1">
      <w:pPr>
        <w:pStyle w:val="af1"/>
        <w:shd w:val="clear" w:color="auto" w:fill="FFFFFF"/>
        <w:spacing w:before="0" w:beforeAutospacing="0" w:after="0" w:afterAutospacing="0" w:line="276" w:lineRule="auto"/>
        <w:ind w:left="1701" w:firstLine="709"/>
        <w:jc w:val="both"/>
        <w:textAlignment w:val="baseline"/>
        <w:rPr>
          <w:sz w:val="28"/>
          <w:szCs w:val="28"/>
          <w:lang w:val="uk-UA"/>
        </w:rPr>
      </w:pPr>
    </w:p>
    <w:p w:rsidR="00F95C02" w:rsidRPr="00456DC1" w:rsidRDefault="00F95C02" w:rsidP="00E80D00">
      <w:pPr>
        <w:shd w:val="clear" w:color="auto" w:fill="FFFFFF"/>
        <w:autoSpaceDE w:val="0"/>
        <w:autoSpaceDN w:val="0"/>
        <w:adjustRightInd w:val="0"/>
        <w:ind w:left="1134" w:firstLine="567"/>
        <w:jc w:val="center"/>
        <w:rPr>
          <w:b/>
          <w:bCs/>
          <w:sz w:val="28"/>
          <w:szCs w:val="28"/>
          <w:lang w:val="uk-UA"/>
        </w:rPr>
      </w:pPr>
      <w:r w:rsidRPr="00736A01">
        <w:rPr>
          <w:b/>
          <w:bCs/>
          <w:sz w:val="28"/>
          <w:szCs w:val="28"/>
        </w:rPr>
        <w:t>Система заходів захисту картоплі від шкідників і хвороб</w:t>
      </w:r>
      <w:r w:rsidR="00456DC1">
        <w:rPr>
          <w:b/>
          <w:bCs/>
          <w:sz w:val="28"/>
          <w:szCs w:val="28"/>
          <w:lang w:val="uk-UA"/>
        </w:rPr>
        <w:t>.</w:t>
      </w:r>
    </w:p>
    <w:p w:rsidR="00F95C02" w:rsidRPr="00736A01" w:rsidRDefault="00F95C02" w:rsidP="00E80D00">
      <w:pPr>
        <w:shd w:val="clear" w:color="auto" w:fill="FFFFFF"/>
        <w:autoSpaceDE w:val="0"/>
        <w:autoSpaceDN w:val="0"/>
        <w:adjustRightInd w:val="0"/>
        <w:ind w:left="1134" w:firstLine="567"/>
        <w:jc w:val="center"/>
        <w:rPr>
          <w:color w:val="000000"/>
          <w:sz w:val="28"/>
          <w:szCs w:val="28"/>
          <w:lang w:val="uk-UA"/>
        </w:rPr>
      </w:pPr>
      <w:r w:rsidRPr="000A660A">
        <w:rPr>
          <w:color w:val="000000"/>
          <w:sz w:val="28"/>
          <w:szCs w:val="28"/>
          <w:lang w:val="uk-UA"/>
        </w:rPr>
        <w:t>(Рекомендації інституту картоплярства НААНУ)</w:t>
      </w:r>
    </w:p>
    <w:p w:rsidR="00F95C02" w:rsidRPr="00736A01" w:rsidRDefault="008F7EB0" w:rsidP="00456DC1">
      <w:pPr>
        <w:shd w:val="clear" w:color="auto" w:fill="FFFFFF"/>
        <w:autoSpaceDE w:val="0"/>
        <w:autoSpaceDN w:val="0"/>
        <w:adjustRightInd w:val="0"/>
        <w:spacing w:line="276" w:lineRule="auto"/>
        <w:ind w:left="1701" w:firstLine="709"/>
        <w:jc w:val="both"/>
        <w:rPr>
          <w:sz w:val="28"/>
          <w:szCs w:val="28"/>
          <w:lang w:val="uk-UA"/>
        </w:rPr>
      </w:pPr>
      <w:r w:rsidRPr="00736A01">
        <w:rPr>
          <w:sz w:val="28"/>
          <w:szCs w:val="28"/>
          <w:lang w:val="uk-UA"/>
        </w:rPr>
        <w:t xml:space="preserve">В системі враховано вимоги щодо ведення сівозміни, способів поповнення запасів органічних речовин у ґрунті, зменшення рівня потенційного засмічення бур’янами, заселення шкідниками, а також зниження інфекційного навантаження збудниками хвороб картоплі. </w:t>
      </w:r>
      <w:r w:rsidRPr="00736A01">
        <w:rPr>
          <w:sz w:val="28"/>
          <w:szCs w:val="28"/>
        </w:rPr>
        <w:t>При цьому, враховано особливу роль сприятливих умов для росту і розвитку картоплі, зокрема, максимального зниженням впливу факторів стресу (пошкодження шкідниками, ураження хворобами, негативного впливу пестицидів та абіотичних факторів). До рекомендованої системи захисту входять: технологічні операції з висівання жита озимого (одного з сидератів) з обов’язковим протруюванням зерна інсекто–фунгіцидамим, садіння бульб з локальним внесенням мінеральних добрив, засобів захисту рослин та біо</w:t>
      </w:r>
      <w:r w:rsidR="008E01DA">
        <w:rPr>
          <w:sz w:val="28"/>
          <w:szCs w:val="28"/>
        </w:rPr>
        <w:t>логічно активних речовин (БАР).</w:t>
      </w:r>
    </w:p>
    <w:p w:rsidR="00431EC5" w:rsidRPr="00CB19D9" w:rsidRDefault="00431EC5" w:rsidP="00C61849">
      <w:pPr>
        <w:shd w:val="clear" w:color="auto" w:fill="FFFFFF"/>
        <w:autoSpaceDE w:val="0"/>
        <w:autoSpaceDN w:val="0"/>
        <w:adjustRightInd w:val="0"/>
        <w:ind w:left="1701" w:firstLine="709"/>
        <w:jc w:val="both"/>
        <w:rPr>
          <w:lang w:val="uk-UA"/>
        </w:rPr>
      </w:pPr>
    </w:p>
    <w:tbl>
      <w:tblPr>
        <w:tblStyle w:val="af0"/>
        <w:tblW w:w="0" w:type="auto"/>
        <w:tblInd w:w="1809" w:type="dxa"/>
        <w:tblLayout w:type="fixed"/>
        <w:tblLook w:val="04A0"/>
      </w:tblPr>
      <w:tblGrid>
        <w:gridCol w:w="2268"/>
        <w:gridCol w:w="2977"/>
        <w:gridCol w:w="4502"/>
      </w:tblGrid>
      <w:tr w:rsidR="008F7EB0" w:rsidRPr="00CB19D9" w:rsidTr="00C61849">
        <w:tc>
          <w:tcPr>
            <w:tcW w:w="2268" w:type="dxa"/>
          </w:tcPr>
          <w:p w:rsidR="008F7EB0" w:rsidRPr="00736A01" w:rsidRDefault="008F7EB0" w:rsidP="00E80D00">
            <w:pPr>
              <w:autoSpaceDE w:val="0"/>
              <w:autoSpaceDN w:val="0"/>
              <w:adjustRightInd w:val="0"/>
              <w:jc w:val="center"/>
              <w:rPr>
                <w:b/>
                <w:color w:val="000000"/>
              </w:rPr>
            </w:pPr>
            <w:r w:rsidRPr="00736A01">
              <w:rPr>
                <w:b/>
              </w:rPr>
              <w:t xml:space="preserve">Строки та умови проведення </w:t>
            </w:r>
          </w:p>
        </w:tc>
        <w:tc>
          <w:tcPr>
            <w:tcW w:w="2977" w:type="dxa"/>
          </w:tcPr>
          <w:p w:rsidR="008F7EB0" w:rsidRPr="00736A01" w:rsidRDefault="008F7EB0" w:rsidP="00E80D00">
            <w:pPr>
              <w:autoSpaceDE w:val="0"/>
              <w:autoSpaceDN w:val="0"/>
              <w:adjustRightInd w:val="0"/>
              <w:jc w:val="center"/>
              <w:rPr>
                <w:b/>
                <w:color w:val="000000"/>
              </w:rPr>
            </w:pPr>
            <w:r w:rsidRPr="00736A01">
              <w:rPr>
                <w:b/>
              </w:rPr>
              <w:t xml:space="preserve">Шкідливі організми </w:t>
            </w:r>
          </w:p>
        </w:tc>
        <w:tc>
          <w:tcPr>
            <w:tcW w:w="4502" w:type="dxa"/>
          </w:tcPr>
          <w:p w:rsidR="008F7EB0" w:rsidRPr="00736A01" w:rsidRDefault="008F7EB0" w:rsidP="00E80D00">
            <w:pPr>
              <w:autoSpaceDE w:val="0"/>
              <w:autoSpaceDN w:val="0"/>
              <w:adjustRightInd w:val="0"/>
              <w:jc w:val="center"/>
              <w:rPr>
                <w:b/>
                <w:color w:val="000000"/>
              </w:rPr>
            </w:pPr>
            <w:r w:rsidRPr="00736A01">
              <w:rPr>
                <w:b/>
              </w:rPr>
              <w:t>Заходи</w:t>
            </w:r>
          </w:p>
        </w:tc>
      </w:tr>
      <w:tr w:rsidR="008F7EB0" w:rsidRPr="00CB19D9" w:rsidTr="00C61849">
        <w:tc>
          <w:tcPr>
            <w:tcW w:w="2268" w:type="dxa"/>
          </w:tcPr>
          <w:p w:rsidR="008F7EB0" w:rsidRPr="00CB19D9" w:rsidRDefault="008F7EB0" w:rsidP="00E80D00">
            <w:pPr>
              <w:autoSpaceDE w:val="0"/>
              <w:autoSpaceDN w:val="0"/>
              <w:adjustRightInd w:val="0"/>
              <w:jc w:val="center"/>
              <w:rPr>
                <w:b/>
                <w:color w:val="000000"/>
              </w:rPr>
            </w:pPr>
            <w:r w:rsidRPr="00CB19D9">
              <w:rPr>
                <w:b/>
                <w:color w:val="000000"/>
              </w:rPr>
              <w:t>1</w:t>
            </w:r>
          </w:p>
        </w:tc>
        <w:tc>
          <w:tcPr>
            <w:tcW w:w="2977" w:type="dxa"/>
          </w:tcPr>
          <w:p w:rsidR="008F7EB0" w:rsidRPr="00CB19D9" w:rsidRDefault="008F7EB0" w:rsidP="00E80D00">
            <w:pPr>
              <w:autoSpaceDE w:val="0"/>
              <w:autoSpaceDN w:val="0"/>
              <w:adjustRightInd w:val="0"/>
              <w:jc w:val="center"/>
              <w:rPr>
                <w:b/>
                <w:color w:val="000000"/>
              </w:rPr>
            </w:pPr>
            <w:r w:rsidRPr="00CB19D9">
              <w:rPr>
                <w:b/>
                <w:color w:val="000000"/>
              </w:rPr>
              <w:t>2</w:t>
            </w:r>
          </w:p>
        </w:tc>
        <w:tc>
          <w:tcPr>
            <w:tcW w:w="4502" w:type="dxa"/>
          </w:tcPr>
          <w:p w:rsidR="008F7EB0" w:rsidRPr="00CB19D9" w:rsidRDefault="008F7EB0" w:rsidP="00E80D00">
            <w:pPr>
              <w:autoSpaceDE w:val="0"/>
              <w:autoSpaceDN w:val="0"/>
              <w:adjustRightInd w:val="0"/>
              <w:jc w:val="center"/>
              <w:rPr>
                <w:b/>
                <w:color w:val="000000"/>
              </w:rPr>
            </w:pPr>
            <w:r w:rsidRPr="00CB19D9">
              <w:rPr>
                <w:b/>
                <w:color w:val="000000"/>
              </w:rPr>
              <w:t>3</w:t>
            </w:r>
          </w:p>
        </w:tc>
      </w:tr>
      <w:tr w:rsidR="008F7EB0" w:rsidRPr="00CB19D9" w:rsidTr="00C61849">
        <w:tc>
          <w:tcPr>
            <w:tcW w:w="2268" w:type="dxa"/>
          </w:tcPr>
          <w:p w:rsidR="008F7EB0" w:rsidRPr="00CB19D9" w:rsidRDefault="008F7EB0" w:rsidP="00E80D00">
            <w:pPr>
              <w:autoSpaceDE w:val="0"/>
              <w:autoSpaceDN w:val="0"/>
              <w:adjustRightInd w:val="0"/>
              <w:jc w:val="both"/>
              <w:rPr>
                <w:color w:val="000000"/>
              </w:rPr>
            </w:pPr>
            <w:r w:rsidRPr="00CB19D9">
              <w:t>Щорічні заходи в літньоосінній та весняний періоди</w:t>
            </w:r>
          </w:p>
        </w:tc>
        <w:tc>
          <w:tcPr>
            <w:tcW w:w="2977" w:type="dxa"/>
          </w:tcPr>
          <w:p w:rsidR="008F7EB0" w:rsidRDefault="0017707B" w:rsidP="00E80D00">
            <w:pPr>
              <w:autoSpaceDE w:val="0"/>
              <w:autoSpaceDN w:val="0"/>
              <w:adjustRightInd w:val="0"/>
              <w:jc w:val="both"/>
              <w:rPr>
                <w:color w:val="000000"/>
              </w:rPr>
            </w:pPr>
            <w:r>
              <w:rPr>
                <w:color w:val="000000"/>
              </w:rPr>
              <w:t>Комплекс шкідників</w:t>
            </w:r>
          </w:p>
          <w:p w:rsidR="0017707B" w:rsidRPr="00CB19D9" w:rsidRDefault="0017707B" w:rsidP="00E80D00">
            <w:pPr>
              <w:autoSpaceDE w:val="0"/>
              <w:autoSpaceDN w:val="0"/>
              <w:adjustRightInd w:val="0"/>
              <w:jc w:val="both"/>
              <w:rPr>
                <w:color w:val="000000"/>
              </w:rPr>
            </w:pPr>
            <w:r>
              <w:rPr>
                <w:color w:val="000000"/>
              </w:rPr>
              <w:t>Забур'яненість</w:t>
            </w:r>
          </w:p>
        </w:tc>
        <w:tc>
          <w:tcPr>
            <w:tcW w:w="4502" w:type="dxa"/>
          </w:tcPr>
          <w:p w:rsidR="008F7EB0" w:rsidRPr="00CB19D9" w:rsidRDefault="0088677D" w:rsidP="008E01DA">
            <w:pPr>
              <w:autoSpaceDE w:val="0"/>
              <w:autoSpaceDN w:val="0"/>
              <w:adjustRightInd w:val="0"/>
              <w:jc w:val="both"/>
              <w:rPr>
                <w:color w:val="000000"/>
              </w:rPr>
            </w:pPr>
            <w:r w:rsidRPr="00CB19D9">
              <w:t xml:space="preserve">Повернення картоплі на попереднє місце не раніше ніж через 4 роки. Кращі попередники: озимі зернові, зернобобові, оборот пласта багаторічних трав, цукрові буряки. Просторова ізоляція понад 500 метрів від інших пасльонових культур. </w:t>
            </w:r>
          </w:p>
        </w:tc>
      </w:tr>
      <w:tr w:rsidR="008F7EB0" w:rsidRPr="00CB19D9" w:rsidTr="00C61849">
        <w:tc>
          <w:tcPr>
            <w:tcW w:w="2268" w:type="dxa"/>
          </w:tcPr>
          <w:p w:rsidR="008F7EB0" w:rsidRPr="00CB19D9" w:rsidRDefault="008A556D" w:rsidP="00E80D00">
            <w:pPr>
              <w:autoSpaceDE w:val="0"/>
              <w:autoSpaceDN w:val="0"/>
              <w:adjustRightInd w:val="0"/>
              <w:jc w:val="both"/>
              <w:rPr>
                <w:color w:val="000000"/>
              </w:rPr>
            </w:pPr>
            <w:r w:rsidRPr="00CB19D9">
              <w:t>Сівба жита озимого - сидерату з обов’язковим протруюванням зерна.</w:t>
            </w:r>
          </w:p>
        </w:tc>
        <w:tc>
          <w:tcPr>
            <w:tcW w:w="2977" w:type="dxa"/>
          </w:tcPr>
          <w:p w:rsidR="008F7EB0" w:rsidRPr="00CB19D9" w:rsidRDefault="0017707B" w:rsidP="00E80D00">
            <w:pPr>
              <w:autoSpaceDE w:val="0"/>
              <w:autoSpaceDN w:val="0"/>
              <w:adjustRightInd w:val="0"/>
              <w:jc w:val="both"/>
              <w:rPr>
                <w:color w:val="000000"/>
              </w:rPr>
            </w:pPr>
            <w:r>
              <w:t>Фузаріоз,гельмінтопоріоз ризоктоніоз</w:t>
            </w:r>
          </w:p>
        </w:tc>
        <w:tc>
          <w:tcPr>
            <w:tcW w:w="4502" w:type="dxa"/>
          </w:tcPr>
          <w:p w:rsidR="008F7EB0" w:rsidRPr="00CB19D9" w:rsidRDefault="008E01DA" w:rsidP="00E80D00">
            <w:pPr>
              <w:autoSpaceDE w:val="0"/>
              <w:autoSpaceDN w:val="0"/>
              <w:adjustRightInd w:val="0"/>
              <w:jc w:val="both"/>
              <w:rPr>
                <w:color w:val="000000"/>
              </w:rPr>
            </w:pPr>
            <w:r>
              <w:t>Вітавакс 200ФФ, вск 2,5-3л/т, або іншими протруювачами дозволеними до використання в Україні на цій культурі.</w:t>
            </w:r>
          </w:p>
        </w:tc>
      </w:tr>
      <w:tr w:rsidR="008F7EB0" w:rsidRPr="00CB19D9" w:rsidTr="00C61849">
        <w:tc>
          <w:tcPr>
            <w:tcW w:w="2268" w:type="dxa"/>
          </w:tcPr>
          <w:p w:rsidR="008F7EB0" w:rsidRPr="00CB19D9" w:rsidRDefault="008A556D" w:rsidP="00E80D00">
            <w:pPr>
              <w:autoSpaceDE w:val="0"/>
              <w:autoSpaceDN w:val="0"/>
              <w:adjustRightInd w:val="0"/>
              <w:jc w:val="both"/>
              <w:rPr>
                <w:color w:val="000000"/>
              </w:rPr>
            </w:pPr>
            <w:r w:rsidRPr="00CB19D9">
              <w:t xml:space="preserve">Восени перед закладанням картоплі на зберігання. Навесні </w:t>
            </w:r>
            <w:r w:rsidRPr="00CB19D9">
              <w:lastRenderedPageBreak/>
              <w:t>до пророщування і перед садінням.</w:t>
            </w:r>
          </w:p>
        </w:tc>
        <w:tc>
          <w:tcPr>
            <w:tcW w:w="2977" w:type="dxa"/>
          </w:tcPr>
          <w:p w:rsidR="008F7EB0" w:rsidRPr="00CB19D9" w:rsidRDefault="008A556D" w:rsidP="00E80D00">
            <w:pPr>
              <w:autoSpaceDE w:val="0"/>
              <w:autoSpaceDN w:val="0"/>
              <w:adjustRightInd w:val="0"/>
              <w:jc w:val="both"/>
              <w:rPr>
                <w:color w:val="000000"/>
              </w:rPr>
            </w:pPr>
            <w:r w:rsidRPr="00CB19D9">
              <w:lastRenderedPageBreak/>
              <w:t>Фітофтороз, кільцева, мокра і суха гнилі, звичайна парша, стеблова нематода</w:t>
            </w:r>
          </w:p>
        </w:tc>
        <w:tc>
          <w:tcPr>
            <w:tcW w:w="4502" w:type="dxa"/>
          </w:tcPr>
          <w:p w:rsidR="008F7EB0" w:rsidRPr="00CB19D9" w:rsidRDefault="008A556D" w:rsidP="00E80D00">
            <w:pPr>
              <w:autoSpaceDE w:val="0"/>
              <w:autoSpaceDN w:val="0"/>
              <w:adjustRightInd w:val="0"/>
              <w:jc w:val="both"/>
              <w:rPr>
                <w:color w:val="000000"/>
              </w:rPr>
            </w:pPr>
            <w:r w:rsidRPr="00CB19D9">
              <w:t>Перебирання та сортування картоплі з вибраковуванням уражених і пошкоджених бульб</w:t>
            </w:r>
          </w:p>
        </w:tc>
      </w:tr>
      <w:tr w:rsidR="008F7EB0" w:rsidRPr="00346A9B" w:rsidTr="00C61849">
        <w:tc>
          <w:tcPr>
            <w:tcW w:w="2268" w:type="dxa"/>
          </w:tcPr>
          <w:p w:rsidR="008F7EB0" w:rsidRPr="00CB19D9" w:rsidRDefault="008A556D" w:rsidP="00E80D00">
            <w:pPr>
              <w:autoSpaceDE w:val="0"/>
              <w:autoSpaceDN w:val="0"/>
              <w:adjustRightInd w:val="0"/>
              <w:jc w:val="both"/>
              <w:rPr>
                <w:color w:val="000000"/>
              </w:rPr>
            </w:pPr>
            <w:r w:rsidRPr="00CB19D9">
              <w:lastRenderedPageBreak/>
              <w:t>За 15-30 днів до садіння.</w:t>
            </w:r>
          </w:p>
        </w:tc>
        <w:tc>
          <w:tcPr>
            <w:tcW w:w="2977" w:type="dxa"/>
          </w:tcPr>
          <w:p w:rsidR="008F7EB0" w:rsidRPr="00CB19D9" w:rsidRDefault="008A556D" w:rsidP="00E80D00">
            <w:pPr>
              <w:autoSpaceDE w:val="0"/>
              <w:autoSpaceDN w:val="0"/>
              <w:adjustRightInd w:val="0"/>
              <w:jc w:val="both"/>
              <w:rPr>
                <w:color w:val="000000"/>
              </w:rPr>
            </w:pPr>
            <w:r w:rsidRPr="00CB19D9">
              <w:t>Фітофтороз, кільцева, мокра і суха гнилі, чорна ніжка, стеблова нематода.</w:t>
            </w:r>
          </w:p>
        </w:tc>
        <w:tc>
          <w:tcPr>
            <w:tcW w:w="4502" w:type="dxa"/>
          </w:tcPr>
          <w:p w:rsidR="008F7EB0" w:rsidRPr="00CB19D9" w:rsidRDefault="008A556D" w:rsidP="00E80D00">
            <w:pPr>
              <w:autoSpaceDE w:val="0"/>
              <w:autoSpaceDN w:val="0"/>
              <w:adjustRightInd w:val="0"/>
              <w:jc w:val="both"/>
              <w:rPr>
                <w:color w:val="000000"/>
              </w:rPr>
            </w:pPr>
            <w:r w:rsidRPr="00CB19D9">
              <w:t>Пророщування бульб для ранньої вигонки (25-30 днів). Температуру підтримують 6-7 днів на рівні 20°С, потім знижують до 12-14°С; можливе також прогрівання насіннєвого матеріалу протягом 12-15 днів за температури 15-18°С. Після пророщування бульби перебирають і видаляють хворі.</w:t>
            </w:r>
          </w:p>
        </w:tc>
      </w:tr>
      <w:tr w:rsidR="008A556D" w:rsidRPr="00CB19D9" w:rsidTr="00C61849">
        <w:trPr>
          <w:trHeight w:val="2160"/>
        </w:trPr>
        <w:tc>
          <w:tcPr>
            <w:tcW w:w="2268" w:type="dxa"/>
            <w:vMerge w:val="restart"/>
          </w:tcPr>
          <w:p w:rsidR="008A556D" w:rsidRPr="00CB19D9" w:rsidRDefault="008A556D" w:rsidP="00E80D00">
            <w:pPr>
              <w:autoSpaceDE w:val="0"/>
              <w:autoSpaceDN w:val="0"/>
              <w:adjustRightInd w:val="0"/>
              <w:jc w:val="both"/>
              <w:rPr>
                <w:color w:val="000000"/>
              </w:rPr>
            </w:pPr>
            <w:r w:rsidRPr="00CB19D9">
              <w:t>За 1-3дні до садіння або під час садіння.</w:t>
            </w:r>
          </w:p>
        </w:tc>
        <w:tc>
          <w:tcPr>
            <w:tcW w:w="2977" w:type="dxa"/>
          </w:tcPr>
          <w:p w:rsidR="008A556D" w:rsidRPr="00CB19D9" w:rsidRDefault="008A556D" w:rsidP="00E80D00">
            <w:pPr>
              <w:autoSpaceDE w:val="0"/>
              <w:autoSpaceDN w:val="0"/>
              <w:adjustRightInd w:val="0"/>
              <w:jc w:val="both"/>
              <w:rPr>
                <w:color w:val="000000"/>
              </w:rPr>
            </w:pPr>
            <w:r w:rsidRPr="00CB19D9">
              <w:t>Дротяники, несправжні дротяники, личинки хрущів, колорадського жука, переносники вірусних хвороб (цикадки, попелиці, трипси); ризоктоніоз, звичайна парша</w:t>
            </w:r>
          </w:p>
        </w:tc>
        <w:tc>
          <w:tcPr>
            <w:tcW w:w="4502" w:type="dxa"/>
          </w:tcPr>
          <w:p w:rsidR="008A556D" w:rsidRPr="00CB19D9" w:rsidRDefault="008A556D" w:rsidP="00921B5D">
            <w:pPr>
              <w:autoSpaceDE w:val="0"/>
              <w:autoSpaceDN w:val="0"/>
              <w:adjustRightInd w:val="0"/>
              <w:jc w:val="both"/>
              <w:rPr>
                <w:color w:val="000000"/>
              </w:rPr>
            </w:pPr>
            <w:r w:rsidRPr="00CB19D9">
              <w:t xml:space="preserve">Протруювання бульб препаратами </w:t>
            </w:r>
            <w:r w:rsidR="00921B5D">
              <w:t xml:space="preserve">Армада ТН 1л/т, АС Селектив ТН-08,-1,0л/т Круізер 600 </w:t>
            </w:r>
            <w:r w:rsidR="00921B5D">
              <w:rPr>
                <w:lang w:val="en-US"/>
              </w:rPr>
              <w:t>FS</w:t>
            </w:r>
            <w:r w:rsidR="00921B5D">
              <w:t>ТН – 0,15 кг/т, або іншими дозволеними до використання в Україні на цій культурі</w:t>
            </w:r>
          </w:p>
        </w:tc>
      </w:tr>
      <w:tr w:rsidR="008A556D" w:rsidRPr="00CB19D9" w:rsidTr="00C61849">
        <w:trPr>
          <w:trHeight w:val="552"/>
        </w:trPr>
        <w:tc>
          <w:tcPr>
            <w:tcW w:w="2268" w:type="dxa"/>
            <w:vMerge/>
          </w:tcPr>
          <w:p w:rsidR="008A556D" w:rsidRPr="00CB19D9" w:rsidRDefault="008A556D" w:rsidP="00E80D00">
            <w:pPr>
              <w:autoSpaceDE w:val="0"/>
              <w:autoSpaceDN w:val="0"/>
              <w:adjustRightInd w:val="0"/>
              <w:jc w:val="both"/>
            </w:pPr>
          </w:p>
        </w:tc>
        <w:tc>
          <w:tcPr>
            <w:tcW w:w="2977" w:type="dxa"/>
          </w:tcPr>
          <w:p w:rsidR="008A556D" w:rsidRPr="00CB19D9" w:rsidRDefault="008A556D" w:rsidP="00E80D00">
            <w:pPr>
              <w:autoSpaceDE w:val="0"/>
              <w:autoSpaceDN w:val="0"/>
              <w:adjustRightInd w:val="0"/>
              <w:jc w:val="both"/>
            </w:pPr>
            <w:r w:rsidRPr="00CB19D9">
              <w:t>Ризоктоніоз</w:t>
            </w:r>
          </w:p>
          <w:p w:rsidR="008A556D" w:rsidRPr="00CB19D9" w:rsidRDefault="008A556D" w:rsidP="00E80D00">
            <w:pPr>
              <w:autoSpaceDE w:val="0"/>
              <w:autoSpaceDN w:val="0"/>
              <w:adjustRightInd w:val="0"/>
              <w:jc w:val="both"/>
            </w:pPr>
          </w:p>
        </w:tc>
        <w:tc>
          <w:tcPr>
            <w:tcW w:w="4502" w:type="dxa"/>
          </w:tcPr>
          <w:p w:rsidR="008A556D" w:rsidRPr="00CB19D9" w:rsidRDefault="008A556D" w:rsidP="00921B5D">
            <w:pPr>
              <w:autoSpaceDE w:val="0"/>
              <w:autoSpaceDN w:val="0"/>
              <w:adjustRightInd w:val="0"/>
              <w:jc w:val="both"/>
            </w:pPr>
            <w:r w:rsidRPr="00CB19D9">
              <w:t xml:space="preserve"> Обробка бульб суспензією препара</w:t>
            </w:r>
            <w:r w:rsidR="00921B5D">
              <w:t>ту Дітан М-45, з. п. 2-2,5 кг/т, або іншими дозволеними до використання в Україні на цій культурі</w:t>
            </w:r>
          </w:p>
        </w:tc>
      </w:tr>
      <w:tr w:rsidR="008A556D" w:rsidRPr="00346A9B" w:rsidTr="00C61849">
        <w:trPr>
          <w:trHeight w:val="300"/>
        </w:trPr>
        <w:tc>
          <w:tcPr>
            <w:tcW w:w="2268" w:type="dxa"/>
            <w:vMerge/>
          </w:tcPr>
          <w:p w:rsidR="008A556D" w:rsidRPr="00CB19D9" w:rsidRDefault="008A556D" w:rsidP="00E80D00">
            <w:pPr>
              <w:autoSpaceDE w:val="0"/>
              <w:autoSpaceDN w:val="0"/>
              <w:adjustRightInd w:val="0"/>
              <w:jc w:val="both"/>
            </w:pPr>
          </w:p>
        </w:tc>
        <w:tc>
          <w:tcPr>
            <w:tcW w:w="2977" w:type="dxa"/>
          </w:tcPr>
          <w:p w:rsidR="008A556D" w:rsidRPr="00CB19D9" w:rsidRDefault="008A556D" w:rsidP="00E80D00">
            <w:pPr>
              <w:autoSpaceDE w:val="0"/>
              <w:autoSpaceDN w:val="0"/>
              <w:adjustRightInd w:val="0"/>
              <w:jc w:val="both"/>
            </w:pPr>
            <w:r w:rsidRPr="00CB19D9">
              <w:t>Суха та мокра гнилі, ризоктоніоз, звичайна парша, фомоз</w:t>
            </w:r>
          </w:p>
        </w:tc>
        <w:tc>
          <w:tcPr>
            <w:tcW w:w="4502" w:type="dxa"/>
          </w:tcPr>
          <w:p w:rsidR="008A556D" w:rsidRPr="00CB19D9" w:rsidRDefault="008A556D" w:rsidP="00921B5D">
            <w:pPr>
              <w:autoSpaceDE w:val="0"/>
              <w:autoSpaceDN w:val="0"/>
              <w:adjustRightInd w:val="0"/>
              <w:jc w:val="both"/>
            </w:pPr>
            <w:r w:rsidRPr="00CB19D9">
              <w:t>Обробка бульб перед садінням Максимом 025 FS, т. к. с. 0,75 л/т, Ровралем Акв</w:t>
            </w:r>
            <w:r w:rsidR="00921B5D">
              <w:t>афло, к. с. 0,38-0,4 л/т інші дозволені</w:t>
            </w:r>
          </w:p>
        </w:tc>
      </w:tr>
      <w:tr w:rsidR="008F7EB0" w:rsidRPr="00CB19D9" w:rsidTr="00C61849">
        <w:tc>
          <w:tcPr>
            <w:tcW w:w="2268" w:type="dxa"/>
          </w:tcPr>
          <w:p w:rsidR="008F7EB0" w:rsidRPr="00CB19D9" w:rsidRDefault="008A556D" w:rsidP="00E80D00">
            <w:pPr>
              <w:autoSpaceDE w:val="0"/>
              <w:autoSpaceDN w:val="0"/>
              <w:adjustRightInd w:val="0"/>
              <w:jc w:val="both"/>
              <w:rPr>
                <w:color w:val="000000"/>
              </w:rPr>
            </w:pPr>
            <w:r w:rsidRPr="00CB19D9">
              <w:t>До садіння картоплі</w:t>
            </w:r>
          </w:p>
        </w:tc>
        <w:tc>
          <w:tcPr>
            <w:tcW w:w="2977" w:type="dxa"/>
          </w:tcPr>
          <w:p w:rsidR="008F7EB0" w:rsidRPr="00CB19D9" w:rsidRDefault="008A556D" w:rsidP="00E80D00">
            <w:pPr>
              <w:autoSpaceDE w:val="0"/>
              <w:autoSpaceDN w:val="0"/>
              <w:adjustRightInd w:val="0"/>
              <w:jc w:val="both"/>
              <w:rPr>
                <w:color w:val="000000"/>
              </w:rPr>
            </w:pPr>
            <w:r w:rsidRPr="00CB19D9">
              <w:t>Колорадський жук, хвороби.</w:t>
            </w:r>
          </w:p>
        </w:tc>
        <w:tc>
          <w:tcPr>
            <w:tcW w:w="4502" w:type="dxa"/>
          </w:tcPr>
          <w:p w:rsidR="008F7EB0" w:rsidRPr="00CB19D9" w:rsidRDefault="008A556D" w:rsidP="00E80D00">
            <w:pPr>
              <w:autoSpaceDE w:val="0"/>
              <w:autoSpaceDN w:val="0"/>
              <w:adjustRightInd w:val="0"/>
              <w:jc w:val="both"/>
              <w:rPr>
                <w:color w:val="000000"/>
              </w:rPr>
            </w:pPr>
            <w:r w:rsidRPr="00CB19D9">
              <w:t>Знищення всіх відходів картоплі біля сховищ, буртів, сортувальних пунктів, місць перебирання. Спалювання соломи, обприскування 5% розчином мідного купоросу,</w:t>
            </w:r>
          </w:p>
        </w:tc>
      </w:tr>
      <w:tr w:rsidR="008A556D" w:rsidRPr="00CB19D9" w:rsidTr="00C61849">
        <w:tc>
          <w:tcPr>
            <w:tcW w:w="2268" w:type="dxa"/>
          </w:tcPr>
          <w:p w:rsidR="008A556D" w:rsidRPr="00CB19D9" w:rsidRDefault="009E1004" w:rsidP="00E80D00">
            <w:pPr>
              <w:autoSpaceDE w:val="0"/>
              <w:autoSpaceDN w:val="0"/>
              <w:adjustRightInd w:val="0"/>
              <w:jc w:val="both"/>
            </w:pPr>
            <w:r w:rsidRPr="00CB19D9">
              <w:t>Садіння картоплі на глибину 10 см за температури ґрунту 6-8°С з локальним внесенням мінеральних добрив, рекомендованих засобів захисту та регуляторів росту.</w:t>
            </w:r>
          </w:p>
        </w:tc>
        <w:tc>
          <w:tcPr>
            <w:tcW w:w="2977" w:type="dxa"/>
          </w:tcPr>
          <w:p w:rsidR="008A556D" w:rsidRPr="00CB19D9" w:rsidRDefault="009E1004" w:rsidP="00E80D00">
            <w:pPr>
              <w:autoSpaceDE w:val="0"/>
              <w:autoSpaceDN w:val="0"/>
              <w:adjustRightInd w:val="0"/>
              <w:jc w:val="both"/>
            </w:pPr>
            <w:r w:rsidRPr="00CB19D9">
              <w:t>Чорна ніжка, ризоктоніоз, фітофтороз.</w:t>
            </w:r>
          </w:p>
        </w:tc>
        <w:tc>
          <w:tcPr>
            <w:tcW w:w="4502" w:type="dxa"/>
          </w:tcPr>
          <w:p w:rsidR="008A556D" w:rsidRPr="00CB19D9" w:rsidRDefault="009E1004" w:rsidP="00E80D00">
            <w:pPr>
              <w:autoSpaceDE w:val="0"/>
              <w:autoSpaceDN w:val="0"/>
              <w:adjustRightInd w:val="0"/>
              <w:jc w:val="both"/>
            </w:pPr>
            <w:r w:rsidRPr="00CB19D9">
              <w:t>Садіння в оптимальні строки за густоти на 1га: насіннєвих ділянках – 60-70, товарних – 50-60 тис. бульб.</w:t>
            </w:r>
          </w:p>
        </w:tc>
      </w:tr>
      <w:tr w:rsidR="00F72435" w:rsidRPr="00CB19D9" w:rsidTr="00C61849">
        <w:tc>
          <w:tcPr>
            <w:tcW w:w="2268" w:type="dxa"/>
          </w:tcPr>
          <w:p w:rsidR="00F72435" w:rsidRPr="00CB19D9" w:rsidRDefault="007937E7" w:rsidP="00E80D00">
            <w:pPr>
              <w:autoSpaceDE w:val="0"/>
              <w:autoSpaceDN w:val="0"/>
              <w:adjustRightInd w:val="0"/>
              <w:jc w:val="both"/>
            </w:pPr>
            <w:r w:rsidRPr="00CB19D9">
              <w:t xml:space="preserve">Під час садіння. </w:t>
            </w:r>
          </w:p>
        </w:tc>
        <w:tc>
          <w:tcPr>
            <w:tcW w:w="2977" w:type="dxa"/>
          </w:tcPr>
          <w:p w:rsidR="00F72435" w:rsidRPr="00CB19D9" w:rsidRDefault="007937E7" w:rsidP="00E80D00">
            <w:pPr>
              <w:autoSpaceDE w:val="0"/>
              <w:autoSpaceDN w:val="0"/>
              <w:adjustRightInd w:val="0"/>
              <w:jc w:val="both"/>
            </w:pPr>
            <w:r w:rsidRPr="00CB19D9">
              <w:t>Ґрунтові шкідники</w:t>
            </w:r>
          </w:p>
        </w:tc>
        <w:tc>
          <w:tcPr>
            <w:tcW w:w="4502" w:type="dxa"/>
          </w:tcPr>
          <w:p w:rsidR="00F72435" w:rsidRPr="00CB19D9" w:rsidRDefault="007937E7" w:rsidP="00E80D00">
            <w:pPr>
              <w:autoSpaceDE w:val="0"/>
              <w:autoSpaceDN w:val="0"/>
              <w:adjustRightInd w:val="0"/>
              <w:jc w:val="both"/>
            </w:pPr>
            <w:r w:rsidRPr="00CB19D9">
              <w:t>Внесення  дозволених препаратів під час висаджування за допомогою спеціальних пристроїв розміщених на саджалці</w:t>
            </w:r>
          </w:p>
        </w:tc>
      </w:tr>
      <w:tr w:rsidR="00F72435" w:rsidRPr="00346A9B" w:rsidTr="00C61849">
        <w:tc>
          <w:tcPr>
            <w:tcW w:w="2268" w:type="dxa"/>
          </w:tcPr>
          <w:p w:rsidR="00F72435" w:rsidRPr="00CB19D9" w:rsidRDefault="007937E7" w:rsidP="00E80D00">
            <w:pPr>
              <w:autoSpaceDE w:val="0"/>
              <w:autoSpaceDN w:val="0"/>
              <w:adjustRightInd w:val="0"/>
              <w:jc w:val="both"/>
            </w:pPr>
            <w:r w:rsidRPr="00CB19D9">
              <w:t>До сходів – за появи сходів</w:t>
            </w:r>
          </w:p>
        </w:tc>
        <w:tc>
          <w:tcPr>
            <w:tcW w:w="2977" w:type="dxa"/>
          </w:tcPr>
          <w:p w:rsidR="00F72435" w:rsidRPr="00CB19D9" w:rsidRDefault="007937E7" w:rsidP="00E80D00">
            <w:pPr>
              <w:autoSpaceDE w:val="0"/>
              <w:autoSpaceDN w:val="0"/>
              <w:adjustRightInd w:val="0"/>
              <w:jc w:val="both"/>
            </w:pPr>
            <w:r w:rsidRPr="00CB19D9">
              <w:t>Бур’яни, ризоктоніоз, фітофтороз інші хвороби.</w:t>
            </w:r>
          </w:p>
        </w:tc>
        <w:tc>
          <w:tcPr>
            <w:tcW w:w="4502" w:type="dxa"/>
          </w:tcPr>
          <w:p w:rsidR="00F72435" w:rsidRPr="00CB19D9" w:rsidRDefault="007937E7" w:rsidP="00E80D00">
            <w:pPr>
              <w:autoSpaceDE w:val="0"/>
              <w:autoSpaceDN w:val="0"/>
              <w:adjustRightInd w:val="0"/>
              <w:jc w:val="both"/>
            </w:pPr>
            <w:r w:rsidRPr="00CB19D9">
              <w:t>Боронування, розпушування міжрядь, високе підгортання в період вегетації.</w:t>
            </w:r>
          </w:p>
        </w:tc>
      </w:tr>
      <w:tr w:rsidR="00F72435" w:rsidRPr="00CB19D9" w:rsidTr="00C61849">
        <w:tc>
          <w:tcPr>
            <w:tcW w:w="2268" w:type="dxa"/>
          </w:tcPr>
          <w:p w:rsidR="00F72435" w:rsidRPr="00CB19D9" w:rsidRDefault="007937E7" w:rsidP="00E80D00">
            <w:pPr>
              <w:autoSpaceDE w:val="0"/>
              <w:autoSpaceDN w:val="0"/>
              <w:adjustRightInd w:val="0"/>
              <w:jc w:val="both"/>
            </w:pPr>
            <w:r w:rsidRPr="00CB19D9">
              <w:t>За появи сходів – перша прочистка, під час цвітіння – друга.</w:t>
            </w:r>
          </w:p>
        </w:tc>
        <w:tc>
          <w:tcPr>
            <w:tcW w:w="2977" w:type="dxa"/>
          </w:tcPr>
          <w:p w:rsidR="00F72435" w:rsidRPr="00CB19D9" w:rsidRDefault="007937E7" w:rsidP="00E80D00">
            <w:pPr>
              <w:autoSpaceDE w:val="0"/>
              <w:autoSpaceDN w:val="0"/>
              <w:adjustRightInd w:val="0"/>
              <w:jc w:val="both"/>
            </w:pPr>
            <w:r w:rsidRPr="00CB19D9">
              <w:t>Чорна ніжка, кільцева гниль, зморшкувата та смугаста мозаїки, скручування і закручування листків, готика</w:t>
            </w:r>
          </w:p>
        </w:tc>
        <w:tc>
          <w:tcPr>
            <w:tcW w:w="4502" w:type="dxa"/>
          </w:tcPr>
          <w:p w:rsidR="00F72435" w:rsidRPr="00CB19D9" w:rsidRDefault="007937E7" w:rsidP="00E80D00">
            <w:pPr>
              <w:autoSpaceDE w:val="0"/>
              <w:autoSpaceDN w:val="0"/>
              <w:adjustRightInd w:val="0"/>
              <w:jc w:val="both"/>
            </w:pPr>
            <w:r w:rsidRPr="00CB19D9">
              <w:t>Прочистка насіннєвих посівів від хворих рослин і домішок рослин інших сортів</w:t>
            </w:r>
          </w:p>
        </w:tc>
      </w:tr>
      <w:tr w:rsidR="007937E7" w:rsidRPr="00346A9B" w:rsidTr="00C61849">
        <w:tc>
          <w:tcPr>
            <w:tcW w:w="2268" w:type="dxa"/>
          </w:tcPr>
          <w:p w:rsidR="007937E7" w:rsidRPr="00CB19D9" w:rsidRDefault="007937E7" w:rsidP="00E80D00">
            <w:pPr>
              <w:autoSpaceDE w:val="0"/>
              <w:autoSpaceDN w:val="0"/>
              <w:adjustRightInd w:val="0"/>
              <w:jc w:val="both"/>
            </w:pPr>
            <w:r w:rsidRPr="00CB19D9">
              <w:lastRenderedPageBreak/>
              <w:t>За масової появи личинок першого-другого віків (подекуди III), при їх чисельності 10-20 екз. на кущ картоплі та за 8-10 % їх заселення. На ранніх сходах в разі заселення жуком 10% рослин.</w:t>
            </w:r>
          </w:p>
        </w:tc>
        <w:tc>
          <w:tcPr>
            <w:tcW w:w="2977" w:type="dxa"/>
          </w:tcPr>
          <w:p w:rsidR="007937E7" w:rsidRPr="00CB19D9" w:rsidRDefault="007937E7" w:rsidP="00921B5D">
            <w:pPr>
              <w:autoSpaceDE w:val="0"/>
              <w:autoSpaceDN w:val="0"/>
              <w:adjustRightInd w:val="0"/>
            </w:pPr>
            <w:r w:rsidRPr="00CB19D9">
              <w:t>Колорадський жук, картопляна міль, попелиці**.</w:t>
            </w:r>
          </w:p>
        </w:tc>
        <w:tc>
          <w:tcPr>
            <w:tcW w:w="4502" w:type="dxa"/>
          </w:tcPr>
          <w:p w:rsidR="007937E7" w:rsidRPr="00CB19D9" w:rsidRDefault="007937E7" w:rsidP="00921B5D">
            <w:pPr>
              <w:autoSpaceDE w:val="0"/>
              <w:autoSpaceDN w:val="0"/>
              <w:adjustRightInd w:val="0"/>
              <w:jc w:val="both"/>
            </w:pPr>
            <w:r w:rsidRPr="00CB19D9">
              <w:t>Для профілактики резистентності, комбіновані обробки із використанням препаратів з різними діючими речовинами, з наведеного переліку: Актара 25 WG, в. г. 0,06- 0,08 кг/га; БІ-58 Новий, к.е. 2,0-2,5 л/га, Бомбардир Аква, в.р.к. 0,2-0,25 л/га, Бомбардир, в. г. 0,045-0,05 кг/га; ін</w:t>
            </w:r>
            <w:r w:rsidR="00921B5D">
              <w:t>ші дозволені,</w:t>
            </w:r>
            <w:r w:rsidRPr="00CB19D9">
              <w:t xml:space="preserve"> з біопрепаратів – Актофіт, КЕ 0,3-0,4 л/га:</w:t>
            </w:r>
          </w:p>
        </w:tc>
      </w:tr>
      <w:tr w:rsidR="007937E7" w:rsidRPr="00346A9B" w:rsidTr="00C61849">
        <w:tc>
          <w:tcPr>
            <w:tcW w:w="2268" w:type="dxa"/>
          </w:tcPr>
          <w:p w:rsidR="007937E7" w:rsidRPr="00CB19D9" w:rsidRDefault="0017707B" w:rsidP="00E80D00">
            <w:pPr>
              <w:autoSpaceDE w:val="0"/>
              <w:autoSpaceDN w:val="0"/>
              <w:adjustRightInd w:val="0"/>
              <w:jc w:val="both"/>
            </w:pPr>
            <w:r>
              <w:t>Фаза</w:t>
            </w:r>
            <w:r w:rsidR="007937E7" w:rsidRPr="00CB19D9">
              <w:t xml:space="preserve"> бутонізації – цвітіння </w:t>
            </w:r>
          </w:p>
        </w:tc>
        <w:tc>
          <w:tcPr>
            <w:tcW w:w="2977" w:type="dxa"/>
          </w:tcPr>
          <w:p w:rsidR="007937E7" w:rsidRPr="00CB19D9" w:rsidRDefault="002637AC" w:rsidP="00E80D00">
            <w:pPr>
              <w:autoSpaceDE w:val="0"/>
              <w:autoSpaceDN w:val="0"/>
              <w:adjustRightInd w:val="0"/>
              <w:jc w:val="both"/>
            </w:pPr>
            <w:r w:rsidRPr="00CB19D9">
              <w:t xml:space="preserve">Фітофтороз, альтернаріоз. </w:t>
            </w:r>
          </w:p>
        </w:tc>
        <w:tc>
          <w:tcPr>
            <w:tcW w:w="4502" w:type="dxa"/>
          </w:tcPr>
          <w:p w:rsidR="007937E7" w:rsidRPr="00CB19D9" w:rsidRDefault="002637AC" w:rsidP="001E75AC">
            <w:pPr>
              <w:autoSpaceDE w:val="0"/>
              <w:autoSpaceDN w:val="0"/>
              <w:adjustRightInd w:val="0"/>
              <w:jc w:val="both"/>
            </w:pPr>
            <w:r w:rsidRPr="00CB19D9">
              <w:t>Обробка одним із препаратів, доцільно почергово: системноконтактні – Акробат МЦ, з. п. або в. г. 2 кг/га, Банджо 500 КС 0,4 л/га, Валіс М, ВГ, 2,0 кг/га, Вальтер, ЗП 2.,0 кг/га Ридомі</w:t>
            </w:r>
            <w:r w:rsidR="001E75AC">
              <w:t>л Голд МЦ, ЗП або ВГ 2,5 кг/га, або інші дозволені до використання в Україні.</w:t>
            </w:r>
          </w:p>
        </w:tc>
      </w:tr>
      <w:tr w:rsidR="002637AC" w:rsidRPr="00CB19D9" w:rsidTr="00C61849">
        <w:tc>
          <w:tcPr>
            <w:tcW w:w="2268" w:type="dxa"/>
          </w:tcPr>
          <w:p w:rsidR="002637AC" w:rsidRPr="00CB19D9" w:rsidRDefault="002637AC" w:rsidP="00E80D00">
            <w:pPr>
              <w:autoSpaceDE w:val="0"/>
              <w:autoSpaceDN w:val="0"/>
              <w:adjustRightInd w:val="0"/>
              <w:jc w:val="both"/>
            </w:pPr>
            <w:r w:rsidRPr="00CB19D9">
              <w:t>Скошування картоплиння за 10-14 днів до збирання врожаю.</w:t>
            </w:r>
          </w:p>
        </w:tc>
        <w:tc>
          <w:tcPr>
            <w:tcW w:w="2977" w:type="dxa"/>
          </w:tcPr>
          <w:p w:rsidR="002637AC" w:rsidRPr="00CB19D9" w:rsidRDefault="0017707B" w:rsidP="00E80D00">
            <w:pPr>
              <w:autoSpaceDE w:val="0"/>
              <w:autoSpaceDN w:val="0"/>
              <w:adjustRightInd w:val="0"/>
              <w:jc w:val="both"/>
            </w:pPr>
            <w:r>
              <w:t>Грибкові</w:t>
            </w:r>
            <w:r w:rsidR="002637AC" w:rsidRPr="00CB19D9">
              <w:t xml:space="preserve"> інфекції </w:t>
            </w:r>
          </w:p>
        </w:tc>
        <w:tc>
          <w:tcPr>
            <w:tcW w:w="4502" w:type="dxa"/>
          </w:tcPr>
          <w:p w:rsidR="002637AC" w:rsidRPr="00CB19D9" w:rsidRDefault="002637AC" w:rsidP="00E80D00">
            <w:pPr>
              <w:autoSpaceDE w:val="0"/>
              <w:autoSpaceDN w:val="0"/>
              <w:adjustRightInd w:val="0"/>
              <w:jc w:val="both"/>
            </w:pPr>
            <w:r w:rsidRPr="00CB19D9">
              <w:t>Для захисту насіннєвих бульб нового врожаю. Проводиться при великій масі картоплиння за максимального накопичення стандартних насіннєвих бульб.</w:t>
            </w:r>
          </w:p>
        </w:tc>
      </w:tr>
      <w:tr w:rsidR="002637AC" w:rsidRPr="00346A9B" w:rsidTr="00C61849">
        <w:tc>
          <w:tcPr>
            <w:tcW w:w="2268" w:type="dxa"/>
          </w:tcPr>
          <w:p w:rsidR="002637AC" w:rsidRPr="00CB19D9" w:rsidRDefault="002637AC" w:rsidP="00E80D00">
            <w:pPr>
              <w:autoSpaceDE w:val="0"/>
              <w:autoSpaceDN w:val="0"/>
              <w:adjustRightInd w:val="0"/>
              <w:jc w:val="both"/>
            </w:pPr>
            <w:r w:rsidRPr="00CB19D9">
              <w:t>Обробіток посівів картоплі фунгіцидами контактної дії через 24 години після скошування.</w:t>
            </w:r>
          </w:p>
        </w:tc>
        <w:tc>
          <w:tcPr>
            <w:tcW w:w="2977" w:type="dxa"/>
          </w:tcPr>
          <w:p w:rsidR="002637AC" w:rsidRPr="00CB19D9" w:rsidRDefault="0017707B" w:rsidP="00E80D00">
            <w:pPr>
              <w:autoSpaceDE w:val="0"/>
              <w:autoSpaceDN w:val="0"/>
              <w:adjustRightInd w:val="0"/>
              <w:jc w:val="both"/>
            </w:pPr>
            <w:r>
              <w:t>Грибкові</w:t>
            </w:r>
            <w:r w:rsidR="002637AC" w:rsidRPr="00CB19D9">
              <w:t xml:space="preserve"> хвороби. Поліпшення лежкості бульб за зберігання.</w:t>
            </w:r>
          </w:p>
        </w:tc>
        <w:tc>
          <w:tcPr>
            <w:tcW w:w="4502" w:type="dxa"/>
          </w:tcPr>
          <w:p w:rsidR="002637AC" w:rsidRPr="00CB19D9" w:rsidRDefault="002637AC" w:rsidP="00E80D00">
            <w:pPr>
              <w:autoSpaceDE w:val="0"/>
              <w:autoSpaceDN w:val="0"/>
              <w:adjustRightInd w:val="0"/>
              <w:jc w:val="both"/>
            </w:pPr>
            <w:r w:rsidRPr="00CB19D9">
              <w:t>Для останньої обробки перед збиранням урожаю рекомендується фунгіцид Ширлан, 500 SC, КС, 0,4 л/га, так як він має період очікування 14 діб і ефективно знищує спори грибів</w:t>
            </w:r>
          </w:p>
        </w:tc>
      </w:tr>
      <w:tr w:rsidR="007937E7" w:rsidRPr="00CB19D9" w:rsidTr="00C61849">
        <w:tc>
          <w:tcPr>
            <w:tcW w:w="2268" w:type="dxa"/>
          </w:tcPr>
          <w:p w:rsidR="007937E7" w:rsidRPr="00CB19D9" w:rsidRDefault="002637AC" w:rsidP="00E80D00">
            <w:pPr>
              <w:autoSpaceDE w:val="0"/>
              <w:autoSpaceDN w:val="0"/>
              <w:adjustRightInd w:val="0"/>
              <w:jc w:val="both"/>
            </w:pPr>
            <w:r w:rsidRPr="00CB19D9">
              <w:t>При не проведенні скошування - за 10-14 днів до збирання врожаю картоплі - проводити десикацію посівів.</w:t>
            </w:r>
          </w:p>
        </w:tc>
        <w:tc>
          <w:tcPr>
            <w:tcW w:w="2977" w:type="dxa"/>
          </w:tcPr>
          <w:p w:rsidR="007937E7" w:rsidRPr="00CB19D9" w:rsidRDefault="002637AC" w:rsidP="00E80D00">
            <w:pPr>
              <w:autoSpaceDE w:val="0"/>
              <w:autoSpaceDN w:val="0"/>
              <w:adjustRightInd w:val="0"/>
              <w:jc w:val="both"/>
            </w:pPr>
            <w:r w:rsidRPr="00CB19D9">
              <w:t>Фітофтороз, альтернаріоз інші хвороби.</w:t>
            </w:r>
          </w:p>
        </w:tc>
        <w:tc>
          <w:tcPr>
            <w:tcW w:w="4502" w:type="dxa"/>
          </w:tcPr>
          <w:p w:rsidR="007937E7" w:rsidRPr="00CB19D9" w:rsidRDefault="002637AC" w:rsidP="00E80D00">
            <w:pPr>
              <w:autoSpaceDE w:val="0"/>
              <w:autoSpaceDN w:val="0"/>
              <w:adjustRightInd w:val="0"/>
              <w:jc w:val="both"/>
            </w:pPr>
            <w:r w:rsidRPr="00CB19D9">
              <w:t>Обприскування посівів десикантом Реглон Супер 150 SL, РК 1,5 – 2,0 л/га Десикаш, РК 2 л/га</w:t>
            </w:r>
            <w:r w:rsidR="00ED6710">
              <w:t>, або іншими дозволеними до використання в Україні на цій культурі.</w:t>
            </w:r>
          </w:p>
        </w:tc>
      </w:tr>
      <w:tr w:rsidR="002637AC" w:rsidRPr="00CB19D9" w:rsidTr="00C61849">
        <w:tc>
          <w:tcPr>
            <w:tcW w:w="2268" w:type="dxa"/>
          </w:tcPr>
          <w:p w:rsidR="002637AC" w:rsidRPr="00CB19D9" w:rsidRDefault="002637AC" w:rsidP="00E80D00">
            <w:pPr>
              <w:autoSpaceDE w:val="0"/>
              <w:autoSpaceDN w:val="0"/>
              <w:adjustRightInd w:val="0"/>
              <w:jc w:val="both"/>
            </w:pPr>
            <w:r w:rsidRPr="00CB19D9">
              <w:t>Збирання в суху погоду – серпень –жовтень. На лікувальний період - 18-20 днів зразу ж після збирання.</w:t>
            </w:r>
          </w:p>
        </w:tc>
        <w:tc>
          <w:tcPr>
            <w:tcW w:w="2977" w:type="dxa"/>
          </w:tcPr>
          <w:p w:rsidR="002637AC" w:rsidRPr="00CB19D9" w:rsidRDefault="0017707B" w:rsidP="00E80D00">
            <w:pPr>
              <w:autoSpaceDE w:val="0"/>
              <w:autoSpaceDN w:val="0"/>
              <w:adjustRightInd w:val="0"/>
              <w:jc w:val="both"/>
            </w:pPr>
            <w:r>
              <w:t>Грибкові</w:t>
            </w:r>
            <w:r w:rsidR="002637AC" w:rsidRPr="00CB19D9">
              <w:t xml:space="preserve"> та бактеріальні хвороби.</w:t>
            </w:r>
          </w:p>
        </w:tc>
        <w:tc>
          <w:tcPr>
            <w:tcW w:w="4502" w:type="dxa"/>
          </w:tcPr>
          <w:p w:rsidR="002637AC" w:rsidRPr="00CB19D9" w:rsidRDefault="002637AC" w:rsidP="00E80D00">
            <w:pPr>
              <w:autoSpaceDE w:val="0"/>
              <w:autoSpaceDN w:val="0"/>
              <w:adjustRightInd w:val="0"/>
              <w:jc w:val="both"/>
            </w:pPr>
            <w:r w:rsidRPr="00CB19D9">
              <w:t>Обсушування (при потребі) – впродовж 2 днів. Закладання бульб проводять або в тимчасові бурти, або в складські ємності насипом.</w:t>
            </w:r>
          </w:p>
        </w:tc>
      </w:tr>
      <w:tr w:rsidR="002637AC" w:rsidRPr="00346A9B" w:rsidTr="00C61849">
        <w:tc>
          <w:tcPr>
            <w:tcW w:w="2268" w:type="dxa"/>
          </w:tcPr>
          <w:p w:rsidR="002637AC" w:rsidRPr="00CB19D9" w:rsidRDefault="002637AC" w:rsidP="00E80D00">
            <w:pPr>
              <w:autoSpaceDE w:val="0"/>
              <w:autoSpaceDN w:val="0"/>
              <w:adjustRightInd w:val="0"/>
              <w:jc w:val="both"/>
            </w:pPr>
            <w:r w:rsidRPr="00CB19D9">
              <w:t>Після закінчення лікувального періоду</w:t>
            </w:r>
          </w:p>
        </w:tc>
        <w:tc>
          <w:tcPr>
            <w:tcW w:w="2977" w:type="dxa"/>
          </w:tcPr>
          <w:p w:rsidR="002637AC" w:rsidRPr="00CB19D9" w:rsidRDefault="002637AC" w:rsidP="00E80D00">
            <w:pPr>
              <w:autoSpaceDE w:val="0"/>
              <w:autoSpaceDN w:val="0"/>
              <w:adjustRightInd w:val="0"/>
              <w:jc w:val="both"/>
            </w:pPr>
            <w:r w:rsidRPr="00CB19D9">
              <w:t>Уражені грибними та бактеріальними хворобами, стебловою нематодою та шкідниками бульби.</w:t>
            </w:r>
          </w:p>
        </w:tc>
        <w:tc>
          <w:tcPr>
            <w:tcW w:w="4502" w:type="dxa"/>
          </w:tcPr>
          <w:p w:rsidR="002637AC" w:rsidRPr="00CB19D9" w:rsidRDefault="002637AC" w:rsidP="00E80D00">
            <w:pPr>
              <w:autoSpaceDE w:val="0"/>
              <w:autoSpaceDN w:val="0"/>
              <w:adjustRightInd w:val="0"/>
              <w:jc w:val="both"/>
            </w:pPr>
            <w:r w:rsidRPr="00CB19D9">
              <w:t>Обробка урожаю картоплі: відокремлення землі, рослинних решток, нестандартних, травмованих та хворих бульб, шляхом їх видалення Сортування та укладання бульб на постійне зберігання, зокрема в дерев’яні контейнери</w:t>
            </w:r>
          </w:p>
        </w:tc>
      </w:tr>
      <w:tr w:rsidR="002637AC" w:rsidRPr="00CB19D9" w:rsidTr="00C61849">
        <w:tc>
          <w:tcPr>
            <w:tcW w:w="2268" w:type="dxa"/>
          </w:tcPr>
          <w:p w:rsidR="002637AC" w:rsidRPr="00CB19D9" w:rsidRDefault="002637AC" w:rsidP="00E80D00">
            <w:pPr>
              <w:autoSpaceDE w:val="0"/>
              <w:autoSpaceDN w:val="0"/>
              <w:adjustRightInd w:val="0"/>
              <w:jc w:val="both"/>
            </w:pPr>
            <w:r w:rsidRPr="00CB19D9">
              <w:t>Протягом періоду зберігання.</w:t>
            </w:r>
          </w:p>
        </w:tc>
        <w:tc>
          <w:tcPr>
            <w:tcW w:w="2977" w:type="dxa"/>
          </w:tcPr>
          <w:p w:rsidR="002637AC" w:rsidRPr="00CB19D9" w:rsidRDefault="002637AC" w:rsidP="00E80D00">
            <w:pPr>
              <w:autoSpaceDE w:val="0"/>
              <w:autoSpaceDN w:val="0"/>
              <w:adjustRightInd w:val="0"/>
              <w:jc w:val="both"/>
            </w:pPr>
            <w:r w:rsidRPr="00CB19D9">
              <w:t>Мокра та суха гнилі, стеблова нематода інші хвороби та шкідники.</w:t>
            </w:r>
          </w:p>
        </w:tc>
        <w:tc>
          <w:tcPr>
            <w:tcW w:w="4502" w:type="dxa"/>
          </w:tcPr>
          <w:p w:rsidR="002637AC" w:rsidRPr="00CB19D9" w:rsidRDefault="002637AC" w:rsidP="00E80D00">
            <w:pPr>
              <w:autoSpaceDE w:val="0"/>
              <w:autoSpaceDN w:val="0"/>
              <w:adjustRightInd w:val="0"/>
              <w:jc w:val="both"/>
            </w:pPr>
            <w:r w:rsidRPr="00CB19D9">
              <w:t xml:space="preserve">Охолодження – зниження температури в насипу на 0,5°С за добу з відхиленням на 1°С за добу. Температура повітря, що подається на 2-5°С нижче, ніж у масі бульб. Зимовий (основний) – </w:t>
            </w:r>
            <w:r w:rsidRPr="00CB19D9">
              <w:lastRenderedPageBreak/>
              <w:t>оптимальний режим зберігання - температура - 2- 4°С, відносна вологість – 90-95%</w:t>
            </w:r>
          </w:p>
        </w:tc>
      </w:tr>
    </w:tbl>
    <w:p w:rsidR="000434A1" w:rsidRPr="00CB19D9" w:rsidRDefault="000434A1" w:rsidP="00E80D00">
      <w:pPr>
        <w:shd w:val="clear" w:color="auto" w:fill="FFFFFF"/>
        <w:autoSpaceDE w:val="0"/>
        <w:autoSpaceDN w:val="0"/>
        <w:adjustRightInd w:val="0"/>
        <w:ind w:left="1701" w:firstLine="454"/>
        <w:jc w:val="center"/>
        <w:rPr>
          <w:b/>
          <w:lang w:val="uk-UA"/>
        </w:rPr>
      </w:pPr>
    </w:p>
    <w:p w:rsidR="000434A1" w:rsidRPr="00A874A2" w:rsidRDefault="000434A1" w:rsidP="00ED6710">
      <w:pPr>
        <w:shd w:val="clear" w:color="auto" w:fill="FFFFFF"/>
        <w:autoSpaceDE w:val="0"/>
        <w:autoSpaceDN w:val="0"/>
        <w:adjustRightInd w:val="0"/>
        <w:rPr>
          <w:b/>
          <w:sz w:val="28"/>
          <w:szCs w:val="28"/>
          <w:lang w:val="uk-UA"/>
        </w:rPr>
      </w:pPr>
    </w:p>
    <w:p w:rsidR="005228AE" w:rsidRPr="00A874A2" w:rsidRDefault="00E62C42" w:rsidP="00ED6710">
      <w:pPr>
        <w:shd w:val="clear" w:color="auto" w:fill="FFFFFF"/>
        <w:autoSpaceDE w:val="0"/>
        <w:autoSpaceDN w:val="0"/>
        <w:adjustRightInd w:val="0"/>
        <w:ind w:left="1134" w:firstLine="567"/>
        <w:jc w:val="center"/>
        <w:rPr>
          <w:b/>
          <w:sz w:val="28"/>
          <w:szCs w:val="28"/>
          <w:lang w:val="uk-UA"/>
        </w:rPr>
      </w:pPr>
      <w:r w:rsidRPr="00A874A2">
        <w:rPr>
          <w:b/>
          <w:sz w:val="28"/>
          <w:szCs w:val="28"/>
          <w:lang w:val="uk-UA"/>
        </w:rPr>
        <w:t>Ш</w:t>
      </w:r>
      <w:r w:rsidR="002163E6" w:rsidRPr="00A874A2">
        <w:rPr>
          <w:b/>
          <w:sz w:val="28"/>
          <w:szCs w:val="28"/>
          <w:lang w:val="uk-UA"/>
        </w:rPr>
        <w:t>КІДНИКИ ТА ХВОРОБИ ОВОЧЕВИХ КУЛЬТУР.</w:t>
      </w:r>
    </w:p>
    <w:p w:rsidR="00C61849" w:rsidRPr="00815201" w:rsidRDefault="00C61849" w:rsidP="00456DC1">
      <w:pPr>
        <w:spacing w:line="276" w:lineRule="auto"/>
        <w:ind w:left="1701" w:firstLine="709"/>
        <w:jc w:val="both"/>
        <w:rPr>
          <w:sz w:val="28"/>
          <w:szCs w:val="28"/>
          <w:lang w:val="uk-UA"/>
        </w:rPr>
      </w:pPr>
      <w:r w:rsidRPr="00815201">
        <w:rPr>
          <w:b/>
          <w:sz w:val="28"/>
          <w:szCs w:val="28"/>
          <w:lang w:val="uk-UA"/>
        </w:rPr>
        <w:t>Капуста. Капустяна совка</w:t>
      </w:r>
      <w:r w:rsidRPr="00815201">
        <w:rPr>
          <w:sz w:val="28"/>
          <w:szCs w:val="28"/>
          <w:lang w:val="uk-UA"/>
        </w:rPr>
        <w:t xml:space="preserve"> (Mamestra brassicae L.) живилася на капусті пізнього строку дозрівання. За 100% поширення розвивалась у двох поколіннях. Гусениці першого й другого поколінь щільністю 1, максимально 2 екз. </w:t>
      </w:r>
      <w:r w:rsidR="00E937B1">
        <w:rPr>
          <w:sz w:val="28"/>
          <w:szCs w:val="28"/>
          <w:lang w:val="uk-UA"/>
        </w:rPr>
        <w:t>/</w:t>
      </w:r>
      <w:r w:rsidRPr="00815201">
        <w:rPr>
          <w:sz w:val="28"/>
          <w:szCs w:val="28"/>
          <w:lang w:val="uk-UA"/>
        </w:rPr>
        <w:t>рослину заселяли і переважно в слабкому ступені пошкоджували 2% рослин пізньої капусти.</w:t>
      </w:r>
    </w:p>
    <w:p w:rsidR="00C61849" w:rsidRPr="00815201" w:rsidRDefault="00C61849" w:rsidP="00456DC1">
      <w:pPr>
        <w:spacing w:line="276" w:lineRule="auto"/>
        <w:ind w:left="1701"/>
        <w:jc w:val="both"/>
        <w:rPr>
          <w:sz w:val="28"/>
          <w:szCs w:val="28"/>
          <w:lang w:val="uk-UA"/>
        </w:rPr>
      </w:pPr>
      <w:r w:rsidRPr="00815201">
        <w:rPr>
          <w:sz w:val="28"/>
          <w:szCs w:val="28"/>
          <w:lang w:val="uk-UA"/>
        </w:rPr>
        <w:t>Осінніми ґрунтовими обстеженнями полів сівозміни лялечки капустяної совки виявлені на 7,</w:t>
      </w:r>
      <w:r w:rsidR="00E937B1">
        <w:rPr>
          <w:sz w:val="28"/>
          <w:szCs w:val="28"/>
          <w:lang w:val="uk-UA"/>
        </w:rPr>
        <w:t>3% площ за чисельності 0,5 екз.</w:t>
      </w:r>
      <w:r w:rsidRPr="00815201">
        <w:rPr>
          <w:sz w:val="28"/>
          <w:szCs w:val="28"/>
          <w:lang w:val="uk-UA"/>
        </w:rPr>
        <w:t>/м², що на рівні минулорічних показників.</w:t>
      </w:r>
    </w:p>
    <w:p w:rsidR="00C61849" w:rsidRPr="00815201" w:rsidRDefault="00C61849" w:rsidP="00456DC1">
      <w:pPr>
        <w:spacing w:line="276" w:lineRule="auto"/>
        <w:ind w:left="1701" w:firstLine="709"/>
        <w:jc w:val="both"/>
        <w:rPr>
          <w:sz w:val="28"/>
          <w:szCs w:val="28"/>
          <w:lang w:val="uk-UA"/>
        </w:rPr>
      </w:pPr>
      <w:r w:rsidRPr="00815201">
        <w:rPr>
          <w:sz w:val="28"/>
          <w:szCs w:val="28"/>
          <w:lang w:val="uk-UA"/>
        </w:rPr>
        <w:t>Беручи до уваги наявний зимуючий запас, за умов доброї перезимівлі шкідника та сприятливих погодних умов вегетації (ступінь реалізації потенційної плодючості в значній мірі визначатиме температура 15° С у період льоту метелика, а виживання потомства – кількість і характер випадання опадів під час відкладання яєць і розвитку гусениць молодших віків, (ГТК–1–1,5), ймовірний масовий розвиток, розповсюдження та шкідливість капустяної совки у більшості районів. Відбуватиметься осередковий розвиток шкідника у посівах буряків, гороху, овочевих, інших культур. На чисельність і шкідливість капустяної совки істотно впливатимуть ентомофаги та своєчасне проведення захисних заходів.</w:t>
      </w:r>
    </w:p>
    <w:p w:rsidR="00E937B1" w:rsidRDefault="00C61849" w:rsidP="00456DC1">
      <w:pPr>
        <w:spacing w:line="276" w:lineRule="auto"/>
        <w:ind w:left="1701" w:firstLine="708"/>
        <w:jc w:val="both"/>
        <w:rPr>
          <w:sz w:val="28"/>
          <w:szCs w:val="28"/>
          <w:lang w:val="uk-UA"/>
        </w:rPr>
      </w:pPr>
      <w:r w:rsidRPr="00815201">
        <w:rPr>
          <w:b/>
          <w:sz w:val="28"/>
          <w:szCs w:val="28"/>
          <w:lang w:val="uk-UA"/>
        </w:rPr>
        <w:t>Капустяна міль</w:t>
      </w:r>
      <w:r w:rsidRPr="00815201">
        <w:rPr>
          <w:sz w:val="28"/>
          <w:szCs w:val="28"/>
          <w:lang w:val="uk-UA"/>
        </w:rPr>
        <w:t xml:space="preserve"> (Plutella maculipennis Curt.) упродовж минулого </w:t>
      </w:r>
      <w:r w:rsidR="00E937B1">
        <w:rPr>
          <w:sz w:val="28"/>
          <w:szCs w:val="28"/>
          <w:lang w:val="uk-UA"/>
        </w:rPr>
        <w:t xml:space="preserve">року розвивалась та шкодила в </w:t>
      </w:r>
      <w:r w:rsidRPr="00815201">
        <w:rPr>
          <w:sz w:val="28"/>
          <w:szCs w:val="28"/>
          <w:lang w:val="uk-UA"/>
        </w:rPr>
        <w:t xml:space="preserve">4 поколіннях. </w:t>
      </w:r>
      <w:r w:rsidR="00E937B1">
        <w:rPr>
          <w:sz w:val="28"/>
          <w:szCs w:val="28"/>
          <w:lang w:val="uk-UA"/>
        </w:rPr>
        <w:t>Повсюди заселила та пошкодила 2</w:t>
      </w:r>
      <w:r w:rsidRPr="00815201">
        <w:rPr>
          <w:sz w:val="28"/>
          <w:szCs w:val="28"/>
          <w:lang w:val="uk-UA"/>
        </w:rPr>
        <w:t>% рослин пізньостиглих сортів капусти у слабкому та середньому ступенях за чисе</w:t>
      </w:r>
      <w:r w:rsidR="00E937B1">
        <w:rPr>
          <w:sz w:val="28"/>
          <w:szCs w:val="28"/>
          <w:lang w:val="uk-UA"/>
        </w:rPr>
        <w:t>льності 1, макимально 2 екз./рослину</w:t>
      </w:r>
      <w:r w:rsidRPr="00815201">
        <w:rPr>
          <w:sz w:val="28"/>
          <w:szCs w:val="28"/>
          <w:lang w:val="uk-UA"/>
        </w:rPr>
        <w:t>. ЕПШ 2-5 гусениць на рослину за 10% їх заселення.</w:t>
      </w:r>
    </w:p>
    <w:p w:rsidR="00C61849" w:rsidRPr="00815201" w:rsidRDefault="00C61849" w:rsidP="00456DC1">
      <w:pPr>
        <w:spacing w:line="276" w:lineRule="auto"/>
        <w:ind w:left="1701" w:firstLine="708"/>
        <w:jc w:val="both"/>
        <w:rPr>
          <w:sz w:val="28"/>
          <w:szCs w:val="28"/>
          <w:lang w:val="uk-UA"/>
        </w:rPr>
      </w:pPr>
      <w:r w:rsidRPr="00815201">
        <w:rPr>
          <w:sz w:val="28"/>
          <w:szCs w:val="28"/>
          <w:lang w:val="uk-UA"/>
        </w:rPr>
        <w:t>За умов жаркої погоди впродовж вегетації, можливий більш високий рівень розвитку фітофага. Розвиток і шкідливість капустяної молі в значній мірі залежатимуть від своєчасності та ефективності захисних обробок,</w:t>
      </w:r>
      <w:r w:rsidR="00E937B1">
        <w:rPr>
          <w:sz w:val="28"/>
          <w:szCs w:val="28"/>
          <w:lang w:val="uk-UA"/>
        </w:rPr>
        <w:t xml:space="preserve"> ураження шкідника ентомофагами</w:t>
      </w:r>
      <w:r w:rsidRPr="00815201">
        <w:rPr>
          <w:sz w:val="28"/>
          <w:szCs w:val="28"/>
          <w:lang w:val="uk-UA"/>
        </w:rPr>
        <w:t>.</w:t>
      </w:r>
    </w:p>
    <w:p w:rsidR="00E937B1" w:rsidRDefault="00C61849" w:rsidP="00456DC1">
      <w:pPr>
        <w:spacing w:line="276" w:lineRule="auto"/>
        <w:ind w:left="1701" w:firstLine="709"/>
        <w:jc w:val="both"/>
        <w:rPr>
          <w:sz w:val="28"/>
          <w:szCs w:val="28"/>
          <w:lang w:val="uk-UA"/>
        </w:rPr>
      </w:pPr>
      <w:r w:rsidRPr="00815201">
        <w:rPr>
          <w:b/>
          <w:sz w:val="28"/>
          <w:szCs w:val="28"/>
          <w:lang w:val="uk-UA"/>
        </w:rPr>
        <w:t>Капустяний і ріпний білани</w:t>
      </w:r>
      <w:r w:rsidRPr="00815201">
        <w:rPr>
          <w:sz w:val="28"/>
          <w:szCs w:val="28"/>
          <w:lang w:val="uk-UA"/>
        </w:rPr>
        <w:t xml:space="preserve"> (Pieris brassicae L., Pieris rapae L.), які в області розвивались у трьох поколіннях, не завдавали відчутної шкоди капусті усіх строків дозрівання. Розвиток першого покоління проходив, переважно, на хрестоцвітих бур’янах. Найчисленнішими скрізь були гусениці другого й третього поколінь, які за чисельності 1, макс. 2 гусениць на рослину заселяли та пошкоджували в слабкому та середньому ступенях 1%, макс. 4% рослин.</w:t>
      </w:r>
    </w:p>
    <w:p w:rsidR="00C61849" w:rsidRPr="00815201" w:rsidRDefault="00C61849" w:rsidP="00456DC1">
      <w:pPr>
        <w:spacing w:line="276" w:lineRule="auto"/>
        <w:ind w:left="1701" w:firstLine="709"/>
        <w:jc w:val="both"/>
        <w:rPr>
          <w:sz w:val="28"/>
          <w:szCs w:val="28"/>
          <w:lang w:val="uk-UA"/>
        </w:rPr>
      </w:pPr>
      <w:r w:rsidRPr="00815201">
        <w:rPr>
          <w:sz w:val="28"/>
          <w:szCs w:val="28"/>
          <w:lang w:val="uk-UA"/>
        </w:rPr>
        <w:t xml:space="preserve">За умов помірної температури та вологості повітря під час вегетації в 2024 р. виникатиме необхідність захисту плантацій культури в ряді </w:t>
      </w:r>
      <w:r w:rsidRPr="00815201">
        <w:rPr>
          <w:sz w:val="28"/>
          <w:szCs w:val="28"/>
          <w:lang w:val="uk-UA"/>
        </w:rPr>
        <w:lastRenderedPageBreak/>
        <w:t>господарств, оскільки такі умови сприятимуть розвитку та накопиченню фітофагів у небезпечній кількості. Масове відродження імаго біланів відбуватиметься за теплої сонячної погоди, ці ж умови сприятимуть додатковому живленню метеликів. За холодного і дощового літа частина лялечок літнього покоління може впадати в діапаузу до весни наступного року.</w:t>
      </w:r>
    </w:p>
    <w:p w:rsidR="00E937B1" w:rsidRDefault="00C61849" w:rsidP="00E937B1">
      <w:pPr>
        <w:spacing w:line="276" w:lineRule="auto"/>
        <w:ind w:left="1701" w:firstLine="709"/>
        <w:jc w:val="both"/>
        <w:rPr>
          <w:sz w:val="28"/>
          <w:szCs w:val="28"/>
          <w:lang w:val="uk-UA"/>
        </w:rPr>
      </w:pPr>
      <w:r w:rsidRPr="00815201">
        <w:rPr>
          <w:b/>
          <w:sz w:val="28"/>
          <w:szCs w:val="28"/>
          <w:lang w:val="uk-UA"/>
        </w:rPr>
        <w:t>Хрестоцвіті блішки</w:t>
      </w:r>
      <w:r w:rsidRPr="00815201">
        <w:rPr>
          <w:sz w:val="28"/>
          <w:szCs w:val="28"/>
          <w:lang w:val="uk-UA"/>
        </w:rPr>
        <w:t xml:space="preserve"> (Phyllotretta sp). Навесні рано пробудилися та вийшли з ґрунту. Спочатку </w:t>
      </w:r>
      <w:r w:rsidR="00E937B1">
        <w:rPr>
          <w:sz w:val="28"/>
          <w:szCs w:val="28"/>
          <w:lang w:val="uk-UA"/>
        </w:rPr>
        <w:t>перебували</w:t>
      </w:r>
      <w:r w:rsidRPr="00815201">
        <w:rPr>
          <w:sz w:val="28"/>
          <w:szCs w:val="28"/>
          <w:lang w:val="uk-UA"/>
        </w:rPr>
        <w:t xml:space="preserve"> на бур'янах, а пізніше масово живилися на капусті, редисці.</w:t>
      </w:r>
      <w:r w:rsidRPr="00815201">
        <w:rPr>
          <w:b/>
          <w:sz w:val="28"/>
          <w:szCs w:val="28"/>
          <w:lang w:val="uk-UA"/>
        </w:rPr>
        <w:t xml:space="preserve"> </w:t>
      </w:r>
      <w:r w:rsidRPr="00815201">
        <w:rPr>
          <w:sz w:val="28"/>
          <w:szCs w:val="28"/>
          <w:lang w:val="uk-UA"/>
        </w:rPr>
        <w:t>Блішки шкодили капусті з ІІ декади травня за щільності 1, макс. 5 екз.</w:t>
      </w:r>
      <w:r w:rsidR="00E937B1">
        <w:rPr>
          <w:sz w:val="28"/>
          <w:szCs w:val="28"/>
          <w:lang w:val="uk-UA"/>
        </w:rPr>
        <w:t>/</w:t>
      </w:r>
      <w:r w:rsidRPr="00815201">
        <w:rPr>
          <w:sz w:val="28"/>
          <w:szCs w:val="28"/>
          <w:lang w:val="uk-UA"/>
        </w:rPr>
        <w:t>рослину</w:t>
      </w:r>
      <w:r w:rsidR="00E937B1">
        <w:rPr>
          <w:sz w:val="28"/>
          <w:szCs w:val="28"/>
          <w:lang w:val="uk-UA"/>
        </w:rPr>
        <w:t>,</w:t>
      </w:r>
      <w:r w:rsidRPr="00815201">
        <w:rPr>
          <w:sz w:val="28"/>
          <w:szCs w:val="28"/>
          <w:lang w:val="uk-UA"/>
        </w:rPr>
        <w:t xml:space="preserve"> засел</w:t>
      </w:r>
      <w:r w:rsidR="00E937B1">
        <w:rPr>
          <w:sz w:val="28"/>
          <w:szCs w:val="28"/>
          <w:lang w:val="uk-UA"/>
        </w:rPr>
        <w:t>и</w:t>
      </w:r>
      <w:r w:rsidRPr="00815201">
        <w:rPr>
          <w:sz w:val="28"/>
          <w:szCs w:val="28"/>
          <w:lang w:val="uk-UA"/>
        </w:rPr>
        <w:t>ли та пошкод</w:t>
      </w:r>
      <w:r w:rsidR="00E937B1">
        <w:rPr>
          <w:sz w:val="28"/>
          <w:szCs w:val="28"/>
          <w:lang w:val="uk-UA"/>
        </w:rPr>
        <w:t>и</w:t>
      </w:r>
      <w:r w:rsidRPr="00815201">
        <w:rPr>
          <w:sz w:val="28"/>
          <w:szCs w:val="28"/>
          <w:lang w:val="uk-UA"/>
        </w:rPr>
        <w:t xml:space="preserve">ли 6% рослин капусти. Чисельність і шкідливість жуків літнього покоління в липні - серпні була значно меншою в порівнянні з минулим роком. Зимуючий запас цього шкідника становить 0,5-2 екз. /м². </w:t>
      </w:r>
    </w:p>
    <w:p w:rsidR="00C61849" w:rsidRPr="00815201" w:rsidRDefault="00C61849" w:rsidP="00E937B1">
      <w:pPr>
        <w:spacing w:line="276" w:lineRule="auto"/>
        <w:ind w:left="1701" w:firstLine="709"/>
        <w:jc w:val="both"/>
        <w:rPr>
          <w:sz w:val="28"/>
          <w:szCs w:val="28"/>
          <w:lang w:val="uk-UA"/>
        </w:rPr>
      </w:pPr>
      <w:r w:rsidRPr="00815201">
        <w:rPr>
          <w:sz w:val="28"/>
          <w:szCs w:val="28"/>
          <w:lang w:val="uk-UA"/>
        </w:rPr>
        <w:t>За умов сухої жаркої погоди, блішки загрожуватимуть посівам і висадкам капустяних культур повсюди. Їх підвищена активність спостерігатиметься за температури повітря понад 12°С.</w:t>
      </w:r>
    </w:p>
    <w:p w:rsidR="00A80F5E" w:rsidRDefault="00C61849" w:rsidP="00456DC1">
      <w:pPr>
        <w:spacing w:line="276" w:lineRule="auto"/>
        <w:ind w:left="1701" w:firstLine="709"/>
        <w:jc w:val="both"/>
        <w:rPr>
          <w:sz w:val="28"/>
          <w:szCs w:val="28"/>
          <w:lang w:val="uk-UA"/>
        </w:rPr>
      </w:pPr>
      <w:r w:rsidRPr="00815201">
        <w:rPr>
          <w:b/>
          <w:sz w:val="28"/>
          <w:szCs w:val="28"/>
          <w:lang w:val="uk-UA"/>
        </w:rPr>
        <w:t>Капустяна муха</w:t>
      </w:r>
      <w:r w:rsidRPr="00815201">
        <w:rPr>
          <w:sz w:val="28"/>
          <w:szCs w:val="28"/>
          <w:lang w:val="uk-UA"/>
        </w:rPr>
        <w:t xml:space="preserve"> (Delia brassicae Вс), повсюди за чисельності личинок 1, макс. 2 екз.</w:t>
      </w:r>
      <w:r w:rsidR="00A80F5E">
        <w:rPr>
          <w:sz w:val="28"/>
          <w:szCs w:val="28"/>
          <w:lang w:val="uk-UA"/>
        </w:rPr>
        <w:t>/</w:t>
      </w:r>
      <w:r w:rsidRPr="00815201">
        <w:rPr>
          <w:sz w:val="28"/>
          <w:szCs w:val="28"/>
          <w:lang w:val="uk-UA"/>
        </w:rPr>
        <w:t>рослину пошкодила 2% капусти ранніх та середніх строків дозрівання, переважно у слабкому і середньому ступенях. Початок льоту мухи відмічено наприкінці квітня, яйцекладка та відродження личинок весняної мухи відмічалося з 13-15 травня. Збільшення чисельності порівняно з минулим роком не відбулося. Восени на капустянищах враховувалось 0,1 макс. 1 пупарії</w:t>
      </w:r>
      <w:r w:rsidR="00A80F5E">
        <w:rPr>
          <w:sz w:val="28"/>
          <w:szCs w:val="28"/>
          <w:lang w:val="uk-UA"/>
        </w:rPr>
        <w:t>/</w:t>
      </w:r>
      <w:r w:rsidRPr="00815201">
        <w:rPr>
          <w:sz w:val="28"/>
          <w:szCs w:val="28"/>
          <w:lang w:val="uk-UA"/>
        </w:rPr>
        <w:t xml:space="preserve">м² ґрунту. </w:t>
      </w:r>
    </w:p>
    <w:p w:rsidR="00C61849" w:rsidRPr="00815201" w:rsidRDefault="00C61849" w:rsidP="00456DC1">
      <w:pPr>
        <w:spacing w:line="276" w:lineRule="auto"/>
        <w:ind w:left="1701" w:firstLine="709"/>
        <w:jc w:val="both"/>
        <w:rPr>
          <w:sz w:val="28"/>
          <w:szCs w:val="28"/>
          <w:lang w:val="uk-UA"/>
        </w:rPr>
      </w:pPr>
      <w:r w:rsidRPr="00815201">
        <w:rPr>
          <w:sz w:val="28"/>
          <w:szCs w:val="28"/>
          <w:lang w:val="uk-UA"/>
        </w:rPr>
        <w:t>З урахуванням зимуючого запасу в наступному році можливий осередковий розвиток капустяної мухи в овочівницьких господарствах, на рівні минулорічного, передусім в разі порушення сівозміни, просторової ізоляції, ігнорування зяблевої оранки та інших агротехнічних прийомів вирощування культур.</w:t>
      </w:r>
    </w:p>
    <w:p w:rsidR="00A80F5E" w:rsidRDefault="00C61849" w:rsidP="00A80F5E">
      <w:pPr>
        <w:spacing w:line="276" w:lineRule="auto"/>
        <w:ind w:left="1701" w:firstLine="709"/>
        <w:jc w:val="both"/>
        <w:rPr>
          <w:sz w:val="28"/>
          <w:szCs w:val="28"/>
          <w:lang w:val="uk-UA"/>
        </w:rPr>
      </w:pPr>
      <w:r w:rsidRPr="00815201">
        <w:rPr>
          <w:b/>
          <w:sz w:val="28"/>
          <w:szCs w:val="28"/>
          <w:lang w:val="uk-UA"/>
        </w:rPr>
        <w:t>Капустяна попелиця</w:t>
      </w:r>
      <w:r w:rsidRPr="00815201">
        <w:rPr>
          <w:sz w:val="28"/>
          <w:szCs w:val="28"/>
          <w:lang w:val="uk-UA"/>
        </w:rPr>
        <w:t xml:space="preserve"> (Brevicoryne brassicae L.) інтенсивно розвивалась і шкодила на усіх площах вирощування культури. Більш інтенсивніше попелиця шкодила у вересні – жовтні. Переважно слабкий та середній, подекуди сильний розвиток і пошкодженість попелиці відмічалися на 2, макс. 7% рослин.  Співвідношення ентомофаг: попелиця складало 1:15% заселених рослин. </w:t>
      </w:r>
    </w:p>
    <w:p w:rsidR="00C61849" w:rsidRPr="00815201" w:rsidRDefault="00C61849" w:rsidP="00A80F5E">
      <w:pPr>
        <w:spacing w:line="276" w:lineRule="auto"/>
        <w:ind w:left="1701" w:firstLine="709"/>
        <w:jc w:val="both"/>
        <w:rPr>
          <w:sz w:val="28"/>
          <w:szCs w:val="28"/>
          <w:lang w:val="uk-UA"/>
        </w:rPr>
      </w:pPr>
      <w:r w:rsidRPr="00815201">
        <w:rPr>
          <w:sz w:val="28"/>
          <w:szCs w:val="28"/>
          <w:lang w:val="uk-UA"/>
        </w:rPr>
        <w:t>Враховуючи високі репродуктивні можливості фітофага, за умов доброї перезимівлі яєць, ранньої весни 2024 року й помірно вологої погоди (середньодобова температура +18–20</w:t>
      </w:r>
      <w:r w:rsidR="00A80F5E">
        <w:rPr>
          <w:sz w:val="28"/>
          <w:szCs w:val="28"/>
          <w:lang w:val="uk-UA"/>
        </w:rPr>
        <w:t>º</w:t>
      </w:r>
      <w:r w:rsidRPr="00815201">
        <w:rPr>
          <w:sz w:val="28"/>
          <w:szCs w:val="28"/>
          <w:lang w:val="uk-UA"/>
        </w:rPr>
        <w:t xml:space="preserve"> С, опади не зливового характеру) влітку, існує ймовірність утворення осередків з підвищеною чисельністю попелиці повсюди на всіх сортах капусти. Чисельність попелиці значною мірою корегуватиметься діяльністю ентомофагів (кокцинелід, личинок золотоочки).</w:t>
      </w:r>
    </w:p>
    <w:p w:rsidR="00A80F5E" w:rsidRDefault="00C61849" w:rsidP="00456DC1">
      <w:pPr>
        <w:spacing w:line="276" w:lineRule="auto"/>
        <w:ind w:left="1701" w:firstLine="709"/>
        <w:jc w:val="both"/>
        <w:rPr>
          <w:sz w:val="28"/>
          <w:szCs w:val="28"/>
          <w:lang w:val="uk-UA"/>
        </w:rPr>
      </w:pPr>
      <w:r w:rsidRPr="00815201">
        <w:rPr>
          <w:sz w:val="28"/>
          <w:szCs w:val="28"/>
          <w:lang w:val="uk-UA"/>
        </w:rPr>
        <w:lastRenderedPageBreak/>
        <w:t xml:space="preserve">Посіви капусти скрізь з середини травня заселяли </w:t>
      </w:r>
      <w:r w:rsidRPr="00815201">
        <w:rPr>
          <w:b/>
          <w:sz w:val="28"/>
          <w:szCs w:val="28"/>
          <w:lang w:val="uk-UA"/>
        </w:rPr>
        <w:t>хрестоцвітні клопи</w:t>
      </w:r>
      <w:r w:rsidRPr="00815201">
        <w:rPr>
          <w:sz w:val="28"/>
          <w:szCs w:val="28"/>
          <w:lang w:val="uk-UA"/>
        </w:rPr>
        <w:t xml:space="preserve"> (Eurydema sp.). Імаго і личинки яких за чисельності 1-2 екз.</w:t>
      </w:r>
      <w:r w:rsidR="00A80F5E">
        <w:rPr>
          <w:sz w:val="28"/>
          <w:szCs w:val="28"/>
          <w:lang w:val="uk-UA"/>
        </w:rPr>
        <w:t>/</w:t>
      </w:r>
      <w:r w:rsidRPr="00815201">
        <w:rPr>
          <w:sz w:val="28"/>
          <w:szCs w:val="28"/>
          <w:lang w:val="uk-UA"/>
        </w:rPr>
        <w:t xml:space="preserve">рослину пошкодили 4% ранньої та пізньої капусти. </w:t>
      </w:r>
    </w:p>
    <w:p w:rsidR="00C61849" w:rsidRPr="00815201" w:rsidRDefault="00C61849" w:rsidP="00456DC1">
      <w:pPr>
        <w:spacing w:line="276" w:lineRule="auto"/>
        <w:ind w:left="1701" w:firstLine="709"/>
        <w:jc w:val="both"/>
        <w:rPr>
          <w:sz w:val="28"/>
          <w:szCs w:val="28"/>
          <w:lang w:val="uk-UA"/>
        </w:rPr>
      </w:pPr>
      <w:r w:rsidRPr="00815201">
        <w:rPr>
          <w:sz w:val="28"/>
          <w:szCs w:val="28"/>
          <w:lang w:val="uk-UA"/>
        </w:rPr>
        <w:t>У 2024 р. розвиток і шкідливість цього фітофага у плантаціях культури ймовірні на рівні минулого року.</w:t>
      </w:r>
    </w:p>
    <w:p w:rsidR="00A80F5E" w:rsidRDefault="00C61849" w:rsidP="00A80F5E">
      <w:pPr>
        <w:spacing w:line="276" w:lineRule="auto"/>
        <w:ind w:left="1701" w:firstLine="708"/>
        <w:jc w:val="both"/>
        <w:rPr>
          <w:sz w:val="28"/>
          <w:szCs w:val="28"/>
          <w:lang w:val="uk-UA"/>
        </w:rPr>
      </w:pPr>
      <w:r w:rsidRPr="00815201">
        <w:rPr>
          <w:b/>
          <w:sz w:val="28"/>
          <w:szCs w:val="28"/>
          <w:lang w:val="uk-UA"/>
        </w:rPr>
        <w:t>Капустяна білокрилка</w:t>
      </w:r>
      <w:r w:rsidRPr="00815201">
        <w:rPr>
          <w:sz w:val="28"/>
          <w:szCs w:val="28"/>
          <w:lang w:val="uk-UA"/>
        </w:rPr>
        <w:t xml:space="preserve"> (Aleyrodes proletella L.) Погодні умови сприяли масовому</w:t>
      </w:r>
      <w:r w:rsidR="00A80F5E">
        <w:rPr>
          <w:sz w:val="28"/>
          <w:szCs w:val="28"/>
          <w:lang w:val="uk-UA"/>
        </w:rPr>
        <w:t xml:space="preserve"> </w:t>
      </w:r>
      <w:r w:rsidRPr="00815201">
        <w:rPr>
          <w:sz w:val="28"/>
          <w:szCs w:val="28"/>
          <w:lang w:val="uk-UA"/>
        </w:rPr>
        <w:t>розмноженню та розповсюдженню шкідника, насампере</w:t>
      </w:r>
      <w:r w:rsidR="00A80F5E">
        <w:rPr>
          <w:sz w:val="28"/>
          <w:szCs w:val="28"/>
          <w:lang w:val="uk-UA"/>
        </w:rPr>
        <w:t>д на капусті. Заселила капусту</w:t>
      </w:r>
      <w:r w:rsidRPr="00815201">
        <w:rPr>
          <w:sz w:val="28"/>
          <w:szCs w:val="28"/>
          <w:lang w:val="uk-UA"/>
        </w:rPr>
        <w:t xml:space="preserve"> на 100% обстежених площ та 20, макс. до 90% рослин з чисельністю 15, макс. 79 екз.</w:t>
      </w:r>
      <w:r w:rsidR="00A80F5E">
        <w:rPr>
          <w:sz w:val="28"/>
          <w:szCs w:val="28"/>
          <w:lang w:val="uk-UA"/>
        </w:rPr>
        <w:t>/</w:t>
      </w:r>
      <w:r w:rsidRPr="00815201">
        <w:rPr>
          <w:sz w:val="28"/>
          <w:szCs w:val="28"/>
          <w:lang w:val="uk-UA"/>
        </w:rPr>
        <w:t xml:space="preserve">рослину. Дорослі метелики адаптувались до кліматичних умов, добре перезимовують в затишних місцях. </w:t>
      </w:r>
    </w:p>
    <w:p w:rsidR="00C61849" w:rsidRPr="00815201" w:rsidRDefault="00A80F5E" w:rsidP="00A80F5E">
      <w:pPr>
        <w:spacing w:line="276" w:lineRule="auto"/>
        <w:ind w:left="1701" w:firstLine="708"/>
        <w:jc w:val="both"/>
        <w:rPr>
          <w:sz w:val="28"/>
          <w:szCs w:val="28"/>
          <w:lang w:val="uk-UA"/>
        </w:rPr>
      </w:pPr>
      <w:r>
        <w:rPr>
          <w:sz w:val="28"/>
          <w:szCs w:val="28"/>
          <w:lang w:val="uk-UA"/>
        </w:rPr>
        <w:t>В</w:t>
      </w:r>
      <w:r w:rsidR="00C61849" w:rsidRPr="00815201">
        <w:rPr>
          <w:sz w:val="28"/>
          <w:szCs w:val="28"/>
          <w:lang w:val="uk-UA"/>
        </w:rPr>
        <w:t xml:space="preserve"> 2024 р., за теплої та жаркої погоди упродовж вегетації розвиток і шкідливість мати</w:t>
      </w:r>
      <w:r>
        <w:rPr>
          <w:sz w:val="28"/>
          <w:szCs w:val="28"/>
          <w:lang w:val="uk-UA"/>
        </w:rPr>
        <w:t>муть</w:t>
      </w:r>
      <w:r w:rsidR="00C61849" w:rsidRPr="00815201">
        <w:rPr>
          <w:sz w:val="28"/>
          <w:szCs w:val="28"/>
          <w:lang w:val="uk-UA"/>
        </w:rPr>
        <w:t xml:space="preserve"> масовий характер та подальше розселення. Небезпечним є масове заселення бур´янів (лобода, молочай та ін.) та декоративних рослин білокрилками. Стримуючим факторами можуть стати: зливові опади упродовж вегетації, тривалі (більше</w:t>
      </w:r>
      <w:r>
        <w:rPr>
          <w:sz w:val="28"/>
          <w:szCs w:val="28"/>
          <w:lang w:val="uk-UA"/>
        </w:rPr>
        <w:t xml:space="preserve"> </w:t>
      </w:r>
      <w:r w:rsidR="00C61849" w:rsidRPr="00815201">
        <w:rPr>
          <w:sz w:val="28"/>
          <w:szCs w:val="28"/>
          <w:lang w:val="uk-UA"/>
        </w:rPr>
        <w:t>декади поспіль) морози - промерзання місць зимівлі та ґрунту з незначним сніговим покривом.</w:t>
      </w:r>
    </w:p>
    <w:p w:rsidR="00A80F5E" w:rsidRDefault="00A80F5E" w:rsidP="00456DC1">
      <w:pPr>
        <w:spacing w:line="276" w:lineRule="auto"/>
        <w:ind w:left="1701" w:firstLine="709"/>
        <w:jc w:val="both"/>
        <w:rPr>
          <w:sz w:val="28"/>
          <w:szCs w:val="28"/>
          <w:lang w:val="uk-UA"/>
        </w:rPr>
      </w:pPr>
      <w:r>
        <w:rPr>
          <w:b/>
          <w:sz w:val="28"/>
          <w:szCs w:val="28"/>
          <w:lang w:val="uk-UA"/>
        </w:rPr>
        <w:t xml:space="preserve">Цибуля. </w:t>
      </w:r>
      <w:r w:rsidR="00C61849" w:rsidRPr="00815201">
        <w:rPr>
          <w:b/>
          <w:sz w:val="28"/>
          <w:szCs w:val="28"/>
          <w:lang w:val="uk-UA"/>
        </w:rPr>
        <w:t>Цибулева муха</w:t>
      </w:r>
      <w:r w:rsidR="00C61849" w:rsidRPr="00815201">
        <w:rPr>
          <w:sz w:val="28"/>
          <w:szCs w:val="28"/>
          <w:lang w:val="uk-UA"/>
        </w:rPr>
        <w:t xml:space="preserve"> (Delia antqua Мg.) за ч</w:t>
      </w:r>
      <w:r>
        <w:rPr>
          <w:sz w:val="28"/>
          <w:szCs w:val="28"/>
          <w:lang w:val="uk-UA"/>
        </w:rPr>
        <w:t>исельності 0,1, макс. 1 екз./</w:t>
      </w:r>
      <w:r w:rsidR="00C61849" w:rsidRPr="00815201">
        <w:rPr>
          <w:sz w:val="28"/>
          <w:szCs w:val="28"/>
          <w:lang w:val="uk-UA"/>
        </w:rPr>
        <w:t xml:space="preserve">рослину заселяла та пошкоджувала 1–2% рослин на присадибних ділянках. </w:t>
      </w:r>
    </w:p>
    <w:p w:rsidR="00C61849" w:rsidRPr="00815201" w:rsidRDefault="00C61849" w:rsidP="00456DC1">
      <w:pPr>
        <w:spacing w:line="276" w:lineRule="auto"/>
        <w:ind w:left="1701" w:firstLine="709"/>
        <w:jc w:val="both"/>
        <w:rPr>
          <w:sz w:val="28"/>
          <w:szCs w:val="28"/>
          <w:lang w:val="uk-UA"/>
        </w:rPr>
      </w:pPr>
      <w:r w:rsidRPr="00815201">
        <w:rPr>
          <w:sz w:val="28"/>
          <w:szCs w:val="28"/>
          <w:lang w:val="uk-UA"/>
        </w:rPr>
        <w:t>Зимуючий запас пупаріїв мухи становить 0,1 макс. 1 екз.</w:t>
      </w:r>
      <w:r w:rsidR="00A80F5E">
        <w:rPr>
          <w:sz w:val="28"/>
          <w:szCs w:val="28"/>
          <w:lang w:val="uk-UA"/>
        </w:rPr>
        <w:t>/</w:t>
      </w:r>
      <w:r w:rsidRPr="00815201">
        <w:rPr>
          <w:sz w:val="28"/>
          <w:szCs w:val="28"/>
          <w:lang w:val="uk-UA"/>
        </w:rPr>
        <w:t xml:space="preserve"> кв.м.</w:t>
      </w:r>
      <w:r w:rsidR="00A80F5E">
        <w:rPr>
          <w:sz w:val="28"/>
          <w:szCs w:val="28"/>
          <w:lang w:val="uk-UA"/>
        </w:rPr>
        <w:t>, що</w:t>
      </w:r>
      <w:r w:rsidRPr="00815201">
        <w:rPr>
          <w:sz w:val="28"/>
          <w:szCs w:val="28"/>
          <w:lang w:val="uk-UA"/>
        </w:rPr>
        <w:t xml:space="preserve"> достатньо для значного поширення шкідника у посівах цибулі в 2024 році в разі сприятливих агрокліматичних умов вегетації, передусім за вологості ґрунту 25-80% від повної вологоємності під час розвитку яєць.</w:t>
      </w:r>
    </w:p>
    <w:p w:rsidR="00C61849" w:rsidRPr="00815201" w:rsidRDefault="00A80F5E" w:rsidP="00456DC1">
      <w:pPr>
        <w:spacing w:line="276" w:lineRule="auto"/>
        <w:ind w:left="1701" w:firstLine="709"/>
        <w:jc w:val="both"/>
        <w:rPr>
          <w:sz w:val="28"/>
          <w:szCs w:val="28"/>
          <w:lang w:val="uk-UA"/>
        </w:rPr>
      </w:pPr>
      <w:r w:rsidRPr="00A80F5E">
        <w:rPr>
          <w:b/>
          <w:sz w:val="28"/>
          <w:szCs w:val="28"/>
          <w:lang w:val="uk-UA"/>
        </w:rPr>
        <w:t>Морква</w:t>
      </w:r>
      <w:r>
        <w:rPr>
          <w:sz w:val="28"/>
          <w:szCs w:val="28"/>
          <w:lang w:val="uk-UA"/>
        </w:rPr>
        <w:t xml:space="preserve">. </w:t>
      </w:r>
      <w:r w:rsidR="00C61849" w:rsidRPr="00815201">
        <w:rPr>
          <w:sz w:val="28"/>
          <w:szCs w:val="28"/>
          <w:lang w:val="uk-UA"/>
        </w:rPr>
        <w:t xml:space="preserve">В приватних господарствах області відчутної шкоди коренеплодам моркви завдавали личинки </w:t>
      </w:r>
      <w:r w:rsidR="00C61849" w:rsidRPr="00815201">
        <w:rPr>
          <w:b/>
          <w:sz w:val="28"/>
          <w:szCs w:val="28"/>
          <w:lang w:val="uk-UA"/>
        </w:rPr>
        <w:t>морквяної мухи</w:t>
      </w:r>
      <w:r w:rsidR="00C61849" w:rsidRPr="00815201">
        <w:rPr>
          <w:sz w:val="28"/>
          <w:szCs w:val="28"/>
          <w:lang w:val="uk-UA"/>
        </w:rPr>
        <w:t>.</w:t>
      </w:r>
      <w:r w:rsidR="00C61849" w:rsidRPr="00815201">
        <w:rPr>
          <w:color w:val="000000"/>
          <w:sz w:val="28"/>
          <w:szCs w:val="28"/>
          <w:lang w:val="uk-UA"/>
        </w:rPr>
        <w:t xml:space="preserve"> Фітофаг</w:t>
      </w:r>
      <w:r w:rsidR="00C61849" w:rsidRPr="00815201">
        <w:rPr>
          <w:sz w:val="28"/>
          <w:szCs w:val="28"/>
          <w:lang w:val="uk-UA"/>
        </w:rPr>
        <w:t xml:space="preserve"> за чисельності 1 максимально 2 екз./рослину пошкодив 1-2% рослин у слабкому ступені. Завдяки застосуванню харчових приманок, відсоток пошкоджених коренеплодів дещо менший. </w:t>
      </w:r>
    </w:p>
    <w:p w:rsidR="00A80F5E" w:rsidRDefault="00A80F5E" w:rsidP="00A80F5E">
      <w:pPr>
        <w:spacing w:line="276" w:lineRule="auto"/>
        <w:ind w:left="1701" w:firstLine="709"/>
        <w:jc w:val="both"/>
        <w:rPr>
          <w:sz w:val="28"/>
          <w:szCs w:val="28"/>
          <w:lang w:val="uk-UA"/>
        </w:rPr>
      </w:pPr>
      <w:r>
        <w:rPr>
          <w:b/>
          <w:sz w:val="28"/>
          <w:szCs w:val="28"/>
          <w:lang w:val="uk-UA"/>
        </w:rPr>
        <w:t xml:space="preserve">Томати. </w:t>
      </w:r>
      <w:r w:rsidR="00C61849" w:rsidRPr="00815201">
        <w:rPr>
          <w:b/>
          <w:sz w:val="28"/>
          <w:szCs w:val="28"/>
          <w:lang w:val="uk-UA"/>
        </w:rPr>
        <w:t>Колорадський жук</w:t>
      </w:r>
      <w:r w:rsidR="00C61849" w:rsidRPr="00815201">
        <w:rPr>
          <w:sz w:val="28"/>
          <w:szCs w:val="28"/>
          <w:lang w:val="uk-UA"/>
        </w:rPr>
        <w:t xml:space="preserve"> (Leptinotarsa decemlineata Say.) залишається найнебезпечнішим шкідником пасльонових культур. Після засихання бадилля картоплі шкідник масово заселяв помідори на 100% обстежених площ. В цей період було заселено 2%, максимально 5% рослин за середньої чисельності 1,2, макс. 3 екз.</w:t>
      </w:r>
      <w:r>
        <w:rPr>
          <w:sz w:val="28"/>
          <w:szCs w:val="28"/>
          <w:lang w:val="uk-UA"/>
        </w:rPr>
        <w:t>/</w:t>
      </w:r>
      <w:r w:rsidR="00C61849" w:rsidRPr="00815201">
        <w:rPr>
          <w:sz w:val="28"/>
          <w:szCs w:val="28"/>
          <w:lang w:val="uk-UA"/>
        </w:rPr>
        <w:t xml:space="preserve">рослину. </w:t>
      </w:r>
    </w:p>
    <w:p w:rsidR="00C61849" w:rsidRPr="00815201" w:rsidRDefault="00C61849" w:rsidP="00A80F5E">
      <w:pPr>
        <w:spacing w:line="276" w:lineRule="auto"/>
        <w:ind w:left="1701" w:firstLine="709"/>
        <w:jc w:val="both"/>
        <w:rPr>
          <w:sz w:val="28"/>
          <w:szCs w:val="28"/>
          <w:lang w:val="uk-UA"/>
        </w:rPr>
      </w:pPr>
      <w:r w:rsidRPr="00815201">
        <w:rPr>
          <w:sz w:val="28"/>
          <w:szCs w:val="28"/>
          <w:lang w:val="uk-UA"/>
        </w:rPr>
        <w:t>Висока чисельність жуків, їх задовільний фізіологічний стан за сприятливих умов перезимівлі забезпечать високу плодючість самиць, масовий розвиток і значну шкідливість колорадського жука повсюди.</w:t>
      </w:r>
    </w:p>
    <w:p w:rsidR="00A80F5E" w:rsidRDefault="00A80F5E" w:rsidP="00A80F5E">
      <w:pPr>
        <w:spacing w:line="276" w:lineRule="auto"/>
        <w:ind w:left="1701" w:firstLine="709"/>
        <w:jc w:val="both"/>
        <w:rPr>
          <w:sz w:val="28"/>
          <w:szCs w:val="28"/>
          <w:lang w:val="uk-UA"/>
        </w:rPr>
      </w:pPr>
      <w:r>
        <w:rPr>
          <w:sz w:val="28"/>
          <w:szCs w:val="28"/>
          <w:lang w:val="uk-UA"/>
        </w:rPr>
        <w:t xml:space="preserve">На </w:t>
      </w:r>
      <w:r w:rsidRPr="00A80F5E">
        <w:rPr>
          <w:b/>
          <w:sz w:val="28"/>
          <w:szCs w:val="28"/>
          <w:lang w:val="uk-UA"/>
        </w:rPr>
        <w:t>огірках</w:t>
      </w:r>
      <w:r w:rsidR="00BD3092">
        <w:rPr>
          <w:b/>
          <w:sz w:val="28"/>
          <w:szCs w:val="28"/>
          <w:lang w:val="uk-UA"/>
        </w:rPr>
        <w:t xml:space="preserve"> та баштанних культурах</w:t>
      </w:r>
      <w:r w:rsidR="00C61849" w:rsidRPr="00815201">
        <w:rPr>
          <w:sz w:val="28"/>
          <w:szCs w:val="28"/>
          <w:lang w:val="uk-UA"/>
        </w:rPr>
        <w:t xml:space="preserve"> розвитку </w:t>
      </w:r>
      <w:r w:rsidR="00C61849" w:rsidRPr="00815201">
        <w:rPr>
          <w:b/>
          <w:sz w:val="28"/>
          <w:szCs w:val="28"/>
          <w:lang w:val="uk-UA"/>
        </w:rPr>
        <w:t>баштанної попелиці</w:t>
      </w:r>
      <w:r w:rsidR="00C61849" w:rsidRPr="00815201">
        <w:rPr>
          <w:sz w:val="28"/>
          <w:szCs w:val="28"/>
          <w:lang w:val="uk-UA"/>
        </w:rPr>
        <w:t xml:space="preserve"> (Aphis gossypii Glov.) та </w:t>
      </w:r>
      <w:r w:rsidR="00C61849" w:rsidRPr="00BD3092">
        <w:rPr>
          <w:b/>
          <w:sz w:val="28"/>
          <w:szCs w:val="28"/>
          <w:lang w:val="uk-UA"/>
        </w:rPr>
        <w:t>павутинного кліща</w:t>
      </w:r>
      <w:r w:rsidR="00C61849" w:rsidRPr="00815201">
        <w:rPr>
          <w:sz w:val="28"/>
          <w:szCs w:val="28"/>
          <w:lang w:val="uk-UA"/>
        </w:rPr>
        <w:t xml:space="preserve"> не виявляли. </w:t>
      </w:r>
      <w:r w:rsidR="00BD3092">
        <w:rPr>
          <w:sz w:val="28"/>
          <w:szCs w:val="28"/>
          <w:lang w:val="uk-UA"/>
        </w:rPr>
        <w:t>Погодні умови не сприяли розвитку шкідників.</w:t>
      </w:r>
    </w:p>
    <w:p w:rsidR="00C61849" w:rsidRDefault="00A80F5E" w:rsidP="00A80F5E">
      <w:pPr>
        <w:spacing w:line="276" w:lineRule="auto"/>
        <w:ind w:left="1701" w:firstLine="709"/>
        <w:jc w:val="both"/>
        <w:rPr>
          <w:lang w:val="uk-UA"/>
        </w:rPr>
      </w:pPr>
      <w:r>
        <w:rPr>
          <w:sz w:val="28"/>
          <w:szCs w:val="28"/>
          <w:lang w:val="uk-UA"/>
        </w:rPr>
        <w:lastRenderedPageBreak/>
        <w:t xml:space="preserve">Але </w:t>
      </w:r>
      <w:r w:rsidR="00C61849" w:rsidRPr="00815201">
        <w:rPr>
          <w:sz w:val="28"/>
          <w:szCs w:val="28"/>
          <w:lang w:val="uk-UA"/>
        </w:rPr>
        <w:t>в 2024 році в разі помірної вологої погоди вегетаційного періоду, можливий масовий розвиток сисних шкідників у посівах овочевих та баштанних культур</w:t>
      </w:r>
      <w:r w:rsidR="00C61849" w:rsidRPr="00124A29">
        <w:rPr>
          <w:lang w:val="uk-UA"/>
        </w:rPr>
        <w:t>.</w:t>
      </w:r>
    </w:p>
    <w:p w:rsidR="00C61849" w:rsidRPr="00916ACC" w:rsidRDefault="00C61849" w:rsidP="00456DC1">
      <w:pPr>
        <w:spacing w:line="276" w:lineRule="auto"/>
        <w:ind w:left="1701"/>
        <w:jc w:val="both"/>
        <w:rPr>
          <w:lang w:val="uk-UA"/>
        </w:rPr>
      </w:pPr>
    </w:p>
    <w:p w:rsidR="00F95C02" w:rsidRPr="00E011E6" w:rsidRDefault="00F95C02" w:rsidP="00E80D00">
      <w:pPr>
        <w:ind w:left="1701" w:firstLine="454"/>
        <w:jc w:val="center"/>
        <w:rPr>
          <w:b/>
          <w:bCs/>
          <w:sz w:val="28"/>
          <w:szCs w:val="28"/>
          <w:lang w:val="uk-UA"/>
        </w:rPr>
      </w:pPr>
      <w:r w:rsidRPr="00E011E6">
        <w:rPr>
          <w:b/>
          <w:bCs/>
          <w:sz w:val="28"/>
          <w:szCs w:val="28"/>
        </w:rPr>
        <w:t>Заходи захисту овочевих культур від шкідників</w:t>
      </w:r>
      <w:r w:rsidR="00AA05B2" w:rsidRPr="00E011E6">
        <w:rPr>
          <w:b/>
          <w:bCs/>
          <w:sz w:val="28"/>
          <w:szCs w:val="28"/>
          <w:lang w:val="uk-UA"/>
        </w:rPr>
        <w:t>,</w:t>
      </w:r>
      <w:r w:rsidRPr="00E011E6">
        <w:rPr>
          <w:b/>
          <w:bCs/>
          <w:sz w:val="28"/>
          <w:szCs w:val="28"/>
        </w:rPr>
        <w:t xml:space="preserve"> хвороб</w:t>
      </w:r>
      <w:r w:rsidR="00AA05B2" w:rsidRPr="00E011E6">
        <w:rPr>
          <w:b/>
          <w:bCs/>
          <w:sz w:val="28"/>
          <w:szCs w:val="28"/>
          <w:lang w:val="uk-UA"/>
        </w:rPr>
        <w:t xml:space="preserve"> та бур’янів</w:t>
      </w:r>
    </w:p>
    <w:p w:rsidR="00F95C02" w:rsidRPr="00E011E6" w:rsidRDefault="00F95C02" w:rsidP="00E80D00">
      <w:pPr>
        <w:shd w:val="clear" w:color="auto" w:fill="FFFFFF"/>
        <w:autoSpaceDE w:val="0"/>
        <w:autoSpaceDN w:val="0"/>
        <w:adjustRightInd w:val="0"/>
        <w:ind w:left="1701" w:firstLine="454"/>
        <w:jc w:val="center"/>
        <w:rPr>
          <w:i/>
          <w:color w:val="000000"/>
          <w:sz w:val="28"/>
          <w:szCs w:val="28"/>
          <w:lang w:val="uk-UA"/>
        </w:rPr>
      </w:pPr>
      <w:r w:rsidRPr="00E011E6">
        <w:rPr>
          <w:i/>
          <w:color w:val="000000"/>
          <w:sz w:val="28"/>
          <w:szCs w:val="28"/>
        </w:rPr>
        <w:t>(Рекомендації інституту овочівництва і баштанництва НААНУ)</w:t>
      </w:r>
    </w:p>
    <w:p w:rsidR="00BA06B2" w:rsidRPr="00CB19D9" w:rsidRDefault="00BA06B2" w:rsidP="00E80D00">
      <w:pPr>
        <w:shd w:val="clear" w:color="auto" w:fill="FFFFFF"/>
        <w:autoSpaceDE w:val="0"/>
        <w:autoSpaceDN w:val="0"/>
        <w:adjustRightInd w:val="0"/>
        <w:ind w:left="1701" w:firstLine="454"/>
        <w:jc w:val="center"/>
        <w:rPr>
          <w:i/>
          <w:color w:val="000000"/>
          <w:lang w:val="uk-UA"/>
        </w:rPr>
      </w:pPr>
    </w:p>
    <w:tbl>
      <w:tblPr>
        <w:tblStyle w:val="af0"/>
        <w:tblW w:w="9498" w:type="dxa"/>
        <w:tblInd w:w="1809" w:type="dxa"/>
        <w:tblLook w:val="04A0"/>
      </w:tblPr>
      <w:tblGrid>
        <w:gridCol w:w="2013"/>
        <w:gridCol w:w="3114"/>
        <w:gridCol w:w="4371"/>
      </w:tblGrid>
      <w:tr w:rsidR="004F3F58" w:rsidRPr="00CB19D9" w:rsidTr="00815201">
        <w:tc>
          <w:tcPr>
            <w:tcW w:w="1560" w:type="dxa"/>
          </w:tcPr>
          <w:p w:rsidR="004F3F58" w:rsidRPr="00E011E6" w:rsidRDefault="004F3F58" w:rsidP="00E80D00">
            <w:pPr>
              <w:tabs>
                <w:tab w:val="center" w:pos="0"/>
              </w:tabs>
              <w:jc w:val="center"/>
              <w:rPr>
                <w:b/>
              </w:rPr>
            </w:pPr>
            <w:r w:rsidRPr="00E011E6">
              <w:rPr>
                <w:b/>
              </w:rPr>
              <w:t>Строки, періоди проведення</w:t>
            </w:r>
          </w:p>
        </w:tc>
        <w:tc>
          <w:tcPr>
            <w:tcW w:w="3118" w:type="dxa"/>
          </w:tcPr>
          <w:p w:rsidR="004F3F58" w:rsidRPr="00E011E6" w:rsidRDefault="004F3F58" w:rsidP="00E80D00">
            <w:pPr>
              <w:tabs>
                <w:tab w:val="center" w:pos="0"/>
              </w:tabs>
              <w:jc w:val="center"/>
              <w:rPr>
                <w:b/>
              </w:rPr>
            </w:pPr>
            <w:r w:rsidRPr="00E011E6">
              <w:rPr>
                <w:b/>
              </w:rPr>
              <w:t>Шкідники, хвороби</w:t>
            </w:r>
          </w:p>
        </w:tc>
        <w:tc>
          <w:tcPr>
            <w:tcW w:w="4820" w:type="dxa"/>
          </w:tcPr>
          <w:p w:rsidR="004F3F58" w:rsidRPr="00E011E6" w:rsidRDefault="004F3F58" w:rsidP="00E80D00">
            <w:pPr>
              <w:tabs>
                <w:tab w:val="center" w:pos="0"/>
              </w:tabs>
              <w:jc w:val="center"/>
              <w:rPr>
                <w:b/>
              </w:rPr>
            </w:pPr>
            <w:r w:rsidRPr="00E011E6">
              <w:rPr>
                <w:b/>
              </w:rPr>
              <w:t>Заходи</w:t>
            </w:r>
          </w:p>
        </w:tc>
      </w:tr>
      <w:tr w:rsidR="004F3F58" w:rsidRPr="00CB19D9" w:rsidTr="00815201">
        <w:tc>
          <w:tcPr>
            <w:tcW w:w="1560" w:type="dxa"/>
          </w:tcPr>
          <w:p w:rsidR="004F3F58" w:rsidRPr="00E011E6" w:rsidRDefault="004F3F58" w:rsidP="00E80D00">
            <w:pPr>
              <w:tabs>
                <w:tab w:val="center" w:pos="0"/>
              </w:tabs>
              <w:jc w:val="center"/>
              <w:rPr>
                <w:b/>
              </w:rPr>
            </w:pPr>
            <w:r w:rsidRPr="00E011E6">
              <w:rPr>
                <w:b/>
              </w:rPr>
              <w:t>1</w:t>
            </w:r>
          </w:p>
        </w:tc>
        <w:tc>
          <w:tcPr>
            <w:tcW w:w="3118" w:type="dxa"/>
          </w:tcPr>
          <w:p w:rsidR="004F3F58" w:rsidRPr="00E011E6" w:rsidRDefault="004F3F58" w:rsidP="00E80D00">
            <w:pPr>
              <w:tabs>
                <w:tab w:val="center" w:pos="0"/>
              </w:tabs>
              <w:jc w:val="center"/>
              <w:rPr>
                <w:b/>
              </w:rPr>
            </w:pPr>
            <w:r w:rsidRPr="00E011E6">
              <w:rPr>
                <w:b/>
              </w:rPr>
              <w:t>2</w:t>
            </w:r>
          </w:p>
        </w:tc>
        <w:tc>
          <w:tcPr>
            <w:tcW w:w="4820" w:type="dxa"/>
          </w:tcPr>
          <w:p w:rsidR="004F3F58" w:rsidRPr="00E011E6" w:rsidRDefault="004F3F58" w:rsidP="00E80D00">
            <w:pPr>
              <w:tabs>
                <w:tab w:val="center" w:pos="0"/>
              </w:tabs>
              <w:jc w:val="center"/>
              <w:rPr>
                <w:b/>
              </w:rPr>
            </w:pPr>
            <w:r w:rsidRPr="00E011E6">
              <w:rPr>
                <w:b/>
              </w:rPr>
              <w:t>3</w:t>
            </w:r>
          </w:p>
        </w:tc>
      </w:tr>
      <w:tr w:rsidR="004F3F58" w:rsidRPr="00CB19D9" w:rsidTr="00815201">
        <w:tc>
          <w:tcPr>
            <w:tcW w:w="9498" w:type="dxa"/>
            <w:gridSpan w:val="3"/>
          </w:tcPr>
          <w:p w:rsidR="004F3F58" w:rsidRPr="00CB19D9" w:rsidRDefault="00BA7049" w:rsidP="00E80D00">
            <w:pPr>
              <w:tabs>
                <w:tab w:val="center" w:pos="0"/>
              </w:tabs>
              <w:jc w:val="center"/>
              <w:rPr>
                <w:b/>
              </w:rPr>
            </w:pPr>
            <w:r w:rsidRPr="00CB19D9">
              <w:rPr>
                <w:b/>
              </w:rPr>
              <w:t>К</w:t>
            </w:r>
            <w:r w:rsidR="004F3F58" w:rsidRPr="00CB19D9">
              <w:rPr>
                <w:b/>
              </w:rPr>
              <w:t>апуста</w:t>
            </w:r>
          </w:p>
        </w:tc>
      </w:tr>
      <w:tr w:rsidR="004F3F58" w:rsidRPr="00346A9B" w:rsidTr="00815201">
        <w:tc>
          <w:tcPr>
            <w:tcW w:w="1560" w:type="dxa"/>
          </w:tcPr>
          <w:p w:rsidR="004F3F58" w:rsidRPr="00CB19D9" w:rsidRDefault="004F3F58" w:rsidP="00E80D00">
            <w:pPr>
              <w:tabs>
                <w:tab w:val="center" w:pos="0"/>
              </w:tabs>
              <w:ind w:left="34"/>
              <w:jc w:val="both"/>
            </w:pPr>
            <w:r w:rsidRPr="00CB19D9">
              <w:t>До та на початку вегетації</w:t>
            </w:r>
          </w:p>
        </w:tc>
        <w:tc>
          <w:tcPr>
            <w:tcW w:w="3118" w:type="dxa"/>
          </w:tcPr>
          <w:p w:rsidR="004F3F58" w:rsidRPr="00CB19D9" w:rsidRDefault="004F3F58" w:rsidP="00E80D00">
            <w:pPr>
              <w:tabs>
                <w:tab w:val="center" w:pos="0"/>
              </w:tabs>
              <w:ind w:right="-108"/>
              <w:jc w:val="both"/>
            </w:pPr>
            <w:r w:rsidRPr="00CB19D9">
              <w:t>Агротехнічні заходи, що попереджують зараження хворобами ізаселення шкідниками</w:t>
            </w:r>
          </w:p>
        </w:tc>
        <w:tc>
          <w:tcPr>
            <w:tcW w:w="4820" w:type="dxa"/>
          </w:tcPr>
          <w:p w:rsidR="004F3F58" w:rsidRPr="00CB19D9" w:rsidRDefault="004F3F58" w:rsidP="00E80D00">
            <w:pPr>
              <w:tabs>
                <w:tab w:val="center" w:pos="0"/>
              </w:tabs>
              <w:jc w:val="both"/>
            </w:pPr>
            <w:r w:rsidRPr="00CB19D9">
              <w:t>Сівозміна: повернення капусти на поля заражені бактеріозами через 5, фузаріозом через 6-7 років. Дискування полів з-під капусти з наступною глибокою оранкою. Оптимальні строки сівби та посадки, 2-3 весняні культивації, розпушування міжрядь у період заляльковування капустяної совки</w:t>
            </w:r>
          </w:p>
        </w:tc>
      </w:tr>
      <w:tr w:rsidR="004F3F58" w:rsidRPr="00CB19D9" w:rsidTr="00815201">
        <w:trPr>
          <w:trHeight w:val="2815"/>
        </w:trPr>
        <w:tc>
          <w:tcPr>
            <w:tcW w:w="1560" w:type="dxa"/>
            <w:vMerge w:val="restart"/>
          </w:tcPr>
          <w:p w:rsidR="004F3F58" w:rsidRPr="00CB19D9" w:rsidRDefault="004F3F58" w:rsidP="00E80D00">
            <w:pPr>
              <w:tabs>
                <w:tab w:val="center" w:pos="0"/>
              </w:tabs>
              <w:jc w:val="both"/>
            </w:pPr>
            <w:r w:rsidRPr="00CB19D9">
              <w:t>Перед сівбою</w:t>
            </w:r>
          </w:p>
        </w:tc>
        <w:tc>
          <w:tcPr>
            <w:tcW w:w="3118" w:type="dxa"/>
          </w:tcPr>
          <w:p w:rsidR="004F3F58" w:rsidRPr="00CB19D9" w:rsidRDefault="004F3F58" w:rsidP="00E80D00">
            <w:pPr>
              <w:tabs>
                <w:tab w:val="center" w:pos="0"/>
              </w:tabs>
              <w:jc w:val="both"/>
            </w:pPr>
            <w:r w:rsidRPr="00CB19D9">
              <w:t>Грибна і бактеріальна інфекції (чорна ніжка, пероноспороз, бактеріози)</w:t>
            </w:r>
          </w:p>
        </w:tc>
        <w:tc>
          <w:tcPr>
            <w:tcW w:w="4820" w:type="dxa"/>
          </w:tcPr>
          <w:p w:rsidR="004F3F58" w:rsidRPr="00CB19D9" w:rsidRDefault="004F3F58" w:rsidP="00E80D00">
            <w:pPr>
              <w:tabs>
                <w:tab w:val="center" w:pos="0"/>
              </w:tabs>
              <w:jc w:val="both"/>
            </w:pPr>
            <w:r w:rsidRPr="00CB19D9">
              <w:t>Передпосівна термічна дезінфекція насіння у воді за температури 45-50 0 C протягом 20-25 хвилин, висушування і протруювання насіння. За 3 дні до висіву насіння або пікірування розсади знезаражують ґрунт у парниках і розсадниках. Під час вирощування розсади не допускати різких коливань температури повітря і ґрунту протягом доби, перезволоження, загущення рослин, поливати водою 18-200 С.</w:t>
            </w:r>
          </w:p>
        </w:tc>
      </w:tr>
      <w:tr w:rsidR="004F3F58" w:rsidRPr="00CB19D9" w:rsidTr="00815201">
        <w:trPr>
          <w:trHeight w:val="408"/>
        </w:trPr>
        <w:tc>
          <w:tcPr>
            <w:tcW w:w="1560" w:type="dxa"/>
            <w:vMerge/>
          </w:tcPr>
          <w:p w:rsidR="004F3F58" w:rsidRPr="00CB19D9" w:rsidRDefault="004F3F58" w:rsidP="00E80D00">
            <w:pPr>
              <w:tabs>
                <w:tab w:val="center" w:pos="0"/>
              </w:tabs>
              <w:jc w:val="both"/>
            </w:pPr>
          </w:p>
        </w:tc>
        <w:tc>
          <w:tcPr>
            <w:tcW w:w="3118" w:type="dxa"/>
          </w:tcPr>
          <w:p w:rsidR="004F3F58" w:rsidRPr="00CB19D9" w:rsidRDefault="004F3F58" w:rsidP="00E80D00">
            <w:pPr>
              <w:tabs>
                <w:tab w:val="center" w:pos="0"/>
              </w:tabs>
              <w:jc w:val="both"/>
            </w:pPr>
            <w:r w:rsidRPr="00CB19D9">
              <w:t>Пероноспороз, фузаріозне в’янення, бактеріози</w:t>
            </w:r>
          </w:p>
        </w:tc>
        <w:tc>
          <w:tcPr>
            <w:tcW w:w="4820" w:type="dxa"/>
          </w:tcPr>
          <w:p w:rsidR="004F3F58" w:rsidRPr="00CB19D9" w:rsidRDefault="004F3F58" w:rsidP="00E80D00">
            <w:pPr>
              <w:tabs>
                <w:tab w:val="center" w:pos="0"/>
              </w:tabs>
              <w:jc w:val="both"/>
            </w:pPr>
            <w:r w:rsidRPr="00CB19D9">
              <w:t>Протруювання насіння суспезією препарату (10 л води на 1 т насі</w:t>
            </w:r>
            <w:r w:rsidR="00ED6710">
              <w:t>ння): іншур профі, ТН, 1-2 л/т.</w:t>
            </w:r>
          </w:p>
        </w:tc>
      </w:tr>
      <w:tr w:rsidR="004F3F58" w:rsidRPr="00CB19D9" w:rsidTr="00815201">
        <w:trPr>
          <w:trHeight w:val="408"/>
        </w:trPr>
        <w:tc>
          <w:tcPr>
            <w:tcW w:w="1560" w:type="dxa"/>
            <w:vMerge/>
          </w:tcPr>
          <w:p w:rsidR="004F3F58" w:rsidRPr="00CB19D9" w:rsidRDefault="004F3F58" w:rsidP="00E80D00">
            <w:pPr>
              <w:tabs>
                <w:tab w:val="center" w:pos="0"/>
              </w:tabs>
              <w:jc w:val="both"/>
            </w:pPr>
          </w:p>
        </w:tc>
        <w:tc>
          <w:tcPr>
            <w:tcW w:w="3118" w:type="dxa"/>
          </w:tcPr>
          <w:p w:rsidR="004F3F58" w:rsidRPr="00CB19D9" w:rsidRDefault="004F3F58" w:rsidP="00E80D00">
            <w:pPr>
              <w:tabs>
                <w:tab w:val="center" w:pos="0"/>
              </w:tabs>
              <w:jc w:val="both"/>
            </w:pPr>
            <w:r w:rsidRPr="00CB19D9">
              <w:t>Кореневі гнилі</w:t>
            </w:r>
          </w:p>
        </w:tc>
        <w:tc>
          <w:tcPr>
            <w:tcW w:w="4820" w:type="dxa"/>
          </w:tcPr>
          <w:p w:rsidR="004F3F58" w:rsidRPr="00CB19D9" w:rsidRDefault="004F3F58" w:rsidP="00E80D00">
            <w:pPr>
              <w:tabs>
                <w:tab w:val="center" w:pos="0"/>
              </w:tabs>
              <w:jc w:val="both"/>
            </w:pPr>
            <w:r w:rsidRPr="00CB19D9">
              <w:t>Передпосівна обробка насіння апроном XL 350 ES, ТН, 50 мл/100 кг насіння; максимом 480 FS, ТН, 100 мл/100 кг насіння</w:t>
            </w:r>
          </w:p>
        </w:tc>
      </w:tr>
      <w:tr w:rsidR="004F3F58" w:rsidRPr="00346A9B" w:rsidTr="00815201">
        <w:tc>
          <w:tcPr>
            <w:tcW w:w="1560" w:type="dxa"/>
          </w:tcPr>
          <w:p w:rsidR="004F3F58" w:rsidRPr="00CB19D9" w:rsidRDefault="004F3F58" w:rsidP="00E80D00">
            <w:pPr>
              <w:tabs>
                <w:tab w:val="center" w:pos="0"/>
              </w:tabs>
              <w:jc w:val="both"/>
            </w:pPr>
            <w:r w:rsidRPr="00CB19D9">
              <w:t>Висадження розсади</w:t>
            </w:r>
          </w:p>
        </w:tc>
        <w:tc>
          <w:tcPr>
            <w:tcW w:w="3118" w:type="dxa"/>
          </w:tcPr>
          <w:p w:rsidR="004F3F58" w:rsidRPr="00CB19D9" w:rsidRDefault="004F3F58" w:rsidP="00E80D00">
            <w:pPr>
              <w:tabs>
                <w:tab w:val="center" w:pos="0"/>
              </w:tabs>
              <w:jc w:val="both"/>
            </w:pPr>
            <w:r w:rsidRPr="00CB19D9">
              <w:t>***Капустяна муха, ґрунтові шкідники</w:t>
            </w:r>
          </w:p>
        </w:tc>
        <w:tc>
          <w:tcPr>
            <w:tcW w:w="4820" w:type="dxa"/>
          </w:tcPr>
          <w:p w:rsidR="004F3F58" w:rsidRPr="00CB19D9" w:rsidRDefault="004F3F58" w:rsidP="00E80D00">
            <w:pPr>
              <w:tabs>
                <w:tab w:val="center" w:pos="0"/>
              </w:tabs>
              <w:jc w:val="both"/>
            </w:pPr>
            <w:r w:rsidRPr="00CB19D9">
              <w:t>Перед висадженням розсади в ґрунт видаляють уражені і пошкоджені рослини, замочують корені рослин в суспензії актари, 25 WG, ВГ, 1,5 г/л води на 250 рослин за t 0 18-230С та експозиції 90-120 хвилин.</w:t>
            </w:r>
          </w:p>
        </w:tc>
      </w:tr>
      <w:tr w:rsidR="004F3F58" w:rsidRPr="00346A9B" w:rsidTr="00815201">
        <w:tc>
          <w:tcPr>
            <w:tcW w:w="1560" w:type="dxa"/>
          </w:tcPr>
          <w:p w:rsidR="004F3F58" w:rsidRPr="00CB19D9" w:rsidRDefault="004F3F58" w:rsidP="00E80D00">
            <w:pPr>
              <w:tabs>
                <w:tab w:val="center" w:pos="0"/>
              </w:tabs>
              <w:jc w:val="center"/>
            </w:pPr>
            <w:r w:rsidRPr="00CB19D9">
              <w:t>Період вегетації</w:t>
            </w:r>
          </w:p>
        </w:tc>
        <w:tc>
          <w:tcPr>
            <w:tcW w:w="3118" w:type="dxa"/>
          </w:tcPr>
          <w:p w:rsidR="004F3F58" w:rsidRPr="00CB19D9" w:rsidRDefault="004F3F58" w:rsidP="00E80D00">
            <w:pPr>
              <w:tabs>
                <w:tab w:val="center" w:pos="0"/>
              </w:tabs>
              <w:jc w:val="both"/>
            </w:pPr>
            <w:r w:rsidRPr="00CB19D9">
              <w:t xml:space="preserve">Капустяна муха, хрестоцвіті блішки, листкоїди, клопи. ЕПШ: капустяної мухи – 10% заселених рослин з чисельністю 6-10 яєць на рослину, хрестоцвітих </w:t>
            </w:r>
            <w:r w:rsidRPr="00CB19D9">
              <w:lastRenderedPageBreak/>
              <w:t>блішок–5- 10% заселених рослин, 3-5 жуків на рослину</w:t>
            </w:r>
          </w:p>
        </w:tc>
        <w:tc>
          <w:tcPr>
            <w:tcW w:w="4820" w:type="dxa"/>
          </w:tcPr>
          <w:p w:rsidR="004F3F58" w:rsidRPr="00CB19D9" w:rsidRDefault="004F3F58" w:rsidP="00ED6710">
            <w:pPr>
              <w:tabs>
                <w:tab w:val="center" w:pos="0"/>
              </w:tabs>
              <w:jc w:val="both"/>
            </w:pPr>
            <w:r w:rsidRPr="00CB19D9">
              <w:lastRenderedPageBreak/>
              <w:t xml:space="preserve">Крайові або суцільні обробки посівів: актара, 240 SC, к.с., 0,07-0,09 л/га; воліам флексі 300 SC, КС,0,3-0,4 л/га; ексірель, інспектор, ВГ, 0,045-0,05 кг/га; СЕ,0,5-0,75 л/га; </w:t>
            </w:r>
            <w:r w:rsidR="00ED6710">
              <w:t>фуфанон 570, КЕ, 1,2 л/га, інші дозволені до використання в Україні на цій культурі.</w:t>
            </w:r>
          </w:p>
        </w:tc>
      </w:tr>
      <w:tr w:rsidR="00E011E6" w:rsidRPr="00346A9B" w:rsidTr="00815201">
        <w:trPr>
          <w:trHeight w:val="3204"/>
        </w:trPr>
        <w:tc>
          <w:tcPr>
            <w:tcW w:w="1560" w:type="dxa"/>
            <w:vMerge w:val="restart"/>
          </w:tcPr>
          <w:p w:rsidR="00E011E6" w:rsidRPr="00CB19D9" w:rsidRDefault="00E011E6" w:rsidP="00E80D00">
            <w:pPr>
              <w:tabs>
                <w:tab w:val="center" w:pos="0"/>
              </w:tabs>
              <w:jc w:val="center"/>
            </w:pPr>
            <w:r w:rsidRPr="00CB19D9">
              <w:lastRenderedPageBreak/>
              <w:t>Період вегетації</w:t>
            </w:r>
          </w:p>
        </w:tc>
        <w:tc>
          <w:tcPr>
            <w:tcW w:w="3118" w:type="dxa"/>
          </w:tcPr>
          <w:p w:rsidR="00E011E6" w:rsidRPr="00CB19D9" w:rsidRDefault="00E011E6" w:rsidP="00E80D00">
            <w:pPr>
              <w:tabs>
                <w:tab w:val="center" w:pos="0"/>
              </w:tabs>
              <w:jc w:val="both"/>
            </w:pPr>
            <w:r w:rsidRPr="00CB19D9">
              <w:t>Капустяна, інші листогризучі совки, капустяний і ріпний білани, капустяна міль, ріпаковий пильщик. ЕПШ: капустяної совки 1-2 гусениці/рослину ранньої чи 5 гусениць пізньої капусти, якщо заселено 5% рослин і більше</w:t>
            </w:r>
          </w:p>
          <w:p w:rsidR="00E011E6" w:rsidRPr="00CB19D9" w:rsidRDefault="00E011E6" w:rsidP="00E80D00">
            <w:pPr>
              <w:tabs>
                <w:tab w:val="center" w:pos="0"/>
              </w:tabs>
              <w:jc w:val="both"/>
            </w:pPr>
            <w:r w:rsidRPr="00CB19D9">
              <w:t xml:space="preserve">Капустяна попелиця </w:t>
            </w:r>
            <w:r>
              <w:t>(в разі заселення 5-10% рослин)</w:t>
            </w:r>
          </w:p>
        </w:tc>
        <w:tc>
          <w:tcPr>
            <w:tcW w:w="4820" w:type="dxa"/>
          </w:tcPr>
          <w:p w:rsidR="00E011E6" w:rsidRPr="00CB19D9" w:rsidRDefault="00E011E6" w:rsidP="00E80D00">
            <w:pPr>
              <w:tabs>
                <w:tab w:val="center" w:pos="0"/>
              </w:tabs>
              <w:jc w:val="both"/>
            </w:pPr>
            <w:r w:rsidRPr="00CB19D9">
              <w:t>Обприскування одним з препаратів: актара 240 SC, к.с., 0,07-0,09 л/га; енжіо 247 SC, КС, 0,18 л/га; мовенто 100 SC, КС, 0,75-1,0 л/</w:t>
            </w:r>
            <w:r w:rsidR="00ED6710">
              <w:t>га, або інші дозволені до використання в Україні на цій культурі.</w:t>
            </w:r>
          </w:p>
        </w:tc>
      </w:tr>
      <w:tr w:rsidR="004F3F58" w:rsidRPr="00346A9B" w:rsidTr="00815201">
        <w:trPr>
          <w:trHeight w:val="336"/>
        </w:trPr>
        <w:tc>
          <w:tcPr>
            <w:tcW w:w="1560" w:type="dxa"/>
            <w:vMerge/>
          </w:tcPr>
          <w:p w:rsidR="004F3F58" w:rsidRPr="00CB19D9" w:rsidRDefault="004F3F58" w:rsidP="00E80D00">
            <w:pPr>
              <w:tabs>
                <w:tab w:val="center" w:pos="0"/>
              </w:tabs>
              <w:jc w:val="center"/>
            </w:pPr>
          </w:p>
        </w:tc>
        <w:tc>
          <w:tcPr>
            <w:tcW w:w="3118" w:type="dxa"/>
          </w:tcPr>
          <w:p w:rsidR="004F3F58" w:rsidRPr="00CB19D9" w:rsidRDefault="004F3F58" w:rsidP="00E80D00">
            <w:pPr>
              <w:tabs>
                <w:tab w:val="center" w:pos="0"/>
              </w:tabs>
              <w:jc w:val="both"/>
            </w:pPr>
            <w:r w:rsidRPr="00CB19D9">
              <w:t>Пероноспороз,альтернаріоз, фомоз</w:t>
            </w:r>
          </w:p>
        </w:tc>
        <w:tc>
          <w:tcPr>
            <w:tcW w:w="4820" w:type="dxa"/>
          </w:tcPr>
          <w:p w:rsidR="004F3F58" w:rsidRPr="00CB19D9" w:rsidRDefault="004F3F58" w:rsidP="00E80D00">
            <w:pPr>
              <w:tabs>
                <w:tab w:val="center" w:pos="0"/>
              </w:tabs>
              <w:jc w:val="both"/>
            </w:pPr>
            <w:r w:rsidRPr="00CB19D9">
              <w:t>Обприскування капусти інфініто, КС, 1,2-1,6 л/га; луна Експіріенс 400SC, КС, 0,5-0,75 л/га; натіво 75 WG, ВГ, 0,3-0,4 кг/га.</w:t>
            </w:r>
          </w:p>
        </w:tc>
      </w:tr>
      <w:tr w:rsidR="0000753A" w:rsidRPr="00CB19D9" w:rsidTr="00815201">
        <w:tc>
          <w:tcPr>
            <w:tcW w:w="9498" w:type="dxa"/>
            <w:gridSpan w:val="3"/>
          </w:tcPr>
          <w:p w:rsidR="0091550A" w:rsidRPr="00CB19D9" w:rsidRDefault="0091550A" w:rsidP="00E80D00">
            <w:pPr>
              <w:tabs>
                <w:tab w:val="center" w:pos="0"/>
              </w:tabs>
              <w:jc w:val="center"/>
              <w:rPr>
                <w:b/>
              </w:rPr>
            </w:pPr>
            <w:r w:rsidRPr="00CB19D9">
              <w:rPr>
                <w:b/>
              </w:rPr>
              <w:t>П</w:t>
            </w:r>
            <w:r w:rsidR="0000753A" w:rsidRPr="00CB19D9">
              <w:rPr>
                <w:b/>
              </w:rPr>
              <w:t>омідори</w:t>
            </w:r>
          </w:p>
        </w:tc>
      </w:tr>
      <w:tr w:rsidR="0000753A" w:rsidRPr="00CB19D9" w:rsidTr="00815201">
        <w:tc>
          <w:tcPr>
            <w:tcW w:w="1560" w:type="dxa"/>
          </w:tcPr>
          <w:p w:rsidR="0000753A" w:rsidRPr="00CB19D9" w:rsidRDefault="0000753A" w:rsidP="00E80D00">
            <w:pPr>
              <w:tabs>
                <w:tab w:val="center" w:pos="0"/>
              </w:tabs>
              <w:jc w:val="both"/>
            </w:pPr>
            <w:r w:rsidRPr="00CB19D9">
              <w:t>Перед сівбою</w:t>
            </w:r>
          </w:p>
        </w:tc>
        <w:tc>
          <w:tcPr>
            <w:tcW w:w="3118" w:type="dxa"/>
          </w:tcPr>
          <w:p w:rsidR="0000753A" w:rsidRPr="00CB19D9" w:rsidRDefault="0000753A" w:rsidP="00E80D00">
            <w:pPr>
              <w:tabs>
                <w:tab w:val="center" w:pos="0"/>
              </w:tabs>
              <w:jc w:val="both"/>
            </w:pPr>
            <w:r w:rsidRPr="00CB19D9">
              <w:t>Бактеріальний рак, альтер- наріоз, чорна бактеріальна плямистість, фузаріозне в’янення</w:t>
            </w:r>
          </w:p>
        </w:tc>
        <w:tc>
          <w:tcPr>
            <w:tcW w:w="4820" w:type="dxa"/>
          </w:tcPr>
          <w:p w:rsidR="0000753A" w:rsidRPr="00CB19D9" w:rsidRDefault="0000753A" w:rsidP="00E80D00">
            <w:pPr>
              <w:tabs>
                <w:tab w:val="center" w:pos="0"/>
              </w:tabs>
              <w:jc w:val="both"/>
            </w:pPr>
            <w:r w:rsidRPr="00CB19D9">
              <w:t>Використовувати насіння від здорових рослин та плодів. Передпосівна термічна дезинфекція насіння у воді за температури 48-500С –20 хв. З охолодженням у воді 2-3 хв. Протруювання насіння фундазолом, ЗП, 5-6 г/кг.</w:t>
            </w:r>
          </w:p>
        </w:tc>
      </w:tr>
      <w:tr w:rsidR="0000753A" w:rsidRPr="00CB19D9" w:rsidTr="00815201">
        <w:tc>
          <w:tcPr>
            <w:tcW w:w="1560" w:type="dxa"/>
          </w:tcPr>
          <w:p w:rsidR="0000753A" w:rsidRPr="00CB19D9" w:rsidRDefault="0000753A" w:rsidP="00E80D00">
            <w:pPr>
              <w:tabs>
                <w:tab w:val="center" w:pos="0"/>
              </w:tabs>
              <w:jc w:val="both"/>
            </w:pPr>
            <w:r w:rsidRPr="00CB19D9">
              <w:t>Висадження розсади</w:t>
            </w:r>
          </w:p>
        </w:tc>
        <w:tc>
          <w:tcPr>
            <w:tcW w:w="3118" w:type="dxa"/>
          </w:tcPr>
          <w:p w:rsidR="0000753A" w:rsidRPr="00CB19D9" w:rsidRDefault="0000753A" w:rsidP="00E80D00">
            <w:pPr>
              <w:tabs>
                <w:tab w:val="center" w:pos="0"/>
              </w:tabs>
              <w:jc w:val="both"/>
            </w:pPr>
            <w:r w:rsidRPr="00CB19D9">
              <w:t>Комплекс шкідників</w:t>
            </w:r>
          </w:p>
        </w:tc>
        <w:tc>
          <w:tcPr>
            <w:tcW w:w="4820" w:type="dxa"/>
          </w:tcPr>
          <w:p w:rsidR="0000753A" w:rsidRPr="00CB19D9" w:rsidRDefault="0000753A" w:rsidP="00E80D00">
            <w:pPr>
              <w:tabs>
                <w:tab w:val="center" w:pos="0"/>
              </w:tabs>
              <w:jc w:val="both"/>
            </w:pPr>
            <w:r w:rsidRPr="00CB19D9">
              <w:t>Перед висадженням розсади коріння замочують в суспензії актари, ВГ.</w:t>
            </w:r>
          </w:p>
        </w:tc>
      </w:tr>
      <w:tr w:rsidR="0000753A" w:rsidRPr="00346A9B" w:rsidTr="00815201">
        <w:tc>
          <w:tcPr>
            <w:tcW w:w="1560" w:type="dxa"/>
          </w:tcPr>
          <w:p w:rsidR="0000753A" w:rsidRPr="00CB19D9" w:rsidRDefault="0000753A" w:rsidP="00E80D00">
            <w:pPr>
              <w:tabs>
                <w:tab w:val="center" w:pos="0"/>
              </w:tabs>
              <w:jc w:val="both"/>
            </w:pPr>
            <w:r w:rsidRPr="00CB19D9">
              <w:t>До цвітіння</w:t>
            </w:r>
          </w:p>
        </w:tc>
        <w:tc>
          <w:tcPr>
            <w:tcW w:w="3118" w:type="dxa"/>
          </w:tcPr>
          <w:p w:rsidR="0000753A" w:rsidRPr="00CB19D9" w:rsidRDefault="0000753A" w:rsidP="00E80D00">
            <w:pPr>
              <w:tabs>
                <w:tab w:val="center" w:pos="0"/>
              </w:tabs>
              <w:jc w:val="both"/>
            </w:pPr>
            <w:r w:rsidRPr="00CB19D9">
              <w:t>Колорадський жук (вогнища)</w:t>
            </w:r>
          </w:p>
        </w:tc>
        <w:tc>
          <w:tcPr>
            <w:tcW w:w="4820" w:type="dxa"/>
          </w:tcPr>
          <w:p w:rsidR="0000753A" w:rsidRPr="00CB19D9" w:rsidRDefault="0000753A" w:rsidP="00E80D00">
            <w:pPr>
              <w:tabs>
                <w:tab w:val="center" w:pos="0"/>
              </w:tabs>
              <w:jc w:val="both"/>
            </w:pPr>
            <w:r w:rsidRPr="00CB19D9">
              <w:t>Обприскування: актарою 240 SC, к.с., 0,07- 0,09 л/га; гамбітом, ВГ, 0,045-0,05 кг/га; карате 050 ЕС, к.е., карате зеоном, 050 SC, СК, 0,1 л/га (ці препарат</w:t>
            </w:r>
            <w:r w:rsidR="00E011E6">
              <w:t>и застосовують і на баклажанах) інші дозволені препарати</w:t>
            </w:r>
          </w:p>
        </w:tc>
      </w:tr>
      <w:tr w:rsidR="0000753A" w:rsidRPr="00346A9B" w:rsidTr="00815201">
        <w:tc>
          <w:tcPr>
            <w:tcW w:w="1560" w:type="dxa"/>
          </w:tcPr>
          <w:p w:rsidR="0000753A" w:rsidRPr="00CB19D9" w:rsidRDefault="0000753A" w:rsidP="00E80D00">
            <w:pPr>
              <w:tabs>
                <w:tab w:val="center" w:pos="0"/>
              </w:tabs>
              <w:jc w:val="center"/>
            </w:pPr>
            <w:r w:rsidRPr="00CB19D9">
              <w:t>До цвітіння і плодоутворення</w:t>
            </w:r>
          </w:p>
        </w:tc>
        <w:tc>
          <w:tcPr>
            <w:tcW w:w="3118" w:type="dxa"/>
          </w:tcPr>
          <w:p w:rsidR="0000753A" w:rsidRPr="00CB19D9" w:rsidRDefault="0000753A" w:rsidP="00E80D00">
            <w:pPr>
              <w:tabs>
                <w:tab w:val="center" w:pos="0"/>
              </w:tabs>
              <w:jc w:val="center"/>
            </w:pPr>
            <w:r w:rsidRPr="00CB19D9">
              <w:t>Бавовникова, помідорна (карадрина), інші совки</w:t>
            </w:r>
          </w:p>
        </w:tc>
        <w:tc>
          <w:tcPr>
            <w:tcW w:w="4820" w:type="dxa"/>
          </w:tcPr>
          <w:p w:rsidR="0000753A" w:rsidRPr="00CB19D9" w:rsidRDefault="0000753A" w:rsidP="00083A6A">
            <w:pPr>
              <w:tabs>
                <w:tab w:val="center" w:pos="0"/>
              </w:tabs>
              <w:jc w:val="both"/>
            </w:pPr>
            <w:r w:rsidRPr="00CB19D9">
              <w:t xml:space="preserve">Ефективні: матч 050, ЕС,КЕ,0,4 л/га; верімарк, КС, 0,25-0,5 л/га; воліамом Флексі 300 SC, КС, 0,3-0,4 л/га; децис </w:t>
            </w:r>
            <w:r w:rsidR="00083A6A">
              <w:t>f-люкс 25 ЕС,КЕ, 0,25-0,5 л/га або іншими дозволеними до використання в Україні.</w:t>
            </w:r>
          </w:p>
        </w:tc>
      </w:tr>
      <w:tr w:rsidR="0000753A" w:rsidRPr="00CB19D9" w:rsidTr="00815201">
        <w:trPr>
          <w:trHeight w:val="703"/>
        </w:trPr>
        <w:tc>
          <w:tcPr>
            <w:tcW w:w="1560" w:type="dxa"/>
            <w:vMerge w:val="restart"/>
          </w:tcPr>
          <w:p w:rsidR="0000753A" w:rsidRPr="00CB19D9" w:rsidRDefault="0000753A" w:rsidP="00E80D00">
            <w:pPr>
              <w:tabs>
                <w:tab w:val="center" w:pos="0"/>
              </w:tabs>
              <w:jc w:val="center"/>
            </w:pPr>
            <w:r w:rsidRPr="00CB19D9">
              <w:t>Період вегетації</w:t>
            </w:r>
          </w:p>
        </w:tc>
        <w:tc>
          <w:tcPr>
            <w:tcW w:w="3118" w:type="dxa"/>
          </w:tcPr>
          <w:p w:rsidR="0000753A" w:rsidRPr="00CB19D9" w:rsidRDefault="0000753A" w:rsidP="00E80D00">
            <w:pPr>
              <w:tabs>
                <w:tab w:val="center" w:pos="0"/>
              </w:tabs>
              <w:jc w:val="center"/>
            </w:pPr>
            <w:r w:rsidRPr="00CB19D9">
              <w:t>Підгризаючі совки</w:t>
            </w:r>
          </w:p>
        </w:tc>
        <w:tc>
          <w:tcPr>
            <w:tcW w:w="4820" w:type="dxa"/>
          </w:tcPr>
          <w:p w:rsidR="0000753A" w:rsidRPr="00CB19D9" w:rsidRDefault="0000753A" w:rsidP="00E80D00">
            <w:pPr>
              <w:tabs>
                <w:tab w:val="center" w:pos="0"/>
              </w:tabs>
              <w:jc w:val="both"/>
            </w:pPr>
            <w:r w:rsidRPr="00CB19D9">
              <w:t>Обприскування протеусом, 110 ОД, МД, 0,5-0,75 л/га; децис Профі 25 WG, ВГ, 0,05 кг/га</w:t>
            </w:r>
          </w:p>
        </w:tc>
      </w:tr>
      <w:tr w:rsidR="0000753A" w:rsidRPr="00DD00FF" w:rsidTr="00815201">
        <w:trPr>
          <w:trHeight w:val="552"/>
        </w:trPr>
        <w:tc>
          <w:tcPr>
            <w:tcW w:w="1560" w:type="dxa"/>
            <w:vMerge/>
          </w:tcPr>
          <w:p w:rsidR="0000753A" w:rsidRPr="00CB19D9" w:rsidRDefault="0000753A" w:rsidP="00E80D00">
            <w:pPr>
              <w:tabs>
                <w:tab w:val="center" w:pos="0"/>
              </w:tabs>
              <w:jc w:val="center"/>
            </w:pPr>
          </w:p>
        </w:tc>
        <w:tc>
          <w:tcPr>
            <w:tcW w:w="3118" w:type="dxa"/>
          </w:tcPr>
          <w:p w:rsidR="0000753A" w:rsidRPr="00CB19D9" w:rsidRDefault="0000753A" w:rsidP="00E80D00">
            <w:pPr>
              <w:tabs>
                <w:tab w:val="center" w:pos="0"/>
              </w:tabs>
              <w:jc w:val="both"/>
            </w:pPr>
            <w:r w:rsidRPr="00CB19D9">
              <w:t>Фітофтороз, макроспоріоз, альтернаріоз, чорна гниль плодів</w:t>
            </w:r>
          </w:p>
        </w:tc>
        <w:tc>
          <w:tcPr>
            <w:tcW w:w="4820" w:type="dxa"/>
          </w:tcPr>
          <w:p w:rsidR="0000753A" w:rsidRPr="00CB19D9" w:rsidRDefault="0000753A" w:rsidP="00083A6A">
            <w:pPr>
              <w:tabs>
                <w:tab w:val="center" w:pos="0"/>
              </w:tabs>
              <w:jc w:val="both"/>
            </w:pPr>
            <w:r w:rsidRPr="00CB19D9">
              <w:t>За появи перших ознак хвороб на картоплі плантації томатів обробляють одним із препаратів</w:t>
            </w:r>
            <w:r w:rsidR="00083A6A">
              <w:t>-</w:t>
            </w:r>
            <w:r w:rsidRPr="00CB19D9">
              <w:t>амур, ЗП, 2,0-2,5 кг/га</w:t>
            </w:r>
            <w:r w:rsidR="00E011E6">
              <w:t>; аспект WP, ЗП, 1,2-1,6 кг/га та інші дозволені препарати</w:t>
            </w:r>
            <w:r w:rsidR="00083A6A">
              <w:t xml:space="preserve"> до використання в Україні.</w:t>
            </w:r>
          </w:p>
        </w:tc>
      </w:tr>
      <w:tr w:rsidR="0000753A" w:rsidRPr="00CB19D9" w:rsidTr="00815201">
        <w:trPr>
          <w:trHeight w:val="708"/>
        </w:trPr>
        <w:tc>
          <w:tcPr>
            <w:tcW w:w="1560" w:type="dxa"/>
            <w:vMerge/>
          </w:tcPr>
          <w:p w:rsidR="0000753A" w:rsidRPr="00CB19D9" w:rsidRDefault="0000753A" w:rsidP="00E80D00">
            <w:pPr>
              <w:tabs>
                <w:tab w:val="center" w:pos="0"/>
              </w:tabs>
              <w:jc w:val="center"/>
            </w:pPr>
          </w:p>
        </w:tc>
        <w:tc>
          <w:tcPr>
            <w:tcW w:w="3118" w:type="dxa"/>
          </w:tcPr>
          <w:p w:rsidR="0000753A" w:rsidRPr="00CB19D9" w:rsidRDefault="0000753A" w:rsidP="00E80D00">
            <w:pPr>
              <w:tabs>
                <w:tab w:val="center" w:pos="0"/>
              </w:tabs>
              <w:jc w:val="center"/>
            </w:pPr>
            <w:r w:rsidRPr="00CB19D9">
              <w:t>Стовбур</w:t>
            </w:r>
          </w:p>
        </w:tc>
        <w:tc>
          <w:tcPr>
            <w:tcW w:w="4820" w:type="dxa"/>
          </w:tcPr>
          <w:p w:rsidR="0000753A" w:rsidRPr="00CB19D9" w:rsidRDefault="0000753A" w:rsidP="00E80D00">
            <w:pPr>
              <w:tabs>
                <w:tab w:val="center" w:pos="0"/>
              </w:tabs>
              <w:jc w:val="both"/>
            </w:pPr>
            <w:r w:rsidRPr="00CB19D9">
              <w:t xml:space="preserve">Систематична боротьба з бур’янамирезерваторами інфекції: </w:t>
            </w:r>
            <w:r w:rsidRPr="00CB19D9">
              <w:lastRenderedPageBreak/>
              <w:t>молочаєм, берізкою, бузиною трав’янистою.</w:t>
            </w:r>
          </w:p>
        </w:tc>
      </w:tr>
      <w:tr w:rsidR="0000753A" w:rsidRPr="00CB19D9" w:rsidTr="00815201">
        <w:tc>
          <w:tcPr>
            <w:tcW w:w="9498" w:type="dxa"/>
            <w:gridSpan w:val="3"/>
          </w:tcPr>
          <w:p w:rsidR="0000753A" w:rsidRPr="00CB19D9" w:rsidRDefault="0000753A" w:rsidP="00E80D00">
            <w:pPr>
              <w:tabs>
                <w:tab w:val="center" w:pos="0"/>
              </w:tabs>
              <w:jc w:val="center"/>
              <w:rPr>
                <w:b/>
              </w:rPr>
            </w:pPr>
            <w:r w:rsidRPr="00CB19D9">
              <w:rPr>
                <w:b/>
              </w:rPr>
              <w:lastRenderedPageBreak/>
              <w:t>Цибуля</w:t>
            </w:r>
          </w:p>
        </w:tc>
      </w:tr>
      <w:tr w:rsidR="0000753A" w:rsidRPr="00346A9B" w:rsidTr="00815201">
        <w:tc>
          <w:tcPr>
            <w:tcW w:w="1560" w:type="dxa"/>
          </w:tcPr>
          <w:p w:rsidR="0000753A" w:rsidRPr="00CB19D9" w:rsidRDefault="0000753A" w:rsidP="00E80D00">
            <w:pPr>
              <w:tabs>
                <w:tab w:val="center" w:pos="0"/>
              </w:tabs>
              <w:jc w:val="both"/>
            </w:pPr>
            <w:r w:rsidRPr="00CB19D9">
              <w:t>До початку вегетації</w:t>
            </w:r>
          </w:p>
        </w:tc>
        <w:tc>
          <w:tcPr>
            <w:tcW w:w="3118" w:type="dxa"/>
          </w:tcPr>
          <w:p w:rsidR="0000753A" w:rsidRPr="00CB19D9" w:rsidRDefault="0000753A" w:rsidP="00E80D00">
            <w:pPr>
              <w:tabs>
                <w:tab w:val="center" w:pos="0"/>
              </w:tabs>
              <w:jc w:val="both"/>
            </w:pPr>
            <w:r w:rsidRPr="00CB19D9">
              <w:t>Профілактичнізаходи, що попереджують зараження хворобами ізаселення шкідниками</w:t>
            </w:r>
          </w:p>
        </w:tc>
        <w:tc>
          <w:tcPr>
            <w:tcW w:w="4820" w:type="dxa"/>
          </w:tcPr>
          <w:p w:rsidR="0000753A" w:rsidRPr="00CB19D9" w:rsidRDefault="0000753A" w:rsidP="00E80D00">
            <w:pPr>
              <w:tabs>
                <w:tab w:val="center" w:pos="0"/>
              </w:tabs>
              <w:jc w:val="both"/>
            </w:pPr>
            <w:r w:rsidRPr="00CB19D9">
              <w:t>Сівозміна. Попередники: рання капуста, огірки, томати, напівпарові культури, чорний пар. Збалансовані дози добрив, РН ґрунту 6-7, фосфорно-калійні добрива прискорюють дозрівання цибулі, підвищують стійкість до хвороб</w:t>
            </w:r>
          </w:p>
        </w:tc>
      </w:tr>
      <w:tr w:rsidR="0000753A" w:rsidRPr="00346A9B" w:rsidTr="00815201">
        <w:tc>
          <w:tcPr>
            <w:tcW w:w="1560" w:type="dxa"/>
          </w:tcPr>
          <w:p w:rsidR="0000753A" w:rsidRPr="00CB19D9" w:rsidRDefault="0000753A" w:rsidP="00E80D00">
            <w:pPr>
              <w:tabs>
                <w:tab w:val="center" w:pos="0"/>
              </w:tabs>
              <w:jc w:val="both"/>
            </w:pPr>
            <w:r w:rsidRPr="00CB19D9">
              <w:t>Перед сівбою</w:t>
            </w:r>
          </w:p>
        </w:tc>
        <w:tc>
          <w:tcPr>
            <w:tcW w:w="3118" w:type="dxa"/>
          </w:tcPr>
          <w:p w:rsidR="0000753A" w:rsidRPr="00CB19D9" w:rsidRDefault="0000753A" w:rsidP="00E80D00">
            <w:pPr>
              <w:tabs>
                <w:tab w:val="center" w:pos="0"/>
              </w:tabs>
              <w:jc w:val="both"/>
            </w:pPr>
            <w:r w:rsidRPr="00CB19D9">
              <w:t>Пероноспороз, шийкова гниль, цибулева муха, кліщі</w:t>
            </w:r>
          </w:p>
        </w:tc>
        <w:tc>
          <w:tcPr>
            <w:tcW w:w="4820" w:type="dxa"/>
          </w:tcPr>
          <w:p w:rsidR="0000753A" w:rsidRPr="00CB19D9" w:rsidRDefault="000D5B10" w:rsidP="00E80D00">
            <w:pPr>
              <w:tabs>
                <w:tab w:val="center" w:pos="0"/>
              </w:tabs>
              <w:jc w:val="both"/>
            </w:pPr>
            <w:r w:rsidRPr="00CB19D9">
              <w:t>Знезаражування насіннєвого матеріалу. За 10-14 днів до посадки цибулю-ріпку прогрівають за t 0 410С 8 годин. Гідротермічна аерація насіння киснем протягом 18 годин за t0 20-25 0С, що підвищує його польову схожість.</w:t>
            </w:r>
          </w:p>
        </w:tc>
      </w:tr>
      <w:tr w:rsidR="0000753A" w:rsidRPr="00346A9B" w:rsidTr="00815201">
        <w:tc>
          <w:tcPr>
            <w:tcW w:w="1560" w:type="dxa"/>
          </w:tcPr>
          <w:p w:rsidR="0000753A" w:rsidRPr="00CB19D9" w:rsidRDefault="000D5B10" w:rsidP="00E80D00">
            <w:pPr>
              <w:tabs>
                <w:tab w:val="center" w:pos="0"/>
              </w:tabs>
              <w:jc w:val="both"/>
            </w:pPr>
            <w:r w:rsidRPr="00CB19D9">
              <w:t>Сівбавідростання насінників</w:t>
            </w:r>
          </w:p>
        </w:tc>
        <w:tc>
          <w:tcPr>
            <w:tcW w:w="3118" w:type="dxa"/>
          </w:tcPr>
          <w:p w:rsidR="0000753A" w:rsidRPr="00CB19D9" w:rsidRDefault="000D5B10" w:rsidP="00E80D00">
            <w:pPr>
              <w:tabs>
                <w:tab w:val="center" w:pos="0"/>
              </w:tabs>
              <w:jc w:val="both"/>
            </w:pPr>
            <w:r w:rsidRPr="00CB19D9">
              <w:t>Пероноспороз, іржа, інші</w:t>
            </w:r>
          </w:p>
        </w:tc>
        <w:tc>
          <w:tcPr>
            <w:tcW w:w="4820" w:type="dxa"/>
          </w:tcPr>
          <w:p w:rsidR="0000753A" w:rsidRPr="00CB19D9" w:rsidRDefault="000D5B10" w:rsidP="0063494E">
            <w:pPr>
              <w:tabs>
                <w:tab w:val="center" w:pos="0"/>
              </w:tabs>
              <w:jc w:val="both"/>
            </w:pPr>
            <w:r w:rsidRPr="00CB19D9">
              <w:t>Обприскування одним із препаратів: альєтт 80 WР, ЗП, 1,2-2 кг/га; ридоміл Голд МЦ 68 WG , в.г., 2,5 кг/га; нандо 500, КС, 0,4 л/га; сігнум, ВГ, 1-1,5 кг/</w:t>
            </w:r>
            <w:r w:rsidR="0063494E">
              <w:t>га, або інші дозволені до використання в Україні</w:t>
            </w:r>
          </w:p>
        </w:tc>
      </w:tr>
      <w:tr w:rsidR="0000753A" w:rsidRPr="00346A9B" w:rsidTr="00815201">
        <w:tc>
          <w:tcPr>
            <w:tcW w:w="1560" w:type="dxa"/>
          </w:tcPr>
          <w:p w:rsidR="0000753A" w:rsidRPr="00CB19D9" w:rsidRDefault="000D5B10" w:rsidP="00E80D00">
            <w:pPr>
              <w:tabs>
                <w:tab w:val="center" w:pos="0"/>
              </w:tabs>
              <w:jc w:val="both"/>
            </w:pPr>
            <w:r w:rsidRPr="00CB19D9">
              <w:t>Період вегетації</w:t>
            </w:r>
          </w:p>
        </w:tc>
        <w:tc>
          <w:tcPr>
            <w:tcW w:w="3118" w:type="dxa"/>
          </w:tcPr>
          <w:p w:rsidR="0000753A" w:rsidRPr="00CB19D9" w:rsidRDefault="000D5B10" w:rsidP="00E80D00">
            <w:pPr>
              <w:tabs>
                <w:tab w:val="center" w:pos="0"/>
              </w:tabs>
              <w:jc w:val="both"/>
            </w:pPr>
            <w:r w:rsidRPr="00CB19D9">
              <w:t>Цибулева муха, попелиці, трипси, інші шкідники</w:t>
            </w:r>
          </w:p>
        </w:tc>
        <w:tc>
          <w:tcPr>
            <w:tcW w:w="4820" w:type="dxa"/>
          </w:tcPr>
          <w:p w:rsidR="0000753A" w:rsidRPr="00CB19D9" w:rsidRDefault="000D5B10" w:rsidP="0063494E">
            <w:pPr>
              <w:tabs>
                <w:tab w:val="center" w:pos="0"/>
              </w:tabs>
              <w:jc w:val="both"/>
            </w:pPr>
            <w:r w:rsidRPr="00CB19D9">
              <w:t>Сівозміна, ранні строки сівби і посадки цибулі. Обприскування посівів (окрім цибулі на перо) енжіо 247 SC, КС, 0,18 л/га; карат</w:t>
            </w:r>
            <w:r w:rsidR="0063494E">
              <w:t>е зеоном 050 SC , СК, 0,2 л/га</w:t>
            </w:r>
          </w:p>
        </w:tc>
      </w:tr>
      <w:tr w:rsidR="000D5B10" w:rsidRPr="00CB19D9" w:rsidTr="00815201">
        <w:tc>
          <w:tcPr>
            <w:tcW w:w="9498" w:type="dxa"/>
            <w:gridSpan w:val="3"/>
          </w:tcPr>
          <w:p w:rsidR="000D5B10" w:rsidRPr="00CB19D9" w:rsidRDefault="000D5B10" w:rsidP="00E80D00">
            <w:pPr>
              <w:tabs>
                <w:tab w:val="center" w:pos="0"/>
              </w:tabs>
              <w:jc w:val="center"/>
              <w:rPr>
                <w:b/>
              </w:rPr>
            </w:pPr>
            <w:r w:rsidRPr="00CB19D9">
              <w:rPr>
                <w:b/>
              </w:rPr>
              <w:t>Огірки</w:t>
            </w:r>
          </w:p>
        </w:tc>
      </w:tr>
      <w:tr w:rsidR="000D5B10" w:rsidRPr="00CB19D9" w:rsidTr="00815201">
        <w:tc>
          <w:tcPr>
            <w:tcW w:w="1560" w:type="dxa"/>
            <w:vMerge w:val="restart"/>
          </w:tcPr>
          <w:p w:rsidR="000D5B10" w:rsidRPr="00CB19D9" w:rsidRDefault="000D5B10" w:rsidP="00E80D00">
            <w:pPr>
              <w:tabs>
                <w:tab w:val="center" w:pos="0"/>
              </w:tabs>
              <w:jc w:val="both"/>
            </w:pPr>
            <w:r w:rsidRPr="00CB19D9">
              <w:t>Перед сівбою</w:t>
            </w:r>
          </w:p>
        </w:tc>
        <w:tc>
          <w:tcPr>
            <w:tcW w:w="3118" w:type="dxa"/>
          </w:tcPr>
          <w:p w:rsidR="000D5B10" w:rsidRPr="00CB19D9" w:rsidRDefault="000D5B10" w:rsidP="00E80D00">
            <w:pPr>
              <w:tabs>
                <w:tab w:val="center" w:pos="0"/>
              </w:tabs>
              <w:jc w:val="both"/>
            </w:pPr>
            <w:r w:rsidRPr="00CB19D9">
              <w:t>Комплекс шкідників і хвороб</w:t>
            </w:r>
          </w:p>
        </w:tc>
        <w:tc>
          <w:tcPr>
            <w:tcW w:w="4820" w:type="dxa"/>
          </w:tcPr>
          <w:p w:rsidR="000D5B10" w:rsidRPr="00CB19D9" w:rsidRDefault="000D5B10" w:rsidP="00E80D00">
            <w:pPr>
              <w:tabs>
                <w:tab w:val="center" w:pos="0"/>
              </w:tabs>
              <w:jc w:val="both"/>
            </w:pPr>
            <w:r w:rsidRPr="00CB19D9">
              <w:t>Вирощувати огірки в сівозміні після кращих попередників і повертати на попереднє місце через 3 і більше років</w:t>
            </w:r>
          </w:p>
        </w:tc>
      </w:tr>
      <w:tr w:rsidR="000D5B10" w:rsidRPr="00CB19D9" w:rsidTr="00815201">
        <w:tc>
          <w:tcPr>
            <w:tcW w:w="1560" w:type="dxa"/>
            <w:vMerge/>
          </w:tcPr>
          <w:p w:rsidR="000D5B10" w:rsidRPr="00CB19D9" w:rsidRDefault="000D5B10" w:rsidP="00E80D00">
            <w:pPr>
              <w:tabs>
                <w:tab w:val="center" w:pos="0"/>
              </w:tabs>
              <w:jc w:val="both"/>
            </w:pPr>
          </w:p>
        </w:tc>
        <w:tc>
          <w:tcPr>
            <w:tcW w:w="3118" w:type="dxa"/>
          </w:tcPr>
          <w:p w:rsidR="000D5B10" w:rsidRPr="00CB19D9" w:rsidRDefault="000D5B10" w:rsidP="00E80D00">
            <w:pPr>
              <w:tabs>
                <w:tab w:val="center" w:pos="0"/>
              </w:tabs>
              <w:jc w:val="both"/>
            </w:pPr>
            <w:r w:rsidRPr="00CB19D9">
              <w:t>Пероноспороз, бактеріоз</w:t>
            </w:r>
          </w:p>
        </w:tc>
        <w:tc>
          <w:tcPr>
            <w:tcW w:w="4820" w:type="dxa"/>
          </w:tcPr>
          <w:p w:rsidR="000D5B10" w:rsidRPr="00CB19D9" w:rsidRDefault="000D5B10" w:rsidP="00E80D00">
            <w:pPr>
              <w:tabs>
                <w:tab w:val="center" w:pos="0"/>
              </w:tabs>
              <w:jc w:val="both"/>
            </w:pPr>
            <w:r w:rsidRPr="00CB19D9">
              <w:t>Протруювання насіння апроном XL 350, TC, 2,5 мл/кг; іншур Профі, ТН, 1-2 г/кг</w:t>
            </w:r>
          </w:p>
        </w:tc>
      </w:tr>
      <w:tr w:rsidR="0000753A" w:rsidRPr="00346A9B" w:rsidTr="00815201">
        <w:tc>
          <w:tcPr>
            <w:tcW w:w="1560" w:type="dxa"/>
          </w:tcPr>
          <w:p w:rsidR="0000753A" w:rsidRPr="00CB19D9" w:rsidRDefault="000D5B10" w:rsidP="00E80D00">
            <w:pPr>
              <w:tabs>
                <w:tab w:val="center" w:pos="0"/>
              </w:tabs>
              <w:jc w:val="both"/>
            </w:pPr>
            <w:r w:rsidRPr="00CB19D9">
              <w:t>Після висівання</w:t>
            </w:r>
          </w:p>
        </w:tc>
        <w:tc>
          <w:tcPr>
            <w:tcW w:w="3118" w:type="dxa"/>
          </w:tcPr>
          <w:p w:rsidR="0000753A" w:rsidRPr="00CB19D9" w:rsidRDefault="000D5B10" w:rsidP="00E80D00">
            <w:pPr>
              <w:tabs>
                <w:tab w:val="center" w:pos="0"/>
              </w:tabs>
              <w:jc w:val="both"/>
            </w:pPr>
            <w:r w:rsidRPr="00CB19D9">
              <w:t>Кореневі гнилі</w:t>
            </w:r>
          </w:p>
        </w:tc>
        <w:tc>
          <w:tcPr>
            <w:tcW w:w="4820" w:type="dxa"/>
          </w:tcPr>
          <w:p w:rsidR="0000753A" w:rsidRPr="00CB19D9" w:rsidRDefault="000D5B10" w:rsidP="00E80D00">
            <w:pPr>
              <w:tabs>
                <w:tab w:val="center" w:pos="0"/>
              </w:tabs>
              <w:jc w:val="both"/>
            </w:pPr>
            <w:r w:rsidRPr="00CB19D9">
              <w:t>Полив після висівання насіння превікуром Енерджі 840 SL, РК, 3мл/ 2 л води/куб.м, 3 л/га</w:t>
            </w:r>
          </w:p>
        </w:tc>
      </w:tr>
      <w:tr w:rsidR="0063494E" w:rsidRPr="0063494E" w:rsidTr="00815201">
        <w:tc>
          <w:tcPr>
            <w:tcW w:w="1560" w:type="dxa"/>
            <w:vMerge w:val="restart"/>
          </w:tcPr>
          <w:p w:rsidR="0063494E" w:rsidRPr="00CB19D9" w:rsidRDefault="0063494E" w:rsidP="00E80D00">
            <w:pPr>
              <w:tabs>
                <w:tab w:val="center" w:pos="0"/>
              </w:tabs>
              <w:jc w:val="both"/>
            </w:pPr>
            <w:r w:rsidRPr="00CB19D9">
              <w:t>Період вегетації</w:t>
            </w:r>
          </w:p>
        </w:tc>
        <w:tc>
          <w:tcPr>
            <w:tcW w:w="3118" w:type="dxa"/>
          </w:tcPr>
          <w:p w:rsidR="0063494E" w:rsidRPr="00CB19D9" w:rsidRDefault="0063494E" w:rsidP="00E80D00">
            <w:pPr>
              <w:tabs>
                <w:tab w:val="center" w:pos="0"/>
              </w:tabs>
              <w:jc w:val="both"/>
            </w:pPr>
            <w:r w:rsidRPr="00CB19D9">
              <w:t>Пероноспороз, інші плямистості</w:t>
            </w:r>
          </w:p>
        </w:tc>
        <w:tc>
          <w:tcPr>
            <w:tcW w:w="4820" w:type="dxa"/>
          </w:tcPr>
          <w:p w:rsidR="0063494E" w:rsidRPr="00CB19D9" w:rsidRDefault="0063494E" w:rsidP="0063494E">
            <w:pPr>
              <w:tabs>
                <w:tab w:val="center" w:pos="0"/>
              </w:tabs>
              <w:jc w:val="both"/>
            </w:pPr>
            <w:r w:rsidRPr="00CB19D9">
              <w:t>Через 10-12 днів після попередньої обробки обприскують посіви системним</w:t>
            </w:r>
            <w:r>
              <w:t>и препаратами: альєтт 80 WP, ЗП,</w:t>
            </w:r>
            <w:r w:rsidRPr="00CB19D9">
              <w:t xml:space="preserve"> інфініто 61 SC, 687,5, КС, 1,2-1,6 л/га; квадріс 250 SC, к.с., 0,6 л /га; </w:t>
            </w:r>
            <w:r>
              <w:t xml:space="preserve">ридоміл Голд МЦ 68 WG , або інші дозолені до використання в Україні. </w:t>
            </w:r>
            <w:r w:rsidRPr="00CB19D9">
              <w:t>Наступні - третю і четверту обробки посівів проводять через 8-10 діб</w:t>
            </w:r>
          </w:p>
        </w:tc>
      </w:tr>
      <w:tr w:rsidR="0063494E" w:rsidRPr="00346A9B" w:rsidTr="00815201">
        <w:tc>
          <w:tcPr>
            <w:tcW w:w="1560" w:type="dxa"/>
            <w:vMerge/>
          </w:tcPr>
          <w:p w:rsidR="0063494E" w:rsidRPr="00CB19D9" w:rsidRDefault="0063494E" w:rsidP="00E80D00">
            <w:pPr>
              <w:tabs>
                <w:tab w:val="center" w:pos="0"/>
              </w:tabs>
              <w:jc w:val="center"/>
            </w:pPr>
          </w:p>
        </w:tc>
        <w:tc>
          <w:tcPr>
            <w:tcW w:w="3118" w:type="dxa"/>
          </w:tcPr>
          <w:p w:rsidR="0063494E" w:rsidRPr="00CB19D9" w:rsidRDefault="0063494E" w:rsidP="00E80D00">
            <w:pPr>
              <w:tabs>
                <w:tab w:val="center" w:pos="0"/>
              </w:tabs>
              <w:jc w:val="both"/>
            </w:pPr>
            <w:r w:rsidRPr="00CB19D9">
              <w:t>Бактеріоз, антракноз</w:t>
            </w:r>
          </w:p>
        </w:tc>
        <w:tc>
          <w:tcPr>
            <w:tcW w:w="4820" w:type="dxa"/>
          </w:tcPr>
          <w:p w:rsidR="0063494E" w:rsidRPr="00CB19D9" w:rsidRDefault="0063494E" w:rsidP="00E80D00">
            <w:pPr>
              <w:tabs>
                <w:tab w:val="center" w:pos="0"/>
              </w:tabs>
              <w:jc w:val="both"/>
            </w:pPr>
            <w:r w:rsidRPr="00CB19D9">
              <w:t>Обприскування луна Еспрієнс 400 SC, КС, 0,35-0,75 кг/га</w:t>
            </w:r>
          </w:p>
        </w:tc>
      </w:tr>
      <w:tr w:rsidR="0063494E" w:rsidRPr="00346A9B" w:rsidTr="00815201">
        <w:tc>
          <w:tcPr>
            <w:tcW w:w="1560" w:type="dxa"/>
            <w:vMerge/>
          </w:tcPr>
          <w:p w:rsidR="0063494E" w:rsidRPr="00CB19D9" w:rsidRDefault="0063494E" w:rsidP="00E80D00">
            <w:pPr>
              <w:tabs>
                <w:tab w:val="center" w:pos="0"/>
              </w:tabs>
              <w:jc w:val="center"/>
            </w:pPr>
          </w:p>
        </w:tc>
        <w:tc>
          <w:tcPr>
            <w:tcW w:w="3118" w:type="dxa"/>
          </w:tcPr>
          <w:p w:rsidR="0063494E" w:rsidRPr="00CB19D9" w:rsidRDefault="0063494E" w:rsidP="00E80D00">
            <w:pPr>
              <w:tabs>
                <w:tab w:val="center" w:pos="0"/>
              </w:tabs>
              <w:jc w:val="both"/>
            </w:pPr>
            <w:r w:rsidRPr="00CB19D9">
              <w:t>Борошниста роса</w:t>
            </w:r>
          </w:p>
        </w:tc>
        <w:tc>
          <w:tcPr>
            <w:tcW w:w="4820" w:type="dxa"/>
          </w:tcPr>
          <w:p w:rsidR="0063494E" w:rsidRPr="00CB19D9" w:rsidRDefault="0063494E" w:rsidP="0063494E">
            <w:pPr>
              <w:tabs>
                <w:tab w:val="center" w:pos="0"/>
              </w:tabs>
              <w:jc w:val="both"/>
            </w:pPr>
            <w:r w:rsidRPr="00CB19D9">
              <w:t>Окреме обприскування посівів енергодаром, РК, 3,0 л/га;топсіном М, ЗП, 0,8-1 л/га; циделі Топ 140 DS, КД, 0,8-1,0 л/га</w:t>
            </w:r>
            <w:r>
              <w:t>.</w:t>
            </w:r>
          </w:p>
        </w:tc>
      </w:tr>
      <w:tr w:rsidR="0063494E" w:rsidRPr="00346A9B" w:rsidTr="00815201">
        <w:tc>
          <w:tcPr>
            <w:tcW w:w="1560" w:type="dxa"/>
            <w:vMerge/>
          </w:tcPr>
          <w:p w:rsidR="0063494E" w:rsidRPr="00CB19D9" w:rsidRDefault="0063494E" w:rsidP="00E80D00">
            <w:pPr>
              <w:tabs>
                <w:tab w:val="center" w:pos="0"/>
              </w:tabs>
              <w:jc w:val="center"/>
            </w:pPr>
          </w:p>
        </w:tc>
        <w:tc>
          <w:tcPr>
            <w:tcW w:w="3118" w:type="dxa"/>
          </w:tcPr>
          <w:p w:rsidR="0063494E" w:rsidRPr="00CB19D9" w:rsidRDefault="0063494E" w:rsidP="00E80D00">
            <w:pPr>
              <w:tabs>
                <w:tab w:val="center" w:pos="0"/>
              </w:tabs>
              <w:jc w:val="both"/>
            </w:pPr>
            <w:r w:rsidRPr="00CB19D9">
              <w:t>Попелиця, павутинний кліщ, трипси, білокрилка</w:t>
            </w:r>
          </w:p>
        </w:tc>
        <w:tc>
          <w:tcPr>
            <w:tcW w:w="4820" w:type="dxa"/>
          </w:tcPr>
          <w:p w:rsidR="0063494E" w:rsidRPr="00CB19D9" w:rsidRDefault="0063494E" w:rsidP="00E80D00">
            <w:pPr>
              <w:tabs>
                <w:tab w:val="center" w:pos="0"/>
              </w:tabs>
              <w:jc w:val="both"/>
            </w:pPr>
            <w:r w:rsidRPr="00CB19D9">
              <w:t xml:space="preserve">Застосування актелліка 500 ЕС, КЕ, 0,3-1,5 л/га; вертимеку 018 ЕС, КЕ, 0,7-1 </w:t>
            </w:r>
            <w:r w:rsidRPr="00CB19D9">
              <w:lastRenderedPageBreak/>
              <w:t>л/га; карате 050 ЕС, к.е., карате зеону, 050 SC, СК, 0,1 л/га; мовенто 100 SC , КС, 0,5-1,0 л/г</w:t>
            </w:r>
            <w:r>
              <w:t>а, інших дозволених до використання в Україні препаратів .</w:t>
            </w:r>
          </w:p>
        </w:tc>
      </w:tr>
      <w:tr w:rsidR="000D5B10" w:rsidRPr="00CB19D9" w:rsidTr="00815201">
        <w:tc>
          <w:tcPr>
            <w:tcW w:w="9498" w:type="dxa"/>
            <w:gridSpan w:val="3"/>
          </w:tcPr>
          <w:p w:rsidR="000D5B10" w:rsidRPr="00CB19D9" w:rsidRDefault="000D5B10" w:rsidP="00E80D00">
            <w:pPr>
              <w:tabs>
                <w:tab w:val="center" w:pos="0"/>
              </w:tabs>
              <w:jc w:val="center"/>
              <w:rPr>
                <w:b/>
              </w:rPr>
            </w:pPr>
            <w:r w:rsidRPr="00CB19D9">
              <w:rPr>
                <w:b/>
              </w:rPr>
              <w:lastRenderedPageBreak/>
              <w:t>Морква</w:t>
            </w:r>
          </w:p>
        </w:tc>
      </w:tr>
      <w:tr w:rsidR="000D5B10" w:rsidRPr="00346A9B" w:rsidTr="00815201">
        <w:tc>
          <w:tcPr>
            <w:tcW w:w="1560" w:type="dxa"/>
          </w:tcPr>
          <w:p w:rsidR="000D5B10" w:rsidRPr="00CB19D9" w:rsidRDefault="000D5B10" w:rsidP="00E80D00">
            <w:pPr>
              <w:tabs>
                <w:tab w:val="center" w:pos="0"/>
              </w:tabs>
              <w:jc w:val="both"/>
            </w:pPr>
            <w:r w:rsidRPr="00CB19D9">
              <w:t>До сівби</w:t>
            </w:r>
          </w:p>
        </w:tc>
        <w:tc>
          <w:tcPr>
            <w:tcW w:w="3118" w:type="dxa"/>
          </w:tcPr>
          <w:p w:rsidR="000D5B10" w:rsidRPr="00CB19D9" w:rsidRDefault="000D5B10" w:rsidP="00E80D00">
            <w:pPr>
              <w:tabs>
                <w:tab w:val="center" w:pos="0"/>
              </w:tabs>
              <w:jc w:val="both"/>
            </w:pPr>
            <w:r w:rsidRPr="00CB19D9">
              <w:t>Профілактичні заходи, що попереджають зараження хворобами і заселення шкідниками</w:t>
            </w:r>
          </w:p>
        </w:tc>
        <w:tc>
          <w:tcPr>
            <w:tcW w:w="4820" w:type="dxa"/>
          </w:tcPr>
          <w:p w:rsidR="000D5B10" w:rsidRPr="00CB19D9" w:rsidRDefault="000D5B10" w:rsidP="00E80D00">
            <w:pPr>
              <w:tabs>
                <w:tab w:val="center" w:pos="0"/>
              </w:tabs>
              <w:jc w:val="both"/>
            </w:pPr>
            <w:r w:rsidRPr="00CB19D9">
              <w:t>Дотримання сівозміни, глибока оранка ґрунту після збирання врожаю, сівба в оптимальні строки, знищення бур'янів, формування густоти, вирощувати після кращих попередників і повертати на попереднє місце не раніше, як через 4 роки, внесення органомінеральних добрив, своєчасні поливи, просторова ізоляція продовольчих посівів від насіннєвих.</w:t>
            </w:r>
          </w:p>
        </w:tc>
      </w:tr>
      <w:tr w:rsidR="000D5B10" w:rsidRPr="00CB19D9" w:rsidTr="00815201">
        <w:tc>
          <w:tcPr>
            <w:tcW w:w="9498" w:type="dxa"/>
            <w:gridSpan w:val="3"/>
          </w:tcPr>
          <w:p w:rsidR="000D5B10" w:rsidRPr="00CB19D9" w:rsidRDefault="000D5B10" w:rsidP="00E80D00">
            <w:pPr>
              <w:tabs>
                <w:tab w:val="center" w:pos="0"/>
              </w:tabs>
              <w:jc w:val="center"/>
              <w:rPr>
                <w:b/>
              </w:rPr>
            </w:pPr>
            <w:r w:rsidRPr="00CB19D9">
              <w:rPr>
                <w:b/>
              </w:rPr>
              <w:t>Буряк столовий</w:t>
            </w:r>
          </w:p>
        </w:tc>
      </w:tr>
      <w:tr w:rsidR="000D5B10" w:rsidRPr="00346A9B" w:rsidTr="00815201">
        <w:tc>
          <w:tcPr>
            <w:tcW w:w="1560" w:type="dxa"/>
          </w:tcPr>
          <w:p w:rsidR="000D5B10" w:rsidRPr="00CB19D9" w:rsidRDefault="000D5B10" w:rsidP="00E80D00">
            <w:pPr>
              <w:tabs>
                <w:tab w:val="center" w:pos="0"/>
              </w:tabs>
              <w:jc w:val="both"/>
            </w:pPr>
            <w:r w:rsidRPr="00CB19D9">
              <w:t>До та під час вегетації</w:t>
            </w:r>
          </w:p>
        </w:tc>
        <w:tc>
          <w:tcPr>
            <w:tcW w:w="3118" w:type="dxa"/>
          </w:tcPr>
          <w:p w:rsidR="000D5B10" w:rsidRPr="00CB19D9" w:rsidRDefault="000D5B10" w:rsidP="00E80D00">
            <w:pPr>
              <w:tabs>
                <w:tab w:val="center" w:pos="0"/>
              </w:tabs>
              <w:jc w:val="both"/>
            </w:pPr>
            <w:r w:rsidRPr="00CB19D9">
              <w:t>Профілактичні заходи, що попереджають зараження хворобами</w:t>
            </w:r>
          </w:p>
        </w:tc>
        <w:tc>
          <w:tcPr>
            <w:tcW w:w="4820" w:type="dxa"/>
          </w:tcPr>
          <w:p w:rsidR="000D5B10" w:rsidRPr="00CB19D9" w:rsidRDefault="000D5B10" w:rsidP="00E80D00">
            <w:pPr>
              <w:tabs>
                <w:tab w:val="center" w:pos="0"/>
              </w:tabs>
              <w:jc w:val="both"/>
            </w:pPr>
            <w:r w:rsidRPr="00CB19D9">
              <w:t>Дотримання сівозміни, повернення на попереднє місце не раніше як через 3 роки. Просторова ізоляція буряків першого року вирощування від насінників. Знищення рослинних решток, глибока зяблева оранка, внесення мінеральних, особливо фосфорнокалійних добрив, що підвищують стійкість рослин проти хвороб</w:t>
            </w:r>
          </w:p>
        </w:tc>
      </w:tr>
    </w:tbl>
    <w:p w:rsidR="005228AE" w:rsidRPr="00CB19D9" w:rsidRDefault="005228AE" w:rsidP="00E80D00">
      <w:pPr>
        <w:tabs>
          <w:tab w:val="left" w:pos="426"/>
          <w:tab w:val="center" w:pos="1701"/>
        </w:tabs>
        <w:ind w:left="1701"/>
        <w:jc w:val="both"/>
        <w:rPr>
          <w:lang w:val="uk-UA"/>
        </w:rPr>
      </w:pPr>
    </w:p>
    <w:p w:rsidR="00785C3D" w:rsidRDefault="000D5B10" w:rsidP="00815201">
      <w:pPr>
        <w:tabs>
          <w:tab w:val="left" w:pos="1701"/>
        </w:tabs>
        <w:ind w:left="1701" w:firstLine="709"/>
        <w:jc w:val="both"/>
        <w:rPr>
          <w:sz w:val="28"/>
          <w:szCs w:val="28"/>
          <w:lang w:val="uk-UA"/>
        </w:rPr>
      </w:pPr>
      <w:r w:rsidRPr="00785C3D">
        <w:rPr>
          <w:sz w:val="28"/>
          <w:szCs w:val="28"/>
          <w:lang w:val="uk-UA"/>
        </w:rPr>
        <w:t>Обробка насіння всіх овоче</w:t>
      </w:r>
      <w:r w:rsidR="00D35653">
        <w:rPr>
          <w:sz w:val="28"/>
          <w:szCs w:val="28"/>
          <w:lang w:val="uk-UA"/>
        </w:rPr>
        <w:t>вих культур Респекта</w:t>
      </w:r>
      <w:r w:rsidRPr="00785C3D">
        <w:rPr>
          <w:sz w:val="28"/>
          <w:szCs w:val="28"/>
          <w:lang w:val="uk-UA"/>
        </w:rPr>
        <w:t xml:space="preserve"> в.р., 0,1 л/кг; фітоцидом, р., 2,5 л/т для підвищення вр</w:t>
      </w:r>
      <w:r w:rsidR="00380639" w:rsidRPr="00785C3D">
        <w:rPr>
          <w:sz w:val="28"/>
          <w:szCs w:val="28"/>
          <w:lang w:val="uk-UA"/>
        </w:rPr>
        <w:t>ожайності та захисту від хвороб.</w:t>
      </w:r>
    </w:p>
    <w:p w:rsidR="00785C3D" w:rsidRDefault="000D5B10" w:rsidP="00815201">
      <w:pPr>
        <w:tabs>
          <w:tab w:val="left" w:pos="1701"/>
        </w:tabs>
        <w:ind w:left="1701" w:firstLine="709"/>
        <w:jc w:val="both"/>
        <w:rPr>
          <w:sz w:val="28"/>
          <w:szCs w:val="28"/>
          <w:lang w:val="uk-UA"/>
        </w:rPr>
      </w:pPr>
      <w:r w:rsidRPr="00785C3D">
        <w:rPr>
          <w:sz w:val="28"/>
          <w:szCs w:val="28"/>
          <w:lang w:val="uk-UA"/>
        </w:rPr>
        <w:t xml:space="preserve">Триходермін-біо проти кореневих гнилей по 0,3-1 л/га на посівну одиницю проти кореневих гнилей, білої гнилі, фузаріозного і вертицильозного в'янення. </w:t>
      </w:r>
    </w:p>
    <w:p w:rsidR="00785C3D" w:rsidRDefault="000D5B10" w:rsidP="00815201">
      <w:pPr>
        <w:tabs>
          <w:tab w:val="left" w:pos="1701"/>
        </w:tabs>
        <w:ind w:left="1701" w:firstLine="709"/>
        <w:jc w:val="both"/>
        <w:rPr>
          <w:sz w:val="28"/>
          <w:szCs w:val="28"/>
          <w:lang w:val="uk-UA"/>
        </w:rPr>
      </w:pPr>
      <w:r w:rsidRPr="00785C3D">
        <w:rPr>
          <w:sz w:val="28"/>
          <w:szCs w:val="28"/>
          <w:lang w:val="uk-UA"/>
        </w:rPr>
        <w:t>Полив 0,15% розчином превікуру, з.п., з розрахунку 2-4 л на кв.м. застосовують проти кореневих і стеблових гнилей розсади огірків, томатів, перцю, баклажанів.</w:t>
      </w:r>
    </w:p>
    <w:p w:rsidR="00F95C02" w:rsidRDefault="000D5B10" w:rsidP="00815201">
      <w:pPr>
        <w:tabs>
          <w:tab w:val="left" w:pos="1701"/>
        </w:tabs>
        <w:ind w:left="1701" w:firstLine="709"/>
        <w:jc w:val="both"/>
        <w:rPr>
          <w:sz w:val="28"/>
          <w:szCs w:val="28"/>
          <w:lang w:val="uk-UA"/>
        </w:rPr>
      </w:pPr>
      <w:r w:rsidRPr="00785C3D">
        <w:rPr>
          <w:sz w:val="28"/>
          <w:szCs w:val="28"/>
          <w:lang w:val="uk-UA"/>
        </w:rPr>
        <w:t xml:space="preserve">Замочування коренів розсади перед висадженням (капуста, томати, баклажани, перець солодкий) в суспензії актари, в.г.-1,5 г/л води на 250 рослин за </w:t>
      </w:r>
      <w:r w:rsidRPr="00785C3D">
        <w:rPr>
          <w:sz w:val="28"/>
          <w:szCs w:val="28"/>
        </w:rPr>
        <w:t>t</w:t>
      </w:r>
      <w:r w:rsidRPr="00785C3D">
        <w:rPr>
          <w:sz w:val="28"/>
          <w:szCs w:val="28"/>
          <w:lang w:val="uk-UA"/>
        </w:rPr>
        <w:t xml:space="preserve"> 18-230 С та експозиції 90-120 хв. </w:t>
      </w:r>
      <w:r w:rsidRPr="00785C3D">
        <w:rPr>
          <w:sz w:val="28"/>
          <w:szCs w:val="28"/>
        </w:rPr>
        <w:t>Проти капустянки, дротяників, несправжніх дротяників, інших шкідників</w:t>
      </w:r>
      <w:r w:rsidR="004B4206" w:rsidRPr="00785C3D">
        <w:rPr>
          <w:sz w:val="28"/>
          <w:szCs w:val="28"/>
          <w:lang w:val="uk-UA"/>
        </w:rPr>
        <w:t>.</w:t>
      </w:r>
    </w:p>
    <w:p w:rsidR="00793B94" w:rsidRDefault="00793B94" w:rsidP="00D35653">
      <w:pPr>
        <w:ind w:left="1134"/>
        <w:jc w:val="center"/>
        <w:rPr>
          <w:b/>
          <w:bCs/>
          <w:sz w:val="28"/>
          <w:szCs w:val="28"/>
          <w:lang w:val="uk-UA"/>
        </w:rPr>
      </w:pPr>
    </w:p>
    <w:p w:rsidR="002C7B90" w:rsidRDefault="002C7B90" w:rsidP="00D35653">
      <w:pPr>
        <w:ind w:left="1134"/>
        <w:jc w:val="center"/>
        <w:rPr>
          <w:b/>
          <w:bCs/>
          <w:sz w:val="28"/>
          <w:szCs w:val="28"/>
          <w:lang w:val="uk-UA"/>
        </w:rPr>
      </w:pPr>
    </w:p>
    <w:p w:rsidR="002C7B90" w:rsidRDefault="002C7B90" w:rsidP="00D35653">
      <w:pPr>
        <w:ind w:left="1134"/>
        <w:jc w:val="center"/>
        <w:rPr>
          <w:b/>
          <w:bCs/>
          <w:sz w:val="28"/>
          <w:szCs w:val="28"/>
          <w:lang w:val="uk-UA"/>
        </w:rPr>
      </w:pPr>
    </w:p>
    <w:p w:rsidR="002C7B90" w:rsidRDefault="002C7B90" w:rsidP="00D35653">
      <w:pPr>
        <w:ind w:left="1134"/>
        <w:jc w:val="center"/>
        <w:rPr>
          <w:b/>
          <w:bCs/>
          <w:sz w:val="28"/>
          <w:szCs w:val="28"/>
          <w:lang w:val="uk-UA"/>
        </w:rPr>
      </w:pPr>
    </w:p>
    <w:p w:rsidR="002C7B90" w:rsidRDefault="002C7B90" w:rsidP="00D35653">
      <w:pPr>
        <w:ind w:left="1134"/>
        <w:jc w:val="center"/>
        <w:rPr>
          <w:b/>
          <w:bCs/>
          <w:sz w:val="28"/>
          <w:szCs w:val="28"/>
          <w:lang w:val="uk-UA"/>
        </w:rPr>
      </w:pPr>
    </w:p>
    <w:p w:rsidR="002C7B90" w:rsidRDefault="002C7B90" w:rsidP="00D35653">
      <w:pPr>
        <w:ind w:left="1134"/>
        <w:jc w:val="center"/>
        <w:rPr>
          <w:b/>
          <w:bCs/>
          <w:sz w:val="28"/>
          <w:szCs w:val="28"/>
          <w:lang w:val="uk-UA"/>
        </w:rPr>
      </w:pPr>
    </w:p>
    <w:p w:rsidR="002C7B90" w:rsidRDefault="002C7B90" w:rsidP="00D35653">
      <w:pPr>
        <w:ind w:left="1134"/>
        <w:jc w:val="center"/>
        <w:rPr>
          <w:b/>
          <w:bCs/>
          <w:sz w:val="28"/>
          <w:szCs w:val="28"/>
          <w:lang w:val="uk-UA"/>
        </w:rPr>
      </w:pPr>
    </w:p>
    <w:p w:rsidR="002C7B90" w:rsidRDefault="002C7B90" w:rsidP="00D35653">
      <w:pPr>
        <w:ind w:left="1134"/>
        <w:jc w:val="center"/>
        <w:rPr>
          <w:b/>
          <w:bCs/>
          <w:sz w:val="28"/>
          <w:szCs w:val="28"/>
          <w:lang w:val="uk-UA"/>
        </w:rPr>
      </w:pPr>
    </w:p>
    <w:p w:rsidR="002C7B90" w:rsidRDefault="002C7B90" w:rsidP="00D35653">
      <w:pPr>
        <w:ind w:left="1134"/>
        <w:jc w:val="center"/>
        <w:rPr>
          <w:b/>
          <w:bCs/>
          <w:sz w:val="28"/>
          <w:szCs w:val="28"/>
          <w:lang w:val="uk-UA"/>
        </w:rPr>
      </w:pPr>
    </w:p>
    <w:p w:rsidR="002C7B90" w:rsidRDefault="002C7B90" w:rsidP="00D35653">
      <w:pPr>
        <w:ind w:left="1134"/>
        <w:jc w:val="center"/>
        <w:rPr>
          <w:b/>
          <w:bCs/>
          <w:sz w:val="28"/>
          <w:szCs w:val="28"/>
          <w:lang w:val="uk-UA"/>
        </w:rPr>
      </w:pPr>
    </w:p>
    <w:p w:rsidR="002C7B90" w:rsidRDefault="002C7B90" w:rsidP="00D35653">
      <w:pPr>
        <w:ind w:left="1134"/>
        <w:jc w:val="center"/>
        <w:rPr>
          <w:b/>
          <w:bCs/>
          <w:sz w:val="28"/>
          <w:szCs w:val="28"/>
          <w:lang w:val="uk-UA"/>
        </w:rPr>
      </w:pPr>
    </w:p>
    <w:p w:rsidR="002C7B90" w:rsidRDefault="002C7B90" w:rsidP="00D35653">
      <w:pPr>
        <w:ind w:left="1134"/>
        <w:jc w:val="center"/>
        <w:rPr>
          <w:b/>
          <w:bCs/>
          <w:sz w:val="28"/>
          <w:szCs w:val="28"/>
          <w:lang w:val="uk-UA"/>
        </w:rPr>
      </w:pPr>
    </w:p>
    <w:p w:rsidR="00D35653" w:rsidRPr="00D35653" w:rsidRDefault="00FA75DD" w:rsidP="00815201">
      <w:pPr>
        <w:ind w:left="1701" w:firstLine="709"/>
        <w:jc w:val="center"/>
        <w:rPr>
          <w:b/>
          <w:bCs/>
          <w:sz w:val="28"/>
          <w:szCs w:val="28"/>
          <w:lang w:val="uk-UA"/>
        </w:rPr>
      </w:pPr>
      <w:r w:rsidRPr="00785C3D">
        <w:rPr>
          <w:b/>
          <w:bCs/>
          <w:sz w:val="28"/>
          <w:szCs w:val="28"/>
          <w:lang w:val="uk-UA"/>
        </w:rPr>
        <w:t>ХАРАКТЕРИСТИКА ОСНОВНИХ ШКІДНИКІВ САДУ.</w:t>
      </w:r>
    </w:p>
    <w:p w:rsidR="00785C3D" w:rsidRDefault="00BD3092" w:rsidP="00815201">
      <w:pPr>
        <w:ind w:left="1701" w:firstLine="709"/>
        <w:jc w:val="both"/>
        <w:rPr>
          <w:sz w:val="28"/>
          <w:szCs w:val="28"/>
        </w:rPr>
      </w:pPr>
      <w:r>
        <w:rPr>
          <w:b/>
          <w:noProof/>
          <w:sz w:val="28"/>
          <w:szCs w:val="28"/>
        </w:rPr>
        <w:drawing>
          <wp:anchor distT="0" distB="0" distL="114300" distR="114300" simplePos="0" relativeHeight="251705344" behindDoc="0" locked="0" layoutInCell="1" allowOverlap="1">
            <wp:simplePos x="0" y="0"/>
            <wp:positionH relativeFrom="margin">
              <wp:posOffset>1093470</wp:posOffset>
            </wp:positionH>
            <wp:positionV relativeFrom="margin">
              <wp:posOffset>320040</wp:posOffset>
            </wp:positionV>
            <wp:extent cx="1619250" cy="1089660"/>
            <wp:effectExtent l="19050" t="0" r="0" b="0"/>
            <wp:wrapSquare wrapText="bothSides"/>
            <wp:docPr id="7" name="Рисунок 4" descr="Картинки по запросу картинки казарки довгоноси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Картинки по запросу картинки казарки довгоносика"/>
                    <pic:cNvPicPr>
                      <a:picLocks noChangeAspect="1" noChangeArrowheads="1"/>
                    </pic:cNvPicPr>
                  </pic:nvPicPr>
                  <pic:blipFill>
                    <a:blip r:embed="rId9"/>
                    <a:srcRect/>
                    <a:stretch>
                      <a:fillRect/>
                    </a:stretch>
                  </pic:blipFill>
                  <pic:spPr bwMode="auto">
                    <a:xfrm>
                      <a:off x="0" y="0"/>
                      <a:ext cx="1619250" cy="1089660"/>
                    </a:xfrm>
                    <a:prstGeom prst="rect">
                      <a:avLst/>
                    </a:prstGeom>
                    <a:noFill/>
                    <a:ln w="9525">
                      <a:noFill/>
                      <a:miter lim="800000"/>
                      <a:headEnd/>
                      <a:tailEnd/>
                    </a:ln>
                  </pic:spPr>
                </pic:pic>
              </a:graphicData>
            </a:graphic>
          </wp:anchor>
        </w:drawing>
      </w:r>
      <w:r w:rsidR="00E62C42" w:rsidRPr="00785C3D">
        <w:rPr>
          <w:b/>
          <w:sz w:val="28"/>
          <w:szCs w:val="28"/>
          <w:lang w:val="uk-UA"/>
        </w:rPr>
        <w:t>Садові довгоносики</w:t>
      </w:r>
      <w:r w:rsidR="00E62C42" w:rsidRPr="00785C3D">
        <w:rPr>
          <w:sz w:val="28"/>
          <w:szCs w:val="28"/>
          <w:lang w:val="uk-UA"/>
        </w:rPr>
        <w:t>.</w:t>
      </w:r>
      <w:r w:rsidR="00793B94" w:rsidRPr="00793B94">
        <w:rPr>
          <w:lang w:val="uk-UA"/>
        </w:rPr>
        <w:t xml:space="preserve"> </w:t>
      </w:r>
      <w:r w:rsidR="00E62C42" w:rsidRPr="00785C3D">
        <w:rPr>
          <w:b/>
          <w:sz w:val="28"/>
          <w:szCs w:val="28"/>
          <w:lang w:val="uk-UA"/>
        </w:rPr>
        <w:t>Яблуневий квіткоїд</w:t>
      </w:r>
      <w:r w:rsidR="00E62C42" w:rsidRPr="00785C3D">
        <w:rPr>
          <w:sz w:val="28"/>
          <w:szCs w:val="28"/>
          <w:lang w:val="uk-UA"/>
        </w:rPr>
        <w:t xml:space="preserve"> – літаючий довгоносик з довгою головотрубкою. </w:t>
      </w:r>
      <w:r w:rsidR="00E62C42" w:rsidRPr="00785C3D">
        <w:rPr>
          <w:sz w:val="28"/>
          <w:szCs w:val="28"/>
        </w:rPr>
        <w:t xml:space="preserve">Пошкоджує яблуню, грушу. Жуки на деревах з’являються до розпускання бруньок яблуні і живляться спочатку бруньками, потім пуп’янками. Самки відкладають яйця в середину пуп’янків. Відродившись, личинки живуть в середині пуп’янків, живляться генеративними органами квітки, в результаті чого бутони не розпускаються і засихають. Такі засохлі коричневі бутони добре помітні в період цвітіння. Заляльковуються личинки під ковпаком пелюсток. Молоді жуки прогризають засохлі пелюстки і виходять назовні, тримаючись деякий час на тих деревах, де проходив їх розвиток, живляться листям, вигризаючи дрібні дірочки, а інколи наколюють плоди, потім – розселюються по всьому саду, навіть на ті дерева, які в даному році не цвіли. Восени жуки переходять в місця зимівлі (під опале листя, щілини кори). </w:t>
      </w:r>
    </w:p>
    <w:p w:rsidR="00C95031" w:rsidRDefault="004049B0" w:rsidP="00815201">
      <w:pPr>
        <w:ind w:left="1701" w:firstLine="709"/>
        <w:jc w:val="both"/>
        <w:rPr>
          <w:sz w:val="28"/>
          <w:szCs w:val="28"/>
        </w:rPr>
      </w:pPr>
      <w:r>
        <w:rPr>
          <w:b/>
          <w:noProof/>
          <w:sz w:val="28"/>
          <w:szCs w:val="28"/>
        </w:rPr>
        <w:drawing>
          <wp:anchor distT="0" distB="0" distL="114300" distR="114300" simplePos="0" relativeHeight="251708416" behindDoc="0" locked="0" layoutInCell="1" allowOverlap="1">
            <wp:simplePos x="0" y="0"/>
            <wp:positionH relativeFrom="margin">
              <wp:posOffset>1093470</wp:posOffset>
            </wp:positionH>
            <wp:positionV relativeFrom="margin">
              <wp:posOffset>3307080</wp:posOffset>
            </wp:positionV>
            <wp:extent cx="1581150" cy="1493520"/>
            <wp:effectExtent l="19050" t="0" r="0" b="0"/>
            <wp:wrapSquare wrapText="bothSides"/>
            <wp:docPr id="1" name="Рисунок 1" descr="C:\Users\Валентина\Desktop\Без названия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Валентина\Desktop\Без названия (1).jpg"/>
                    <pic:cNvPicPr>
                      <a:picLocks noChangeAspect="1" noChangeArrowheads="1"/>
                    </pic:cNvPicPr>
                  </pic:nvPicPr>
                  <pic:blipFill>
                    <a:blip r:embed="rId10"/>
                    <a:srcRect/>
                    <a:stretch>
                      <a:fillRect/>
                    </a:stretch>
                  </pic:blipFill>
                  <pic:spPr bwMode="auto">
                    <a:xfrm>
                      <a:off x="0" y="0"/>
                      <a:ext cx="1581150" cy="1493520"/>
                    </a:xfrm>
                    <a:prstGeom prst="rect">
                      <a:avLst/>
                    </a:prstGeom>
                    <a:noFill/>
                    <a:ln w="9525">
                      <a:noFill/>
                      <a:miter lim="800000"/>
                      <a:headEnd/>
                      <a:tailEnd/>
                    </a:ln>
                  </pic:spPr>
                </pic:pic>
              </a:graphicData>
            </a:graphic>
          </wp:anchor>
        </w:drawing>
      </w:r>
      <w:r w:rsidR="00E62C42" w:rsidRPr="00785C3D">
        <w:rPr>
          <w:b/>
          <w:sz w:val="28"/>
          <w:szCs w:val="28"/>
        </w:rPr>
        <w:t>Довгоносик сірий бруньковий (брунькоїд</w:t>
      </w:r>
      <w:r w:rsidR="00E62C42" w:rsidRPr="00785C3D">
        <w:rPr>
          <w:sz w:val="28"/>
          <w:szCs w:val="28"/>
        </w:rPr>
        <w:t>) – жук з укороченою голово-</w:t>
      </w:r>
      <w:r w:rsidR="00793B94" w:rsidRPr="00793B94">
        <w:t xml:space="preserve"> </w:t>
      </w:r>
      <w:r w:rsidR="00C26CD1" w:rsidRPr="00C26CD1">
        <w:t xml:space="preserve"> </w:t>
      </w:r>
      <w:r w:rsidR="00E62C42" w:rsidRPr="00785C3D">
        <w:rPr>
          <w:sz w:val="28"/>
          <w:szCs w:val="28"/>
        </w:rPr>
        <w:t xml:space="preserve">трубкою, не літає. Пошкоджує всі плодові породи, малину, смородину і аґрус. Жуки зимують в ґрунті. На плодових деревах з’являються в період розпускання бруньок, масово – в фенофазу зеленого конуса, але частіше через неділю після розпускання бруньок яблуні. Живляться лише вдень, спочатку вигризають бруньки, пізніше – грубо об’їдають молоді листки та живляться бутонами. Вночі спускаються на ґрунт. В першій половині травня відбувається парування та яйцекладка на листках. Через 12-16 днів відроджуються личинки, які, не пошкоджуючи листків, осипаються на землю і заглиблюються в ґрунт, де живляться дрібними корінцями. Наступного року в кінці літа вони заляльковуються в ґрунті, а у вересні виходять жуки, які зимують в ґрунті і виходять на поверхню весною наступного року. </w:t>
      </w:r>
    </w:p>
    <w:p w:rsidR="005F0CFB" w:rsidRDefault="004049B0" w:rsidP="00815201">
      <w:pPr>
        <w:ind w:left="1701" w:firstLine="709"/>
        <w:jc w:val="both"/>
        <w:rPr>
          <w:sz w:val="28"/>
          <w:szCs w:val="28"/>
        </w:rPr>
      </w:pPr>
      <w:r>
        <w:rPr>
          <w:b/>
          <w:noProof/>
          <w:sz w:val="28"/>
          <w:szCs w:val="28"/>
        </w:rPr>
        <w:drawing>
          <wp:anchor distT="0" distB="0" distL="114300" distR="114300" simplePos="0" relativeHeight="251704320" behindDoc="0" locked="0" layoutInCell="1" allowOverlap="1">
            <wp:simplePos x="0" y="0"/>
            <wp:positionH relativeFrom="margin">
              <wp:posOffset>1383030</wp:posOffset>
            </wp:positionH>
            <wp:positionV relativeFrom="margin">
              <wp:posOffset>7505700</wp:posOffset>
            </wp:positionV>
            <wp:extent cx="918210" cy="1234440"/>
            <wp:effectExtent l="19050" t="0" r="0" b="0"/>
            <wp:wrapSquare wrapText="bothSides"/>
            <wp:docPr id="6" name="Рисунок 1" descr="Картинки по запросу картинки казарки довгоноси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ртинки по запросу картинки казарки довгоносика"/>
                    <pic:cNvPicPr>
                      <a:picLocks noChangeAspect="1" noChangeArrowheads="1"/>
                    </pic:cNvPicPr>
                  </pic:nvPicPr>
                  <pic:blipFill>
                    <a:blip r:embed="rId11"/>
                    <a:srcRect/>
                    <a:stretch>
                      <a:fillRect/>
                    </a:stretch>
                  </pic:blipFill>
                  <pic:spPr bwMode="auto">
                    <a:xfrm>
                      <a:off x="0" y="0"/>
                      <a:ext cx="918210" cy="1234440"/>
                    </a:xfrm>
                    <a:prstGeom prst="rect">
                      <a:avLst/>
                    </a:prstGeom>
                    <a:noFill/>
                    <a:ln w="9525">
                      <a:noFill/>
                      <a:miter lim="800000"/>
                      <a:headEnd/>
                      <a:tailEnd/>
                    </a:ln>
                  </pic:spPr>
                </pic:pic>
              </a:graphicData>
            </a:graphic>
          </wp:anchor>
        </w:drawing>
      </w:r>
      <w:r w:rsidR="00E62C42" w:rsidRPr="00785C3D">
        <w:rPr>
          <w:b/>
          <w:sz w:val="28"/>
          <w:szCs w:val="28"/>
        </w:rPr>
        <w:t xml:space="preserve">Казарка </w:t>
      </w:r>
      <w:r w:rsidR="00E62C42" w:rsidRPr="00785C3D">
        <w:rPr>
          <w:sz w:val="28"/>
          <w:szCs w:val="28"/>
        </w:rPr>
        <w:t xml:space="preserve">– жук, що зимує на поверхні ґрунту під підстилкою, вишневого з золотисто-зеленим відтінком кольору, на відміну від букарки, яка зелено-синього кольору і зимує в ґрунті. В період набрякання бруньок, при середньо добовій температурі 6˚С, жуки пробуджуються і покидають місця зимівлі. Жуки масово з’являються за 5 днів до цвітіння яблуні. Казарка розпочинає живитись бруньками, вигризаючи їх вміст, пізніше – розетками бутонів, квітками, зав’язями, а потім - м'якушем плода, в який відкладає яйця. Після відкладання самка підгризає плодоніжку плода, він падає на землю і загниває . Личинки зявляються в плодах яблуні через 22-28 днів після її цвітіння. Вони здатні жити і розвиватися тільки в гниючих плодах. Жуки нового покоління виходять з ґрунту восени, інтенсивно харчуються, пошкоджуючи плодові бруньки та зустрічаються у саду до </w:t>
      </w:r>
      <w:r w:rsidR="00E62C42" w:rsidRPr="00785C3D">
        <w:rPr>
          <w:sz w:val="28"/>
          <w:szCs w:val="28"/>
        </w:rPr>
        <w:lastRenderedPageBreak/>
        <w:t>настання перших заморозків. Букарка з'являється в період розпускання бруньок плодових дерев після переходу середньодобової температури через 10˚С. Харчується жук, наколюючи бруньки. Відкладає яйця в черешок листка. Відродившись, личинки вигризають в черешку та центральній жилці канал, який заповнюється екскрементами, листки опадають, личинки виходять з листя і ховаються в ґрунт на глибину до 10 см, де заляльковуються, у вересні з лялечки виходить жук. Частина личинок як букарки, так і казарки, залишаються зимуват</w:t>
      </w:r>
      <w:r w:rsidR="00E62C42" w:rsidRPr="00785C3D">
        <w:rPr>
          <w:sz w:val="28"/>
          <w:szCs w:val="28"/>
          <w:lang w:val="uk-UA"/>
        </w:rPr>
        <w:t>и.</w:t>
      </w:r>
    </w:p>
    <w:p w:rsidR="007A47F6" w:rsidRPr="00E80D00" w:rsidRDefault="00EF2334" w:rsidP="00815201">
      <w:pPr>
        <w:ind w:left="1701" w:firstLine="709"/>
        <w:jc w:val="both"/>
        <w:rPr>
          <w:sz w:val="28"/>
          <w:szCs w:val="28"/>
        </w:rPr>
      </w:pPr>
      <w:r>
        <w:rPr>
          <w:b/>
          <w:noProof/>
          <w:sz w:val="28"/>
          <w:szCs w:val="28"/>
        </w:rPr>
        <w:drawing>
          <wp:anchor distT="0" distB="0" distL="114300" distR="114300" simplePos="0" relativeHeight="251707392" behindDoc="0" locked="0" layoutInCell="1" allowOverlap="1">
            <wp:simplePos x="0" y="0"/>
            <wp:positionH relativeFrom="margin">
              <wp:posOffset>1123950</wp:posOffset>
            </wp:positionH>
            <wp:positionV relativeFrom="margin">
              <wp:posOffset>1280160</wp:posOffset>
            </wp:positionV>
            <wp:extent cx="1985010" cy="1295400"/>
            <wp:effectExtent l="19050" t="0" r="0" b="0"/>
            <wp:wrapSquare wrapText="bothSides"/>
            <wp:docPr id="9" name="Рисунок 1" descr="Білан жилкуватий фото 1"/>
            <wp:cNvGraphicFramePr/>
            <a:graphic xmlns:a="http://schemas.openxmlformats.org/drawingml/2006/main">
              <a:graphicData uri="http://schemas.openxmlformats.org/drawingml/2006/picture">
                <pic:pic xmlns:pic="http://schemas.openxmlformats.org/drawingml/2006/picture">
                  <pic:nvPicPr>
                    <pic:cNvPr id="4" name="Рисунок 3" descr="Білан жилкуватий фото 1"/>
                    <pic:cNvPicPr/>
                  </pic:nvPicPr>
                  <pic:blipFill>
                    <a:blip r:embed="rId12" cstate="print"/>
                    <a:srcRect r="7085" b="13333"/>
                    <a:stretch>
                      <a:fillRect/>
                    </a:stretch>
                  </pic:blipFill>
                  <pic:spPr bwMode="auto">
                    <a:xfrm>
                      <a:off x="0" y="0"/>
                      <a:ext cx="1985010" cy="1295400"/>
                    </a:xfrm>
                    <a:prstGeom prst="rect">
                      <a:avLst/>
                    </a:prstGeom>
                    <a:noFill/>
                    <a:ln w="9525">
                      <a:noFill/>
                      <a:miter lim="800000"/>
                      <a:headEnd/>
                      <a:tailEnd/>
                    </a:ln>
                  </pic:spPr>
                </pic:pic>
              </a:graphicData>
            </a:graphic>
          </wp:anchor>
        </w:drawing>
      </w:r>
      <w:r w:rsidR="00E62C42" w:rsidRPr="00785C3D">
        <w:rPr>
          <w:b/>
          <w:sz w:val="28"/>
          <w:szCs w:val="28"/>
          <w:lang w:val="uk-UA"/>
        </w:rPr>
        <w:t>Листогризучі шкідники</w:t>
      </w:r>
      <w:r w:rsidR="00E62C42" w:rsidRPr="00785C3D">
        <w:rPr>
          <w:sz w:val="28"/>
          <w:szCs w:val="28"/>
          <w:lang w:val="uk-UA"/>
        </w:rPr>
        <w:t xml:space="preserve">. </w:t>
      </w:r>
      <w:r w:rsidR="00E62C42" w:rsidRPr="00E80D00">
        <w:rPr>
          <w:b/>
          <w:sz w:val="28"/>
          <w:szCs w:val="28"/>
          <w:lang w:val="uk-UA"/>
        </w:rPr>
        <w:t>Білан жилкуватий</w:t>
      </w:r>
      <w:r w:rsidR="00793B94">
        <w:rPr>
          <w:b/>
          <w:sz w:val="28"/>
          <w:szCs w:val="28"/>
          <w:lang w:val="uk-UA"/>
        </w:rPr>
        <w:t xml:space="preserve"> </w:t>
      </w:r>
      <w:r w:rsidR="007A47F6" w:rsidRPr="00E80D00">
        <w:rPr>
          <w:bCs/>
          <w:iCs/>
          <w:sz w:val="28"/>
          <w:szCs w:val="28"/>
          <w:lang w:val="uk-UA"/>
        </w:rPr>
        <w:t xml:space="preserve">Тип </w:t>
      </w:r>
      <w:r w:rsidR="008C715E" w:rsidRPr="00E80D00">
        <w:rPr>
          <w:bCs/>
          <w:iCs/>
          <w:sz w:val="28"/>
          <w:szCs w:val="28"/>
          <w:lang w:val="uk-UA"/>
        </w:rPr>
        <w:t>пошкодження -</w:t>
      </w:r>
      <w:r w:rsidR="007A47F6" w:rsidRPr="00E80D00">
        <w:rPr>
          <w:sz w:val="28"/>
          <w:szCs w:val="28"/>
          <w:lang w:val="uk-UA"/>
        </w:rPr>
        <w:t xml:space="preserve"> найбільшої шкоди гусениці завдають навесні, вигризаючи бруньки, які набрякають і розпускаються. Листя гусениці об’їдають цілком, залишаючи тільки грубі жилки. </w:t>
      </w:r>
      <w:r w:rsidR="007A47F6" w:rsidRPr="00E80D00">
        <w:rPr>
          <w:sz w:val="28"/>
          <w:szCs w:val="28"/>
        </w:rPr>
        <w:t xml:space="preserve">Пізнати наявність комахи легко по шовковичним ниткам, якими шкідник обплітає пошкоджені листя </w:t>
      </w:r>
    </w:p>
    <w:p w:rsidR="0032610D" w:rsidRPr="00785C3D" w:rsidRDefault="007A47F6" w:rsidP="00815201">
      <w:pPr>
        <w:ind w:left="1701" w:firstLine="709"/>
        <w:jc w:val="both"/>
        <w:rPr>
          <w:sz w:val="28"/>
          <w:szCs w:val="28"/>
          <w:lang w:val="uk-UA"/>
        </w:rPr>
      </w:pPr>
      <w:r w:rsidRPr="00E80D00">
        <w:rPr>
          <w:bCs/>
          <w:iCs/>
          <w:sz w:val="28"/>
          <w:szCs w:val="28"/>
        </w:rPr>
        <w:t>Зимуюча стадія</w:t>
      </w:r>
      <w:r w:rsidRPr="00E80D00">
        <w:rPr>
          <w:sz w:val="28"/>
          <w:szCs w:val="28"/>
        </w:rPr>
        <w:t>– гусениці другого</w:t>
      </w:r>
      <w:r w:rsidRPr="00785C3D">
        <w:rPr>
          <w:sz w:val="28"/>
          <w:szCs w:val="28"/>
        </w:rPr>
        <w:t>-третього віків у зимових гніздах із сухого листя, прикріпленого павутинними нитками до гілок. У гнізді буває 20-70 гусениць, кожна з яких – у круглому сіруватому павутинному коконі</w:t>
      </w:r>
      <w:r w:rsidR="00E62C42" w:rsidRPr="00785C3D">
        <w:rPr>
          <w:sz w:val="28"/>
          <w:szCs w:val="28"/>
        </w:rPr>
        <w:t xml:space="preserve">пошкоджує яблуню, грушу, сливу, черешню, глід, горобину і черемху. Масовий вихід і початок харчування відмічається в період розпускання бруньок у яблуні при переході середньодобової температури через 8˚С. Гусениці спочатку живляться бруньками, а пізніше листям. В період осипання зайвої завязі з’являються метелики, які відкладають яйця на листя дерев. З яєць відроджуються гусениці, які пошкоджують листя, а починаючи з кінця липня, починають робити зимові гнізда. Таким чином, гусениці другу половину літа проводять в діапаузі. Для проходження діапаузи не потрібна мінусова температура. Проходженя цієї стадії зимою обумовлюється мікрокліматом гнізд, які нагріваються сонячними променями). </w:t>
      </w:r>
    </w:p>
    <w:p w:rsidR="00033E52" w:rsidRPr="00E80D00" w:rsidRDefault="009304E2" w:rsidP="00815201">
      <w:pPr>
        <w:ind w:left="1701" w:firstLine="709"/>
        <w:jc w:val="both"/>
        <w:rPr>
          <w:sz w:val="28"/>
          <w:szCs w:val="28"/>
          <w:lang w:val="uk-UA"/>
        </w:rPr>
      </w:pPr>
      <w:r w:rsidRPr="00E80D00">
        <w:rPr>
          <w:b/>
          <w:noProof/>
          <w:sz w:val="28"/>
          <w:szCs w:val="28"/>
        </w:rPr>
        <w:drawing>
          <wp:anchor distT="0" distB="0" distL="114300" distR="114300" simplePos="0" relativeHeight="251620352" behindDoc="0" locked="0" layoutInCell="1" allowOverlap="1">
            <wp:simplePos x="0" y="0"/>
            <wp:positionH relativeFrom="margin">
              <wp:posOffset>1073785</wp:posOffset>
            </wp:positionH>
            <wp:positionV relativeFrom="margin">
              <wp:posOffset>6019800</wp:posOffset>
            </wp:positionV>
            <wp:extent cx="1946910" cy="1371600"/>
            <wp:effectExtent l="19050" t="0" r="0" b="0"/>
            <wp:wrapSquare wrapText="bothSides"/>
            <wp:docPr id="5" name="Рисунок 2" descr="Золотогуз фото 3"/>
            <wp:cNvGraphicFramePr/>
            <a:graphic xmlns:a="http://schemas.openxmlformats.org/drawingml/2006/main">
              <a:graphicData uri="http://schemas.openxmlformats.org/drawingml/2006/picture">
                <pic:pic xmlns:pic="http://schemas.openxmlformats.org/drawingml/2006/picture">
                  <pic:nvPicPr>
                    <pic:cNvPr id="6" name="Рисунок 5" descr="Золотогуз фото 3"/>
                    <pic:cNvPicPr/>
                  </pic:nvPicPr>
                  <pic:blipFill>
                    <a:blip r:embed="rId13" cstate="print"/>
                    <a:srcRect r="-172" b="8297"/>
                    <a:stretch>
                      <a:fillRect/>
                    </a:stretch>
                  </pic:blipFill>
                  <pic:spPr bwMode="auto">
                    <a:xfrm>
                      <a:off x="0" y="0"/>
                      <a:ext cx="1946910" cy="1371600"/>
                    </a:xfrm>
                    <a:prstGeom prst="rect">
                      <a:avLst/>
                    </a:prstGeom>
                    <a:noFill/>
                    <a:ln w="9525">
                      <a:noFill/>
                      <a:miter lim="800000"/>
                      <a:headEnd/>
                      <a:tailEnd/>
                    </a:ln>
                  </pic:spPr>
                </pic:pic>
              </a:graphicData>
            </a:graphic>
          </wp:anchor>
        </w:drawing>
      </w:r>
      <w:r w:rsidR="00E62C42" w:rsidRPr="00E80D00">
        <w:rPr>
          <w:b/>
          <w:sz w:val="28"/>
          <w:szCs w:val="28"/>
          <w:lang w:val="uk-UA"/>
        </w:rPr>
        <w:t>Золотогуз</w:t>
      </w:r>
      <w:r w:rsidR="00B30DE8" w:rsidRPr="00E80D00">
        <w:rPr>
          <w:b/>
          <w:sz w:val="28"/>
          <w:szCs w:val="28"/>
          <w:lang w:val="uk-UA"/>
        </w:rPr>
        <w:t>.</w:t>
      </w:r>
      <w:r w:rsidR="00EF2334">
        <w:rPr>
          <w:b/>
          <w:sz w:val="28"/>
          <w:szCs w:val="28"/>
          <w:lang w:val="uk-UA"/>
        </w:rPr>
        <w:t xml:space="preserve"> </w:t>
      </w:r>
      <w:r w:rsidR="007A47F6" w:rsidRPr="00E80D00">
        <w:rPr>
          <w:bCs/>
          <w:iCs/>
          <w:sz w:val="28"/>
          <w:szCs w:val="28"/>
          <w:lang w:val="uk-UA"/>
        </w:rPr>
        <w:t>Тип пошкодження</w:t>
      </w:r>
      <w:r w:rsidR="007A47F6" w:rsidRPr="00E80D00">
        <w:rPr>
          <w:sz w:val="28"/>
          <w:szCs w:val="28"/>
          <w:lang w:val="uk-UA"/>
        </w:rPr>
        <w:t xml:space="preserve">– гусениці весною починають живитися бруньками, потім скелетують листя, стягують їх павутиною в щільне гніздо </w:t>
      </w:r>
      <w:r w:rsidR="007A47F6" w:rsidRPr="00E80D00">
        <w:rPr>
          <w:bCs/>
          <w:iCs/>
          <w:sz w:val="28"/>
          <w:szCs w:val="28"/>
          <w:lang w:val="uk-UA"/>
        </w:rPr>
        <w:t>Кількість поколінь</w:t>
      </w:r>
      <w:r w:rsidR="007A47F6" w:rsidRPr="00E80D00">
        <w:rPr>
          <w:sz w:val="28"/>
          <w:szCs w:val="28"/>
          <w:lang w:val="uk-UA"/>
        </w:rPr>
        <w:t>– 1.</w:t>
      </w:r>
      <w:r w:rsidR="007A47F6" w:rsidRPr="00E80D00">
        <w:rPr>
          <w:bCs/>
          <w:iCs/>
          <w:sz w:val="28"/>
          <w:szCs w:val="28"/>
          <w:lang w:val="uk-UA"/>
        </w:rPr>
        <w:t>Зимуюча стадія</w:t>
      </w:r>
      <w:r w:rsidR="007A47F6" w:rsidRPr="00E80D00">
        <w:rPr>
          <w:sz w:val="28"/>
          <w:szCs w:val="28"/>
          <w:lang w:val="uk-UA"/>
        </w:rPr>
        <w:t xml:space="preserve">– гусениці другого-третього віків у зимових гніздах із листків, щільно скріплених павутиною на кінцях пагонів. </w:t>
      </w:r>
      <w:r w:rsidR="007A47F6" w:rsidRPr="00E80D00">
        <w:rPr>
          <w:sz w:val="28"/>
          <w:szCs w:val="28"/>
        </w:rPr>
        <w:t>Гніздо розділене на камери, в яких знаходяться гусениці</w:t>
      </w:r>
      <w:r w:rsidR="00E62C42" w:rsidRPr="00E80D00">
        <w:rPr>
          <w:sz w:val="28"/>
          <w:szCs w:val="28"/>
        </w:rPr>
        <w:t>пошкоджуює всі плодові та багато лісових порід. В гнізді може знаходитися до 200 гусениць. Метелики золотогуза літають ввечері і вночі, відкладають яйця на нижній бік листків. Яйцекладка має вигляд продовгуватих золотистих подушечок. Гусениці живляться групами, поїдаючи м'якуш листя і восени роблять зимові гнізда.</w:t>
      </w:r>
    </w:p>
    <w:p w:rsidR="002C7B90" w:rsidRDefault="007A47F6" w:rsidP="00815201">
      <w:pPr>
        <w:pStyle w:val="afa"/>
        <w:ind w:left="1701" w:firstLine="709"/>
        <w:jc w:val="both"/>
        <w:rPr>
          <w:b/>
          <w:color w:val="000000" w:themeColor="text1"/>
          <w:sz w:val="28"/>
          <w:szCs w:val="28"/>
          <w:lang w:val="uk-UA"/>
        </w:rPr>
      </w:pPr>
      <w:r w:rsidRPr="009435CE">
        <w:rPr>
          <w:b/>
          <w:color w:val="000000" w:themeColor="text1"/>
          <w:sz w:val="28"/>
          <w:szCs w:val="28"/>
          <w:lang w:val="uk-UA"/>
        </w:rPr>
        <w:t>Кільчастий</w:t>
      </w:r>
      <w:r w:rsidR="0015192E" w:rsidRPr="009435CE">
        <w:rPr>
          <w:b/>
          <w:color w:val="000000" w:themeColor="text1"/>
          <w:sz w:val="28"/>
          <w:szCs w:val="28"/>
          <w:lang w:val="uk-UA"/>
        </w:rPr>
        <w:t xml:space="preserve"> шовкопряд.</w:t>
      </w:r>
    </w:p>
    <w:p w:rsidR="009435CE" w:rsidRPr="009435CE" w:rsidRDefault="002C7B90" w:rsidP="00815201">
      <w:pPr>
        <w:pStyle w:val="afa"/>
        <w:ind w:left="1701" w:firstLine="709"/>
        <w:jc w:val="both"/>
        <w:rPr>
          <w:b/>
          <w:sz w:val="28"/>
          <w:szCs w:val="28"/>
          <w:lang w:val="uk-UA"/>
        </w:rPr>
      </w:pPr>
      <w:r>
        <w:rPr>
          <w:noProof/>
          <w:color w:val="000000" w:themeColor="text1"/>
          <w:sz w:val="28"/>
          <w:szCs w:val="28"/>
        </w:rPr>
        <w:drawing>
          <wp:anchor distT="0" distB="0" distL="114300" distR="114300" simplePos="0" relativeHeight="251712512" behindDoc="0" locked="0" layoutInCell="1" allowOverlap="1">
            <wp:simplePos x="0" y="0"/>
            <wp:positionH relativeFrom="margin">
              <wp:posOffset>1123950</wp:posOffset>
            </wp:positionH>
            <wp:positionV relativeFrom="margin">
              <wp:posOffset>7947660</wp:posOffset>
            </wp:positionV>
            <wp:extent cx="1946910" cy="1226820"/>
            <wp:effectExtent l="19050" t="0" r="0" b="0"/>
            <wp:wrapSquare wrapText="bothSides"/>
            <wp:docPr id="3" name="Рисунок 3" descr="Шовкопряд кільчастий фото 8"/>
            <wp:cNvGraphicFramePr/>
            <a:graphic xmlns:a="http://schemas.openxmlformats.org/drawingml/2006/main">
              <a:graphicData uri="http://schemas.openxmlformats.org/drawingml/2006/picture">
                <pic:pic xmlns:pic="http://schemas.openxmlformats.org/drawingml/2006/picture">
                  <pic:nvPicPr>
                    <pic:cNvPr id="8" name="Рисунок 7" descr="Шовкопряд кільчастий фото 8"/>
                    <pic:cNvPicPr/>
                  </pic:nvPicPr>
                  <pic:blipFill>
                    <a:blip r:embed="rId14" cstate="print"/>
                    <a:srcRect b="8584"/>
                    <a:stretch>
                      <a:fillRect/>
                    </a:stretch>
                  </pic:blipFill>
                  <pic:spPr bwMode="auto">
                    <a:xfrm>
                      <a:off x="0" y="0"/>
                      <a:ext cx="1946910" cy="1226820"/>
                    </a:xfrm>
                    <a:prstGeom prst="rect">
                      <a:avLst/>
                    </a:prstGeom>
                    <a:noFill/>
                    <a:ln w="9525">
                      <a:noFill/>
                      <a:miter lim="800000"/>
                      <a:headEnd/>
                      <a:tailEnd/>
                    </a:ln>
                  </pic:spPr>
                </pic:pic>
              </a:graphicData>
            </a:graphic>
          </wp:anchor>
        </w:drawing>
      </w:r>
      <w:r w:rsidR="00E80D00" w:rsidRPr="009435CE">
        <w:rPr>
          <w:color w:val="000000" w:themeColor="text1"/>
          <w:sz w:val="28"/>
          <w:szCs w:val="28"/>
          <w:lang w:val="uk-UA"/>
        </w:rPr>
        <w:t>т</w:t>
      </w:r>
      <w:r w:rsidR="009435CE">
        <w:rPr>
          <w:rStyle w:val="a8"/>
          <w:bCs/>
          <w:i w:val="0"/>
          <w:color w:val="000000" w:themeColor="text1"/>
          <w:sz w:val="28"/>
          <w:szCs w:val="28"/>
          <w:lang w:val="uk-UA"/>
        </w:rPr>
        <w:t>ип</w:t>
      </w:r>
      <w:r w:rsidR="0022105A" w:rsidRPr="009435CE">
        <w:rPr>
          <w:rStyle w:val="a8"/>
          <w:bCs/>
          <w:i w:val="0"/>
          <w:color w:val="000000" w:themeColor="text1"/>
          <w:sz w:val="28"/>
          <w:szCs w:val="28"/>
          <w:lang w:val="uk-UA"/>
        </w:rPr>
        <w:t xml:space="preserve"> пошкодження</w:t>
      </w:r>
      <w:r w:rsidR="0022105A" w:rsidRPr="009435CE">
        <w:rPr>
          <w:color w:val="000000" w:themeColor="text1"/>
          <w:sz w:val="28"/>
          <w:szCs w:val="28"/>
          <w:lang w:val="uk-UA"/>
        </w:rPr>
        <w:t xml:space="preserve">– гусениці молодших віків скелетують листя, дорослі грубо об’їдають їх, залишаючи тільки центральну жилку. </w:t>
      </w:r>
      <w:r w:rsidR="0022105A" w:rsidRPr="003C3BDF">
        <w:rPr>
          <w:color w:val="000000" w:themeColor="text1"/>
          <w:sz w:val="28"/>
          <w:szCs w:val="28"/>
          <w:lang w:val="uk-UA"/>
        </w:rPr>
        <w:t xml:space="preserve">При 4-5 </w:t>
      </w:r>
      <w:r w:rsidR="0022105A" w:rsidRPr="003C3BDF">
        <w:rPr>
          <w:color w:val="000000" w:themeColor="text1"/>
          <w:sz w:val="28"/>
          <w:szCs w:val="28"/>
          <w:lang w:val="uk-UA"/>
        </w:rPr>
        <w:lastRenderedPageBreak/>
        <w:t>яйцекладках на одне дерево створюється реальна загроза для листкового апарату.</w:t>
      </w:r>
      <w:r w:rsidR="0022105A" w:rsidRPr="009435CE">
        <w:rPr>
          <w:rStyle w:val="a8"/>
          <w:bCs/>
          <w:i w:val="0"/>
          <w:color w:val="000000" w:themeColor="text1"/>
          <w:sz w:val="28"/>
          <w:szCs w:val="28"/>
          <w:lang w:val="uk-UA"/>
        </w:rPr>
        <w:t>Кількість поколінь</w:t>
      </w:r>
      <w:r w:rsidR="0022105A" w:rsidRPr="009435CE">
        <w:rPr>
          <w:i/>
          <w:color w:val="000000" w:themeColor="text1"/>
          <w:sz w:val="28"/>
          <w:szCs w:val="28"/>
          <w:lang w:val="uk-UA"/>
        </w:rPr>
        <w:t>– 1.</w:t>
      </w:r>
      <w:r w:rsidR="0022105A" w:rsidRPr="009435CE">
        <w:rPr>
          <w:rStyle w:val="a8"/>
          <w:bCs/>
          <w:i w:val="0"/>
          <w:color w:val="000000" w:themeColor="text1"/>
          <w:sz w:val="28"/>
          <w:szCs w:val="28"/>
          <w:lang w:val="uk-UA"/>
        </w:rPr>
        <w:t>Зимуюча стадія</w:t>
      </w:r>
      <w:r w:rsidR="0022105A" w:rsidRPr="009435CE">
        <w:rPr>
          <w:color w:val="000000" w:themeColor="text1"/>
          <w:sz w:val="28"/>
          <w:szCs w:val="28"/>
          <w:lang w:val="uk-UA"/>
        </w:rPr>
        <w:t>– майже повністю сформовані гусениці в яйцевих оболонках на гілочках в яйцекладці в вигляді широкого кільця гусениці в яйцевих оболонках на гілочках в яйцекладці в вигляді широкого кільця.</w:t>
      </w:r>
      <w:r w:rsidR="0015192E" w:rsidRPr="009435CE">
        <w:rPr>
          <w:color w:val="000000" w:themeColor="text1"/>
          <w:sz w:val="28"/>
          <w:szCs w:val="28"/>
          <w:lang w:val="uk-UA"/>
        </w:rPr>
        <w:t>Скупчення шкідників об'їдають краї листя, а потім і всю центральну частину, залишаючи тільки</w:t>
      </w:r>
      <w:r w:rsidR="0015192E" w:rsidRPr="009435CE">
        <w:rPr>
          <w:sz w:val="28"/>
          <w:szCs w:val="28"/>
          <w:lang w:val="uk-UA"/>
        </w:rPr>
        <w:t xml:space="preserve"> жилки. </w:t>
      </w:r>
      <w:r w:rsidR="0015192E" w:rsidRPr="009435CE">
        <w:rPr>
          <w:sz w:val="28"/>
          <w:szCs w:val="28"/>
        </w:rPr>
        <w:t>Харчуються гусениці ввечері або вночі, тому відразу їх виявити не так легко</w:t>
      </w:r>
      <w:r w:rsidR="0015192E" w:rsidRPr="009435CE">
        <w:rPr>
          <w:b/>
          <w:sz w:val="28"/>
          <w:szCs w:val="28"/>
        </w:rPr>
        <w:t>.</w:t>
      </w:r>
    </w:p>
    <w:p w:rsidR="00033E52" w:rsidRPr="000D6AD4" w:rsidRDefault="00C17BCC" w:rsidP="00815201">
      <w:pPr>
        <w:pStyle w:val="afa"/>
        <w:ind w:left="1701" w:firstLine="709"/>
        <w:jc w:val="both"/>
        <w:rPr>
          <w:b/>
          <w:i/>
          <w:sz w:val="28"/>
          <w:szCs w:val="28"/>
          <w:lang w:val="uk-UA"/>
        </w:rPr>
      </w:pPr>
      <w:r>
        <w:rPr>
          <w:b/>
          <w:noProof/>
          <w:sz w:val="28"/>
          <w:szCs w:val="28"/>
        </w:rPr>
        <w:drawing>
          <wp:anchor distT="0" distB="0" distL="114300" distR="114300" simplePos="0" relativeHeight="251636736" behindDoc="0" locked="0" layoutInCell="1" allowOverlap="1">
            <wp:simplePos x="0" y="0"/>
            <wp:positionH relativeFrom="column">
              <wp:posOffset>1040130</wp:posOffset>
            </wp:positionH>
            <wp:positionV relativeFrom="paragraph">
              <wp:posOffset>354330</wp:posOffset>
            </wp:positionV>
            <wp:extent cx="1878330" cy="1223645"/>
            <wp:effectExtent l="19050" t="0" r="7620" b="0"/>
            <wp:wrapSquare wrapText="bothSides"/>
            <wp:docPr id="10" name="Рисунок 6" descr="Шовкопряд непарний фото 11"/>
            <wp:cNvGraphicFramePr/>
            <a:graphic xmlns:a="http://schemas.openxmlformats.org/drawingml/2006/main">
              <a:graphicData uri="http://schemas.openxmlformats.org/drawingml/2006/picture">
                <pic:pic xmlns:pic="http://schemas.openxmlformats.org/drawingml/2006/picture">
                  <pic:nvPicPr>
                    <pic:cNvPr id="3" name="Рисунок 2" descr="Шовкопряд непарний фото 11"/>
                    <pic:cNvPicPr/>
                  </pic:nvPicPr>
                  <pic:blipFill>
                    <a:blip r:embed="rId15" cstate="print"/>
                    <a:srcRect l="13613" r="4202" b="8152"/>
                    <a:stretch>
                      <a:fillRect/>
                    </a:stretch>
                  </pic:blipFill>
                  <pic:spPr bwMode="auto">
                    <a:xfrm>
                      <a:off x="0" y="0"/>
                      <a:ext cx="1878330" cy="1223645"/>
                    </a:xfrm>
                    <a:prstGeom prst="rect">
                      <a:avLst/>
                    </a:prstGeom>
                    <a:noFill/>
                    <a:ln w="9525">
                      <a:noFill/>
                      <a:miter lim="800000"/>
                      <a:headEnd/>
                      <a:tailEnd/>
                    </a:ln>
                  </pic:spPr>
                </pic:pic>
              </a:graphicData>
            </a:graphic>
          </wp:anchor>
        </w:drawing>
      </w:r>
      <w:r w:rsidR="0015192E" w:rsidRPr="009435CE">
        <w:rPr>
          <w:b/>
          <w:sz w:val="28"/>
          <w:szCs w:val="28"/>
          <w:lang w:val="uk-UA"/>
        </w:rPr>
        <w:t>Непарний шовкопряд.</w:t>
      </w:r>
      <w:r w:rsidR="00EF2334">
        <w:rPr>
          <w:b/>
          <w:sz w:val="28"/>
          <w:szCs w:val="28"/>
          <w:lang w:val="uk-UA"/>
        </w:rPr>
        <w:t xml:space="preserve"> </w:t>
      </w:r>
      <w:r w:rsidR="0015192E" w:rsidRPr="009435CE">
        <w:rPr>
          <w:bCs/>
          <w:iCs/>
          <w:sz w:val="28"/>
          <w:szCs w:val="28"/>
        </w:rPr>
        <w:t>Тип пошкодження</w:t>
      </w:r>
      <w:r w:rsidR="0015192E" w:rsidRPr="009435CE">
        <w:rPr>
          <w:sz w:val="28"/>
          <w:szCs w:val="28"/>
        </w:rPr>
        <w:t>– скелетування, а потім грубе об'їдання листя. Масова поява гусениць призводить до повного оголення дерев на значних площа</w:t>
      </w:r>
      <w:r w:rsidR="00B41B5B" w:rsidRPr="009435CE">
        <w:rPr>
          <w:sz w:val="28"/>
          <w:szCs w:val="28"/>
          <w:lang w:val="uk-UA"/>
        </w:rPr>
        <w:t>х.</w:t>
      </w:r>
      <w:r w:rsidR="00C451FA" w:rsidRPr="009435CE">
        <w:rPr>
          <w:sz w:val="28"/>
          <w:szCs w:val="28"/>
          <w:shd w:val="clear" w:color="auto" w:fill="FFFFFF"/>
        </w:rPr>
        <w:t>Зимую</w:t>
      </w:r>
      <w:r w:rsidR="00C451FA" w:rsidRPr="009435CE">
        <w:rPr>
          <w:sz w:val="28"/>
          <w:szCs w:val="28"/>
          <w:shd w:val="clear" w:color="auto" w:fill="FFFFFF"/>
          <w:lang w:val="uk-UA"/>
        </w:rPr>
        <w:t>ча стадія -</w:t>
      </w:r>
      <w:r w:rsidR="00C451FA" w:rsidRPr="009435CE">
        <w:rPr>
          <w:sz w:val="28"/>
          <w:szCs w:val="28"/>
          <w:shd w:val="clear" w:color="auto" w:fill="FFFFFF"/>
        </w:rPr>
        <w:t xml:space="preserve"> яйця, які самка відкладає купками (по 500...600) на корі і вкриває рудими волосками з черевця, завдяки чому купки яєць мають вигляд жовтих «подушечок». Рано навесні з яєць відроджуються гусениці і починають об'їдати листки. У другій половині червня вони заляльковуються і через два тижні вилітають метелики. В липні самки відкладають яйця, які зимують</w:t>
      </w:r>
      <w:r w:rsidR="00C451FA" w:rsidRPr="009435CE">
        <w:rPr>
          <w:sz w:val="28"/>
          <w:szCs w:val="28"/>
          <w:shd w:val="clear" w:color="auto" w:fill="FFFFFF"/>
          <w:lang w:val="uk-UA"/>
        </w:rPr>
        <w:t xml:space="preserve">. </w:t>
      </w:r>
      <w:r w:rsidR="00C451FA" w:rsidRPr="000D6AD4">
        <w:rPr>
          <w:rStyle w:val="a8"/>
          <w:bCs/>
          <w:i w:val="0"/>
          <w:color w:val="212529"/>
          <w:sz w:val="28"/>
          <w:szCs w:val="28"/>
        </w:rPr>
        <w:t>Кількість поколінь</w:t>
      </w:r>
      <w:r w:rsidR="00C451FA" w:rsidRPr="000D6AD4">
        <w:rPr>
          <w:color w:val="212529"/>
          <w:sz w:val="28"/>
          <w:szCs w:val="28"/>
        </w:rPr>
        <w:t>– 1</w:t>
      </w:r>
    </w:p>
    <w:p w:rsidR="003246BE" w:rsidRPr="000D6AD4" w:rsidRDefault="00943B43" w:rsidP="00815201">
      <w:pPr>
        <w:pStyle w:val="afa"/>
        <w:ind w:left="1701" w:firstLine="709"/>
        <w:jc w:val="both"/>
        <w:rPr>
          <w:sz w:val="28"/>
          <w:szCs w:val="28"/>
          <w:lang w:val="uk-UA"/>
        </w:rPr>
      </w:pPr>
      <w:r>
        <w:rPr>
          <w:b/>
          <w:noProof/>
          <w:sz w:val="28"/>
          <w:szCs w:val="28"/>
        </w:rPr>
        <w:drawing>
          <wp:anchor distT="0" distB="0" distL="114300" distR="114300" simplePos="0" relativeHeight="251703296" behindDoc="0" locked="0" layoutInCell="1" allowOverlap="1">
            <wp:simplePos x="0" y="0"/>
            <wp:positionH relativeFrom="margin">
              <wp:posOffset>1070610</wp:posOffset>
            </wp:positionH>
            <wp:positionV relativeFrom="margin">
              <wp:posOffset>3497580</wp:posOffset>
            </wp:positionV>
            <wp:extent cx="2122170" cy="1257300"/>
            <wp:effectExtent l="19050" t="0" r="0" b="0"/>
            <wp:wrapSquare wrapText="bothSides"/>
            <wp:docPr id="26" name="Рисунок 1" descr="C:\Users\Валентина\Desktop\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Валентина\Desktop\images.jpg"/>
                    <pic:cNvPicPr>
                      <a:picLocks noChangeAspect="1" noChangeArrowheads="1"/>
                    </pic:cNvPicPr>
                  </pic:nvPicPr>
                  <pic:blipFill>
                    <a:blip r:embed="rId16"/>
                    <a:srcRect/>
                    <a:stretch>
                      <a:fillRect/>
                    </a:stretch>
                  </pic:blipFill>
                  <pic:spPr bwMode="auto">
                    <a:xfrm>
                      <a:off x="0" y="0"/>
                      <a:ext cx="2122170" cy="1257300"/>
                    </a:xfrm>
                    <a:prstGeom prst="rect">
                      <a:avLst/>
                    </a:prstGeom>
                    <a:noFill/>
                    <a:ln w="9525">
                      <a:noFill/>
                      <a:miter lim="800000"/>
                      <a:headEnd/>
                      <a:tailEnd/>
                    </a:ln>
                  </pic:spPr>
                </pic:pic>
              </a:graphicData>
            </a:graphic>
          </wp:anchor>
        </w:drawing>
      </w:r>
      <w:r w:rsidR="0015192E" w:rsidRPr="000D6AD4">
        <w:rPr>
          <w:b/>
          <w:sz w:val="28"/>
          <w:szCs w:val="28"/>
          <w:lang w:val="uk-UA"/>
        </w:rPr>
        <w:t>Розанна листокрутка</w:t>
      </w:r>
      <w:r w:rsidR="00EF2334">
        <w:rPr>
          <w:b/>
          <w:sz w:val="28"/>
          <w:szCs w:val="28"/>
          <w:lang w:val="uk-UA"/>
        </w:rPr>
        <w:t>.</w:t>
      </w:r>
      <w:r w:rsidR="0015192E" w:rsidRPr="000D6AD4">
        <w:rPr>
          <w:b/>
          <w:sz w:val="28"/>
          <w:szCs w:val="28"/>
          <w:lang w:val="uk-UA"/>
        </w:rPr>
        <w:t xml:space="preserve"> </w:t>
      </w:r>
      <w:r w:rsidR="0015192E" w:rsidRPr="000D6AD4">
        <w:rPr>
          <w:iCs/>
          <w:sz w:val="28"/>
          <w:szCs w:val="28"/>
          <w:lang w:val="uk-UA"/>
        </w:rPr>
        <w:t>Тип пошкодження</w:t>
      </w:r>
      <w:r w:rsidR="0015192E" w:rsidRPr="000D6AD4">
        <w:rPr>
          <w:sz w:val="28"/>
          <w:szCs w:val="28"/>
          <w:lang w:val="uk-UA"/>
        </w:rPr>
        <w:t xml:space="preserve">– гусениці першого і другого віків проникають у бруньки, скелетують молоде листя, виїдаючи в ньому круглі отвори, проникають у бутони і вигризають тичинки, маточки й пелюстки. Гусениці старших віків згортають листя в трубочки або клубки, пошкоджують також зав’язі й плоди, вигризаючи в м’якуші ямки неправильної форми, які іноді досягають насінної камери. </w:t>
      </w:r>
      <w:r w:rsidR="0015192E" w:rsidRPr="000D6AD4">
        <w:rPr>
          <w:iCs/>
          <w:sz w:val="28"/>
          <w:szCs w:val="28"/>
          <w:lang w:val="uk-UA"/>
        </w:rPr>
        <w:t>Кількість поколінь</w:t>
      </w:r>
      <w:r w:rsidR="0015192E" w:rsidRPr="000D6AD4">
        <w:rPr>
          <w:sz w:val="28"/>
          <w:szCs w:val="28"/>
          <w:lang w:val="uk-UA"/>
        </w:rPr>
        <w:t>– 1.</w:t>
      </w:r>
      <w:r w:rsidR="0015192E" w:rsidRPr="000D6AD4">
        <w:rPr>
          <w:iCs/>
          <w:sz w:val="28"/>
          <w:szCs w:val="28"/>
          <w:lang w:val="uk-UA"/>
        </w:rPr>
        <w:t>Зимуюча стадія</w:t>
      </w:r>
      <w:r w:rsidR="0015192E" w:rsidRPr="000D6AD4">
        <w:rPr>
          <w:sz w:val="28"/>
          <w:szCs w:val="28"/>
          <w:lang w:val="uk-UA"/>
        </w:rPr>
        <w:t>– яйця на корі стовбурів і гілок.</w:t>
      </w:r>
    </w:p>
    <w:p w:rsidR="000D6AD4" w:rsidRDefault="00943B43" w:rsidP="00815201">
      <w:pPr>
        <w:pStyle w:val="afa"/>
        <w:ind w:left="1701" w:firstLine="709"/>
        <w:jc w:val="both"/>
        <w:rPr>
          <w:sz w:val="28"/>
          <w:szCs w:val="28"/>
          <w:lang w:val="uk-UA"/>
        </w:rPr>
      </w:pPr>
      <w:r>
        <w:rPr>
          <w:b/>
          <w:noProof/>
          <w:sz w:val="28"/>
          <w:szCs w:val="28"/>
        </w:rPr>
        <w:drawing>
          <wp:anchor distT="0" distB="0" distL="114300" distR="114300" simplePos="0" relativeHeight="251644928" behindDoc="0" locked="0" layoutInCell="1" allowOverlap="1">
            <wp:simplePos x="0" y="0"/>
            <wp:positionH relativeFrom="margin">
              <wp:posOffset>1070610</wp:posOffset>
            </wp:positionH>
            <wp:positionV relativeFrom="margin">
              <wp:posOffset>4998720</wp:posOffset>
            </wp:positionV>
            <wp:extent cx="1870710" cy="1226820"/>
            <wp:effectExtent l="19050" t="0" r="0" b="0"/>
            <wp:wrapSquare wrapText="bothSides"/>
            <wp:docPr id="15" name="Рисунок 13" descr="Червиця в’їдлива фото 4"/>
            <wp:cNvGraphicFramePr/>
            <a:graphic xmlns:a="http://schemas.openxmlformats.org/drawingml/2006/main">
              <a:graphicData uri="http://schemas.openxmlformats.org/drawingml/2006/picture">
                <pic:pic xmlns:pic="http://schemas.openxmlformats.org/drawingml/2006/picture">
                  <pic:nvPicPr>
                    <pic:cNvPr id="3" name="Рисунок 2" descr="Червиця в’їдлива фото 4"/>
                    <pic:cNvPicPr/>
                  </pic:nvPicPr>
                  <pic:blipFill>
                    <a:blip r:embed="rId17"/>
                    <a:srcRect l="6276" r="3721" b="12676"/>
                    <a:stretch>
                      <a:fillRect/>
                    </a:stretch>
                  </pic:blipFill>
                  <pic:spPr bwMode="auto">
                    <a:xfrm>
                      <a:off x="0" y="0"/>
                      <a:ext cx="1870710" cy="1226820"/>
                    </a:xfrm>
                    <a:prstGeom prst="rect">
                      <a:avLst/>
                    </a:prstGeom>
                    <a:noFill/>
                    <a:ln w="9525">
                      <a:noFill/>
                      <a:miter lim="800000"/>
                      <a:headEnd/>
                      <a:tailEnd/>
                    </a:ln>
                  </pic:spPr>
                </pic:pic>
              </a:graphicData>
            </a:graphic>
          </wp:anchor>
        </w:drawing>
      </w:r>
      <w:r w:rsidR="00B41B5B" w:rsidRPr="000D6AD4">
        <w:rPr>
          <w:b/>
          <w:sz w:val="28"/>
          <w:szCs w:val="28"/>
          <w:lang w:val="uk-UA"/>
        </w:rPr>
        <w:t>Червиця вїдлива</w:t>
      </w:r>
      <w:r w:rsidR="00B41B5B" w:rsidRPr="000D6AD4">
        <w:rPr>
          <w:sz w:val="28"/>
          <w:szCs w:val="28"/>
          <w:lang w:val="uk-UA"/>
        </w:rPr>
        <w:t>.</w:t>
      </w:r>
      <w:r w:rsidR="00EF2334">
        <w:rPr>
          <w:sz w:val="28"/>
          <w:szCs w:val="28"/>
          <w:lang w:val="uk-UA"/>
        </w:rPr>
        <w:t xml:space="preserve"> Т</w:t>
      </w:r>
      <w:r w:rsidR="00B41B5B" w:rsidRPr="000D6AD4">
        <w:rPr>
          <w:iCs/>
          <w:sz w:val="28"/>
          <w:szCs w:val="28"/>
          <w:lang w:val="uk-UA"/>
        </w:rPr>
        <w:t>ип пошкодження</w:t>
      </w:r>
      <w:r w:rsidR="00B41B5B" w:rsidRPr="000D6AD4">
        <w:rPr>
          <w:sz w:val="28"/>
          <w:szCs w:val="28"/>
          <w:lang w:val="uk-UA"/>
        </w:rPr>
        <w:t xml:space="preserve">– прогризання ходів в гілках, стовбурі. Ходи, пророблені гусеницями в черешках листків і пагонах, спричинюють їх усихання. </w:t>
      </w:r>
      <w:r w:rsidR="00B41B5B" w:rsidRPr="000D6AD4">
        <w:rPr>
          <w:sz w:val="28"/>
          <w:szCs w:val="28"/>
        </w:rPr>
        <w:t>Пошкоджені гілки часто обламуються, врожай знижується, в разі значних пошкоджень дерева засихають.</w:t>
      </w:r>
      <w:r w:rsidR="00B41B5B" w:rsidRPr="000D6AD4">
        <w:rPr>
          <w:iCs/>
          <w:sz w:val="28"/>
          <w:szCs w:val="28"/>
        </w:rPr>
        <w:t>Кількість поколінь</w:t>
      </w:r>
      <w:r w:rsidR="00B41B5B" w:rsidRPr="000D6AD4">
        <w:rPr>
          <w:sz w:val="28"/>
          <w:szCs w:val="28"/>
        </w:rPr>
        <w:t>–1 в два роки.</w:t>
      </w:r>
      <w:r w:rsidR="00B41B5B" w:rsidRPr="000D6AD4">
        <w:rPr>
          <w:iCs/>
          <w:sz w:val="28"/>
          <w:szCs w:val="28"/>
        </w:rPr>
        <w:t>Зимуюча стадія</w:t>
      </w:r>
      <w:r w:rsidR="00B41B5B" w:rsidRPr="000D6AD4">
        <w:rPr>
          <w:sz w:val="28"/>
          <w:szCs w:val="28"/>
        </w:rPr>
        <w:t>– гусениці першого і другого років життя в ходах, проточених у деревині</w:t>
      </w:r>
      <w:r w:rsidR="001E0E79" w:rsidRPr="000D6AD4">
        <w:rPr>
          <w:sz w:val="28"/>
          <w:szCs w:val="28"/>
          <w:lang w:val="uk-UA"/>
        </w:rPr>
        <w:t>.</w:t>
      </w:r>
    </w:p>
    <w:p w:rsidR="00B5544D" w:rsidRPr="000D6AD4" w:rsidRDefault="00C17BCC" w:rsidP="00815201">
      <w:pPr>
        <w:pStyle w:val="afa"/>
        <w:ind w:left="1701" w:firstLine="709"/>
        <w:jc w:val="both"/>
        <w:rPr>
          <w:sz w:val="28"/>
          <w:szCs w:val="28"/>
          <w:lang w:val="uk-UA"/>
        </w:rPr>
      </w:pPr>
      <w:r>
        <w:rPr>
          <w:b/>
          <w:noProof/>
          <w:sz w:val="28"/>
          <w:szCs w:val="28"/>
        </w:rPr>
        <w:drawing>
          <wp:anchor distT="0" distB="0" distL="114300" distR="114300" simplePos="0" relativeHeight="251670528" behindDoc="0" locked="0" layoutInCell="1" allowOverlap="1">
            <wp:simplePos x="0" y="0"/>
            <wp:positionH relativeFrom="margin">
              <wp:posOffset>1139190</wp:posOffset>
            </wp:positionH>
            <wp:positionV relativeFrom="margin">
              <wp:posOffset>6515100</wp:posOffset>
            </wp:positionV>
            <wp:extent cx="1802130" cy="1226820"/>
            <wp:effectExtent l="19050" t="0" r="7620" b="0"/>
            <wp:wrapSquare wrapText="bothSides"/>
            <wp:docPr id="21" name="Рисунок 14" descr="http://agro-business.com.ua/images/stattya-arysta-1.jpg"/>
            <wp:cNvGraphicFramePr/>
            <a:graphic xmlns:a="http://schemas.openxmlformats.org/drawingml/2006/main">
              <a:graphicData uri="http://schemas.openxmlformats.org/drawingml/2006/picture">
                <pic:pic xmlns:pic="http://schemas.openxmlformats.org/drawingml/2006/picture">
                  <pic:nvPicPr>
                    <pic:cNvPr id="3" name="Рисунок 2" descr="http://agro-business.com.ua/images/stattya-arysta-1.jpg"/>
                    <pic:cNvPicPr/>
                  </pic:nvPicPr>
                  <pic:blipFill>
                    <a:blip r:embed="rId18"/>
                    <a:srcRect/>
                    <a:stretch>
                      <a:fillRect/>
                    </a:stretch>
                  </pic:blipFill>
                  <pic:spPr bwMode="auto">
                    <a:xfrm flipV="1">
                      <a:off x="0" y="0"/>
                      <a:ext cx="1802130" cy="1226820"/>
                    </a:xfrm>
                    <a:prstGeom prst="rect">
                      <a:avLst/>
                    </a:prstGeom>
                    <a:noFill/>
                    <a:ln w="9525">
                      <a:noFill/>
                      <a:miter lim="800000"/>
                      <a:headEnd/>
                      <a:tailEnd/>
                    </a:ln>
                  </pic:spPr>
                </pic:pic>
              </a:graphicData>
            </a:graphic>
          </wp:anchor>
        </w:drawing>
      </w:r>
      <w:r w:rsidR="001E0E79" w:rsidRPr="000D6AD4">
        <w:rPr>
          <w:b/>
          <w:sz w:val="28"/>
          <w:szCs w:val="28"/>
          <w:lang w:val="uk-UA"/>
        </w:rPr>
        <w:t>Кліщі</w:t>
      </w:r>
      <w:r w:rsidR="001E0E79" w:rsidRPr="000D6AD4">
        <w:rPr>
          <w:sz w:val="28"/>
          <w:szCs w:val="28"/>
          <w:lang w:val="uk-UA"/>
        </w:rPr>
        <w:t xml:space="preserve"> проколюють епідерміс із нижнього боку листка і висмоктують сік рослини одночасно з зернами хлорофілу. </w:t>
      </w:r>
      <w:r w:rsidR="001E0E79" w:rsidRPr="000D6AD4">
        <w:rPr>
          <w:sz w:val="28"/>
          <w:szCs w:val="28"/>
        </w:rPr>
        <w:t>У місцях проколів клітини знебарвлюються і відмирають. Пошкоджені ділянки поступово зливаються і займають всю листкову пластинку. Зовні це проявляється зміною забарвлення листка на мармуровий, потім бурий, з остаточним всиханням.</w:t>
      </w:r>
    </w:p>
    <w:p w:rsidR="004C1265" w:rsidRPr="003C3BDF" w:rsidRDefault="00EF2334" w:rsidP="00815201">
      <w:pPr>
        <w:pStyle w:val="afa"/>
        <w:ind w:left="1701" w:firstLine="709"/>
        <w:jc w:val="both"/>
        <w:rPr>
          <w:noProof/>
          <w:sz w:val="28"/>
          <w:szCs w:val="28"/>
          <w:lang w:val="uk-UA"/>
        </w:rPr>
      </w:pPr>
      <w:r>
        <w:rPr>
          <w:b/>
          <w:noProof/>
          <w:sz w:val="28"/>
          <w:szCs w:val="28"/>
        </w:rPr>
        <w:drawing>
          <wp:anchor distT="0" distB="0" distL="114300" distR="114300" simplePos="0" relativeHeight="251694080" behindDoc="0" locked="0" layoutInCell="1" allowOverlap="1">
            <wp:simplePos x="0" y="0"/>
            <wp:positionH relativeFrom="margin">
              <wp:posOffset>1040130</wp:posOffset>
            </wp:positionH>
            <wp:positionV relativeFrom="margin">
              <wp:posOffset>8145780</wp:posOffset>
            </wp:positionV>
            <wp:extent cx="1802130" cy="1234440"/>
            <wp:effectExtent l="19050" t="0" r="7620" b="0"/>
            <wp:wrapSquare wrapText="bothSides"/>
            <wp:docPr id="24" name="Рисунок 1" descr="Попелиця на яблуні: як боротися, що робити. Чим обробити ялони від попелиці"/>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Попелиця на яблуні: як боротися, що робити. Чим обробити ялони від попелиці"/>
                    <pic:cNvPicPr>
                      <a:picLocks noChangeAspect="1" noChangeArrowheads="1"/>
                    </pic:cNvPicPr>
                  </pic:nvPicPr>
                  <pic:blipFill>
                    <a:blip r:embed="rId19"/>
                    <a:srcRect/>
                    <a:stretch>
                      <a:fillRect/>
                    </a:stretch>
                  </pic:blipFill>
                  <pic:spPr bwMode="auto">
                    <a:xfrm>
                      <a:off x="0" y="0"/>
                      <a:ext cx="1802130" cy="1234440"/>
                    </a:xfrm>
                    <a:prstGeom prst="rect">
                      <a:avLst/>
                    </a:prstGeom>
                    <a:noFill/>
                    <a:ln w="9525">
                      <a:noFill/>
                      <a:miter lim="800000"/>
                      <a:headEnd/>
                      <a:tailEnd/>
                    </a:ln>
                  </pic:spPr>
                </pic:pic>
              </a:graphicData>
            </a:graphic>
          </wp:anchor>
        </w:drawing>
      </w:r>
      <w:r w:rsidR="00F94D66" w:rsidRPr="000D6AD4">
        <w:rPr>
          <w:b/>
          <w:sz w:val="28"/>
          <w:szCs w:val="28"/>
          <w:lang w:val="uk-UA"/>
        </w:rPr>
        <w:t xml:space="preserve">Попелиця. </w:t>
      </w:r>
      <w:r w:rsidR="00F94D66" w:rsidRPr="005F0CFB">
        <w:rPr>
          <w:iCs/>
          <w:sz w:val="28"/>
          <w:szCs w:val="28"/>
          <w:lang w:val="uk-UA"/>
        </w:rPr>
        <w:t>Тип пошкодження</w:t>
      </w:r>
      <w:r w:rsidR="00F94D66" w:rsidRPr="000D6AD4">
        <w:rPr>
          <w:sz w:val="28"/>
          <w:szCs w:val="28"/>
          <w:lang w:val="uk-UA"/>
        </w:rPr>
        <w:t xml:space="preserve">– личинки та імаго висмоктують сік із бруньок, що набрякають і що </w:t>
      </w:r>
      <w:r w:rsidR="00F94D66" w:rsidRPr="000D6AD4">
        <w:rPr>
          <w:sz w:val="28"/>
          <w:szCs w:val="28"/>
          <w:lang w:val="uk-UA"/>
        </w:rPr>
        <w:lastRenderedPageBreak/>
        <w:t xml:space="preserve">розпускаються, заселяють нижній бік листків, зелені пагони, іноді зав’язі. </w:t>
      </w:r>
      <w:r w:rsidR="00F94D66" w:rsidRPr="003C3BDF">
        <w:rPr>
          <w:sz w:val="28"/>
          <w:szCs w:val="28"/>
          <w:lang w:val="uk-UA"/>
        </w:rPr>
        <w:t>Пошкоджене листя скручується і відмирає. Пагони затримуються в рості й викривлюються. На сильно пошкоджених деревах плоди дрібнішають, на них часто розтріскується шкірочка.</w:t>
      </w:r>
      <w:r>
        <w:rPr>
          <w:sz w:val="28"/>
          <w:szCs w:val="28"/>
          <w:lang w:val="uk-UA"/>
        </w:rPr>
        <w:t xml:space="preserve"> </w:t>
      </w:r>
      <w:r w:rsidR="00F94D66" w:rsidRPr="003C3BDF">
        <w:rPr>
          <w:iCs/>
          <w:sz w:val="28"/>
          <w:szCs w:val="28"/>
          <w:lang w:val="uk-UA"/>
        </w:rPr>
        <w:t>Кількість поколінь</w:t>
      </w:r>
      <w:r w:rsidR="005F0CFB" w:rsidRPr="003C3BDF">
        <w:rPr>
          <w:sz w:val="28"/>
          <w:szCs w:val="28"/>
          <w:lang w:val="uk-UA"/>
        </w:rPr>
        <w:t xml:space="preserve">– у </w:t>
      </w:r>
      <w:r w:rsidR="00F94D66" w:rsidRPr="003C3BDF">
        <w:rPr>
          <w:sz w:val="28"/>
          <w:szCs w:val="28"/>
          <w:lang w:val="uk-UA"/>
        </w:rPr>
        <w:t>Лісостепу – 9-13 поколінь.</w:t>
      </w:r>
      <w:r w:rsidR="00F94D66" w:rsidRPr="003C3BDF">
        <w:rPr>
          <w:iCs/>
          <w:sz w:val="28"/>
          <w:szCs w:val="28"/>
          <w:lang w:val="uk-UA"/>
        </w:rPr>
        <w:t>Зимуюча стадія</w:t>
      </w:r>
      <w:r w:rsidR="00F94D66" w:rsidRPr="003C3BDF">
        <w:rPr>
          <w:sz w:val="28"/>
          <w:szCs w:val="28"/>
          <w:lang w:val="uk-UA"/>
        </w:rPr>
        <w:t>– зимують запліднені яйця</w:t>
      </w:r>
      <w:r>
        <w:rPr>
          <w:sz w:val="28"/>
          <w:szCs w:val="28"/>
          <w:lang w:val="uk-UA"/>
        </w:rPr>
        <w:t>.</w:t>
      </w:r>
    </w:p>
    <w:p w:rsidR="00BA254A" w:rsidRPr="003C3BDF" w:rsidRDefault="00BA254A" w:rsidP="00815201">
      <w:pPr>
        <w:pStyle w:val="afa"/>
        <w:ind w:left="1701" w:firstLine="709"/>
        <w:jc w:val="both"/>
        <w:rPr>
          <w:noProof/>
          <w:sz w:val="28"/>
          <w:szCs w:val="28"/>
          <w:lang w:val="uk-UA"/>
        </w:rPr>
      </w:pPr>
    </w:p>
    <w:p w:rsidR="00BA254A" w:rsidRPr="00BA254A" w:rsidRDefault="00BA254A" w:rsidP="00D35653">
      <w:pPr>
        <w:ind w:left="1134"/>
        <w:jc w:val="center"/>
        <w:rPr>
          <w:b/>
          <w:sz w:val="28"/>
          <w:szCs w:val="28"/>
        </w:rPr>
      </w:pPr>
      <w:r w:rsidRPr="00BA254A">
        <w:rPr>
          <w:b/>
          <w:sz w:val="28"/>
          <w:szCs w:val="28"/>
        </w:rPr>
        <w:t>Система захисту плодових насаджень від шкідників і хвороб</w:t>
      </w:r>
    </w:p>
    <w:p w:rsidR="00BA254A" w:rsidRDefault="00BA254A" w:rsidP="00BA254A">
      <w:pPr>
        <w:jc w:val="center"/>
        <w:rPr>
          <w:sz w:val="28"/>
          <w:szCs w:val="28"/>
        </w:rPr>
      </w:pPr>
      <w:r w:rsidRPr="00BA254A">
        <w:rPr>
          <w:sz w:val="28"/>
          <w:szCs w:val="28"/>
        </w:rPr>
        <w:t xml:space="preserve"> (Рекомендації Інституту садівництва НААНУ) </w:t>
      </w:r>
    </w:p>
    <w:p w:rsidR="00BA254A" w:rsidRPr="00BA254A" w:rsidRDefault="00BA254A" w:rsidP="00BA254A">
      <w:pPr>
        <w:jc w:val="center"/>
        <w:rPr>
          <w:sz w:val="28"/>
          <w:szCs w:val="28"/>
        </w:rPr>
      </w:pPr>
    </w:p>
    <w:tbl>
      <w:tblPr>
        <w:tblStyle w:val="af0"/>
        <w:tblW w:w="9639" w:type="dxa"/>
        <w:tblInd w:w="1809" w:type="dxa"/>
        <w:tblLook w:val="04A0"/>
      </w:tblPr>
      <w:tblGrid>
        <w:gridCol w:w="2835"/>
        <w:gridCol w:w="3261"/>
        <w:gridCol w:w="3543"/>
      </w:tblGrid>
      <w:tr w:rsidR="00C13A6C" w:rsidRPr="00CB19D9" w:rsidTr="00815201">
        <w:trPr>
          <w:trHeight w:val="642"/>
        </w:trPr>
        <w:tc>
          <w:tcPr>
            <w:tcW w:w="2835" w:type="dxa"/>
          </w:tcPr>
          <w:p w:rsidR="00C13A6C" w:rsidRPr="00BA254A" w:rsidRDefault="00C13A6C" w:rsidP="00BA254A">
            <w:pPr>
              <w:jc w:val="center"/>
              <w:rPr>
                <w:b/>
              </w:rPr>
            </w:pPr>
            <w:r w:rsidRPr="00BA254A">
              <w:rPr>
                <w:b/>
              </w:rPr>
              <w:t>Строк, умови, фази розвитку рослин</w:t>
            </w:r>
          </w:p>
        </w:tc>
        <w:tc>
          <w:tcPr>
            <w:tcW w:w="3261" w:type="dxa"/>
          </w:tcPr>
          <w:p w:rsidR="00C13A6C" w:rsidRPr="00BA254A" w:rsidRDefault="00C13A6C" w:rsidP="00BA254A">
            <w:pPr>
              <w:jc w:val="center"/>
              <w:rPr>
                <w:b/>
              </w:rPr>
            </w:pPr>
            <w:r w:rsidRPr="00BA254A">
              <w:rPr>
                <w:b/>
              </w:rPr>
              <w:t>Шкідники і хвороби</w:t>
            </w:r>
          </w:p>
        </w:tc>
        <w:tc>
          <w:tcPr>
            <w:tcW w:w="3543" w:type="dxa"/>
          </w:tcPr>
          <w:p w:rsidR="00C13A6C" w:rsidRPr="00BA254A" w:rsidRDefault="00C13A6C" w:rsidP="00BA254A">
            <w:pPr>
              <w:jc w:val="center"/>
              <w:rPr>
                <w:b/>
              </w:rPr>
            </w:pPr>
            <w:r w:rsidRPr="00BA254A">
              <w:rPr>
                <w:b/>
              </w:rPr>
              <w:t>Заходи, препарати, норми витрати</w:t>
            </w:r>
          </w:p>
        </w:tc>
      </w:tr>
      <w:tr w:rsidR="00C13A6C" w:rsidRPr="00CB19D9" w:rsidTr="00815201">
        <w:trPr>
          <w:trHeight w:val="425"/>
        </w:trPr>
        <w:tc>
          <w:tcPr>
            <w:tcW w:w="9639" w:type="dxa"/>
            <w:gridSpan w:val="3"/>
          </w:tcPr>
          <w:p w:rsidR="00C13A6C" w:rsidRPr="00CB19D9" w:rsidRDefault="00C13A6C" w:rsidP="00E80D00">
            <w:pPr>
              <w:pStyle w:val="af1"/>
              <w:spacing w:before="0" w:beforeAutospacing="0"/>
              <w:jc w:val="center"/>
              <w:rPr>
                <w:b/>
                <w:noProof/>
              </w:rPr>
            </w:pPr>
            <w:r w:rsidRPr="00CB19D9">
              <w:rPr>
                <w:b/>
              </w:rPr>
              <w:t>Зерняткові культури</w:t>
            </w:r>
          </w:p>
        </w:tc>
      </w:tr>
      <w:tr w:rsidR="00C13A6C" w:rsidRPr="00CB19D9" w:rsidTr="00815201">
        <w:trPr>
          <w:trHeight w:val="58"/>
        </w:trPr>
        <w:tc>
          <w:tcPr>
            <w:tcW w:w="2835" w:type="dxa"/>
          </w:tcPr>
          <w:p w:rsidR="00C13A6C" w:rsidRPr="00CB19D9" w:rsidRDefault="00C13A6C" w:rsidP="00E80D00">
            <w:pPr>
              <w:pStyle w:val="af1"/>
              <w:spacing w:before="0" w:beforeAutospacing="0"/>
              <w:jc w:val="both"/>
              <w:rPr>
                <w:noProof/>
              </w:rPr>
            </w:pPr>
            <w:r w:rsidRPr="00CB19D9">
              <w:t xml:space="preserve">У фазу набрякання бруньок (температура повітря не нижче +4°С) </w:t>
            </w:r>
          </w:p>
        </w:tc>
        <w:tc>
          <w:tcPr>
            <w:tcW w:w="3261" w:type="dxa"/>
          </w:tcPr>
          <w:p w:rsidR="00C13A6C" w:rsidRPr="00CB19D9" w:rsidRDefault="00C13A6C" w:rsidP="00E80D00">
            <w:pPr>
              <w:pStyle w:val="af1"/>
              <w:spacing w:before="0" w:beforeAutospacing="0"/>
              <w:jc w:val="both"/>
              <w:rPr>
                <w:noProof/>
              </w:rPr>
            </w:pPr>
            <w:r w:rsidRPr="00CB19D9">
              <w:t>Каліфорнійська та інші щитівки, акацієва і сливова несправжньощитівки, бурий плодовий і червоний яблуневий кліщі, попелиці, листоблішки, листокрутки, молі та ін.</w:t>
            </w:r>
          </w:p>
        </w:tc>
        <w:tc>
          <w:tcPr>
            <w:tcW w:w="3543" w:type="dxa"/>
          </w:tcPr>
          <w:p w:rsidR="00C13A6C" w:rsidRPr="00CB19D9" w:rsidRDefault="00C13A6C" w:rsidP="00227D32">
            <w:pPr>
              <w:pStyle w:val="af1"/>
              <w:spacing w:before="0" w:beforeAutospacing="0"/>
              <w:jc w:val="both"/>
              <w:rPr>
                <w:noProof/>
              </w:rPr>
            </w:pPr>
            <w:r w:rsidRPr="00CB19D9">
              <w:t>Обприскування насаджень: Препарат 30-Д, КЕ, 300-400 мл на 20 л води з витратою робочого розчину: молоді дерева 3 л на дерево, дерева середнього віку – 3-8 л на дерево, старі дерева 8-10 л на</w:t>
            </w:r>
            <w:r w:rsidR="00227D32">
              <w:t xml:space="preserve"> дерево.</w:t>
            </w:r>
          </w:p>
        </w:tc>
      </w:tr>
      <w:tr w:rsidR="00C13A6C" w:rsidRPr="00CB19D9" w:rsidTr="00815201">
        <w:tc>
          <w:tcPr>
            <w:tcW w:w="2835" w:type="dxa"/>
          </w:tcPr>
          <w:p w:rsidR="00C13A6C" w:rsidRPr="00CB19D9" w:rsidRDefault="00C13A6C" w:rsidP="00E80D00">
            <w:pPr>
              <w:pStyle w:val="af1"/>
              <w:spacing w:before="0" w:beforeAutospacing="0"/>
              <w:jc w:val="both"/>
              <w:rPr>
                <w:noProof/>
              </w:rPr>
            </w:pPr>
            <w:r w:rsidRPr="00CB19D9">
              <w:t>Період спокою (восени)</w:t>
            </w:r>
          </w:p>
        </w:tc>
        <w:tc>
          <w:tcPr>
            <w:tcW w:w="3261" w:type="dxa"/>
          </w:tcPr>
          <w:p w:rsidR="00C13A6C" w:rsidRPr="00CB19D9" w:rsidRDefault="00C13A6C" w:rsidP="00E80D00">
            <w:pPr>
              <w:pStyle w:val="af1"/>
              <w:spacing w:before="0" w:beforeAutospacing="0"/>
              <w:jc w:val="both"/>
              <w:rPr>
                <w:noProof/>
              </w:rPr>
            </w:pPr>
            <w:r w:rsidRPr="00CB19D9">
              <w:t>Зимуючі збудники хвороб, лялечки, мишачі нори</w:t>
            </w:r>
          </w:p>
        </w:tc>
        <w:tc>
          <w:tcPr>
            <w:tcW w:w="3543" w:type="dxa"/>
          </w:tcPr>
          <w:p w:rsidR="00C13A6C" w:rsidRPr="00CB19D9" w:rsidRDefault="00C13A6C" w:rsidP="00E80D00">
            <w:pPr>
              <w:pStyle w:val="af1"/>
              <w:spacing w:before="0" w:beforeAutospacing="0"/>
              <w:jc w:val="both"/>
              <w:rPr>
                <w:noProof/>
              </w:rPr>
            </w:pPr>
            <w:r w:rsidRPr="00CB19D9">
              <w:t>Дискування, культивація, рихлення, оранка ґрунту в міжряддях</w:t>
            </w:r>
          </w:p>
        </w:tc>
      </w:tr>
      <w:tr w:rsidR="00C13A6C" w:rsidRPr="00346A9B" w:rsidTr="00815201">
        <w:tc>
          <w:tcPr>
            <w:tcW w:w="2835" w:type="dxa"/>
          </w:tcPr>
          <w:p w:rsidR="00C13A6C" w:rsidRPr="00CB19D9" w:rsidRDefault="006F4DFE" w:rsidP="00E80D00">
            <w:pPr>
              <w:pStyle w:val="af1"/>
              <w:spacing w:before="0" w:beforeAutospacing="0"/>
              <w:jc w:val="both"/>
              <w:rPr>
                <w:noProof/>
              </w:rPr>
            </w:pPr>
            <w:r w:rsidRPr="00CB19D9">
              <w:t>На початку розпускання бруньок</w:t>
            </w:r>
          </w:p>
        </w:tc>
        <w:tc>
          <w:tcPr>
            <w:tcW w:w="3261" w:type="dxa"/>
          </w:tcPr>
          <w:p w:rsidR="00C13A6C" w:rsidRPr="00CB19D9" w:rsidRDefault="006F4DFE" w:rsidP="00E80D00">
            <w:pPr>
              <w:pStyle w:val="af1"/>
              <w:spacing w:before="0" w:beforeAutospacing="0"/>
              <w:jc w:val="both"/>
              <w:rPr>
                <w:noProof/>
              </w:rPr>
            </w:pPr>
            <w:r w:rsidRPr="00CB19D9">
              <w:t>Сірий бруньковий довгоносик, квіткоїди, білан жилкуватий, золотогуз, листокрутки, яблунева міль, парша, борошниста роса та ін</w:t>
            </w:r>
          </w:p>
        </w:tc>
        <w:tc>
          <w:tcPr>
            <w:tcW w:w="3543" w:type="dxa"/>
          </w:tcPr>
          <w:p w:rsidR="00C13A6C" w:rsidRPr="00CB19D9" w:rsidRDefault="006F4DFE" w:rsidP="00227D32">
            <w:pPr>
              <w:pStyle w:val="af1"/>
              <w:spacing w:before="0" w:beforeAutospacing="0"/>
              <w:jc w:val="both"/>
              <w:rPr>
                <w:noProof/>
              </w:rPr>
            </w:pPr>
            <w:r w:rsidRPr="00CB19D9">
              <w:t>Обприскування актарою, 240 SC, к.с., 0,14-0,15 л/га; енжіо, 247 SC, КС, 0,18 л/га або піринексом, КЕ, 2 л/га з додаванням проти парші та інших хвороб хору</w:t>
            </w:r>
            <w:r w:rsidR="00227D32">
              <w:t>са, ВГ, 0,25 кг/га; косайда 2000</w:t>
            </w:r>
            <w:r w:rsidRPr="00CB19D9">
              <w:t>, ВГ, 2,</w:t>
            </w:r>
            <w:r w:rsidR="00227D32">
              <w:t>5 кг/га, або інші дозволені до використання вУкраїні.</w:t>
            </w:r>
          </w:p>
        </w:tc>
      </w:tr>
      <w:tr w:rsidR="00C13A6C" w:rsidRPr="00346A9B" w:rsidTr="00815201">
        <w:tc>
          <w:tcPr>
            <w:tcW w:w="2835" w:type="dxa"/>
          </w:tcPr>
          <w:p w:rsidR="00C13A6C" w:rsidRPr="00CB19D9" w:rsidRDefault="006F4DFE" w:rsidP="00E80D00">
            <w:pPr>
              <w:pStyle w:val="af1"/>
              <w:spacing w:before="0" w:beforeAutospacing="0"/>
              <w:jc w:val="both"/>
              <w:rPr>
                <w:noProof/>
              </w:rPr>
            </w:pPr>
            <w:r w:rsidRPr="00CB19D9">
              <w:t>У фазу відокремлення бутонів – рожевий бутон</w:t>
            </w:r>
          </w:p>
        </w:tc>
        <w:tc>
          <w:tcPr>
            <w:tcW w:w="3261" w:type="dxa"/>
          </w:tcPr>
          <w:p w:rsidR="00C13A6C" w:rsidRPr="00CB19D9" w:rsidRDefault="006F4DFE" w:rsidP="00E80D00">
            <w:pPr>
              <w:pStyle w:val="af1"/>
              <w:spacing w:before="0" w:beforeAutospacing="0"/>
              <w:jc w:val="both"/>
              <w:rPr>
                <w:noProof/>
              </w:rPr>
            </w:pPr>
            <w:r w:rsidRPr="00CB19D9">
              <w:t>Квіткоїди, пильщики, мінуючі молі, глодова кружкова міль, листокрутки, шовкопряди, медяниці, попелиці, парша, борошниста роса.</w:t>
            </w:r>
          </w:p>
        </w:tc>
        <w:tc>
          <w:tcPr>
            <w:tcW w:w="3543" w:type="dxa"/>
          </w:tcPr>
          <w:p w:rsidR="00C13A6C" w:rsidRPr="00CB19D9" w:rsidRDefault="006F4DFE" w:rsidP="001F3AEB">
            <w:pPr>
              <w:pStyle w:val="af1"/>
              <w:spacing w:before="0" w:beforeAutospacing="0"/>
              <w:jc w:val="both"/>
              <w:rPr>
                <w:noProof/>
              </w:rPr>
            </w:pPr>
            <w:r w:rsidRPr="00CB19D9">
              <w:t>Обприскування: енжіо, 247 SC, КС, 0,18 л/га з додаванням проти хвороб антракол, 70 WP, ЗП, 1,5-2 кг/га; оріус, ЕВ, 0,4-0,5 л/га; ембрелія 140 SC, КС, 1,2-1,5 л/га дотримуючись чергування препаратів.</w:t>
            </w:r>
          </w:p>
        </w:tc>
      </w:tr>
      <w:tr w:rsidR="00C13A6C" w:rsidRPr="00346A9B" w:rsidTr="00815201">
        <w:tc>
          <w:tcPr>
            <w:tcW w:w="2835" w:type="dxa"/>
          </w:tcPr>
          <w:p w:rsidR="00C13A6C" w:rsidRPr="00CB19D9" w:rsidRDefault="006F4DFE" w:rsidP="00E80D00">
            <w:pPr>
              <w:pStyle w:val="af1"/>
              <w:spacing w:before="0" w:beforeAutospacing="0"/>
              <w:jc w:val="both"/>
              <w:rPr>
                <w:noProof/>
              </w:rPr>
            </w:pPr>
            <w:r w:rsidRPr="00CB19D9">
              <w:t>У кінці цвітіння (коли опаде 75% пелюсток)</w:t>
            </w:r>
          </w:p>
        </w:tc>
        <w:tc>
          <w:tcPr>
            <w:tcW w:w="3261" w:type="dxa"/>
          </w:tcPr>
          <w:p w:rsidR="00C13A6C" w:rsidRPr="00CB19D9" w:rsidRDefault="006F4DFE" w:rsidP="00307865">
            <w:pPr>
              <w:pStyle w:val="af1"/>
              <w:spacing w:before="0" w:beforeAutospacing="0"/>
              <w:rPr>
                <w:noProof/>
              </w:rPr>
            </w:pPr>
            <w:r w:rsidRPr="00CB19D9">
              <w:t>Яблунева міль, п'ядуни, яблуневий пло</w:t>
            </w:r>
            <w:r w:rsidR="00307865">
              <w:t xml:space="preserve">довий пильшик, кліщі, попелиці. </w:t>
            </w:r>
            <w:r w:rsidRPr="00CB19D9">
              <w:t>В осередках яблуневих насаджень заселених кров’яною попелицею в період її масової міграції в крону дерев.</w:t>
            </w:r>
          </w:p>
        </w:tc>
        <w:tc>
          <w:tcPr>
            <w:tcW w:w="3543" w:type="dxa"/>
          </w:tcPr>
          <w:p w:rsidR="00C13A6C" w:rsidRPr="00CB19D9" w:rsidRDefault="006F4DFE" w:rsidP="00307865">
            <w:pPr>
              <w:pStyle w:val="af1"/>
              <w:spacing w:before="0" w:beforeAutospacing="0"/>
              <w:jc w:val="both"/>
              <w:rPr>
                <w:noProof/>
              </w:rPr>
            </w:pPr>
            <w:r w:rsidRPr="00CB19D9">
              <w:t>Обприскування конфідором, РК 0,2-0,3 л/га, при наявності кліщів застосовують енвідор 240 SC, КС, 0,4-0,6 л/</w:t>
            </w:r>
            <w:r w:rsidR="00307865">
              <w:t xml:space="preserve">га. </w:t>
            </w:r>
            <w:r w:rsidRPr="00CB19D9">
              <w:t>Проти кров’яної попелиці яблуню обприскують інсектицидом мовенто 100, КС, 2,0-2,25 л/га</w:t>
            </w:r>
            <w:r w:rsidR="00307865">
              <w:t>,</w:t>
            </w:r>
            <w:r w:rsidRPr="00CB19D9">
              <w:t xml:space="preserve"> сіванто прайм 220 SL, РК 0,75-1,0 л/га </w:t>
            </w:r>
          </w:p>
        </w:tc>
      </w:tr>
      <w:tr w:rsidR="00C13A6C" w:rsidRPr="00DD00FF" w:rsidTr="00815201">
        <w:tc>
          <w:tcPr>
            <w:tcW w:w="2835" w:type="dxa"/>
          </w:tcPr>
          <w:p w:rsidR="00C13A6C" w:rsidRPr="00CB19D9" w:rsidRDefault="006F4DFE" w:rsidP="00E80D00">
            <w:pPr>
              <w:pStyle w:val="af1"/>
              <w:spacing w:before="0" w:beforeAutospacing="0"/>
              <w:jc w:val="both"/>
              <w:rPr>
                <w:noProof/>
              </w:rPr>
            </w:pPr>
            <w:r w:rsidRPr="00CB19D9">
              <w:t>Через 10-12 днів після попереднього</w:t>
            </w:r>
          </w:p>
        </w:tc>
        <w:tc>
          <w:tcPr>
            <w:tcW w:w="3261" w:type="dxa"/>
          </w:tcPr>
          <w:p w:rsidR="00C13A6C" w:rsidRPr="00CB19D9" w:rsidRDefault="006F4DFE" w:rsidP="00E80D00">
            <w:r w:rsidRPr="00CB19D9">
              <w:t xml:space="preserve">Яблуневий пильщик, листокрутки, парша, </w:t>
            </w:r>
            <w:r w:rsidRPr="00CB19D9">
              <w:lastRenderedPageBreak/>
              <w:t>борошниста роса та ін.</w:t>
            </w:r>
          </w:p>
        </w:tc>
        <w:tc>
          <w:tcPr>
            <w:tcW w:w="3543" w:type="dxa"/>
          </w:tcPr>
          <w:p w:rsidR="00C13A6C" w:rsidRPr="00CB19D9" w:rsidRDefault="006F4DFE" w:rsidP="00307865">
            <w:pPr>
              <w:jc w:val="both"/>
            </w:pPr>
            <w:r w:rsidRPr="00CB19D9">
              <w:lastRenderedPageBreak/>
              <w:t xml:space="preserve">Обприскування вказаними вище інсектицидами і </w:t>
            </w:r>
            <w:r w:rsidRPr="00CB19D9">
              <w:lastRenderedPageBreak/>
              <w:t xml:space="preserve">фунгіцидами, дотримуючись чергування препаратів. </w:t>
            </w:r>
          </w:p>
        </w:tc>
      </w:tr>
      <w:tr w:rsidR="00C13A6C" w:rsidRPr="00346A9B" w:rsidTr="00815201">
        <w:tc>
          <w:tcPr>
            <w:tcW w:w="2835" w:type="dxa"/>
          </w:tcPr>
          <w:p w:rsidR="00C13A6C" w:rsidRPr="00CB19D9" w:rsidRDefault="006F4DFE" w:rsidP="00E80D00">
            <w:pPr>
              <w:pStyle w:val="af1"/>
              <w:spacing w:before="0" w:beforeAutospacing="0"/>
              <w:jc w:val="both"/>
            </w:pPr>
            <w:r w:rsidRPr="00CB19D9">
              <w:lastRenderedPageBreak/>
              <w:t>При відлові феромонними пастками протягом 7 днів спостережень 5 метеликів яблуневої або одного східної плодожерок, на початку відкладання ними яєць</w:t>
            </w:r>
          </w:p>
        </w:tc>
        <w:tc>
          <w:tcPr>
            <w:tcW w:w="3261" w:type="dxa"/>
          </w:tcPr>
          <w:p w:rsidR="00C13A6C" w:rsidRPr="00CB19D9" w:rsidRDefault="006F4DFE" w:rsidP="00E80D00">
            <w:r w:rsidRPr="00CB19D9">
              <w:t>Плодожерки яблунева і східна, молі мінуючі, гусениці білана, кліщі, червиця в'їдлива, парша, борошниста роса, плодова гниль</w:t>
            </w:r>
          </w:p>
        </w:tc>
        <w:tc>
          <w:tcPr>
            <w:tcW w:w="3543" w:type="dxa"/>
          </w:tcPr>
          <w:p w:rsidR="00C13A6C" w:rsidRPr="004B2FFE" w:rsidRDefault="006F4DFE" w:rsidP="004B2FFE">
            <w:pPr>
              <w:jc w:val="both"/>
            </w:pPr>
            <w:r w:rsidRPr="004B2FFE">
              <w:t>Обприскування матчем, к.е., 1 л/га або іншими вказаними вище інсектицидами з додаванням проти п</w:t>
            </w:r>
            <w:r w:rsidR="004B2FFE">
              <w:t>арші та інших хвороб фунгіцидів.</w:t>
            </w:r>
          </w:p>
        </w:tc>
      </w:tr>
      <w:tr w:rsidR="00C13A6C" w:rsidRPr="00346A9B" w:rsidTr="00815201">
        <w:tc>
          <w:tcPr>
            <w:tcW w:w="2835" w:type="dxa"/>
          </w:tcPr>
          <w:p w:rsidR="00C13A6C" w:rsidRPr="00CB19D9" w:rsidRDefault="006F4DFE" w:rsidP="00E80D00">
            <w:pPr>
              <w:pStyle w:val="af1"/>
              <w:spacing w:before="0" w:beforeAutospacing="0"/>
              <w:jc w:val="both"/>
            </w:pPr>
            <w:r w:rsidRPr="00CB19D9">
              <w:t>У період масового відкладання яєць, на початку відродження гусениць першого покоління яблуневої плодожерки</w:t>
            </w:r>
          </w:p>
        </w:tc>
        <w:tc>
          <w:tcPr>
            <w:tcW w:w="3261" w:type="dxa"/>
          </w:tcPr>
          <w:p w:rsidR="00C13A6C" w:rsidRPr="00CB19D9" w:rsidRDefault="006F4DFE" w:rsidP="00E80D00">
            <w:r w:rsidRPr="00CB19D9">
              <w:t>Плодожерки яблунева і східна, молі верхньо- і нижньосторонні мінуючі, кліщі, парша, борошниста роса, плодова гнил</w:t>
            </w:r>
          </w:p>
        </w:tc>
        <w:tc>
          <w:tcPr>
            <w:tcW w:w="3543" w:type="dxa"/>
          </w:tcPr>
          <w:p w:rsidR="00C13A6C" w:rsidRPr="00CB19D9" w:rsidRDefault="006F4DFE" w:rsidP="004B2FFE">
            <w:pPr>
              <w:jc w:val="both"/>
            </w:pPr>
            <w:r w:rsidRPr="00CB19D9">
              <w:t xml:space="preserve">Обприскування ампліго 150 ZC, ФК, 0,3- 0,4 л/га; нурелом Д, к.е., 1-1,5 л/га; проклейм 5 SG, РГ, 0,4-0,5 кг/га з додаванням </w:t>
            </w:r>
            <w:r w:rsidR="004B2FFE">
              <w:t>фунгіцидів дозволених до використання в Україні на цій культурі.</w:t>
            </w:r>
          </w:p>
        </w:tc>
      </w:tr>
      <w:tr w:rsidR="00C13A6C" w:rsidRPr="00346A9B" w:rsidTr="00815201">
        <w:tc>
          <w:tcPr>
            <w:tcW w:w="2835" w:type="dxa"/>
          </w:tcPr>
          <w:p w:rsidR="00C13A6C" w:rsidRPr="00CB19D9" w:rsidRDefault="006F4DFE" w:rsidP="00E80D00">
            <w:pPr>
              <w:pStyle w:val="af1"/>
              <w:spacing w:before="0" w:beforeAutospacing="0"/>
              <w:jc w:val="both"/>
            </w:pPr>
            <w:r w:rsidRPr="00CB19D9">
              <w:t>У період масового льоту метеликів грушевої плодожерки, орієнтовно через 40 днів після цвітіння пізніх сортів груші</w:t>
            </w:r>
          </w:p>
        </w:tc>
        <w:tc>
          <w:tcPr>
            <w:tcW w:w="3261" w:type="dxa"/>
          </w:tcPr>
          <w:p w:rsidR="00C13A6C" w:rsidRPr="00CB19D9" w:rsidRDefault="006F4DFE" w:rsidP="00E80D00">
            <w:r w:rsidRPr="00CB19D9">
              <w:t>Яблунева, грушева, східна плодожерки, листоблішки, парша, плодова гниль, борошниста роса та інші.</w:t>
            </w:r>
          </w:p>
        </w:tc>
        <w:tc>
          <w:tcPr>
            <w:tcW w:w="3543" w:type="dxa"/>
          </w:tcPr>
          <w:p w:rsidR="00BA7049" w:rsidRPr="00CB19D9" w:rsidRDefault="006F4DFE" w:rsidP="004B2FFE">
            <w:pPr>
              <w:jc w:val="both"/>
            </w:pPr>
            <w:r w:rsidRPr="00CB19D9">
              <w:t xml:space="preserve">Обприскування данадимом стабільним, к.е., 2,0 л/га або шаманом, КЕ, 1-1,5 л/га, проти грушевої медяниці – енвідор 240 SC, КС, 0,4-0,6 л/га; вертимек 018 ЕС, КЕ, 1-1,5 л/га з додаванням </w:t>
            </w:r>
            <w:r w:rsidR="004B2FFE">
              <w:t>фунгіцидів дозволених до використання в Україні на цій культурі.</w:t>
            </w:r>
          </w:p>
        </w:tc>
      </w:tr>
      <w:tr w:rsidR="00C13A6C" w:rsidRPr="00346A9B" w:rsidTr="00815201">
        <w:tc>
          <w:tcPr>
            <w:tcW w:w="2835" w:type="dxa"/>
          </w:tcPr>
          <w:p w:rsidR="00C13A6C" w:rsidRPr="00CB19D9" w:rsidRDefault="006F4DFE" w:rsidP="00BA254A">
            <w:pPr>
              <w:pStyle w:val="af1"/>
              <w:spacing w:before="0" w:beforeAutospacing="0"/>
              <w:jc w:val="both"/>
            </w:pPr>
            <w:r w:rsidRPr="00CB19D9">
              <w:t>При відлові феромонними пастками 3 і більше метеликів яблуневої або одного східної плодожерок протягом 7 днів спостережень, не раніше втрати токсичності пестицидів попереднього обприскування</w:t>
            </w:r>
          </w:p>
        </w:tc>
        <w:tc>
          <w:tcPr>
            <w:tcW w:w="3261" w:type="dxa"/>
          </w:tcPr>
          <w:p w:rsidR="00C13A6C" w:rsidRPr="00CB19D9" w:rsidRDefault="006F4DFE" w:rsidP="00BA254A">
            <w:pPr>
              <w:jc w:val="both"/>
            </w:pPr>
            <w:r w:rsidRPr="00CB19D9">
              <w:t>Плодожерки яблунева, грушева та східна, молі мінуючі, кліщі, рухомі личинки щитівок, несправжньощитівок, червиця в’їдлива, парша, плодова гниль, борошниста роса та ін.</w:t>
            </w:r>
          </w:p>
        </w:tc>
        <w:tc>
          <w:tcPr>
            <w:tcW w:w="3543" w:type="dxa"/>
          </w:tcPr>
          <w:p w:rsidR="00C13A6C" w:rsidRPr="00CB19D9" w:rsidRDefault="004B2FFE" w:rsidP="00BA254A">
            <w:pPr>
              <w:jc w:val="both"/>
            </w:pPr>
            <w:r>
              <w:t>А</w:t>
            </w:r>
            <w:r w:rsidRPr="00CB19D9">
              <w:t>мпліго 150 ZC, ФК, 0,3- 0,4 л/га; нурелом Д, к.е., 1-1,5 л/га; проклейм 5 SG, РГ, 0,4-0,5 кг/га хору</w:t>
            </w:r>
            <w:r>
              <w:t>са, ВГ, 0,25 кг/га; косайда 2000</w:t>
            </w:r>
            <w:r w:rsidRPr="00CB19D9">
              <w:t>, ВГ, 2,</w:t>
            </w:r>
            <w:r>
              <w:t>5 кг/га, або іншими пестицидами дозволеними до використання в Україні на цій культурі проти цих шк.об</w:t>
            </w:r>
            <w:r w:rsidR="00536A1D">
              <w:t>'єктів.</w:t>
            </w:r>
          </w:p>
        </w:tc>
      </w:tr>
      <w:tr w:rsidR="00C13A6C" w:rsidRPr="00346A9B" w:rsidTr="00815201">
        <w:tc>
          <w:tcPr>
            <w:tcW w:w="2835" w:type="dxa"/>
          </w:tcPr>
          <w:p w:rsidR="00C13A6C" w:rsidRPr="00CB19D9" w:rsidRDefault="006F4DFE" w:rsidP="00BA254A">
            <w:pPr>
              <w:pStyle w:val="af1"/>
              <w:spacing w:before="0" w:beforeAutospacing="0"/>
              <w:jc w:val="both"/>
            </w:pPr>
            <w:r w:rsidRPr="00CB19D9">
              <w:t>Зимові сорти яблуні та груші наприкінці липня – на початку серпня</w:t>
            </w:r>
          </w:p>
        </w:tc>
        <w:tc>
          <w:tcPr>
            <w:tcW w:w="3261" w:type="dxa"/>
          </w:tcPr>
          <w:p w:rsidR="00C13A6C" w:rsidRPr="00CB19D9" w:rsidRDefault="006F4DFE" w:rsidP="00BA254A">
            <w:pPr>
              <w:jc w:val="both"/>
            </w:pPr>
            <w:r w:rsidRPr="00CB19D9">
              <w:t xml:space="preserve">Яблунева плодожерка, парша, плодова гниль, </w:t>
            </w:r>
            <w:r w:rsidR="00CE103B" w:rsidRPr="00CB19D9">
              <w:t>борошниста роса</w:t>
            </w:r>
          </w:p>
        </w:tc>
        <w:tc>
          <w:tcPr>
            <w:tcW w:w="3543" w:type="dxa"/>
          </w:tcPr>
          <w:p w:rsidR="00C13A6C" w:rsidRPr="00CB19D9" w:rsidRDefault="006F4DFE" w:rsidP="00BA254A">
            <w:pPr>
              <w:jc w:val="both"/>
            </w:pPr>
            <w:r w:rsidRPr="00CB19D9">
              <w:t>Обприскування матчем, к.е., 1 л/га; або іншими інсектицидами з додаванням</w:t>
            </w:r>
            <w:r w:rsidR="00CE103B" w:rsidRPr="00CB19D9">
              <w:t xml:space="preserve"> проти парші, плодової гнилі та інших хвороб серкадіс Плюс, КС, 09-1,5 л/га</w:t>
            </w:r>
          </w:p>
        </w:tc>
      </w:tr>
      <w:tr w:rsidR="00C13A6C" w:rsidRPr="00DD00FF" w:rsidTr="00815201">
        <w:tc>
          <w:tcPr>
            <w:tcW w:w="2835" w:type="dxa"/>
          </w:tcPr>
          <w:p w:rsidR="00C13A6C" w:rsidRPr="00CB19D9" w:rsidRDefault="00CE103B" w:rsidP="00BA254A">
            <w:pPr>
              <w:pStyle w:val="af1"/>
              <w:spacing w:before="0" w:beforeAutospacing="0"/>
              <w:jc w:val="both"/>
            </w:pPr>
            <w:r w:rsidRPr="00CB19D9">
              <w:t>Зимові сорти яблуні не пізніше, як за 20 днів до початку збирання врожаю</w:t>
            </w:r>
          </w:p>
        </w:tc>
        <w:tc>
          <w:tcPr>
            <w:tcW w:w="3261" w:type="dxa"/>
          </w:tcPr>
          <w:p w:rsidR="00C13A6C" w:rsidRPr="00CB19D9" w:rsidRDefault="00CE103B" w:rsidP="00BA254A">
            <w:pPr>
              <w:jc w:val="both"/>
            </w:pPr>
            <w:r w:rsidRPr="00CB19D9">
              <w:t>Парша, плодова гниль, інші хвороби плодів при зберіганні. В осередках яблуні заселених кров’яною попелицею (другий пік чисельності)</w:t>
            </w:r>
          </w:p>
        </w:tc>
        <w:tc>
          <w:tcPr>
            <w:tcW w:w="3543" w:type="dxa"/>
          </w:tcPr>
          <w:p w:rsidR="00C13A6C" w:rsidRPr="00CB19D9" w:rsidRDefault="00CE103B" w:rsidP="00536A1D">
            <w:r w:rsidRPr="00CB19D9">
              <w:t xml:space="preserve">Обприскування світчем, ВГ, 0,75-1 кг/га проти парші, плодової гнилі та інших хвороб. Обприскування яблуні проти </w:t>
            </w:r>
            <w:r w:rsidR="00536A1D">
              <w:t xml:space="preserve">кров’яної попелиці </w:t>
            </w:r>
            <w:r w:rsidRPr="00CB19D9">
              <w:t>мовенто 100, КС, 2,0-2,25 л/га.</w:t>
            </w:r>
          </w:p>
        </w:tc>
      </w:tr>
      <w:tr w:rsidR="00CE103B" w:rsidRPr="00CB19D9" w:rsidTr="00815201">
        <w:tc>
          <w:tcPr>
            <w:tcW w:w="9639" w:type="dxa"/>
            <w:gridSpan w:val="3"/>
          </w:tcPr>
          <w:p w:rsidR="00CE103B" w:rsidRPr="00CB19D9" w:rsidRDefault="00CE103B" w:rsidP="00E80D00">
            <w:pPr>
              <w:jc w:val="center"/>
              <w:rPr>
                <w:b/>
              </w:rPr>
            </w:pPr>
            <w:r w:rsidRPr="00CB19D9">
              <w:rPr>
                <w:b/>
              </w:rPr>
              <w:t>Кісточкові культури</w:t>
            </w:r>
          </w:p>
        </w:tc>
      </w:tr>
      <w:tr w:rsidR="00C13A6C" w:rsidRPr="00CB19D9" w:rsidTr="00815201">
        <w:tc>
          <w:tcPr>
            <w:tcW w:w="2835" w:type="dxa"/>
          </w:tcPr>
          <w:p w:rsidR="00C13A6C" w:rsidRPr="00CB19D9" w:rsidRDefault="00CE103B" w:rsidP="00BA254A">
            <w:pPr>
              <w:pStyle w:val="af1"/>
              <w:spacing w:before="0" w:beforeAutospacing="0"/>
              <w:jc w:val="both"/>
            </w:pPr>
            <w:r w:rsidRPr="00CB19D9">
              <w:t>На початку набрякання бруньок</w:t>
            </w:r>
          </w:p>
        </w:tc>
        <w:tc>
          <w:tcPr>
            <w:tcW w:w="3261" w:type="dxa"/>
          </w:tcPr>
          <w:p w:rsidR="00C13A6C" w:rsidRPr="00CB19D9" w:rsidRDefault="00CE103B" w:rsidP="00BA254A">
            <w:pPr>
              <w:jc w:val="both"/>
            </w:pPr>
            <w:r w:rsidRPr="00CB19D9">
              <w:t xml:space="preserve">Каліфорнійська та інші щитівки, несправжньощитівки, кліщі, попелиці, листокрутки, моніліоз, кокомікоз, </w:t>
            </w:r>
            <w:r w:rsidRPr="00CB19D9">
              <w:lastRenderedPageBreak/>
              <w:t>кучерявість листя, клястероспоріоз та інші.</w:t>
            </w:r>
          </w:p>
        </w:tc>
        <w:tc>
          <w:tcPr>
            <w:tcW w:w="3543" w:type="dxa"/>
          </w:tcPr>
          <w:p w:rsidR="00C13A6C" w:rsidRPr="00CB19D9" w:rsidRDefault="00CE103B" w:rsidP="00267258">
            <w:pPr>
              <w:jc w:val="both"/>
            </w:pPr>
            <w:r w:rsidRPr="00CB19D9">
              <w:lastRenderedPageBreak/>
              <w:t>Обприскування проти шкідників (слива) Препаратом 30-Д, КЕ, 300-400 мл на 20 л во</w:t>
            </w:r>
            <w:r w:rsidR="00267258">
              <w:t xml:space="preserve">ди. </w:t>
            </w:r>
            <w:r w:rsidRPr="00CB19D9">
              <w:t xml:space="preserve">Проти хвороб на персику косайд 2000, ВГ, 6 кг/га, на </w:t>
            </w:r>
            <w:r w:rsidRPr="00CB19D9">
              <w:lastRenderedPageBreak/>
              <w:t>черешні 2-3 кг/га; персик - бордо ізагро 20, з.п., 5 кг/га.</w:t>
            </w:r>
          </w:p>
        </w:tc>
      </w:tr>
      <w:tr w:rsidR="00C13A6C" w:rsidRPr="00CB19D9" w:rsidTr="00815201">
        <w:tc>
          <w:tcPr>
            <w:tcW w:w="2835" w:type="dxa"/>
          </w:tcPr>
          <w:p w:rsidR="00C13A6C" w:rsidRPr="00CB19D9" w:rsidRDefault="00CE103B" w:rsidP="00BA254A">
            <w:pPr>
              <w:pStyle w:val="af1"/>
              <w:spacing w:before="0" w:beforeAutospacing="0"/>
              <w:jc w:val="both"/>
            </w:pPr>
            <w:r w:rsidRPr="00CB19D9">
              <w:lastRenderedPageBreak/>
              <w:t>На початку розпускання бруньок, у фазу рожевого бутона (персик, абрикос)</w:t>
            </w:r>
          </w:p>
        </w:tc>
        <w:tc>
          <w:tcPr>
            <w:tcW w:w="3261" w:type="dxa"/>
          </w:tcPr>
          <w:p w:rsidR="00C13A6C" w:rsidRPr="00CB19D9" w:rsidRDefault="00CE103B" w:rsidP="00BA254A">
            <w:pPr>
              <w:jc w:val="both"/>
            </w:pPr>
            <w:r w:rsidRPr="00CB19D9">
              <w:t>Моніліоз, кучерявість листків персика, клястероспоріоз та інші хвороби.</w:t>
            </w:r>
          </w:p>
        </w:tc>
        <w:tc>
          <w:tcPr>
            <w:tcW w:w="3543" w:type="dxa"/>
          </w:tcPr>
          <w:p w:rsidR="00C13A6C" w:rsidRPr="00CB19D9" w:rsidRDefault="00CE103B" w:rsidP="00267258">
            <w:pPr>
              <w:jc w:val="both"/>
            </w:pPr>
            <w:r w:rsidRPr="00CB19D9">
              <w:t>Обприскування хорусом, ВГ, 0,25-0,3 кг/га, світчем, ВГ, 0,75-1 кг/га. На персику скор 250 ЕС, КЕ, 0,2 л/га; самшит, КС, 0,2-0,3 л/га.</w:t>
            </w:r>
          </w:p>
        </w:tc>
      </w:tr>
      <w:tr w:rsidR="00CE103B" w:rsidRPr="00346A9B" w:rsidTr="00815201">
        <w:tc>
          <w:tcPr>
            <w:tcW w:w="2835" w:type="dxa"/>
          </w:tcPr>
          <w:p w:rsidR="00CE103B" w:rsidRPr="00CB19D9" w:rsidRDefault="00CE103B" w:rsidP="00E80D00">
            <w:pPr>
              <w:pStyle w:val="af1"/>
              <w:spacing w:before="0" w:beforeAutospacing="0"/>
              <w:jc w:val="both"/>
            </w:pPr>
            <w:r w:rsidRPr="00CB19D9">
              <w:t>Під час висування та відокремлення бутонів у черешні, вишні, сливи (перед цвітінням)</w:t>
            </w:r>
          </w:p>
        </w:tc>
        <w:tc>
          <w:tcPr>
            <w:tcW w:w="3261" w:type="dxa"/>
          </w:tcPr>
          <w:p w:rsidR="00CE103B" w:rsidRPr="00CB19D9" w:rsidRDefault="00CE103B" w:rsidP="00E80D00">
            <w:r w:rsidRPr="00CB19D9">
              <w:t>Моніліоз, плямистості листя, плодова гниль, довгоносики, листогризучі шкідники, попелиці, пильщики, несправжньощитівки, інші</w:t>
            </w:r>
          </w:p>
        </w:tc>
        <w:tc>
          <w:tcPr>
            <w:tcW w:w="3543" w:type="dxa"/>
          </w:tcPr>
          <w:p w:rsidR="00CE103B" w:rsidRPr="00CB19D9" w:rsidRDefault="00CE103B" w:rsidP="00E80D00">
            <w:r w:rsidRPr="00CB19D9">
              <w:t>Обприскування хорусом, ВГ, 0,25-0,3 кг/га; ембрелія 140 SC, КС, 1,2-1,5 л/га або луна сенсейшен 500 SC, КС, 0,25-0,35 л/га з додаванням на сливі конфідору, РК, 0,2-0,3 л/га, на вишні, черешні каліпсо, КС, 0,2-0,3 л/га.</w:t>
            </w:r>
          </w:p>
        </w:tc>
      </w:tr>
      <w:tr w:rsidR="00CE103B" w:rsidRPr="00346A9B" w:rsidTr="00815201">
        <w:tc>
          <w:tcPr>
            <w:tcW w:w="2835" w:type="dxa"/>
          </w:tcPr>
          <w:p w:rsidR="00CE103B" w:rsidRPr="00CB19D9" w:rsidRDefault="00CE103B" w:rsidP="00E80D00">
            <w:pPr>
              <w:pStyle w:val="af1"/>
              <w:spacing w:before="0" w:beforeAutospacing="0"/>
              <w:jc w:val="both"/>
            </w:pPr>
            <w:r w:rsidRPr="00CB19D9">
              <w:t>Після закінчення цвітіння</w:t>
            </w:r>
          </w:p>
        </w:tc>
        <w:tc>
          <w:tcPr>
            <w:tcW w:w="3261" w:type="dxa"/>
          </w:tcPr>
          <w:p w:rsidR="00CE103B" w:rsidRPr="00CB19D9" w:rsidRDefault="00CE103B" w:rsidP="00E80D00">
            <w:r w:rsidRPr="00CB19D9">
              <w:t>Кокомікоз, кучерявість листків персика, клястероспоріоз, плодова гниль, листокрутки, попелиці, пильщики, кліщі, товстоніжка сливова та інші.</w:t>
            </w:r>
          </w:p>
        </w:tc>
        <w:tc>
          <w:tcPr>
            <w:tcW w:w="3543" w:type="dxa"/>
          </w:tcPr>
          <w:p w:rsidR="00CE103B" w:rsidRPr="00CB19D9" w:rsidRDefault="00CE103B" w:rsidP="00E80D00">
            <w:r w:rsidRPr="00CB19D9">
              <w:t>Обприскування скором 250 ЕС, КЕ, 0,2 л/га, або хорусом, ВГ, 0,2 кг/га з додаванням на сливі, черешні та вишні каліпсо, КС, 0,2-0,3 л/га, на персику та абрикосі - карате 050 ЕС, к.е. 0,3 л/га або децис f-Люкс 25 ЕС КЕ, 0,5 л/га</w:t>
            </w:r>
          </w:p>
        </w:tc>
      </w:tr>
      <w:tr w:rsidR="00CE103B" w:rsidRPr="00346A9B" w:rsidTr="00815201">
        <w:tc>
          <w:tcPr>
            <w:tcW w:w="2835" w:type="dxa"/>
          </w:tcPr>
          <w:p w:rsidR="00CE103B" w:rsidRPr="00CB19D9" w:rsidRDefault="00CE103B" w:rsidP="00E80D00">
            <w:pPr>
              <w:pStyle w:val="af1"/>
              <w:spacing w:before="0" w:beforeAutospacing="0"/>
              <w:jc w:val="both"/>
            </w:pPr>
            <w:r w:rsidRPr="00CB19D9">
              <w:t>Через 10 днів після попереднього, на початку відродження гусениць сливової та східної плодожерок</w:t>
            </w:r>
          </w:p>
        </w:tc>
        <w:tc>
          <w:tcPr>
            <w:tcW w:w="3261" w:type="dxa"/>
          </w:tcPr>
          <w:p w:rsidR="00CE103B" w:rsidRPr="00CB19D9" w:rsidRDefault="00CE103B" w:rsidP="00E80D00">
            <w:r w:rsidRPr="00CB19D9">
              <w:t>Сливова плодожерка, товстоніжка, східна плодожерка, кліщі, кокомікоз, клястероспоріоз, плодова гниль.</w:t>
            </w:r>
          </w:p>
        </w:tc>
        <w:tc>
          <w:tcPr>
            <w:tcW w:w="3543" w:type="dxa"/>
          </w:tcPr>
          <w:p w:rsidR="00CE103B" w:rsidRPr="00CB19D9" w:rsidRDefault="00CE103B" w:rsidP="00F02A9C">
            <w:r w:rsidRPr="00CB19D9">
              <w:t>Обприскування персика та абрикоса хоруса, ВГ, 0,2-0,3 кг/га; топсина М, з.п., 1 кг/га</w:t>
            </w:r>
            <w:r w:rsidR="00F02A9C">
              <w:t xml:space="preserve">; малвіна, ВГ, 1,8-2,5 кг/га з </w:t>
            </w:r>
            <w:r w:rsidRPr="00CB19D9">
              <w:t>дотримуючись чергування препаратів</w:t>
            </w:r>
          </w:p>
        </w:tc>
      </w:tr>
      <w:tr w:rsidR="00CE103B" w:rsidRPr="00346A9B" w:rsidTr="00815201">
        <w:tc>
          <w:tcPr>
            <w:tcW w:w="2835" w:type="dxa"/>
          </w:tcPr>
          <w:p w:rsidR="00CE103B" w:rsidRPr="00CB19D9" w:rsidRDefault="00CE103B" w:rsidP="00E80D00">
            <w:pPr>
              <w:pStyle w:val="af1"/>
              <w:spacing w:before="0" w:beforeAutospacing="0"/>
              <w:jc w:val="both"/>
            </w:pPr>
            <w:r w:rsidRPr="00CB19D9">
              <w:t xml:space="preserve">У період масового льоту вишневої мухи (початок цвітіння білої акації) сорти вишні й черешні середнього і пізнього строків достигання </w:t>
            </w:r>
          </w:p>
        </w:tc>
        <w:tc>
          <w:tcPr>
            <w:tcW w:w="3261" w:type="dxa"/>
          </w:tcPr>
          <w:p w:rsidR="00CE103B" w:rsidRPr="00CB19D9" w:rsidRDefault="00CE103B" w:rsidP="00E80D00">
            <w:r w:rsidRPr="00CB19D9">
              <w:t>Вишнева муха, кокомікоз, плодова гниль</w:t>
            </w:r>
          </w:p>
        </w:tc>
        <w:tc>
          <w:tcPr>
            <w:tcW w:w="3543" w:type="dxa"/>
          </w:tcPr>
          <w:p w:rsidR="004B0B82" w:rsidRPr="00CB19D9" w:rsidRDefault="00CE103B" w:rsidP="00E030DE">
            <w:r w:rsidRPr="00CB19D9">
              <w:t>Обприскування актелліком, КЕ, 0,8-1,2 л/га або каліпсо, КЕ, 0,2-0,3 л/га з додавання</w:t>
            </w:r>
            <w:r w:rsidR="00E030DE">
              <w:t>м світчу, в.г., 0,75-1,0 кг/га.</w:t>
            </w:r>
          </w:p>
        </w:tc>
      </w:tr>
      <w:tr w:rsidR="00CE103B" w:rsidRPr="00346A9B" w:rsidTr="00815201">
        <w:tc>
          <w:tcPr>
            <w:tcW w:w="2835" w:type="dxa"/>
          </w:tcPr>
          <w:p w:rsidR="00CE103B" w:rsidRPr="00CB19D9" w:rsidRDefault="00CE103B" w:rsidP="00E80D00">
            <w:pPr>
              <w:pStyle w:val="af1"/>
              <w:spacing w:before="0" w:beforeAutospacing="0"/>
              <w:jc w:val="both"/>
            </w:pPr>
            <w:r w:rsidRPr="00CB19D9">
              <w:t>Через 10-12 днів після попереднього сорти вишні й черешні пізнього строку достигання, але не пізніше, як за 20 днів до початку збору врожаю</w:t>
            </w:r>
          </w:p>
        </w:tc>
        <w:tc>
          <w:tcPr>
            <w:tcW w:w="3261" w:type="dxa"/>
          </w:tcPr>
          <w:p w:rsidR="00CE103B" w:rsidRPr="00CB19D9" w:rsidRDefault="00CE103B" w:rsidP="00E80D00">
            <w:r w:rsidRPr="00CB19D9">
              <w:t>Вишнева муха, кокомікоз, плодова гниль, сливова плодожерка.</w:t>
            </w:r>
          </w:p>
        </w:tc>
        <w:tc>
          <w:tcPr>
            <w:tcW w:w="3543" w:type="dxa"/>
          </w:tcPr>
          <w:p w:rsidR="004B0B82" w:rsidRPr="00CB19D9" w:rsidRDefault="00CE103B" w:rsidP="00E80D00">
            <w:r w:rsidRPr="00CB19D9">
              <w:t xml:space="preserve">Обприскування вишні й черешні актелліком, КЕ, 0,8-1,2 л/га з додаванням топсіну М, з.п., 1 кг/га чи світчу, в.г., 0,75-1,0 кг/га або На </w:t>
            </w:r>
            <w:r w:rsidR="00E030DE">
              <w:t>сливі – конфідор, РК, 0,25 л/га.</w:t>
            </w:r>
          </w:p>
        </w:tc>
      </w:tr>
      <w:tr w:rsidR="00CE103B" w:rsidRPr="00346A9B" w:rsidTr="00815201">
        <w:tc>
          <w:tcPr>
            <w:tcW w:w="2835" w:type="dxa"/>
          </w:tcPr>
          <w:p w:rsidR="00CE103B" w:rsidRPr="00CB19D9" w:rsidRDefault="00CE103B" w:rsidP="00E80D00">
            <w:pPr>
              <w:pStyle w:val="af1"/>
              <w:spacing w:before="0" w:beforeAutospacing="0"/>
              <w:jc w:val="both"/>
            </w:pPr>
            <w:r w:rsidRPr="00CB19D9">
              <w:t xml:space="preserve">Після збору врожаю і ще один-два рази з інтервалом 10-12 днів </w:t>
            </w:r>
          </w:p>
        </w:tc>
        <w:tc>
          <w:tcPr>
            <w:tcW w:w="3261" w:type="dxa"/>
          </w:tcPr>
          <w:p w:rsidR="00CE103B" w:rsidRPr="00CB19D9" w:rsidRDefault="00CE103B" w:rsidP="00E80D00">
            <w:r w:rsidRPr="00CB19D9">
              <w:t>Кокомікоз (вишня, черешня)</w:t>
            </w:r>
          </w:p>
        </w:tc>
        <w:tc>
          <w:tcPr>
            <w:tcW w:w="3543" w:type="dxa"/>
          </w:tcPr>
          <w:p w:rsidR="004B0B82" w:rsidRPr="00CB19D9" w:rsidRDefault="00CE103B" w:rsidP="00E030DE">
            <w:r w:rsidRPr="00CB19D9">
              <w:t>Обприскування хорусом, в.г., 0,25-0,3 л/га; топсіном М, з.п., 1 кг/га, дот</w:t>
            </w:r>
            <w:r w:rsidR="00E030DE">
              <w:t>римуючись чергування препаратів</w:t>
            </w:r>
          </w:p>
        </w:tc>
      </w:tr>
      <w:tr w:rsidR="00CE103B" w:rsidRPr="00CB19D9" w:rsidTr="00815201">
        <w:tc>
          <w:tcPr>
            <w:tcW w:w="2835" w:type="dxa"/>
          </w:tcPr>
          <w:p w:rsidR="00CE103B" w:rsidRPr="00CB19D9" w:rsidRDefault="00CE103B" w:rsidP="00E80D00">
            <w:pPr>
              <w:pStyle w:val="af1"/>
              <w:spacing w:before="0" w:beforeAutospacing="0"/>
              <w:jc w:val="both"/>
            </w:pPr>
            <w:r w:rsidRPr="00CB19D9">
              <w:t>У кінці літа (серпеньвересень)</w:t>
            </w:r>
          </w:p>
        </w:tc>
        <w:tc>
          <w:tcPr>
            <w:tcW w:w="3261" w:type="dxa"/>
          </w:tcPr>
          <w:p w:rsidR="00CE103B" w:rsidRPr="00CB19D9" w:rsidRDefault="00CE103B" w:rsidP="00E80D00">
            <w:r w:rsidRPr="00CB19D9">
              <w:t>Попелиці, вишневий слизистий пильщик, (вишня, черешня)</w:t>
            </w:r>
          </w:p>
        </w:tc>
        <w:tc>
          <w:tcPr>
            <w:tcW w:w="3543" w:type="dxa"/>
          </w:tcPr>
          <w:p w:rsidR="00CE103B" w:rsidRPr="00CB19D9" w:rsidRDefault="00CE103B" w:rsidP="00E80D00">
            <w:r w:rsidRPr="00CB19D9">
              <w:t>Обприскування карате 050 ЕС, КЕ, 0,4 л/га (розсадники), каліпсо, КЕ, 0,25-0,3 л/га</w:t>
            </w:r>
          </w:p>
        </w:tc>
      </w:tr>
      <w:tr w:rsidR="00A42C6C" w:rsidRPr="00CB19D9" w:rsidTr="00815201">
        <w:tc>
          <w:tcPr>
            <w:tcW w:w="9639" w:type="dxa"/>
            <w:gridSpan w:val="3"/>
          </w:tcPr>
          <w:p w:rsidR="008947FD" w:rsidRPr="00CB19D9" w:rsidRDefault="00E030DE" w:rsidP="00E030DE">
            <w:pPr>
              <w:jc w:val="center"/>
              <w:rPr>
                <w:b/>
              </w:rPr>
            </w:pPr>
            <w:r>
              <w:rPr>
                <w:b/>
              </w:rPr>
              <w:t>Молоді насадження</w:t>
            </w:r>
          </w:p>
          <w:p w:rsidR="00A42C6C" w:rsidRPr="00CB19D9" w:rsidRDefault="00A42C6C" w:rsidP="00E80D00">
            <w:pPr>
              <w:jc w:val="center"/>
              <w:rPr>
                <w:b/>
              </w:rPr>
            </w:pPr>
            <w:r w:rsidRPr="00CB19D9">
              <w:rPr>
                <w:b/>
              </w:rPr>
              <w:t xml:space="preserve"> а) яблуня і груша</w:t>
            </w:r>
          </w:p>
        </w:tc>
      </w:tr>
      <w:tr w:rsidR="00D03CFA" w:rsidRPr="00CB19D9" w:rsidTr="00815201">
        <w:tc>
          <w:tcPr>
            <w:tcW w:w="9639" w:type="dxa"/>
            <w:gridSpan w:val="3"/>
          </w:tcPr>
          <w:p w:rsidR="00D03CFA" w:rsidRPr="00CB19D9" w:rsidRDefault="00D03CFA" w:rsidP="00E80D00">
            <w:pPr>
              <w:jc w:val="center"/>
              <w:rPr>
                <w:b/>
              </w:rPr>
            </w:pPr>
          </w:p>
        </w:tc>
      </w:tr>
      <w:tr w:rsidR="00A42C6C" w:rsidRPr="00CB19D9" w:rsidTr="00815201">
        <w:tc>
          <w:tcPr>
            <w:tcW w:w="2835" w:type="dxa"/>
          </w:tcPr>
          <w:p w:rsidR="00A42C6C" w:rsidRPr="00CB19D9" w:rsidRDefault="00A42C6C" w:rsidP="00E80D00">
            <w:pPr>
              <w:jc w:val="center"/>
              <w:rPr>
                <w:b/>
              </w:rPr>
            </w:pPr>
            <w:r w:rsidRPr="00CB19D9">
              <w:rPr>
                <w:b/>
              </w:rPr>
              <w:lastRenderedPageBreak/>
              <w:t>Орієнтовні строки та умови проведення заходів</w:t>
            </w:r>
          </w:p>
        </w:tc>
        <w:tc>
          <w:tcPr>
            <w:tcW w:w="3261" w:type="dxa"/>
          </w:tcPr>
          <w:p w:rsidR="00A42C6C" w:rsidRPr="00CB19D9" w:rsidRDefault="00D03CFA" w:rsidP="00E80D00">
            <w:pPr>
              <w:jc w:val="center"/>
              <w:rPr>
                <w:b/>
              </w:rPr>
            </w:pPr>
            <w:r w:rsidRPr="00CB19D9">
              <w:rPr>
                <w:b/>
              </w:rPr>
              <w:t>Хвороби, шкідники</w:t>
            </w:r>
          </w:p>
        </w:tc>
        <w:tc>
          <w:tcPr>
            <w:tcW w:w="3543" w:type="dxa"/>
          </w:tcPr>
          <w:p w:rsidR="00A42C6C" w:rsidRPr="00CB19D9" w:rsidRDefault="00D03CFA" w:rsidP="00E80D00">
            <w:pPr>
              <w:jc w:val="center"/>
              <w:rPr>
                <w:b/>
              </w:rPr>
            </w:pPr>
            <w:r w:rsidRPr="00CB19D9">
              <w:rPr>
                <w:b/>
              </w:rPr>
              <w:t>Заходи, препарати, норми витрати</w:t>
            </w:r>
          </w:p>
        </w:tc>
      </w:tr>
      <w:tr w:rsidR="00D03CFA" w:rsidRPr="00CB19D9" w:rsidTr="00815201">
        <w:tc>
          <w:tcPr>
            <w:tcW w:w="2835" w:type="dxa"/>
          </w:tcPr>
          <w:p w:rsidR="00D03CFA" w:rsidRPr="00CB19D9" w:rsidRDefault="00D03CFA" w:rsidP="00BA254A">
            <w:r w:rsidRPr="00CB19D9">
              <w:t>На початку розпускання бруньок</w:t>
            </w:r>
          </w:p>
        </w:tc>
        <w:tc>
          <w:tcPr>
            <w:tcW w:w="3261" w:type="dxa"/>
          </w:tcPr>
          <w:p w:rsidR="00D03CFA" w:rsidRPr="00CB19D9" w:rsidRDefault="00D03CFA" w:rsidP="00BA254A">
            <w:pPr>
              <w:rPr>
                <w:b/>
              </w:rPr>
            </w:pPr>
            <w:r w:rsidRPr="00CB19D9">
              <w:t>Парша, довгоносики, попелиці, медяниці та ін</w:t>
            </w:r>
          </w:p>
        </w:tc>
        <w:tc>
          <w:tcPr>
            <w:tcW w:w="3543" w:type="dxa"/>
          </w:tcPr>
          <w:p w:rsidR="00D03CFA" w:rsidRPr="00CB19D9" w:rsidRDefault="00D03CFA" w:rsidP="00BA254A">
            <w:pPr>
              <w:rPr>
                <w:b/>
              </w:rPr>
            </w:pPr>
            <w:r w:rsidRPr="00CB19D9">
              <w:t>Хорус, 75%, ВГ + Актара, 24%, КС</w:t>
            </w:r>
          </w:p>
        </w:tc>
      </w:tr>
      <w:tr w:rsidR="00D03CFA" w:rsidRPr="00CB19D9" w:rsidTr="00815201">
        <w:tc>
          <w:tcPr>
            <w:tcW w:w="2835" w:type="dxa"/>
          </w:tcPr>
          <w:p w:rsidR="00D03CFA" w:rsidRPr="00CB19D9" w:rsidRDefault="00D03CFA" w:rsidP="00BA254A">
            <w:r w:rsidRPr="00CB19D9">
              <w:t>Після цвітіння плодоносних насаджень</w:t>
            </w:r>
          </w:p>
        </w:tc>
        <w:tc>
          <w:tcPr>
            <w:tcW w:w="3261" w:type="dxa"/>
          </w:tcPr>
          <w:p w:rsidR="00D03CFA" w:rsidRPr="00CB19D9" w:rsidRDefault="00D03CFA" w:rsidP="00E030DE">
            <w:pPr>
              <w:rPr>
                <w:b/>
              </w:rPr>
            </w:pPr>
            <w:r w:rsidRPr="00CB19D9">
              <w:t xml:space="preserve">листокрутки, попелиці, мінуючі молі, медяниці </w:t>
            </w:r>
          </w:p>
        </w:tc>
        <w:tc>
          <w:tcPr>
            <w:tcW w:w="3543" w:type="dxa"/>
          </w:tcPr>
          <w:p w:rsidR="00D03CFA" w:rsidRPr="00CB19D9" w:rsidRDefault="00D03CFA" w:rsidP="00BA254A">
            <w:pPr>
              <w:rPr>
                <w:b/>
              </w:rPr>
            </w:pPr>
            <w:r w:rsidRPr="00CB19D9">
              <w:t>ВГ Енжіо, 24,7%, КС</w:t>
            </w:r>
          </w:p>
        </w:tc>
      </w:tr>
      <w:tr w:rsidR="00D03CFA" w:rsidRPr="00CB19D9" w:rsidTr="00815201">
        <w:tc>
          <w:tcPr>
            <w:tcW w:w="2835" w:type="dxa"/>
          </w:tcPr>
          <w:p w:rsidR="00D03CFA" w:rsidRPr="00CB19D9" w:rsidRDefault="00D03CFA" w:rsidP="00E030DE">
            <w:r w:rsidRPr="00CB19D9">
              <w:t xml:space="preserve">Червень </w:t>
            </w:r>
          </w:p>
        </w:tc>
        <w:tc>
          <w:tcPr>
            <w:tcW w:w="3261" w:type="dxa"/>
          </w:tcPr>
          <w:p w:rsidR="00D03CFA" w:rsidRPr="00CB19D9" w:rsidRDefault="00E030DE" w:rsidP="00E030DE">
            <w:pPr>
              <w:rPr>
                <w:b/>
              </w:rPr>
            </w:pPr>
            <w:r w:rsidRPr="00CB19D9">
              <w:t>листокрутки, попелиці, мінуючі молі, медяниці</w:t>
            </w:r>
          </w:p>
        </w:tc>
        <w:tc>
          <w:tcPr>
            <w:tcW w:w="3543" w:type="dxa"/>
          </w:tcPr>
          <w:p w:rsidR="00D03CFA" w:rsidRPr="00CB19D9" w:rsidRDefault="00D03CFA" w:rsidP="00E030DE">
            <w:pPr>
              <w:rPr>
                <w:b/>
              </w:rPr>
            </w:pPr>
            <w:r w:rsidRPr="00CB19D9">
              <w:t>Бі-58 новий,40% к.е.</w:t>
            </w:r>
          </w:p>
        </w:tc>
      </w:tr>
      <w:tr w:rsidR="00D03CFA" w:rsidRPr="00346A9B" w:rsidTr="00815201">
        <w:tc>
          <w:tcPr>
            <w:tcW w:w="2835" w:type="dxa"/>
          </w:tcPr>
          <w:p w:rsidR="00D03CFA" w:rsidRPr="00CB19D9" w:rsidRDefault="00D03CFA" w:rsidP="00BA254A">
            <w:r w:rsidRPr="00CB19D9">
              <w:t>Липень, серпень</w:t>
            </w:r>
          </w:p>
        </w:tc>
        <w:tc>
          <w:tcPr>
            <w:tcW w:w="6804" w:type="dxa"/>
            <w:gridSpan w:val="2"/>
          </w:tcPr>
          <w:p w:rsidR="00D03CFA" w:rsidRPr="00CB19D9" w:rsidRDefault="00D03CFA" w:rsidP="00BA254A">
            <w:r w:rsidRPr="00CB19D9">
              <w:t>В залежності від небезпеки появи шкідників і хвороб застосовувати одну з указаних інсектицидно-фунгіцидних сумішей, дотримуючись чергування препаратів</w:t>
            </w:r>
          </w:p>
        </w:tc>
      </w:tr>
    </w:tbl>
    <w:p w:rsidR="00CE103B" w:rsidRPr="00CB19D9" w:rsidRDefault="00D03CFA" w:rsidP="00E030DE">
      <w:pPr>
        <w:ind w:left="1134"/>
        <w:jc w:val="center"/>
        <w:rPr>
          <w:b/>
          <w:bCs/>
          <w:color w:val="000000"/>
          <w:lang w:val="uk-UA"/>
        </w:rPr>
      </w:pPr>
      <w:r w:rsidRPr="00CB19D9">
        <w:rPr>
          <w:b/>
          <w:bCs/>
          <w:color w:val="000000"/>
          <w:lang w:val="uk-UA"/>
        </w:rPr>
        <w:t xml:space="preserve">б) </w:t>
      </w:r>
      <w:r w:rsidR="008947FD" w:rsidRPr="00CB19D9">
        <w:rPr>
          <w:b/>
          <w:bCs/>
          <w:color w:val="000000"/>
          <w:lang w:val="uk-UA"/>
        </w:rPr>
        <w:t>к</w:t>
      </w:r>
      <w:r w:rsidRPr="00CB19D9">
        <w:rPr>
          <w:b/>
          <w:bCs/>
          <w:color w:val="000000"/>
          <w:lang w:val="uk-UA"/>
        </w:rPr>
        <w:t>істочкові культури</w:t>
      </w:r>
    </w:p>
    <w:tbl>
      <w:tblPr>
        <w:tblStyle w:val="af0"/>
        <w:tblW w:w="9639" w:type="dxa"/>
        <w:tblInd w:w="1809" w:type="dxa"/>
        <w:tblLook w:val="04A0"/>
      </w:tblPr>
      <w:tblGrid>
        <w:gridCol w:w="3402"/>
        <w:gridCol w:w="3261"/>
        <w:gridCol w:w="2976"/>
      </w:tblGrid>
      <w:tr w:rsidR="00D03CFA" w:rsidRPr="00CB19D9" w:rsidTr="00F211B0">
        <w:tc>
          <w:tcPr>
            <w:tcW w:w="3402" w:type="dxa"/>
          </w:tcPr>
          <w:p w:rsidR="00D03CFA" w:rsidRPr="00BA254A" w:rsidRDefault="00D03CFA" w:rsidP="00E80D00">
            <w:pPr>
              <w:jc w:val="center"/>
              <w:rPr>
                <w:b/>
                <w:bCs/>
                <w:color w:val="000000"/>
              </w:rPr>
            </w:pPr>
            <w:r w:rsidRPr="00BA254A">
              <w:rPr>
                <w:b/>
              </w:rPr>
              <w:t xml:space="preserve">Орієнтовні строки та умови проведення заходів </w:t>
            </w:r>
          </w:p>
        </w:tc>
        <w:tc>
          <w:tcPr>
            <w:tcW w:w="3261" w:type="dxa"/>
          </w:tcPr>
          <w:p w:rsidR="00D03CFA" w:rsidRPr="00BA254A" w:rsidRDefault="00D03CFA" w:rsidP="00E80D00">
            <w:pPr>
              <w:jc w:val="center"/>
              <w:rPr>
                <w:b/>
                <w:bCs/>
                <w:color w:val="000000"/>
              </w:rPr>
            </w:pPr>
            <w:r w:rsidRPr="00BA254A">
              <w:rPr>
                <w:b/>
              </w:rPr>
              <w:t xml:space="preserve">Хвороби, шкідники </w:t>
            </w:r>
          </w:p>
        </w:tc>
        <w:tc>
          <w:tcPr>
            <w:tcW w:w="2976" w:type="dxa"/>
          </w:tcPr>
          <w:p w:rsidR="00D03CFA" w:rsidRPr="00BA254A" w:rsidRDefault="00D03CFA" w:rsidP="00E80D00">
            <w:pPr>
              <w:jc w:val="center"/>
              <w:rPr>
                <w:b/>
                <w:bCs/>
                <w:color w:val="000000"/>
              </w:rPr>
            </w:pPr>
            <w:r w:rsidRPr="00BA254A">
              <w:rPr>
                <w:b/>
              </w:rPr>
              <w:t>Заходи, препарати, норми витрати</w:t>
            </w:r>
          </w:p>
        </w:tc>
      </w:tr>
      <w:tr w:rsidR="00D03CFA" w:rsidRPr="00CB19D9" w:rsidTr="00F211B0">
        <w:tc>
          <w:tcPr>
            <w:tcW w:w="3402" w:type="dxa"/>
          </w:tcPr>
          <w:p w:rsidR="00D03CFA" w:rsidRPr="00CB19D9" w:rsidRDefault="00D03CFA" w:rsidP="00BA254A">
            <w:pPr>
              <w:rPr>
                <w:b/>
                <w:bCs/>
                <w:color w:val="000000"/>
              </w:rPr>
            </w:pPr>
            <w:r w:rsidRPr="00CB19D9">
              <w:t>На початку розпускання бруньок</w:t>
            </w:r>
          </w:p>
        </w:tc>
        <w:tc>
          <w:tcPr>
            <w:tcW w:w="3261" w:type="dxa"/>
          </w:tcPr>
          <w:p w:rsidR="00D03CFA" w:rsidRPr="00CB19D9" w:rsidRDefault="00D03CFA" w:rsidP="00BA254A">
            <w:pPr>
              <w:rPr>
                <w:b/>
                <w:bCs/>
                <w:color w:val="000000"/>
              </w:rPr>
            </w:pPr>
            <w:r w:rsidRPr="00CB19D9">
              <w:t>довгоносики, листокрутки, попелиці та ін</w:t>
            </w:r>
          </w:p>
        </w:tc>
        <w:tc>
          <w:tcPr>
            <w:tcW w:w="2976" w:type="dxa"/>
          </w:tcPr>
          <w:p w:rsidR="00D03CFA" w:rsidRPr="00CB19D9" w:rsidRDefault="00D03CFA" w:rsidP="00BA254A">
            <w:pPr>
              <w:rPr>
                <w:b/>
                <w:bCs/>
                <w:color w:val="000000"/>
              </w:rPr>
            </w:pPr>
            <w:r w:rsidRPr="00CB19D9">
              <w:t>Актеллік, 50% к.е. або Карате 050 ЕС, К</w:t>
            </w:r>
          </w:p>
        </w:tc>
      </w:tr>
      <w:tr w:rsidR="00D03CFA" w:rsidRPr="00CB19D9" w:rsidTr="00F211B0">
        <w:tc>
          <w:tcPr>
            <w:tcW w:w="3402" w:type="dxa"/>
          </w:tcPr>
          <w:p w:rsidR="00D03CFA" w:rsidRPr="00CB19D9" w:rsidRDefault="00D03CFA" w:rsidP="00BA254A">
            <w:pPr>
              <w:rPr>
                <w:b/>
                <w:bCs/>
                <w:color w:val="000000"/>
              </w:rPr>
            </w:pPr>
            <w:r w:rsidRPr="00CB19D9">
              <w:t>Після закінчення цвітіння плодоносних насаджень</w:t>
            </w:r>
          </w:p>
        </w:tc>
        <w:tc>
          <w:tcPr>
            <w:tcW w:w="3261" w:type="dxa"/>
          </w:tcPr>
          <w:p w:rsidR="00D03CFA" w:rsidRPr="00CB19D9" w:rsidRDefault="00D03CFA" w:rsidP="00E030DE">
            <w:pPr>
              <w:rPr>
                <w:b/>
                <w:bCs/>
                <w:color w:val="000000"/>
              </w:rPr>
            </w:pPr>
            <w:r w:rsidRPr="00CB19D9">
              <w:t xml:space="preserve">Моніліоз, клястероспоріоз, кокомікоз, кучерявість листків персика, </w:t>
            </w:r>
          </w:p>
        </w:tc>
        <w:tc>
          <w:tcPr>
            <w:tcW w:w="2976" w:type="dxa"/>
          </w:tcPr>
          <w:p w:rsidR="00D03CFA" w:rsidRPr="00CB19D9" w:rsidRDefault="00D03CFA" w:rsidP="00E030DE">
            <w:pPr>
              <w:rPr>
                <w:b/>
                <w:bCs/>
                <w:color w:val="000000"/>
              </w:rPr>
            </w:pPr>
            <w:r w:rsidRPr="00CB19D9">
              <w:t xml:space="preserve">Скор 250 ЕС, КЕ (на персику) + Каліпсо, 48% КС </w:t>
            </w:r>
          </w:p>
        </w:tc>
      </w:tr>
      <w:tr w:rsidR="00D03CFA" w:rsidRPr="00CB19D9" w:rsidTr="00F211B0">
        <w:tc>
          <w:tcPr>
            <w:tcW w:w="3402" w:type="dxa"/>
          </w:tcPr>
          <w:p w:rsidR="00D03CFA" w:rsidRPr="00CB19D9" w:rsidRDefault="00D03CFA" w:rsidP="00BA254A">
            <w:pPr>
              <w:rPr>
                <w:b/>
                <w:bCs/>
                <w:color w:val="000000"/>
              </w:rPr>
            </w:pPr>
            <w:r w:rsidRPr="00CB19D9">
              <w:t>Червень</w:t>
            </w:r>
          </w:p>
        </w:tc>
        <w:tc>
          <w:tcPr>
            <w:tcW w:w="3261" w:type="dxa"/>
          </w:tcPr>
          <w:p w:rsidR="00D03CFA" w:rsidRPr="00CB19D9" w:rsidRDefault="00D03CFA" w:rsidP="00E030DE">
            <w:pPr>
              <w:rPr>
                <w:b/>
                <w:bCs/>
                <w:color w:val="000000"/>
              </w:rPr>
            </w:pPr>
            <w:r w:rsidRPr="00CB19D9">
              <w:t xml:space="preserve">Моніліоз, клястероспоріоз, кокомікоз, кучерявість листків персика, </w:t>
            </w:r>
          </w:p>
        </w:tc>
        <w:tc>
          <w:tcPr>
            <w:tcW w:w="2976" w:type="dxa"/>
          </w:tcPr>
          <w:p w:rsidR="00D03CFA" w:rsidRPr="00CB19D9" w:rsidRDefault="00E030DE" w:rsidP="00BA254A">
            <w:pPr>
              <w:rPr>
                <w:b/>
                <w:bCs/>
                <w:color w:val="000000"/>
              </w:rPr>
            </w:pPr>
            <w:r>
              <w:t xml:space="preserve">Сігнум, 33,4% ВГ </w:t>
            </w:r>
          </w:p>
        </w:tc>
      </w:tr>
      <w:tr w:rsidR="00D03CFA" w:rsidRPr="00CB19D9" w:rsidTr="00F211B0">
        <w:tc>
          <w:tcPr>
            <w:tcW w:w="3402" w:type="dxa"/>
          </w:tcPr>
          <w:p w:rsidR="00D03CFA" w:rsidRPr="00CB19D9" w:rsidRDefault="00D03CFA" w:rsidP="00BA254A">
            <w:pPr>
              <w:rPr>
                <w:bCs/>
                <w:color w:val="000000"/>
              </w:rPr>
            </w:pPr>
            <w:r w:rsidRPr="00CB19D9">
              <w:rPr>
                <w:bCs/>
                <w:color w:val="000000"/>
              </w:rPr>
              <w:t>Липень, серпень</w:t>
            </w:r>
          </w:p>
        </w:tc>
        <w:tc>
          <w:tcPr>
            <w:tcW w:w="3261" w:type="dxa"/>
          </w:tcPr>
          <w:p w:rsidR="00D03CFA" w:rsidRPr="00CB19D9" w:rsidRDefault="00D03CFA" w:rsidP="00BA254A">
            <w:pPr>
              <w:rPr>
                <w:b/>
                <w:bCs/>
                <w:color w:val="000000"/>
              </w:rPr>
            </w:pPr>
            <w:r w:rsidRPr="00CB19D9">
              <w:t>Кокомікоз та інші хвороби (черешня, вишня), попелиці</w:t>
            </w:r>
          </w:p>
        </w:tc>
        <w:tc>
          <w:tcPr>
            <w:tcW w:w="2976" w:type="dxa"/>
          </w:tcPr>
          <w:p w:rsidR="00D03CFA" w:rsidRPr="00CB19D9" w:rsidRDefault="00D03CFA" w:rsidP="00BA254A">
            <w:pPr>
              <w:rPr>
                <w:b/>
                <w:bCs/>
                <w:color w:val="000000"/>
              </w:rPr>
            </w:pPr>
            <w:r w:rsidRPr="00CB19D9">
              <w:t>Топсин М, 70% ЗП + Фуфанон, 57% КЕ</w:t>
            </w:r>
          </w:p>
        </w:tc>
      </w:tr>
    </w:tbl>
    <w:p w:rsidR="00CE103B" w:rsidRPr="00CB19D9" w:rsidRDefault="00CE103B" w:rsidP="00E80D00">
      <w:pPr>
        <w:ind w:firstLine="454"/>
        <w:jc w:val="center"/>
        <w:rPr>
          <w:b/>
          <w:bCs/>
          <w:color w:val="000000"/>
          <w:lang w:val="uk-UA"/>
        </w:rPr>
      </w:pPr>
    </w:p>
    <w:p w:rsidR="000E3C12" w:rsidRPr="00CB19D9" w:rsidRDefault="000E3C12" w:rsidP="00E80D00">
      <w:pPr>
        <w:ind w:firstLine="454"/>
        <w:jc w:val="center"/>
        <w:rPr>
          <w:b/>
          <w:bCs/>
          <w:color w:val="000000"/>
          <w:lang w:val="uk-UA"/>
        </w:rPr>
      </w:pPr>
    </w:p>
    <w:p w:rsidR="00BA254A" w:rsidRDefault="00057ADA" w:rsidP="00BA254A">
      <w:pPr>
        <w:ind w:left="1134" w:firstLine="567"/>
        <w:jc w:val="center"/>
        <w:rPr>
          <w:b/>
          <w:sz w:val="28"/>
          <w:szCs w:val="28"/>
          <w:lang w:val="uk-UA"/>
        </w:rPr>
      </w:pPr>
      <w:r w:rsidRPr="00BA254A">
        <w:rPr>
          <w:b/>
          <w:sz w:val="28"/>
          <w:szCs w:val="28"/>
          <w:lang w:val="uk-UA"/>
        </w:rPr>
        <w:t>ОСНОВНІ ВИДИ БУР’ЯНІВ У ПОСІВАХ СІЛЬСЬКОГОСПОДАРСЬКИХ КУЛЬТУР І ЗАХОДИ БОРОТЬБИ З НИМИ</w:t>
      </w:r>
    </w:p>
    <w:p w:rsidR="00057ADA" w:rsidRPr="00BA254A" w:rsidRDefault="00057ADA" w:rsidP="00BA254A">
      <w:pPr>
        <w:ind w:left="1134" w:firstLine="567"/>
        <w:jc w:val="center"/>
        <w:rPr>
          <w:b/>
          <w:sz w:val="28"/>
          <w:szCs w:val="28"/>
          <w:lang w:val="uk-UA"/>
        </w:rPr>
      </w:pPr>
      <w:r w:rsidRPr="00BA254A">
        <w:rPr>
          <w:sz w:val="28"/>
          <w:szCs w:val="28"/>
          <w:lang w:val="uk-UA"/>
        </w:rPr>
        <w:t>(Рекомендації ННЦ „Інституту землеробства НААНУ” та Інституту фізіології рослин і генетики НАНУ)</w:t>
      </w:r>
    </w:p>
    <w:p w:rsidR="00057ADA" w:rsidRPr="00BA254A" w:rsidRDefault="00057ADA" w:rsidP="00BA254A">
      <w:pPr>
        <w:ind w:left="1134" w:firstLine="567"/>
        <w:jc w:val="both"/>
        <w:rPr>
          <w:sz w:val="28"/>
          <w:szCs w:val="28"/>
          <w:lang w:val="uk-UA"/>
        </w:rPr>
      </w:pPr>
    </w:p>
    <w:p w:rsidR="00142BAE" w:rsidRDefault="00057ADA" w:rsidP="00815201">
      <w:pPr>
        <w:tabs>
          <w:tab w:val="left" w:pos="1701"/>
        </w:tabs>
        <w:ind w:left="1701" w:firstLine="709"/>
        <w:jc w:val="both"/>
        <w:rPr>
          <w:sz w:val="28"/>
          <w:szCs w:val="28"/>
          <w:lang w:val="uk-UA"/>
        </w:rPr>
      </w:pPr>
      <w:r w:rsidRPr="00BA254A">
        <w:rPr>
          <w:sz w:val="28"/>
          <w:szCs w:val="28"/>
          <w:lang w:val="uk-UA"/>
        </w:rPr>
        <w:t>В Україні 90-98% посівів польових культур забур‘янені в середньому і сильному ступенях (15 шт. на кв.м і більше), що призводить до зниження продуктивності культур на 20% і більше. Ступінь забур‘яненості полів визначається за 5 - бальною шкалою в шт. на кв.м: 1 бал (дуже слабкий) – 1-5 шт. всіх видів вегетуючих бур‘янів</w:t>
      </w:r>
      <w:r w:rsidR="00BA254A">
        <w:rPr>
          <w:sz w:val="28"/>
          <w:szCs w:val="28"/>
          <w:lang w:val="uk-UA"/>
        </w:rPr>
        <w:t xml:space="preserve">, 2 бали (слабкий) – 6-15, 3 бали (середній) – 16-50, 4 бали (сильний) – 51-100, </w:t>
      </w:r>
      <w:r w:rsidR="00142BAE">
        <w:rPr>
          <w:sz w:val="28"/>
          <w:szCs w:val="28"/>
          <w:lang w:val="uk-UA"/>
        </w:rPr>
        <w:t>5 бал</w:t>
      </w:r>
      <w:r w:rsidR="00BA254A">
        <w:rPr>
          <w:sz w:val="28"/>
          <w:szCs w:val="28"/>
          <w:lang w:val="uk-UA"/>
        </w:rPr>
        <w:t xml:space="preserve">(дуже сильний) – більше 100. </w:t>
      </w:r>
    </w:p>
    <w:p w:rsidR="00142BAE" w:rsidRDefault="00057ADA" w:rsidP="00815201">
      <w:pPr>
        <w:tabs>
          <w:tab w:val="left" w:pos="1701"/>
        </w:tabs>
        <w:ind w:left="1701" w:firstLine="709"/>
        <w:jc w:val="both"/>
        <w:rPr>
          <w:sz w:val="28"/>
          <w:szCs w:val="28"/>
        </w:rPr>
      </w:pPr>
      <w:r w:rsidRPr="00BA254A">
        <w:rPr>
          <w:sz w:val="28"/>
          <w:szCs w:val="28"/>
          <w:lang w:val="uk-UA"/>
        </w:rPr>
        <w:t xml:space="preserve">Застосування гербіцидів доцільне за наявності 3-36 і більше шт. бур’янів на кв.м, залежно від переважаючого виду їх. </w:t>
      </w:r>
      <w:r w:rsidRPr="00BA254A">
        <w:rPr>
          <w:sz w:val="28"/>
          <w:szCs w:val="28"/>
        </w:rPr>
        <w:t xml:space="preserve">Для бур’янів, які здатні утворювати значну надземну біомасу, пороговий показник менший. Зернові колосові культури частіше засмічуються двосім’ядольними бур’янами – свиріпою звичайною, триреберником непахучим, волошкою синьою, талабаном польовим, підмаренником чіпким, гречкою березкоподібною, лободою білою, осотом (рожевим, польовим), березкою польовою. </w:t>
      </w:r>
    </w:p>
    <w:p w:rsidR="00142BAE" w:rsidRDefault="00057ADA" w:rsidP="00815201">
      <w:pPr>
        <w:tabs>
          <w:tab w:val="left" w:pos="1701"/>
        </w:tabs>
        <w:ind w:left="1701" w:firstLine="709"/>
        <w:jc w:val="both"/>
        <w:rPr>
          <w:sz w:val="28"/>
          <w:szCs w:val="28"/>
        </w:rPr>
      </w:pPr>
      <w:r w:rsidRPr="00BA254A">
        <w:rPr>
          <w:sz w:val="28"/>
          <w:szCs w:val="28"/>
        </w:rPr>
        <w:t>Частина посівів забур’янена однорічними злаковими – курячим просом і мишіями та багаторічними – пирієм повзучим. В озимих культурах збільшується чисельність метлюгу звичайного, фіалки триколірної, підмаренника чіпкого, осотів.</w:t>
      </w:r>
    </w:p>
    <w:p w:rsidR="00142BAE" w:rsidRDefault="00057ADA" w:rsidP="00815201">
      <w:pPr>
        <w:tabs>
          <w:tab w:val="left" w:pos="1701"/>
        </w:tabs>
        <w:ind w:left="1701" w:firstLine="709"/>
        <w:jc w:val="both"/>
        <w:rPr>
          <w:sz w:val="28"/>
          <w:szCs w:val="28"/>
        </w:rPr>
      </w:pPr>
      <w:r w:rsidRPr="00BA254A">
        <w:rPr>
          <w:sz w:val="28"/>
          <w:szCs w:val="28"/>
        </w:rPr>
        <w:lastRenderedPageBreak/>
        <w:t xml:space="preserve">Боротьбу з бур’янами необхідно починати в літньо-осінній період, після збирання попередника. Залежно від видового складу агрофітоценозу проводять 2- 224 3 разове лущіння для знищення коренепаросткових бур’янів лемішними лущильниками та плоскорізними знаряддями (перше на глибину 6-8 см, друге через 2-3 тижні на 10-12, третє на 14-16 см при з’явленні перших проростків бур‘янів). Кореневищні (пирій повзучий) знищуються пожнивним лущінням дисковими боронами на глибину 12-15 см у двох напрямках та оранкою на глибину орного шару при з’явленні білих проростків. За умов сильного засмічення попередника багаторічними бур’янами краще застосовувати хімічне прополювання. Для цього використовують один з гербіцидів суцільної дії (гліфоган 480, в.р., раундап, в.р. та інші), які вносять при відростанні бур’янів, але не пізніше, як за 2 тижні до сівби культури. </w:t>
      </w:r>
    </w:p>
    <w:p w:rsidR="00142BAE" w:rsidRDefault="00057ADA" w:rsidP="00815201">
      <w:pPr>
        <w:tabs>
          <w:tab w:val="left" w:pos="1701"/>
        </w:tabs>
        <w:ind w:left="1701" w:firstLine="709"/>
        <w:jc w:val="both"/>
        <w:rPr>
          <w:sz w:val="28"/>
          <w:szCs w:val="28"/>
        </w:rPr>
      </w:pPr>
      <w:r w:rsidRPr="00BA254A">
        <w:rPr>
          <w:sz w:val="28"/>
          <w:szCs w:val="28"/>
        </w:rPr>
        <w:t xml:space="preserve">Навесні для знищення зимуючих та озимих бур’янів в посівах озимих культур в залежності від їх стану, щільності і механічного складу ґрунту, необхідно проводити боронування середніми або важкими боронами. Досить ефективними на ґрунтах усіх типів є застосування голчастих борін. </w:t>
      </w:r>
    </w:p>
    <w:p w:rsidR="00142BAE" w:rsidRDefault="00057ADA" w:rsidP="00815201">
      <w:pPr>
        <w:tabs>
          <w:tab w:val="left" w:pos="1701"/>
        </w:tabs>
        <w:ind w:left="1701" w:firstLine="709"/>
        <w:jc w:val="both"/>
        <w:rPr>
          <w:sz w:val="28"/>
          <w:szCs w:val="28"/>
        </w:rPr>
      </w:pPr>
      <w:r w:rsidRPr="00BA254A">
        <w:rPr>
          <w:sz w:val="28"/>
          <w:szCs w:val="28"/>
        </w:rPr>
        <w:t xml:space="preserve">Ярі зернові культури засмічуються, переважно, однорічними двосім’ядольними бур’янами – редькою дикою, триреберником непахучим, лободою білою, щирицями, гірчаком, підмаренником чіпким, гречкою березковидною; злаковими – просом курячим, мишіями; багаторічними – осотом рожевим та березкою польовою; кореневищними – пирієм повзучим. </w:t>
      </w:r>
    </w:p>
    <w:p w:rsidR="00142BAE" w:rsidRDefault="00057ADA" w:rsidP="00815201">
      <w:pPr>
        <w:tabs>
          <w:tab w:val="left" w:pos="1701"/>
        </w:tabs>
        <w:ind w:left="1701" w:firstLine="709"/>
        <w:jc w:val="both"/>
        <w:rPr>
          <w:sz w:val="28"/>
          <w:szCs w:val="28"/>
        </w:rPr>
      </w:pPr>
      <w:r w:rsidRPr="00BA254A">
        <w:rPr>
          <w:sz w:val="28"/>
          <w:szCs w:val="28"/>
        </w:rPr>
        <w:t>Велике значення в боротьбі з бур’янами в посівах ярих культур мають агротехнічні заходи. Так, різноглибинний обробіток дисковими та лемішними лущильниками і високоякісна оранка сприяють знищенню до 70% коренепаросткових і 40% однорічних бур’янів. Часто вони не забезпечують оптимальної чистоти посівів, тому виникає необхі</w:t>
      </w:r>
      <w:r w:rsidR="00142BAE">
        <w:rPr>
          <w:sz w:val="28"/>
          <w:szCs w:val="28"/>
        </w:rPr>
        <w:t>дність застосування гербіцидів.</w:t>
      </w:r>
    </w:p>
    <w:p w:rsidR="00CE103B" w:rsidRDefault="00057ADA" w:rsidP="00815201">
      <w:pPr>
        <w:tabs>
          <w:tab w:val="left" w:pos="1701"/>
        </w:tabs>
        <w:ind w:left="1701" w:firstLine="709"/>
        <w:jc w:val="both"/>
        <w:rPr>
          <w:sz w:val="28"/>
          <w:szCs w:val="28"/>
        </w:rPr>
      </w:pPr>
      <w:r w:rsidRPr="00BA254A">
        <w:rPr>
          <w:sz w:val="28"/>
          <w:szCs w:val="28"/>
        </w:rPr>
        <w:t xml:space="preserve">Строки застосування гербіцидів варто диференціювати в залежності від видового складу агрофітоценозу. Якщо домінують однорічні двосім’ядольні бур’яни, посіви обробляють на початку кущіння, багаторічні коренепаросткові – у фазі повного кущіння. Засмічені багаторічними злаковими та коренепаростковими бур’янами площі обробляють до сівби одним з гербіцидів на основі гліфосату – раундап, гліфоган та інші. </w:t>
      </w:r>
    </w:p>
    <w:p w:rsidR="00DF563D" w:rsidRPr="00DF563D" w:rsidRDefault="00DF563D" w:rsidP="00815201">
      <w:pPr>
        <w:tabs>
          <w:tab w:val="left" w:pos="1701"/>
        </w:tabs>
        <w:ind w:left="1701" w:firstLine="709"/>
        <w:jc w:val="both"/>
        <w:rPr>
          <w:sz w:val="28"/>
          <w:szCs w:val="28"/>
          <w:lang w:val="uk-UA"/>
        </w:rPr>
      </w:pPr>
      <w:r>
        <w:rPr>
          <w:sz w:val="28"/>
          <w:szCs w:val="28"/>
          <w:lang w:val="uk-UA"/>
        </w:rPr>
        <w:t>При виборі гербіциду, необхідно дотримуватись норми витрату препарату, об'єкту проти якого застосовується пестицид згідно Переліку пестицидів дозволених до використання в Україні. Нижче приведені приклади захисту.</w:t>
      </w:r>
    </w:p>
    <w:p w:rsidR="00261A57" w:rsidRDefault="00261A57" w:rsidP="00DF563D">
      <w:pPr>
        <w:ind w:left="1134" w:firstLine="567"/>
        <w:jc w:val="center"/>
        <w:rPr>
          <w:b/>
          <w:sz w:val="28"/>
          <w:szCs w:val="28"/>
          <w:lang w:val="uk-UA"/>
        </w:rPr>
      </w:pPr>
    </w:p>
    <w:p w:rsidR="00261A57" w:rsidRDefault="00261A57" w:rsidP="00DF563D">
      <w:pPr>
        <w:ind w:left="1134" w:firstLine="567"/>
        <w:jc w:val="center"/>
        <w:rPr>
          <w:b/>
          <w:sz w:val="28"/>
          <w:szCs w:val="28"/>
          <w:lang w:val="uk-UA"/>
        </w:rPr>
      </w:pPr>
    </w:p>
    <w:p w:rsidR="00261A57" w:rsidRDefault="00261A57" w:rsidP="00DF563D">
      <w:pPr>
        <w:ind w:left="1134" w:firstLine="567"/>
        <w:jc w:val="center"/>
        <w:rPr>
          <w:b/>
          <w:sz w:val="28"/>
          <w:szCs w:val="28"/>
          <w:lang w:val="uk-UA"/>
        </w:rPr>
      </w:pPr>
    </w:p>
    <w:p w:rsidR="00261A57" w:rsidRDefault="00261A57" w:rsidP="00DF563D">
      <w:pPr>
        <w:ind w:left="1134" w:firstLine="567"/>
        <w:jc w:val="center"/>
        <w:rPr>
          <w:b/>
          <w:sz w:val="28"/>
          <w:szCs w:val="28"/>
          <w:lang w:val="uk-UA"/>
        </w:rPr>
      </w:pPr>
    </w:p>
    <w:p w:rsidR="00261A57" w:rsidRDefault="00261A57" w:rsidP="00DF563D">
      <w:pPr>
        <w:ind w:left="1134" w:firstLine="567"/>
        <w:jc w:val="center"/>
        <w:rPr>
          <w:b/>
          <w:sz w:val="28"/>
          <w:szCs w:val="28"/>
          <w:lang w:val="uk-UA"/>
        </w:rPr>
      </w:pPr>
    </w:p>
    <w:p w:rsidR="00261A57" w:rsidRDefault="00261A57" w:rsidP="00DF563D">
      <w:pPr>
        <w:ind w:left="1134" w:firstLine="567"/>
        <w:jc w:val="center"/>
        <w:rPr>
          <w:b/>
          <w:sz w:val="28"/>
          <w:szCs w:val="28"/>
          <w:lang w:val="uk-UA"/>
        </w:rPr>
      </w:pPr>
    </w:p>
    <w:p w:rsidR="00261A57" w:rsidRDefault="00261A57" w:rsidP="00DF563D">
      <w:pPr>
        <w:ind w:left="1134" w:firstLine="567"/>
        <w:jc w:val="center"/>
        <w:rPr>
          <w:b/>
          <w:sz w:val="28"/>
          <w:szCs w:val="28"/>
          <w:lang w:val="uk-UA"/>
        </w:rPr>
      </w:pPr>
    </w:p>
    <w:p w:rsidR="00261A57" w:rsidRDefault="00261A57" w:rsidP="00DF563D">
      <w:pPr>
        <w:ind w:left="1134" w:firstLine="567"/>
        <w:jc w:val="center"/>
        <w:rPr>
          <w:b/>
          <w:sz w:val="28"/>
          <w:szCs w:val="28"/>
          <w:lang w:val="uk-UA"/>
        </w:rPr>
      </w:pPr>
    </w:p>
    <w:p w:rsidR="00142BAE" w:rsidRDefault="000F138B" w:rsidP="00DF563D">
      <w:pPr>
        <w:ind w:left="1134" w:firstLine="567"/>
        <w:jc w:val="center"/>
        <w:rPr>
          <w:sz w:val="28"/>
          <w:szCs w:val="28"/>
        </w:rPr>
      </w:pPr>
      <w:r w:rsidRPr="00142BAE">
        <w:rPr>
          <w:b/>
          <w:sz w:val="28"/>
          <w:szCs w:val="28"/>
        </w:rPr>
        <w:lastRenderedPageBreak/>
        <w:t>Зернові культури (пшениця, жито, ячмінь, овес, просо</w:t>
      </w:r>
      <w:r w:rsidRPr="00142BAE">
        <w:rPr>
          <w:sz w:val="28"/>
          <w:szCs w:val="28"/>
        </w:rPr>
        <w:t>)</w:t>
      </w:r>
    </w:p>
    <w:p w:rsidR="00C979E5" w:rsidRPr="00DF563D" w:rsidRDefault="00C979E5" w:rsidP="00DF563D">
      <w:pPr>
        <w:ind w:left="1134" w:firstLine="567"/>
        <w:jc w:val="center"/>
        <w:rPr>
          <w:sz w:val="28"/>
          <w:szCs w:val="28"/>
        </w:rPr>
      </w:pPr>
    </w:p>
    <w:tbl>
      <w:tblPr>
        <w:tblStyle w:val="af0"/>
        <w:tblW w:w="9639" w:type="dxa"/>
        <w:tblInd w:w="1809" w:type="dxa"/>
        <w:tblLayout w:type="fixed"/>
        <w:tblLook w:val="04A0"/>
      </w:tblPr>
      <w:tblGrid>
        <w:gridCol w:w="1276"/>
        <w:gridCol w:w="1985"/>
        <w:gridCol w:w="1984"/>
        <w:gridCol w:w="1559"/>
        <w:gridCol w:w="2835"/>
      </w:tblGrid>
      <w:tr w:rsidR="000F138B" w:rsidRPr="00CB19D9" w:rsidTr="00815201">
        <w:tc>
          <w:tcPr>
            <w:tcW w:w="1276" w:type="dxa"/>
            <w:vAlign w:val="center"/>
          </w:tcPr>
          <w:p w:rsidR="000F138B" w:rsidRPr="004C3D6A" w:rsidRDefault="00602294" w:rsidP="00E80D00">
            <w:pPr>
              <w:jc w:val="center"/>
              <w:rPr>
                <w:b/>
                <w:bCs/>
                <w:color w:val="000000"/>
              </w:rPr>
            </w:pPr>
            <w:r w:rsidRPr="004C3D6A">
              <w:rPr>
                <w:b/>
              </w:rPr>
              <w:t xml:space="preserve">Види бур'янів </w:t>
            </w:r>
          </w:p>
        </w:tc>
        <w:tc>
          <w:tcPr>
            <w:tcW w:w="1985" w:type="dxa"/>
            <w:vAlign w:val="center"/>
          </w:tcPr>
          <w:p w:rsidR="000F138B" w:rsidRPr="004C3D6A" w:rsidRDefault="00602294" w:rsidP="00E80D00">
            <w:pPr>
              <w:jc w:val="center"/>
              <w:rPr>
                <w:b/>
                <w:bCs/>
                <w:color w:val="000000"/>
              </w:rPr>
            </w:pPr>
            <w:r w:rsidRPr="004C3D6A">
              <w:rPr>
                <w:b/>
              </w:rPr>
              <w:t>Культури</w:t>
            </w:r>
          </w:p>
        </w:tc>
        <w:tc>
          <w:tcPr>
            <w:tcW w:w="1984" w:type="dxa"/>
            <w:vAlign w:val="center"/>
          </w:tcPr>
          <w:p w:rsidR="000F138B" w:rsidRPr="004C3D6A" w:rsidRDefault="00602294" w:rsidP="00E80D00">
            <w:pPr>
              <w:jc w:val="center"/>
              <w:rPr>
                <w:b/>
                <w:bCs/>
                <w:color w:val="000000"/>
              </w:rPr>
            </w:pPr>
            <w:r w:rsidRPr="004C3D6A">
              <w:rPr>
                <w:b/>
              </w:rPr>
              <w:t>Назва гербіциду</w:t>
            </w:r>
          </w:p>
        </w:tc>
        <w:tc>
          <w:tcPr>
            <w:tcW w:w="1559" w:type="dxa"/>
            <w:vAlign w:val="center"/>
          </w:tcPr>
          <w:p w:rsidR="000F138B" w:rsidRPr="004C3D6A" w:rsidRDefault="00602294" w:rsidP="00E80D00">
            <w:pPr>
              <w:jc w:val="center"/>
              <w:rPr>
                <w:b/>
                <w:bCs/>
                <w:color w:val="000000"/>
              </w:rPr>
            </w:pPr>
            <w:r w:rsidRPr="004C3D6A">
              <w:rPr>
                <w:b/>
              </w:rPr>
              <w:t>норма витрати препарату, кг, г л/га</w:t>
            </w:r>
          </w:p>
        </w:tc>
        <w:tc>
          <w:tcPr>
            <w:tcW w:w="2835" w:type="dxa"/>
            <w:vAlign w:val="center"/>
          </w:tcPr>
          <w:p w:rsidR="000F138B" w:rsidRPr="004C3D6A" w:rsidRDefault="00602294" w:rsidP="00E80D00">
            <w:pPr>
              <w:jc w:val="center"/>
              <w:rPr>
                <w:b/>
                <w:bCs/>
                <w:color w:val="000000"/>
              </w:rPr>
            </w:pPr>
            <w:r w:rsidRPr="004C3D6A">
              <w:rPr>
                <w:b/>
              </w:rPr>
              <w:t>Способи, строки обробки, обмеження, фази розвитку культури, бур'янів</w:t>
            </w:r>
          </w:p>
        </w:tc>
      </w:tr>
      <w:tr w:rsidR="004B0B82" w:rsidRPr="00CB19D9" w:rsidTr="00815201">
        <w:tc>
          <w:tcPr>
            <w:tcW w:w="1276" w:type="dxa"/>
          </w:tcPr>
          <w:p w:rsidR="004B0B82" w:rsidRPr="00CB19D9" w:rsidRDefault="004B0B82" w:rsidP="00E80D00">
            <w:pPr>
              <w:jc w:val="center"/>
              <w:rPr>
                <w:b/>
              </w:rPr>
            </w:pPr>
            <w:r w:rsidRPr="00CB19D9">
              <w:rPr>
                <w:b/>
              </w:rPr>
              <w:t>1</w:t>
            </w:r>
          </w:p>
        </w:tc>
        <w:tc>
          <w:tcPr>
            <w:tcW w:w="1985" w:type="dxa"/>
          </w:tcPr>
          <w:p w:rsidR="004B0B82" w:rsidRPr="00CB19D9" w:rsidRDefault="004B0B82" w:rsidP="00E80D00">
            <w:pPr>
              <w:jc w:val="center"/>
              <w:rPr>
                <w:b/>
              </w:rPr>
            </w:pPr>
            <w:r w:rsidRPr="00CB19D9">
              <w:rPr>
                <w:b/>
              </w:rPr>
              <w:t>2</w:t>
            </w:r>
          </w:p>
        </w:tc>
        <w:tc>
          <w:tcPr>
            <w:tcW w:w="1984" w:type="dxa"/>
          </w:tcPr>
          <w:p w:rsidR="004B0B82" w:rsidRPr="00CB19D9" w:rsidRDefault="004B0B82" w:rsidP="00E80D00">
            <w:pPr>
              <w:jc w:val="center"/>
              <w:rPr>
                <w:b/>
              </w:rPr>
            </w:pPr>
            <w:r w:rsidRPr="00CB19D9">
              <w:rPr>
                <w:b/>
              </w:rPr>
              <w:t>3</w:t>
            </w:r>
          </w:p>
        </w:tc>
        <w:tc>
          <w:tcPr>
            <w:tcW w:w="1559" w:type="dxa"/>
          </w:tcPr>
          <w:p w:rsidR="004B0B82" w:rsidRPr="00CB19D9" w:rsidRDefault="004B0B82" w:rsidP="00E80D00">
            <w:pPr>
              <w:jc w:val="center"/>
              <w:rPr>
                <w:b/>
              </w:rPr>
            </w:pPr>
            <w:r w:rsidRPr="00CB19D9">
              <w:rPr>
                <w:b/>
              </w:rPr>
              <w:t>4</w:t>
            </w:r>
          </w:p>
        </w:tc>
        <w:tc>
          <w:tcPr>
            <w:tcW w:w="2835" w:type="dxa"/>
          </w:tcPr>
          <w:p w:rsidR="004B0B82" w:rsidRPr="00CB19D9" w:rsidRDefault="004B0B82" w:rsidP="00E80D00">
            <w:pPr>
              <w:jc w:val="center"/>
              <w:rPr>
                <w:b/>
              </w:rPr>
            </w:pPr>
            <w:r w:rsidRPr="00CB19D9">
              <w:rPr>
                <w:b/>
              </w:rPr>
              <w:t>5</w:t>
            </w:r>
          </w:p>
        </w:tc>
      </w:tr>
      <w:tr w:rsidR="00F95FC2" w:rsidRPr="00CB19D9" w:rsidTr="00815201">
        <w:trPr>
          <w:trHeight w:val="828"/>
        </w:trPr>
        <w:tc>
          <w:tcPr>
            <w:tcW w:w="1276" w:type="dxa"/>
            <w:vMerge w:val="restart"/>
          </w:tcPr>
          <w:p w:rsidR="00F95FC2" w:rsidRPr="00CB19D9" w:rsidRDefault="00F95FC2" w:rsidP="00E80D00">
            <w:pPr>
              <w:jc w:val="center"/>
              <w:rPr>
                <w:b/>
                <w:bCs/>
                <w:color w:val="000000"/>
              </w:rPr>
            </w:pPr>
            <w:r w:rsidRPr="00CB19D9">
              <w:t>Однорічні двосім’ядольн</w:t>
            </w:r>
            <w:r>
              <w:t>і</w:t>
            </w:r>
          </w:p>
        </w:tc>
        <w:tc>
          <w:tcPr>
            <w:tcW w:w="1985" w:type="dxa"/>
          </w:tcPr>
          <w:p w:rsidR="00F95FC2" w:rsidRPr="00CB19D9" w:rsidRDefault="00F95FC2" w:rsidP="00142BAE">
            <w:pPr>
              <w:rPr>
                <w:b/>
                <w:bCs/>
                <w:color w:val="000000"/>
              </w:rPr>
            </w:pPr>
            <w:r w:rsidRPr="00CB19D9">
              <w:t xml:space="preserve">Пшениця яра та озима, овес, ячмінь, жито. </w:t>
            </w:r>
          </w:p>
        </w:tc>
        <w:tc>
          <w:tcPr>
            <w:tcW w:w="1984" w:type="dxa"/>
          </w:tcPr>
          <w:p w:rsidR="00F95FC2" w:rsidRPr="00F95FC2" w:rsidRDefault="00F95FC2" w:rsidP="004C3D6A">
            <w:r>
              <w:t xml:space="preserve">Агрітокс, РК. </w:t>
            </w:r>
          </w:p>
        </w:tc>
        <w:tc>
          <w:tcPr>
            <w:tcW w:w="1559" w:type="dxa"/>
          </w:tcPr>
          <w:p w:rsidR="00F95FC2" w:rsidRPr="00F95FC2" w:rsidRDefault="00F95FC2" w:rsidP="00F95FC2">
            <w:pPr>
              <w:jc w:val="center"/>
            </w:pPr>
            <w:r>
              <w:t xml:space="preserve">1-1,5 0,7-1,7 </w:t>
            </w:r>
          </w:p>
        </w:tc>
        <w:tc>
          <w:tcPr>
            <w:tcW w:w="2835" w:type="dxa"/>
            <w:vMerge w:val="restart"/>
          </w:tcPr>
          <w:p w:rsidR="00F95FC2" w:rsidRPr="00CB19D9" w:rsidRDefault="00F95FC2" w:rsidP="00142BAE">
            <w:pPr>
              <w:rPr>
                <w:b/>
                <w:bCs/>
                <w:color w:val="000000"/>
              </w:rPr>
            </w:pPr>
            <w:r w:rsidRPr="00CB19D9">
              <w:t>Обприскування від фази кущіння до виходу в трубку культури</w:t>
            </w:r>
          </w:p>
        </w:tc>
      </w:tr>
      <w:tr w:rsidR="00F95FC2" w:rsidRPr="00CB19D9" w:rsidTr="00815201">
        <w:trPr>
          <w:trHeight w:val="286"/>
        </w:trPr>
        <w:tc>
          <w:tcPr>
            <w:tcW w:w="1276" w:type="dxa"/>
            <w:vMerge/>
          </w:tcPr>
          <w:p w:rsidR="00F95FC2" w:rsidRPr="00CB19D9" w:rsidRDefault="00F95FC2" w:rsidP="00E80D00">
            <w:pPr>
              <w:jc w:val="center"/>
            </w:pPr>
          </w:p>
        </w:tc>
        <w:tc>
          <w:tcPr>
            <w:tcW w:w="1985" w:type="dxa"/>
          </w:tcPr>
          <w:p w:rsidR="00F95FC2" w:rsidRPr="00CB19D9" w:rsidRDefault="00F95FC2" w:rsidP="00F95FC2">
            <w:r w:rsidRPr="00CB19D9">
              <w:t>Просо</w:t>
            </w:r>
          </w:p>
        </w:tc>
        <w:tc>
          <w:tcPr>
            <w:tcW w:w="1984" w:type="dxa"/>
          </w:tcPr>
          <w:p w:rsidR="00F95FC2" w:rsidRPr="00CB19D9" w:rsidRDefault="00F95FC2" w:rsidP="00F95FC2">
            <w:r w:rsidRPr="00CB19D9">
              <w:t xml:space="preserve">Агрітокс, РК </w:t>
            </w:r>
            <w:r>
              <w:t>Агент СЕ</w:t>
            </w:r>
          </w:p>
        </w:tc>
        <w:tc>
          <w:tcPr>
            <w:tcW w:w="1559" w:type="dxa"/>
          </w:tcPr>
          <w:p w:rsidR="00F95FC2" w:rsidRDefault="00F95FC2" w:rsidP="00F95FC2">
            <w:r w:rsidRPr="00CB19D9">
              <w:t>0,7-1</w:t>
            </w:r>
          </w:p>
          <w:p w:rsidR="00F95FC2" w:rsidRPr="00CB19D9" w:rsidRDefault="00F95FC2" w:rsidP="00F95FC2">
            <w:r>
              <w:t>0,4-0,6</w:t>
            </w:r>
          </w:p>
        </w:tc>
        <w:tc>
          <w:tcPr>
            <w:tcW w:w="2835" w:type="dxa"/>
            <w:vMerge/>
          </w:tcPr>
          <w:p w:rsidR="00F95FC2" w:rsidRPr="00CB19D9" w:rsidRDefault="00F95FC2" w:rsidP="00142BAE"/>
        </w:tc>
      </w:tr>
      <w:tr w:rsidR="00F95FC2" w:rsidRPr="00CB19D9" w:rsidTr="00815201">
        <w:trPr>
          <w:trHeight w:val="307"/>
        </w:trPr>
        <w:tc>
          <w:tcPr>
            <w:tcW w:w="1276" w:type="dxa"/>
            <w:vMerge/>
          </w:tcPr>
          <w:p w:rsidR="00F95FC2" w:rsidRPr="00CB19D9" w:rsidRDefault="00F95FC2" w:rsidP="00E80D00">
            <w:pPr>
              <w:jc w:val="center"/>
              <w:rPr>
                <w:b/>
                <w:bCs/>
                <w:color w:val="000000"/>
              </w:rPr>
            </w:pPr>
          </w:p>
        </w:tc>
        <w:tc>
          <w:tcPr>
            <w:tcW w:w="1985" w:type="dxa"/>
          </w:tcPr>
          <w:p w:rsidR="00F95FC2" w:rsidRPr="00CB19D9" w:rsidRDefault="00F95FC2" w:rsidP="00142BAE">
            <w:pPr>
              <w:rPr>
                <w:b/>
                <w:bCs/>
                <w:color w:val="000000"/>
              </w:rPr>
            </w:pPr>
            <w:r w:rsidRPr="00CB19D9">
              <w:t xml:space="preserve">Пшениця, </w:t>
            </w:r>
          </w:p>
        </w:tc>
        <w:tc>
          <w:tcPr>
            <w:tcW w:w="1984" w:type="dxa"/>
          </w:tcPr>
          <w:p w:rsidR="00F95FC2" w:rsidRPr="00CB19D9" w:rsidRDefault="007A2CD3" w:rsidP="00142BAE">
            <w:pPr>
              <w:rPr>
                <w:b/>
                <w:bCs/>
                <w:color w:val="000000"/>
              </w:rPr>
            </w:pPr>
            <w:r>
              <w:t>Агент СЕ</w:t>
            </w:r>
          </w:p>
        </w:tc>
        <w:tc>
          <w:tcPr>
            <w:tcW w:w="1559" w:type="dxa"/>
          </w:tcPr>
          <w:p w:rsidR="00F95FC2" w:rsidRPr="00F95FC2" w:rsidRDefault="007A2CD3" w:rsidP="00142BAE">
            <w:r>
              <w:t>0,4-0,6</w:t>
            </w:r>
          </w:p>
        </w:tc>
        <w:tc>
          <w:tcPr>
            <w:tcW w:w="2835" w:type="dxa"/>
            <w:vMerge w:val="restart"/>
          </w:tcPr>
          <w:p w:rsidR="00F95FC2" w:rsidRPr="00CB19D9" w:rsidRDefault="00F95FC2" w:rsidP="00142BAE">
            <w:pPr>
              <w:rPr>
                <w:b/>
                <w:bCs/>
                <w:color w:val="000000"/>
              </w:rPr>
            </w:pPr>
            <w:r w:rsidRPr="00CB19D9">
              <w:t>Обприскування від фази 2-го листка до появи прапорцевого листка</w:t>
            </w:r>
          </w:p>
        </w:tc>
      </w:tr>
      <w:tr w:rsidR="00F95FC2" w:rsidRPr="00CB19D9" w:rsidTr="00815201">
        <w:trPr>
          <w:trHeight w:val="576"/>
        </w:trPr>
        <w:tc>
          <w:tcPr>
            <w:tcW w:w="1276" w:type="dxa"/>
            <w:vMerge/>
          </w:tcPr>
          <w:p w:rsidR="00F95FC2" w:rsidRPr="00CB19D9" w:rsidRDefault="00F95FC2" w:rsidP="00E80D00">
            <w:pPr>
              <w:jc w:val="center"/>
              <w:rPr>
                <w:b/>
                <w:bCs/>
                <w:color w:val="000000"/>
              </w:rPr>
            </w:pPr>
          </w:p>
        </w:tc>
        <w:tc>
          <w:tcPr>
            <w:tcW w:w="1985" w:type="dxa"/>
          </w:tcPr>
          <w:p w:rsidR="00F95FC2" w:rsidRPr="00CB19D9" w:rsidRDefault="007A2CD3" w:rsidP="00142BAE">
            <w:r w:rsidRPr="00CB19D9">
              <w:t>Ячмінь</w:t>
            </w:r>
          </w:p>
        </w:tc>
        <w:tc>
          <w:tcPr>
            <w:tcW w:w="1984" w:type="dxa"/>
          </w:tcPr>
          <w:p w:rsidR="00F95FC2" w:rsidRPr="00CB19D9" w:rsidRDefault="007A2CD3" w:rsidP="00F95FC2">
            <w:r>
              <w:t>Аксіл 050 ЕС</w:t>
            </w:r>
          </w:p>
        </w:tc>
        <w:tc>
          <w:tcPr>
            <w:tcW w:w="1559" w:type="dxa"/>
          </w:tcPr>
          <w:p w:rsidR="00F95FC2" w:rsidRPr="00CB19D9" w:rsidRDefault="007A2CD3" w:rsidP="00142BAE">
            <w:r>
              <w:t>0.9</w:t>
            </w:r>
          </w:p>
        </w:tc>
        <w:tc>
          <w:tcPr>
            <w:tcW w:w="2835" w:type="dxa"/>
            <w:vMerge/>
          </w:tcPr>
          <w:p w:rsidR="00F95FC2" w:rsidRPr="00CB19D9" w:rsidRDefault="00F95FC2" w:rsidP="00142BAE"/>
        </w:tc>
      </w:tr>
      <w:tr w:rsidR="00602294" w:rsidRPr="00CB19D9" w:rsidTr="00815201">
        <w:tc>
          <w:tcPr>
            <w:tcW w:w="1276" w:type="dxa"/>
            <w:vMerge/>
          </w:tcPr>
          <w:p w:rsidR="00602294" w:rsidRPr="00CB19D9" w:rsidRDefault="00602294" w:rsidP="00E80D00">
            <w:pPr>
              <w:jc w:val="center"/>
              <w:rPr>
                <w:b/>
                <w:bCs/>
                <w:color w:val="000000"/>
              </w:rPr>
            </w:pPr>
          </w:p>
        </w:tc>
        <w:tc>
          <w:tcPr>
            <w:tcW w:w="1985" w:type="dxa"/>
          </w:tcPr>
          <w:p w:rsidR="00602294" w:rsidRPr="00CB19D9" w:rsidRDefault="00602294" w:rsidP="00142BAE">
            <w:pPr>
              <w:rPr>
                <w:b/>
                <w:bCs/>
                <w:color w:val="000000"/>
              </w:rPr>
            </w:pPr>
            <w:r w:rsidRPr="00CB19D9">
              <w:t>Пшениця озима, ячмінь ярий</w:t>
            </w:r>
          </w:p>
        </w:tc>
        <w:tc>
          <w:tcPr>
            <w:tcW w:w="1984" w:type="dxa"/>
          </w:tcPr>
          <w:p w:rsidR="00602294" w:rsidRPr="00CB19D9" w:rsidRDefault="007A2CD3" w:rsidP="00142BAE">
            <w:pPr>
              <w:rPr>
                <w:b/>
                <w:bCs/>
                <w:color w:val="000000"/>
              </w:rPr>
            </w:pPr>
            <w:r>
              <w:t>Аврора 40,ВГ</w:t>
            </w:r>
          </w:p>
        </w:tc>
        <w:tc>
          <w:tcPr>
            <w:tcW w:w="1559" w:type="dxa"/>
          </w:tcPr>
          <w:p w:rsidR="00602294" w:rsidRPr="00CB19D9" w:rsidRDefault="007A2CD3" w:rsidP="00142BAE">
            <w:pPr>
              <w:rPr>
                <w:b/>
                <w:bCs/>
                <w:color w:val="000000"/>
              </w:rPr>
            </w:pPr>
            <w:r>
              <w:t>37,5-50,0</w:t>
            </w:r>
          </w:p>
        </w:tc>
        <w:tc>
          <w:tcPr>
            <w:tcW w:w="2835" w:type="dxa"/>
          </w:tcPr>
          <w:p w:rsidR="00602294" w:rsidRPr="00CB19D9" w:rsidRDefault="00602294" w:rsidP="00142BAE">
            <w:pPr>
              <w:rPr>
                <w:b/>
                <w:bCs/>
                <w:color w:val="000000"/>
              </w:rPr>
            </w:pPr>
            <w:r w:rsidRPr="00CB19D9">
              <w:t>Обприскування з фази 3-х листків до появи прапорцевого листка</w:t>
            </w:r>
          </w:p>
        </w:tc>
      </w:tr>
      <w:tr w:rsidR="007A2CD3" w:rsidRPr="00CB19D9" w:rsidTr="00815201">
        <w:tc>
          <w:tcPr>
            <w:tcW w:w="1276" w:type="dxa"/>
            <w:vMerge w:val="restart"/>
          </w:tcPr>
          <w:p w:rsidR="007A2CD3" w:rsidRPr="00CB19D9" w:rsidRDefault="007A2CD3" w:rsidP="00142BAE">
            <w:pPr>
              <w:rPr>
                <w:b/>
                <w:bCs/>
                <w:color w:val="000000"/>
              </w:rPr>
            </w:pPr>
            <w:r w:rsidRPr="00CB19D9">
              <w:t>Однорічні дводольні, у т.ч. стійкі до 2,4-Д</w:t>
            </w:r>
          </w:p>
        </w:tc>
        <w:tc>
          <w:tcPr>
            <w:tcW w:w="1985" w:type="dxa"/>
          </w:tcPr>
          <w:p w:rsidR="007A2CD3" w:rsidRPr="00CB19D9" w:rsidRDefault="007A2CD3" w:rsidP="00142BAE">
            <w:r w:rsidRPr="00CB19D9">
              <w:t xml:space="preserve">Пшениця озима </w:t>
            </w:r>
          </w:p>
        </w:tc>
        <w:tc>
          <w:tcPr>
            <w:tcW w:w="1984" w:type="dxa"/>
          </w:tcPr>
          <w:p w:rsidR="007A2CD3" w:rsidRPr="00CB19D9" w:rsidRDefault="007A2CD3" w:rsidP="00142BAE">
            <w:r w:rsidRPr="00CB19D9">
              <w:t>Хармоні 75, ВГ +ПАР Тренд 15</w:t>
            </w:r>
          </w:p>
        </w:tc>
        <w:tc>
          <w:tcPr>
            <w:tcW w:w="1559" w:type="dxa"/>
          </w:tcPr>
          <w:p w:rsidR="007A2CD3" w:rsidRPr="00CB19D9" w:rsidRDefault="007A2CD3" w:rsidP="00142BAE">
            <w:r w:rsidRPr="00CB19D9">
              <w:t>20 г/га+90</w:t>
            </w:r>
          </w:p>
        </w:tc>
        <w:tc>
          <w:tcPr>
            <w:tcW w:w="2835" w:type="dxa"/>
          </w:tcPr>
          <w:p w:rsidR="007A2CD3" w:rsidRPr="00CB19D9" w:rsidRDefault="007A2CD3" w:rsidP="00142BAE">
            <w:r w:rsidRPr="00CB19D9">
              <w:t>Обприскування посівів у фазі кущіння культури</w:t>
            </w:r>
          </w:p>
        </w:tc>
      </w:tr>
      <w:tr w:rsidR="007A2CD3" w:rsidRPr="00CB19D9" w:rsidTr="00815201">
        <w:tc>
          <w:tcPr>
            <w:tcW w:w="1276" w:type="dxa"/>
            <w:vMerge/>
          </w:tcPr>
          <w:p w:rsidR="007A2CD3" w:rsidRPr="00CB19D9" w:rsidRDefault="007A2CD3" w:rsidP="00142BAE">
            <w:pPr>
              <w:rPr>
                <w:b/>
                <w:bCs/>
                <w:color w:val="000000"/>
              </w:rPr>
            </w:pPr>
          </w:p>
        </w:tc>
        <w:tc>
          <w:tcPr>
            <w:tcW w:w="1985" w:type="dxa"/>
          </w:tcPr>
          <w:p w:rsidR="007A2CD3" w:rsidRPr="00CB19D9" w:rsidRDefault="007A2CD3" w:rsidP="00142BAE">
            <w:pPr>
              <w:rPr>
                <w:b/>
                <w:bCs/>
                <w:color w:val="000000"/>
              </w:rPr>
            </w:pPr>
            <w:r w:rsidRPr="00CB19D9">
              <w:t>Пшениця, ячмінь</w:t>
            </w:r>
          </w:p>
        </w:tc>
        <w:tc>
          <w:tcPr>
            <w:tcW w:w="1984" w:type="dxa"/>
          </w:tcPr>
          <w:p w:rsidR="007A2CD3" w:rsidRPr="00CB19D9" w:rsidRDefault="007A2CD3" w:rsidP="00142BAE">
            <w:pPr>
              <w:rPr>
                <w:b/>
                <w:bCs/>
                <w:color w:val="000000"/>
              </w:rPr>
            </w:pPr>
            <w:r w:rsidRPr="00CB19D9">
              <w:t>Гармоник WG, ВГ + ПАР «Ескорт»</w:t>
            </w:r>
          </w:p>
        </w:tc>
        <w:tc>
          <w:tcPr>
            <w:tcW w:w="1559" w:type="dxa"/>
          </w:tcPr>
          <w:p w:rsidR="007A2CD3" w:rsidRPr="00CB19D9" w:rsidRDefault="007A2CD3" w:rsidP="00142BAE">
            <w:pPr>
              <w:rPr>
                <w:b/>
                <w:bCs/>
                <w:color w:val="000000"/>
              </w:rPr>
            </w:pPr>
            <w:r w:rsidRPr="00CB19D9">
              <w:t>10-15 г/га+200 мл/га</w:t>
            </w:r>
          </w:p>
        </w:tc>
        <w:tc>
          <w:tcPr>
            <w:tcW w:w="2835" w:type="dxa"/>
          </w:tcPr>
          <w:p w:rsidR="007A2CD3" w:rsidRPr="00CB19D9" w:rsidRDefault="007A2CD3" w:rsidP="00142BAE">
            <w:pPr>
              <w:rPr>
                <w:b/>
                <w:bCs/>
                <w:color w:val="000000"/>
              </w:rPr>
            </w:pPr>
            <w:r w:rsidRPr="00CB19D9">
              <w:t>Обприскування з фази ку-щіння до утворення 1-2 міжвузлів</w:t>
            </w:r>
          </w:p>
        </w:tc>
      </w:tr>
      <w:tr w:rsidR="007A2CD3" w:rsidRPr="00CB19D9" w:rsidTr="00815201">
        <w:trPr>
          <w:trHeight w:val="612"/>
        </w:trPr>
        <w:tc>
          <w:tcPr>
            <w:tcW w:w="1276" w:type="dxa"/>
            <w:vMerge/>
          </w:tcPr>
          <w:p w:rsidR="007A2CD3" w:rsidRPr="00CB19D9" w:rsidRDefault="007A2CD3" w:rsidP="00142BAE">
            <w:pPr>
              <w:rPr>
                <w:b/>
                <w:bCs/>
                <w:color w:val="000000"/>
              </w:rPr>
            </w:pPr>
          </w:p>
        </w:tc>
        <w:tc>
          <w:tcPr>
            <w:tcW w:w="1985" w:type="dxa"/>
          </w:tcPr>
          <w:p w:rsidR="007A2CD3" w:rsidRPr="00CB19D9" w:rsidRDefault="007A2CD3" w:rsidP="00142BAE">
            <w:pPr>
              <w:rPr>
                <w:b/>
                <w:bCs/>
                <w:color w:val="000000"/>
              </w:rPr>
            </w:pPr>
            <w:r w:rsidRPr="00CB19D9">
              <w:t xml:space="preserve">Пшениця озима, ячмінь ярий </w:t>
            </w:r>
          </w:p>
        </w:tc>
        <w:tc>
          <w:tcPr>
            <w:tcW w:w="1984" w:type="dxa"/>
          </w:tcPr>
          <w:p w:rsidR="007A2CD3" w:rsidRPr="00CB19D9" w:rsidRDefault="007A2CD3" w:rsidP="00142BAE">
            <w:pPr>
              <w:rPr>
                <w:b/>
                <w:bCs/>
                <w:color w:val="000000"/>
              </w:rPr>
            </w:pPr>
            <w:r>
              <w:t>Формула, в.г. + ПАР «Тандем»</w:t>
            </w:r>
          </w:p>
        </w:tc>
        <w:tc>
          <w:tcPr>
            <w:tcW w:w="1559" w:type="dxa"/>
          </w:tcPr>
          <w:p w:rsidR="007A2CD3" w:rsidRPr="00CB19D9" w:rsidRDefault="007A2CD3" w:rsidP="00142BAE">
            <w:pPr>
              <w:rPr>
                <w:b/>
                <w:bCs/>
                <w:color w:val="000000"/>
              </w:rPr>
            </w:pPr>
            <w:r w:rsidRPr="00CB19D9">
              <w:t xml:space="preserve">15г/га+ 200мл/га </w:t>
            </w:r>
          </w:p>
        </w:tc>
        <w:tc>
          <w:tcPr>
            <w:tcW w:w="2835" w:type="dxa"/>
            <w:vMerge w:val="restart"/>
          </w:tcPr>
          <w:p w:rsidR="007A2CD3" w:rsidRPr="00CB19D9" w:rsidRDefault="007A2CD3" w:rsidP="00142BAE">
            <w:pPr>
              <w:rPr>
                <w:b/>
                <w:bCs/>
                <w:color w:val="000000"/>
              </w:rPr>
            </w:pPr>
            <w:r w:rsidRPr="00CB19D9">
              <w:t>Обприскування посівів з фази 2-3 листків до появи прапорцевого листа</w:t>
            </w:r>
          </w:p>
        </w:tc>
      </w:tr>
      <w:tr w:rsidR="007A2CD3" w:rsidRPr="00CB19D9" w:rsidTr="00815201">
        <w:trPr>
          <w:trHeight w:val="492"/>
        </w:trPr>
        <w:tc>
          <w:tcPr>
            <w:tcW w:w="1276" w:type="dxa"/>
            <w:vMerge/>
          </w:tcPr>
          <w:p w:rsidR="007A2CD3" w:rsidRPr="00CB19D9" w:rsidRDefault="007A2CD3" w:rsidP="00142BAE">
            <w:pPr>
              <w:rPr>
                <w:b/>
                <w:bCs/>
                <w:color w:val="000000"/>
              </w:rPr>
            </w:pPr>
          </w:p>
        </w:tc>
        <w:tc>
          <w:tcPr>
            <w:tcW w:w="1985" w:type="dxa"/>
          </w:tcPr>
          <w:p w:rsidR="007A2CD3" w:rsidRPr="00CB19D9" w:rsidRDefault="007A2CD3" w:rsidP="00142BAE">
            <w:r w:rsidRPr="00CB19D9">
              <w:t>Пшениця яра</w:t>
            </w:r>
          </w:p>
        </w:tc>
        <w:tc>
          <w:tcPr>
            <w:tcW w:w="1984" w:type="dxa"/>
          </w:tcPr>
          <w:p w:rsidR="007A2CD3" w:rsidRPr="00CB19D9" w:rsidRDefault="007A2CD3" w:rsidP="00142BAE">
            <w:r w:rsidRPr="00CB19D9">
              <w:t>Тіфен-S, в.г. + ПАР«Тандем»</w:t>
            </w:r>
          </w:p>
        </w:tc>
        <w:tc>
          <w:tcPr>
            <w:tcW w:w="1559" w:type="dxa"/>
          </w:tcPr>
          <w:p w:rsidR="007A2CD3" w:rsidRPr="00CB19D9" w:rsidRDefault="007A2CD3" w:rsidP="00142BAE">
            <w:r w:rsidRPr="00CB19D9">
              <w:t>15г/га+ 200мл/га</w:t>
            </w:r>
          </w:p>
        </w:tc>
        <w:tc>
          <w:tcPr>
            <w:tcW w:w="2835" w:type="dxa"/>
            <w:vMerge/>
          </w:tcPr>
          <w:p w:rsidR="007A2CD3" w:rsidRPr="00CB19D9" w:rsidRDefault="007A2CD3" w:rsidP="00142BAE"/>
        </w:tc>
      </w:tr>
      <w:tr w:rsidR="007A2CD3" w:rsidRPr="00CB19D9" w:rsidTr="00815201">
        <w:tc>
          <w:tcPr>
            <w:tcW w:w="1276" w:type="dxa"/>
            <w:vMerge/>
          </w:tcPr>
          <w:p w:rsidR="007A2CD3" w:rsidRPr="00CB19D9" w:rsidRDefault="007A2CD3" w:rsidP="00142BAE">
            <w:pPr>
              <w:rPr>
                <w:b/>
                <w:bCs/>
                <w:color w:val="000000"/>
              </w:rPr>
            </w:pPr>
          </w:p>
        </w:tc>
        <w:tc>
          <w:tcPr>
            <w:tcW w:w="1985" w:type="dxa"/>
          </w:tcPr>
          <w:p w:rsidR="007A2CD3" w:rsidRPr="00CB19D9" w:rsidRDefault="007A2CD3" w:rsidP="00142BAE">
            <w:pPr>
              <w:rPr>
                <w:b/>
                <w:bCs/>
                <w:color w:val="000000"/>
              </w:rPr>
            </w:pPr>
            <w:r w:rsidRPr="00CB19D9">
              <w:t>Ячмінь ярий ”</w:t>
            </w:r>
          </w:p>
        </w:tc>
        <w:tc>
          <w:tcPr>
            <w:tcW w:w="1984" w:type="dxa"/>
          </w:tcPr>
          <w:p w:rsidR="007A2CD3" w:rsidRPr="00CB19D9" w:rsidRDefault="007A2CD3" w:rsidP="00142BAE">
            <w:pPr>
              <w:rPr>
                <w:b/>
                <w:bCs/>
                <w:color w:val="000000"/>
              </w:rPr>
            </w:pPr>
            <w:r w:rsidRPr="00CB19D9">
              <w:t xml:space="preserve">Формула, в.г. + </w:t>
            </w:r>
            <w:r w:rsidR="003B6D48">
              <w:t xml:space="preserve">ПАР </w:t>
            </w:r>
            <w:r w:rsidRPr="00CB19D9">
              <w:t>Тандем</w:t>
            </w:r>
          </w:p>
        </w:tc>
        <w:tc>
          <w:tcPr>
            <w:tcW w:w="1559" w:type="dxa"/>
          </w:tcPr>
          <w:p w:rsidR="007A2CD3" w:rsidRPr="00CB19D9" w:rsidRDefault="007A2CD3" w:rsidP="00142BAE">
            <w:pPr>
              <w:rPr>
                <w:b/>
                <w:bCs/>
                <w:color w:val="000000"/>
              </w:rPr>
            </w:pPr>
            <w:r w:rsidRPr="00CB19D9">
              <w:t>10- 15г/га+200 мл/га</w:t>
            </w:r>
          </w:p>
        </w:tc>
        <w:tc>
          <w:tcPr>
            <w:tcW w:w="2835" w:type="dxa"/>
          </w:tcPr>
          <w:p w:rsidR="007A2CD3" w:rsidRPr="00CB19D9" w:rsidRDefault="007A2CD3" w:rsidP="00142BAE">
            <w:pPr>
              <w:rPr>
                <w:b/>
                <w:bCs/>
                <w:color w:val="000000"/>
              </w:rPr>
            </w:pPr>
            <w:r w:rsidRPr="00CB19D9">
              <w:t>Обприскування від 2-3 листків до виходу в трубку</w:t>
            </w:r>
          </w:p>
        </w:tc>
      </w:tr>
      <w:tr w:rsidR="007A2CD3" w:rsidRPr="00CB19D9" w:rsidTr="00815201">
        <w:tc>
          <w:tcPr>
            <w:tcW w:w="1276" w:type="dxa"/>
            <w:vMerge/>
          </w:tcPr>
          <w:p w:rsidR="007A2CD3" w:rsidRPr="00CB19D9" w:rsidRDefault="007A2CD3" w:rsidP="00E80D00">
            <w:pPr>
              <w:jc w:val="center"/>
              <w:rPr>
                <w:b/>
                <w:bCs/>
                <w:color w:val="000000"/>
              </w:rPr>
            </w:pPr>
          </w:p>
        </w:tc>
        <w:tc>
          <w:tcPr>
            <w:tcW w:w="1985" w:type="dxa"/>
          </w:tcPr>
          <w:p w:rsidR="007A2CD3" w:rsidRPr="00CB19D9" w:rsidRDefault="007A2CD3" w:rsidP="00142BAE">
            <w:pPr>
              <w:rPr>
                <w:b/>
                <w:bCs/>
                <w:color w:val="000000"/>
              </w:rPr>
            </w:pPr>
            <w:r w:rsidRPr="00CB19D9">
              <w:t>Пшениця озима ячмінь</w:t>
            </w:r>
          </w:p>
        </w:tc>
        <w:tc>
          <w:tcPr>
            <w:tcW w:w="1984" w:type="dxa"/>
          </w:tcPr>
          <w:p w:rsidR="007A2CD3" w:rsidRPr="00CB19D9" w:rsidRDefault="007A2CD3" w:rsidP="003B6D48">
            <w:pPr>
              <w:rPr>
                <w:b/>
                <w:bCs/>
                <w:color w:val="000000"/>
              </w:rPr>
            </w:pPr>
            <w:r w:rsidRPr="00CB19D9">
              <w:t xml:space="preserve">Футурин, ВГ Діадема, в.г. </w:t>
            </w:r>
          </w:p>
        </w:tc>
        <w:tc>
          <w:tcPr>
            <w:tcW w:w="1559" w:type="dxa"/>
          </w:tcPr>
          <w:p w:rsidR="007A2CD3" w:rsidRPr="00CB19D9" w:rsidRDefault="007A2CD3" w:rsidP="00142BAE">
            <w:pPr>
              <w:rPr>
                <w:b/>
                <w:bCs/>
                <w:color w:val="000000"/>
              </w:rPr>
            </w:pPr>
            <w:r w:rsidRPr="00CB19D9">
              <w:t>0,15-0,2 0,1-0,2</w:t>
            </w:r>
          </w:p>
        </w:tc>
        <w:tc>
          <w:tcPr>
            <w:tcW w:w="2835" w:type="dxa"/>
          </w:tcPr>
          <w:p w:rsidR="007A2CD3" w:rsidRPr="00CB19D9" w:rsidRDefault="007A2CD3" w:rsidP="00142BAE">
            <w:pPr>
              <w:rPr>
                <w:b/>
                <w:bCs/>
                <w:color w:val="000000"/>
              </w:rPr>
            </w:pPr>
            <w:r w:rsidRPr="00CB19D9">
              <w:t>Від фази кущіння до виходу в трубку</w:t>
            </w:r>
          </w:p>
        </w:tc>
      </w:tr>
      <w:tr w:rsidR="00F95FC2" w:rsidRPr="00CB19D9" w:rsidTr="00815201">
        <w:tc>
          <w:tcPr>
            <w:tcW w:w="1276" w:type="dxa"/>
            <w:vMerge w:val="restart"/>
          </w:tcPr>
          <w:p w:rsidR="00F95FC2" w:rsidRPr="00CB19D9" w:rsidRDefault="00F95FC2" w:rsidP="00142BAE">
            <w:pPr>
              <w:rPr>
                <w:b/>
                <w:bCs/>
                <w:color w:val="000000"/>
              </w:rPr>
            </w:pPr>
            <w:r w:rsidRPr="00CB19D9">
              <w:t>Однорічні двосім'ядольні, в т.ч. стійкі до 2,4 Д та 2М-4Х</w:t>
            </w:r>
          </w:p>
        </w:tc>
        <w:tc>
          <w:tcPr>
            <w:tcW w:w="1985" w:type="dxa"/>
          </w:tcPr>
          <w:p w:rsidR="00F95FC2" w:rsidRPr="00CB19D9" w:rsidRDefault="00F95FC2" w:rsidP="00142BAE">
            <w:r w:rsidRPr="00CB19D9">
              <w:t>просо</w:t>
            </w:r>
          </w:p>
        </w:tc>
        <w:tc>
          <w:tcPr>
            <w:tcW w:w="1984" w:type="dxa"/>
          </w:tcPr>
          <w:p w:rsidR="00F95FC2" w:rsidRPr="00CB19D9" w:rsidRDefault="003B6D48" w:rsidP="00142BAE">
            <w:r>
              <w:t>Грантокс РК</w:t>
            </w:r>
          </w:p>
        </w:tc>
        <w:tc>
          <w:tcPr>
            <w:tcW w:w="1559" w:type="dxa"/>
          </w:tcPr>
          <w:p w:rsidR="00F95FC2" w:rsidRPr="00CB19D9" w:rsidRDefault="003B6D48" w:rsidP="00142BAE">
            <w:r>
              <w:t>0,7-1,7</w:t>
            </w:r>
          </w:p>
        </w:tc>
        <w:tc>
          <w:tcPr>
            <w:tcW w:w="2835" w:type="dxa"/>
          </w:tcPr>
          <w:p w:rsidR="00F95FC2" w:rsidRPr="00CB19D9" w:rsidRDefault="00F95FC2" w:rsidP="00142BAE">
            <w:r w:rsidRPr="00CB19D9">
              <w:t>Обприскування посівів у фазі 3-х листків культури</w:t>
            </w:r>
          </w:p>
        </w:tc>
      </w:tr>
      <w:tr w:rsidR="00F95FC2" w:rsidRPr="00CB19D9" w:rsidTr="00815201">
        <w:trPr>
          <w:trHeight w:val="499"/>
        </w:trPr>
        <w:tc>
          <w:tcPr>
            <w:tcW w:w="1276" w:type="dxa"/>
            <w:vMerge/>
          </w:tcPr>
          <w:p w:rsidR="00F95FC2" w:rsidRPr="00CB19D9" w:rsidRDefault="00F95FC2" w:rsidP="00142BAE">
            <w:pPr>
              <w:rPr>
                <w:b/>
                <w:bCs/>
                <w:color w:val="000000"/>
              </w:rPr>
            </w:pPr>
          </w:p>
        </w:tc>
        <w:tc>
          <w:tcPr>
            <w:tcW w:w="1985" w:type="dxa"/>
          </w:tcPr>
          <w:p w:rsidR="00F95FC2" w:rsidRPr="00CB19D9" w:rsidRDefault="00F95FC2" w:rsidP="00142BAE">
            <w:r w:rsidRPr="00CB19D9">
              <w:t xml:space="preserve">Пшениця озима </w:t>
            </w:r>
          </w:p>
          <w:p w:rsidR="00F95FC2" w:rsidRPr="00CB19D9" w:rsidRDefault="00F95FC2" w:rsidP="00142BAE"/>
        </w:tc>
        <w:tc>
          <w:tcPr>
            <w:tcW w:w="1984" w:type="dxa"/>
          </w:tcPr>
          <w:p w:rsidR="00F95FC2" w:rsidRPr="00CB19D9" w:rsidRDefault="00F95FC2" w:rsidP="00142BAE">
            <w:r w:rsidRPr="00CB19D9">
              <w:t xml:space="preserve">Хармоні 75, ВГ+ ПАР Тренд 90 </w:t>
            </w:r>
          </w:p>
        </w:tc>
        <w:tc>
          <w:tcPr>
            <w:tcW w:w="1559" w:type="dxa"/>
          </w:tcPr>
          <w:p w:rsidR="00F95FC2" w:rsidRPr="00CB19D9" w:rsidRDefault="00F95FC2" w:rsidP="00142BAE">
            <w:r>
              <w:t xml:space="preserve">/га+200 мл/га </w:t>
            </w:r>
          </w:p>
        </w:tc>
        <w:tc>
          <w:tcPr>
            <w:tcW w:w="2835" w:type="dxa"/>
            <w:vMerge w:val="restart"/>
          </w:tcPr>
          <w:p w:rsidR="00F95FC2" w:rsidRPr="00CB19D9" w:rsidRDefault="00F95FC2" w:rsidP="00142BAE">
            <w:r w:rsidRPr="00CB19D9">
              <w:t>Обприскування п</w:t>
            </w:r>
            <w:r>
              <w:t>осівів навесні у фазі кущіння -</w:t>
            </w:r>
            <w:r w:rsidRPr="00CB19D9">
              <w:t>- у ранні фази розвитку бур’янів</w:t>
            </w:r>
          </w:p>
        </w:tc>
      </w:tr>
      <w:tr w:rsidR="00F95FC2" w:rsidRPr="00CB19D9" w:rsidTr="00815201">
        <w:trPr>
          <w:trHeight w:val="888"/>
        </w:trPr>
        <w:tc>
          <w:tcPr>
            <w:tcW w:w="1276" w:type="dxa"/>
            <w:vMerge/>
          </w:tcPr>
          <w:p w:rsidR="00F95FC2" w:rsidRPr="00CB19D9" w:rsidRDefault="00F95FC2" w:rsidP="00142BAE">
            <w:pPr>
              <w:rPr>
                <w:b/>
                <w:bCs/>
                <w:color w:val="000000"/>
              </w:rPr>
            </w:pPr>
          </w:p>
        </w:tc>
        <w:tc>
          <w:tcPr>
            <w:tcW w:w="1985" w:type="dxa"/>
          </w:tcPr>
          <w:p w:rsidR="00F95FC2" w:rsidRPr="00CB19D9" w:rsidRDefault="00F95FC2" w:rsidP="00F95FC2">
            <w:r w:rsidRPr="00CB19D9">
              <w:t>Пшениця озима та яра, жито, ячмінь, овес</w:t>
            </w:r>
          </w:p>
        </w:tc>
        <w:tc>
          <w:tcPr>
            <w:tcW w:w="1984" w:type="dxa"/>
          </w:tcPr>
          <w:p w:rsidR="00F95FC2" w:rsidRPr="00CB19D9" w:rsidRDefault="00F95FC2" w:rsidP="00F95FC2">
            <w:r w:rsidRPr="00CB19D9">
              <w:t>Тіфен-S, в.г. +ПАР Тандем Аврора 40, ВГ</w:t>
            </w:r>
          </w:p>
        </w:tc>
        <w:tc>
          <w:tcPr>
            <w:tcW w:w="1559" w:type="dxa"/>
          </w:tcPr>
          <w:p w:rsidR="00F95FC2" w:rsidRPr="00CB19D9" w:rsidRDefault="00F95FC2" w:rsidP="00F95FC2"/>
          <w:p w:rsidR="00F95FC2" w:rsidRPr="00CB19D9" w:rsidRDefault="00F95FC2" w:rsidP="00F95FC2">
            <w:r w:rsidRPr="00CB19D9">
              <w:t>37,5-50 г/га</w:t>
            </w:r>
          </w:p>
        </w:tc>
        <w:tc>
          <w:tcPr>
            <w:tcW w:w="2835" w:type="dxa"/>
            <w:vMerge/>
          </w:tcPr>
          <w:p w:rsidR="00F95FC2" w:rsidRPr="00CB19D9" w:rsidRDefault="00F95FC2" w:rsidP="00142BAE"/>
        </w:tc>
      </w:tr>
      <w:tr w:rsidR="00F95FC2" w:rsidRPr="00CB19D9" w:rsidTr="00815201">
        <w:tc>
          <w:tcPr>
            <w:tcW w:w="1276" w:type="dxa"/>
            <w:vMerge/>
          </w:tcPr>
          <w:p w:rsidR="00F95FC2" w:rsidRPr="00CB19D9" w:rsidRDefault="00F95FC2" w:rsidP="00E80D00">
            <w:pPr>
              <w:jc w:val="center"/>
              <w:rPr>
                <w:b/>
                <w:bCs/>
                <w:color w:val="000000"/>
              </w:rPr>
            </w:pPr>
          </w:p>
        </w:tc>
        <w:tc>
          <w:tcPr>
            <w:tcW w:w="1985" w:type="dxa"/>
          </w:tcPr>
          <w:p w:rsidR="00F95FC2" w:rsidRPr="00CB19D9" w:rsidRDefault="00F95FC2" w:rsidP="00142BAE">
            <w:r w:rsidRPr="00CB19D9">
              <w:t>Пшениця, ячмінь</w:t>
            </w:r>
          </w:p>
        </w:tc>
        <w:tc>
          <w:tcPr>
            <w:tcW w:w="1984" w:type="dxa"/>
          </w:tcPr>
          <w:p w:rsidR="00F95FC2" w:rsidRPr="00CB19D9" w:rsidRDefault="003B6D48" w:rsidP="00142BAE">
            <w:r>
              <w:t>Формула, в.г. + ПАР Тандем</w:t>
            </w:r>
          </w:p>
        </w:tc>
        <w:tc>
          <w:tcPr>
            <w:tcW w:w="1559" w:type="dxa"/>
          </w:tcPr>
          <w:p w:rsidR="00F95FC2" w:rsidRPr="00CB19D9" w:rsidRDefault="00F95FC2" w:rsidP="00142BAE">
            <w:r w:rsidRPr="00CB19D9">
              <w:t>15 г/га+200 мл/га</w:t>
            </w:r>
          </w:p>
        </w:tc>
        <w:tc>
          <w:tcPr>
            <w:tcW w:w="2835" w:type="dxa"/>
          </w:tcPr>
          <w:p w:rsidR="00F95FC2" w:rsidRPr="00CB19D9" w:rsidRDefault="00F95FC2" w:rsidP="00142BAE">
            <w:r w:rsidRPr="00CB19D9">
              <w:t>Обприскування посівів фази кущіння до утворення 1-2 міжвузлів</w:t>
            </w:r>
          </w:p>
        </w:tc>
      </w:tr>
      <w:tr w:rsidR="00DF563D" w:rsidRPr="00CB19D9" w:rsidTr="00815201">
        <w:trPr>
          <w:trHeight w:val="516"/>
        </w:trPr>
        <w:tc>
          <w:tcPr>
            <w:tcW w:w="1276" w:type="dxa"/>
            <w:vMerge/>
          </w:tcPr>
          <w:p w:rsidR="00DF563D" w:rsidRPr="00CB19D9" w:rsidRDefault="00DF563D" w:rsidP="00E80D00">
            <w:pPr>
              <w:jc w:val="center"/>
              <w:rPr>
                <w:b/>
                <w:bCs/>
                <w:color w:val="000000"/>
              </w:rPr>
            </w:pPr>
          </w:p>
        </w:tc>
        <w:tc>
          <w:tcPr>
            <w:tcW w:w="1985" w:type="dxa"/>
          </w:tcPr>
          <w:p w:rsidR="00DF563D" w:rsidRPr="00CB19D9" w:rsidRDefault="00DF563D" w:rsidP="00142BAE">
            <w:r w:rsidRPr="00CB19D9">
              <w:t>Пшениця озима, ячмінь ярий</w:t>
            </w:r>
          </w:p>
        </w:tc>
        <w:tc>
          <w:tcPr>
            <w:tcW w:w="1984" w:type="dxa"/>
          </w:tcPr>
          <w:p w:rsidR="00DF563D" w:rsidRPr="00CB19D9" w:rsidRDefault="00DF563D" w:rsidP="00142BAE">
            <w:r>
              <w:t>Гармонік WG, ВГ+ПАРЕскорт</w:t>
            </w:r>
          </w:p>
        </w:tc>
        <w:tc>
          <w:tcPr>
            <w:tcW w:w="1559" w:type="dxa"/>
          </w:tcPr>
          <w:p w:rsidR="00DF563D" w:rsidRPr="00CB19D9" w:rsidRDefault="00DF563D" w:rsidP="00142BAE">
            <w:r w:rsidRPr="00CB19D9">
              <w:t>10-15 г/га+0,2л/га</w:t>
            </w:r>
          </w:p>
        </w:tc>
        <w:tc>
          <w:tcPr>
            <w:tcW w:w="2835" w:type="dxa"/>
            <w:vMerge w:val="restart"/>
          </w:tcPr>
          <w:p w:rsidR="00DF563D" w:rsidRPr="00CB19D9" w:rsidRDefault="00DF563D" w:rsidP="00142BAE">
            <w:r w:rsidRPr="00CB19D9">
              <w:t>Обприскування посівів з фази кущіння до утворення 1-2 міжвузлів Обприскування культури до виходу в трубку</w:t>
            </w:r>
          </w:p>
          <w:p w:rsidR="00DF563D" w:rsidRPr="00CB19D9" w:rsidRDefault="00DF563D" w:rsidP="00142BAE"/>
        </w:tc>
      </w:tr>
      <w:tr w:rsidR="00DF563D" w:rsidRPr="00CB19D9" w:rsidTr="00815201">
        <w:trPr>
          <w:trHeight w:val="766"/>
        </w:trPr>
        <w:tc>
          <w:tcPr>
            <w:tcW w:w="1276" w:type="dxa"/>
            <w:vMerge/>
          </w:tcPr>
          <w:p w:rsidR="00DF563D" w:rsidRPr="00CB19D9" w:rsidRDefault="00DF563D" w:rsidP="00E80D00">
            <w:pPr>
              <w:jc w:val="center"/>
              <w:rPr>
                <w:b/>
                <w:bCs/>
                <w:color w:val="000000"/>
              </w:rPr>
            </w:pPr>
          </w:p>
        </w:tc>
        <w:tc>
          <w:tcPr>
            <w:tcW w:w="1985" w:type="dxa"/>
          </w:tcPr>
          <w:p w:rsidR="00DF563D" w:rsidRPr="00CB19D9" w:rsidRDefault="00DF563D" w:rsidP="00F95FC2">
            <w:r w:rsidRPr="00CB19D9">
              <w:t>ячмінь</w:t>
            </w:r>
          </w:p>
        </w:tc>
        <w:tc>
          <w:tcPr>
            <w:tcW w:w="1984" w:type="dxa"/>
          </w:tcPr>
          <w:p w:rsidR="00DF563D" w:rsidRDefault="00DF563D" w:rsidP="00F95FC2">
            <w:r w:rsidRPr="00CB19D9">
              <w:t>Тіфен-S, в.г. + ПАР “Тандем”</w:t>
            </w:r>
          </w:p>
        </w:tc>
        <w:tc>
          <w:tcPr>
            <w:tcW w:w="1559" w:type="dxa"/>
          </w:tcPr>
          <w:p w:rsidR="00DF563D" w:rsidRPr="00CB19D9" w:rsidRDefault="00DF563D" w:rsidP="00F95FC2">
            <w:r w:rsidRPr="00CB19D9">
              <w:t>10-15 г/га+200 мл/га</w:t>
            </w:r>
          </w:p>
        </w:tc>
        <w:tc>
          <w:tcPr>
            <w:tcW w:w="2835" w:type="dxa"/>
            <w:vMerge/>
          </w:tcPr>
          <w:p w:rsidR="00DF563D" w:rsidRPr="00CB19D9" w:rsidRDefault="00DF563D" w:rsidP="00142BAE"/>
        </w:tc>
      </w:tr>
      <w:tr w:rsidR="00DF563D" w:rsidRPr="00CB19D9" w:rsidTr="00815201">
        <w:tc>
          <w:tcPr>
            <w:tcW w:w="1276" w:type="dxa"/>
            <w:vMerge w:val="restart"/>
          </w:tcPr>
          <w:p w:rsidR="00DF563D" w:rsidRPr="00CB19D9" w:rsidRDefault="00DF563D" w:rsidP="00142BAE">
            <w:pPr>
              <w:rPr>
                <w:b/>
                <w:bCs/>
                <w:color w:val="000000"/>
              </w:rPr>
            </w:pPr>
            <w:r w:rsidRPr="00CB19D9">
              <w:t xml:space="preserve">Однорічні та деякі багаторічні </w:t>
            </w:r>
            <w:r w:rsidRPr="00CB19D9">
              <w:lastRenderedPageBreak/>
              <w:t>дводольні</w:t>
            </w:r>
          </w:p>
        </w:tc>
        <w:tc>
          <w:tcPr>
            <w:tcW w:w="1985" w:type="dxa"/>
          </w:tcPr>
          <w:p w:rsidR="00DF563D" w:rsidRPr="00CB19D9" w:rsidRDefault="00DF563D" w:rsidP="00142BAE">
            <w:r w:rsidRPr="00CB19D9">
              <w:lastRenderedPageBreak/>
              <w:t>Пшениця яра та озима, жито, ячмінь (без підсіву)</w:t>
            </w:r>
          </w:p>
        </w:tc>
        <w:tc>
          <w:tcPr>
            <w:tcW w:w="1984" w:type="dxa"/>
          </w:tcPr>
          <w:p w:rsidR="00DF563D" w:rsidRPr="003B6D48" w:rsidRDefault="00DF563D" w:rsidP="00142BAE">
            <w:pPr>
              <w:rPr>
                <w:lang w:val="en-US"/>
              </w:rPr>
            </w:pPr>
            <w:r>
              <w:t>Бінго 750</w:t>
            </w:r>
            <w:r>
              <w:rPr>
                <w:lang w:val="en-US"/>
              </w:rPr>
              <w:t xml:space="preserve"> WG</w:t>
            </w:r>
          </w:p>
        </w:tc>
        <w:tc>
          <w:tcPr>
            <w:tcW w:w="1559" w:type="dxa"/>
          </w:tcPr>
          <w:p w:rsidR="00DF563D" w:rsidRPr="003B6D48" w:rsidRDefault="00DF563D" w:rsidP="00142BAE">
            <w:pPr>
              <w:rPr>
                <w:lang w:val="en-US"/>
              </w:rPr>
            </w:pPr>
            <w:r>
              <w:rPr>
                <w:lang w:val="en-US"/>
              </w:rPr>
              <w:t>15-25</w:t>
            </w:r>
          </w:p>
        </w:tc>
        <w:tc>
          <w:tcPr>
            <w:tcW w:w="2835" w:type="dxa"/>
            <w:vMerge/>
          </w:tcPr>
          <w:p w:rsidR="00DF563D" w:rsidRPr="00CB19D9" w:rsidRDefault="00DF563D" w:rsidP="00142BAE"/>
        </w:tc>
      </w:tr>
      <w:tr w:rsidR="00DF563D" w:rsidRPr="00CB19D9" w:rsidTr="00815201">
        <w:tc>
          <w:tcPr>
            <w:tcW w:w="1276" w:type="dxa"/>
            <w:vMerge/>
          </w:tcPr>
          <w:p w:rsidR="00DF563D" w:rsidRPr="00CB19D9" w:rsidRDefault="00DF563D" w:rsidP="00142BAE">
            <w:pPr>
              <w:rPr>
                <w:b/>
                <w:bCs/>
                <w:color w:val="000000"/>
              </w:rPr>
            </w:pPr>
          </w:p>
        </w:tc>
        <w:tc>
          <w:tcPr>
            <w:tcW w:w="1985" w:type="dxa"/>
            <w:vMerge w:val="restart"/>
          </w:tcPr>
          <w:p w:rsidR="00DF563D" w:rsidRPr="00CB19D9" w:rsidRDefault="00DF563D" w:rsidP="00142BAE">
            <w:r w:rsidRPr="00CB19D9">
              <w:t>Пшениця озима</w:t>
            </w:r>
          </w:p>
        </w:tc>
        <w:tc>
          <w:tcPr>
            <w:tcW w:w="1984" w:type="dxa"/>
          </w:tcPr>
          <w:p w:rsidR="00DF563D" w:rsidRPr="00DF563D" w:rsidRDefault="00DF563D" w:rsidP="00142BAE">
            <w:r>
              <w:t>Квін РК</w:t>
            </w:r>
          </w:p>
        </w:tc>
        <w:tc>
          <w:tcPr>
            <w:tcW w:w="1559" w:type="dxa"/>
          </w:tcPr>
          <w:p w:rsidR="00DF563D" w:rsidRPr="00CB19D9" w:rsidRDefault="00DF563D" w:rsidP="00DF563D">
            <w:r>
              <w:t>0,8</w:t>
            </w:r>
          </w:p>
        </w:tc>
        <w:tc>
          <w:tcPr>
            <w:tcW w:w="2835" w:type="dxa"/>
            <w:vMerge/>
          </w:tcPr>
          <w:p w:rsidR="00DF563D" w:rsidRPr="00CB19D9" w:rsidRDefault="00DF563D" w:rsidP="00142BAE"/>
        </w:tc>
      </w:tr>
      <w:tr w:rsidR="00F95FC2" w:rsidRPr="00CB19D9" w:rsidTr="00815201">
        <w:tc>
          <w:tcPr>
            <w:tcW w:w="1276" w:type="dxa"/>
            <w:vMerge/>
          </w:tcPr>
          <w:p w:rsidR="00F95FC2" w:rsidRPr="00CB19D9" w:rsidRDefault="00F95FC2" w:rsidP="00142BAE">
            <w:pPr>
              <w:rPr>
                <w:b/>
                <w:bCs/>
                <w:color w:val="000000"/>
              </w:rPr>
            </w:pPr>
          </w:p>
        </w:tc>
        <w:tc>
          <w:tcPr>
            <w:tcW w:w="1985" w:type="dxa"/>
            <w:vMerge/>
          </w:tcPr>
          <w:p w:rsidR="00F95FC2" w:rsidRPr="00CB19D9" w:rsidRDefault="00F95FC2" w:rsidP="00142BAE"/>
        </w:tc>
        <w:tc>
          <w:tcPr>
            <w:tcW w:w="1984" w:type="dxa"/>
          </w:tcPr>
          <w:p w:rsidR="00F95FC2" w:rsidRPr="00DF563D" w:rsidRDefault="00DF563D" w:rsidP="00142BAE">
            <w:pPr>
              <w:rPr>
                <w:lang w:val="en-US"/>
              </w:rPr>
            </w:pPr>
            <w:r>
              <w:t>Мушкет Універсал</w:t>
            </w:r>
          </w:p>
        </w:tc>
        <w:tc>
          <w:tcPr>
            <w:tcW w:w="1559" w:type="dxa"/>
          </w:tcPr>
          <w:p w:rsidR="00F95FC2" w:rsidRPr="00CB19D9" w:rsidRDefault="00DF563D" w:rsidP="00142BAE">
            <w:r>
              <w:t>0,5-0,9</w:t>
            </w:r>
          </w:p>
        </w:tc>
        <w:tc>
          <w:tcPr>
            <w:tcW w:w="2835" w:type="dxa"/>
          </w:tcPr>
          <w:p w:rsidR="00F95FC2" w:rsidRPr="00CB19D9" w:rsidRDefault="00F95FC2" w:rsidP="00142BAE">
            <w:r w:rsidRPr="00CB19D9">
              <w:t>Обприскування посівів від фази 2-3 листків до фази прапорцевого листка включно</w:t>
            </w:r>
          </w:p>
        </w:tc>
      </w:tr>
    </w:tbl>
    <w:p w:rsidR="00B84587" w:rsidRDefault="00DF692A" w:rsidP="00815201">
      <w:pPr>
        <w:ind w:left="1701" w:firstLine="709"/>
        <w:jc w:val="both"/>
        <w:rPr>
          <w:sz w:val="28"/>
          <w:szCs w:val="28"/>
          <w:lang w:val="uk-UA"/>
        </w:rPr>
      </w:pPr>
      <w:r w:rsidRPr="00B84587">
        <w:rPr>
          <w:b/>
          <w:sz w:val="28"/>
          <w:szCs w:val="28"/>
          <w:lang w:val="uk-UA"/>
        </w:rPr>
        <w:t>Люцерна.</w:t>
      </w:r>
      <w:r w:rsidRPr="00B84587">
        <w:rPr>
          <w:sz w:val="28"/>
          <w:szCs w:val="28"/>
          <w:lang w:val="uk-UA"/>
        </w:rPr>
        <w:t xml:space="preserve"> Посіви цієї культури, зокрема, широкорядні насіннєві весняного строку сівби, в перший рік життя дуже засмічуються однорічними злаковими (просом курячим, мишієм сизим) і двосім’ядольними бур’янами — редькою дикою, лободою білою, щирицею білою і звичайною, галінсогою дрібноквітковою, гірчаком почечуйним та розлогим, гречкою березкоподібною. </w:t>
      </w:r>
    </w:p>
    <w:p w:rsidR="00B84587" w:rsidRDefault="00DF692A" w:rsidP="00815201">
      <w:pPr>
        <w:ind w:left="1701" w:firstLine="709"/>
        <w:jc w:val="both"/>
        <w:rPr>
          <w:sz w:val="28"/>
          <w:szCs w:val="28"/>
        </w:rPr>
      </w:pPr>
      <w:r w:rsidRPr="00B84587">
        <w:rPr>
          <w:sz w:val="28"/>
          <w:szCs w:val="28"/>
        </w:rPr>
        <w:t xml:space="preserve">Найшкодочиннішим у Лісостепу є просо куряче, засміченість яким часто складає 90% і більше. За даними Інституту землеробства НААНУ, за щільності рослин курячого проса 5 шт. на кв.м захисної зони рядка урожай насіння люцерни зменшується на 46,7%, а за 13-ти гине повністю. </w:t>
      </w:r>
    </w:p>
    <w:p w:rsidR="00550BA6" w:rsidRDefault="00DF692A" w:rsidP="00815201">
      <w:pPr>
        <w:ind w:left="1701" w:firstLine="709"/>
        <w:jc w:val="both"/>
        <w:rPr>
          <w:sz w:val="28"/>
          <w:szCs w:val="28"/>
        </w:rPr>
      </w:pPr>
      <w:r w:rsidRPr="00B84587">
        <w:rPr>
          <w:sz w:val="28"/>
          <w:szCs w:val="28"/>
        </w:rPr>
        <w:t>Боротьбу з бур’янами на таких посівах необхідно починати в літньо-осінній період, відразу після збирання попередника, ретельно поєднуючи агротехнічні заходи з хімічними.</w:t>
      </w:r>
    </w:p>
    <w:p w:rsidR="00DF563D" w:rsidRPr="00DF563D" w:rsidRDefault="00DF563D" w:rsidP="00815201">
      <w:pPr>
        <w:tabs>
          <w:tab w:val="left" w:pos="284"/>
        </w:tabs>
        <w:ind w:left="1701" w:firstLine="709"/>
        <w:jc w:val="both"/>
        <w:rPr>
          <w:sz w:val="28"/>
          <w:szCs w:val="28"/>
          <w:lang w:val="uk-UA"/>
        </w:rPr>
      </w:pPr>
      <w:r>
        <w:rPr>
          <w:sz w:val="28"/>
          <w:szCs w:val="28"/>
          <w:lang w:val="uk-UA"/>
        </w:rPr>
        <w:t>При виборі гербіциду, необхідно дотримуватись норми витрату препарату, об'єкту проти якого застосовується пестицид згідно Переліку пестицидів дозволених до використання в Україні. Нижче приведені приклади захисту.</w:t>
      </w:r>
    </w:p>
    <w:p w:rsidR="00625FA7" w:rsidRPr="00CB19D9" w:rsidRDefault="00625FA7" w:rsidP="00815201">
      <w:pPr>
        <w:ind w:left="1701" w:firstLine="709"/>
        <w:jc w:val="both"/>
        <w:rPr>
          <w:lang w:val="uk-UA"/>
        </w:rPr>
      </w:pPr>
    </w:p>
    <w:p w:rsidR="00550BA6" w:rsidRPr="00D076FC" w:rsidRDefault="00DF692A" w:rsidP="00E80D00">
      <w:pPr>
        <w:ind w:left="1701"/>
        <w:jc w:val="both"/>
        <w:rPr>
          <w:b/>
          <w:sz w:val="28"/>
          <w:szCs w:val="28"/>
          <w:lang w:val="uk-UA"/>
        </w:rPr>
      </w:pPr>
      <w:r w:rsidRPr="00D076FC">
        <w:rPr>
          <w:b/>
          <w:sz w:val="28"/>
          <w:szCs w:val="28"/>
        </w:rPr>
        <w:t>Люцерна 2-го і наступних років вегетації</w:t>
      </w:r>
    </w:p>
    <w:p w:rsidR="00625FA7" w:rsidRPr="00CB19D9" w:rsidRDefault="00625FA7" w:rsidP="00E80D00">
      <w:pPr>
        <w:ind w:left="1701"/>
        <w:jc w:val="both"/>
        <w:rPr>
          <w:lang w:val="uk-UA"/>
        </w:rPr>
      </w:pPr>
    </w:p>
    <w:tbl>
      <w:tblPr>
        <w:tblStyle w:val="af0"/>
        <w:tblW w:w="0" w:type="auto"/>
        <w:tblInd w:w="1809" w:type="dxa"/>
        <w:tblLook w:val="04A0"/>
      </w:tblPr>
      <w:tblGrid>
        <w:gridCol w:w="1754"/>
        <w:gridCol w:w="2499"/>
        <w:gridCol w:w="1652"/>
        <w:gridCol w:w="3842"/>
      </w:tblGrid>
      <w:tr w:rsidR="00DF692A" w:rsidRPr="00CB19D9" w:rsidTr="00815201">
        <w:tc>
          <w:tcPr>
            <w:tcW w:w="1560" w:type="dxa"/>
          </w:tcPr>
          <w:p w:rsidR="00DF692A" w:rsidRPr="00CB19D9" w:rsidRDefault="00DF692A" w:rsidP="00D076FC">
            <w:pPr>
              <w:jc w:val="center"/>
              <w:rPr>
                <w:b/>
              </w:rPr>
            </w:pPr>
            <w:r w:rsidRPr="00CB19D9">
              <w:rPr>
                <w:b/>
              </w:rPr>
              <w:t>1</w:t>
            </w:r>
          </w:p>
        </w:tc>
        <w:tc>
          <w:tcPr>
            <w:tcW w:w="2551" w:type="dxa"/>
          </w:tcPr>
          <w:p w:rsidR="00DF692A" w:rsidRPr="00CB19D9" w:rsidRDefault="00DF692A" w:rsidP="00D076FC">
            <w:pPr>
              <w:jc w:val="center"/>
              <w:rPr>
                <w:b/>
              </w:rPr>
            </w:pPr>
            <w:r w:rsidRPr="00CB19D9">
              <w:rPr>
                <w:b/>
              </w:rPr>
              <w:t>2</w:t>
            </w:r>
          </w:p>
        </w:tc>
        <w:tc>
          <w:tcPr>
            <w:tcW w:w="1701" w:type="dxa"/>
          </w:tcPr>
          <w:p w:rsidR="00DF692A" w:rsidRPr="00CB19D9" w:rsidRDefault="00DF692A" w:rsidP="00D076FC">
            <w:pPr>
              <w:jc w:val="center"/>
              <w:rPr>
                <w:b/>
              </w:rPr>
            </w:pPr>
            <w:r w:rsidRPr="00CB19D9">
              <w:rPr>
                <w:b/>
              </w:rPr>
              <w:t>3</w:t>
            </w:r>
          </w:p>
        </w:tc>
        <w:tc>
          <w:tcPr>
            <w:tcW w:w="3935" w:type="dxa"/>
          </w:tcPr>
          <w:p w:rsidR="00DF692A" w:rsidRPr="00CB19D9" w:rsidRDefault="00DF692A" w:rsidP="00D076FC">
            <w:pPr>
              <w:ind w:left="-108" w:firstLine="108"/>
              <w:jc w:val="center"/>
              <w:rPr>
                <w:b/>
              </w:rPr>
            </w:pPr>
            <w:r w:rsidRPr="00CB19D9">
              <w:rPr>
                <w:b/>
              </w:rPr>
              <w:t>4</w:t>
            </w:r>
          </w:p>
        </w:tc>
      </w:tr>
      <w:tr w:rsidR="00DF692A" w:rsidRPr="00CB19D9" w:rsidTr="00815201">
        <w:tc>
          <w:tcPr>
            <w:tcW w:w="1560" w:type="dxa"/>
          </w:tcPr>
          <w:p w:rsidR="00DF692A" w:rsidRPr="00CB19D9" w:rsidRDefault="00DF692A" w:rsidP="00E80D00">
            <w:pPr>
              <w:jc w:val="both"/>
            </w:pPr>
            <w:r w:rsidRPr="00CB19D9">
              <w:t>Однорічні двосім’ядольні та злакові</w:t>
            </w:r>
          </w:p>
        </w:tc>
        <w:tc>
          <w:tcPr>
            <w:tcW w:w="2551" w:type="dxa"/>
          </w:tcPr>
          <w:p w:rsidR="00DF692A" w:rsidRPr="00CB19D9" w:rsidRDefault="00DF692A" w:rsidP="00E80D00">
            <w:pPr>
              <w:jc w:val="both"/>
            </w:pPr>
            <w:r w:rsidRPr="00CB19D9">
              <w:t>Пульсар 40, РК</w:t>
            </w:r>
          </w:p>
        </w:tc>
        <w:tc>
          <w:tcPr>
            <w:tcW w:w="1701" w:type="dxa"/>
          </w:tcPr>
          <w:p w:rsidR="00DF692A" w:rsidRPr="00CB19D9" w:rsidRDefault="00DF692A" w:rsidP="00E80D00">
            <w:pPr>
              <w:jc w:val="both"/>
            </w:pPr>
            <w:r w:rsidRPr="00CB19D9">
              <w:t>0,5</w:t>
            </w:r>
          </w:p>
        </w:tc>
        <w:tc>
          <w:tcPr>
            <w:tcW w:w="3935" w:type="dxa"/>
          </w:tcPr>
          <w:p w:rsidR="00DF692A" w:rsidRPr="00CB19D9" w:rsidRDefault="00DF692A" w:rsidP="00E80D00">
            <w:pPr>
              <w:jc w:val="both"/>
            </w:pPr>
            <w:r w:rsidRPr="00CB19D9">
              <w:t>Обприскування посівів після початку відновлення вегетації</w:t>
            </w:r>
          </w:p>
        </w:tc>
      </w:tr>
      <w:tr w:rsidR="00DF692A" w:rsidRPr="00CB19D9" w:rsidTr="00815201">
        <w:tc>
          <w:tcPr>
            <w:tcW w:w="1560" w:type="dxa"/>
          </w:tcPr>
          <w:p w:rsidR="00DF692A" w:rsidRPr="00CB19D9" w:rsidRDefault="00DF692A" w:rsidP="00E80D00">
            <w:pPr>
              <w:jc w:val="both"/>
            </w:pPr>
            <w:r w:rsidRPr="00CB19D9">
              <w:t>Повитиця</w:t>
            </w:r>
          </w:p>
        </w:tc>
        <w:tc>
          <w:tcPr>
            <w:tcW w:w="2551" w:type="dxa"/>
          </w:tcPr>
          <w:p w:rsidR="00DF692A" w:rsidRPr="00CB19D9" w:rsidRDefault="00C979E5" w:rsidP="00E80D00">
            <w:pPr>
              <w:jc w:val="both"/>
            </w:pPr>
            <w:r>
              <w:t>Ліквідатор, РК</w:t>
            </w:r>
          </w:p>
        </w:tc>
        <w:tc>
          <w:tcPr>
            <w:tcW w:w="1701" w:type="dxa"/>
          </w:tcPr>
          <w:p w:rsidR="00DF692A" w:rsidRPr="00CB19D9" w:rsidRDefault="00625FA7" w:rsidP="00E80D00">
            <w:pPr>
              <w:jc w:val="both"/>
            </w:pPr>
            <w:r w:rsidRPr="00CB19D9">
              <w:t>0,6-0,9</w:t>
            </w:r>
          </w:p>
        </w:tc>
        <w:tc>
          <w:tcPr>
            <w:tcW w:w="3935" w:type="dxa"/>
          </w:tcPr>
          <w:p w:rsidR="00DF692A" w:rsidRPr="00CB19D9" w:rsidRDefault="00625FA7" w:rsidP="00E80D00">
            <w:pPr>
              <w:jc w:val="both"/>
            </w:pPr>
            <w:r w:rsidRPr="00CB19D9">
              <w:t>Обприскування через 7-10 днів після укосу</w:t>
            </w:r>
          </w:p>
        </w:tc>
      </w:tr>
    </w:tbl>
    <w:p w:rsidR="00D076FC" w:rsidRDefault="00D076FC" w:rsidP="00D076FC">
      <w:pPr>
        <w:ind w:left="1134" w:firstLine="567"/>
        <w:jc w:val="both"/>
        <w:rPr>
          <w:b/>
          <w:sz w:val="28"/>
          <w:szCs w:val="28"/>
        </w:rPr>
      </w:pPr>
    </w:p>
    <w:p w:rsidR="00550BA6" w:rsidRPr="00D076FC" w:rsidRDefault="00625FA7" w:rsidP="007F1D9C">
      <w:pPr>
        <w:ind w:left="1701" w:firstLine="709"/>
        <w:jc w:val="both"/>
        <w:rPr>
          <w:sz w:val="28"/>
          <w:szCs w:val="28"/>
          <w:lang w:val="uk-UA"/>
        </w:rPr>
      </w:pPr>
      <w:r w:rsidRPr="00D076FC">
        <w:rPr>
          <w:b/>
          <w:sz w:val="28"/>
          <w:szCs w:val="28"/>
        </w:rPr>
        <w:t>Ріпак</w:t>
      </w:r>
      <w:r w:rsidRPr="00D076FC">
        <w:rPr>
          <w:sz w:val="28"/>
          <w:szCs w:val="28"/>
        </w:rPr>
        <w:t>, зокрема, озимий, частіше засмічується багаторічними коренепаростковими (осотами), кореневищними (пирій повзучий), озимими та зимуючими бур’янами. В разі застосування окремих гербіцидів забороняється використання соломи на корм тваринам, олії — в харчовій промисловості.</w:t>
      </w:r>
    </w:p>
    <w:p w:rsidR="00550BA6" w:rsidRPr="00CB19D9" w:rsidRDefault="00550BA6" w:rsidP="00E80D00">
      <w:pPr>
        <w:ind w:left="1701"/>
        <w:jc w:val="both"/>
        <w:rPr>
          <w:lang w:val="uk-UA"/>
        </w:rPr>
      </w:pPr>
    </w:p>
    <w:tbl>
      <w:tblPr>
        <w:tblStyle w:val="af0"/>
        <w:tblW w:w="0" w:type="auto"/>
        <w:tblInd w:w="1809" w:type="dxa"/>
        <w:tblLook w:val="04A0"/>
      </w:tblPr>
      <w:tblGrid>
        <w:gridCol w:w="1754"/>
        <w:gridCol w:w="2415"/>
        <w:gridCol w:w="1548"/>
        <w:gridCol w:w="4030"/>
      </w:tblGrid>
      <w:tr w:rsidR="00625FA7" w:rsidRPr="00CB19D9" w:rsidTr="0049195F">
        <w:tc>
          <w:tcPr>
            <w:tcW w:w="1187" w:type="dxa"/>
          </w:tcPr>
          <w:p w:rsidR="00625FA7" w:rsidRPr="00CB19D9" w:rsidRDefault="00625FA7" w:rsidP="00D076FC">
            <w:pPr>
              <w:jc w:val="center"/>
              <w:rPr>
                <w:b/>
              </w:rPr>
            </w:pPr>
            <w:r w:rsidRPr="00CB19D9">
              <w:rPr>
                <w:b/>
              </w:rPr>
              <w:t>1</w:t>
            </w:r>
          </w:p>
        </w:tc>
        <w:tc>
          <w:tcPr>
            <w:tcW w:w="2507" w:type="dxa"/>
          </w:tcPr>
          <w:p w:rsidR="00625FA7" w:rsidRPr="00CB19D9" w:rsidRDefault="00625FA7" w:rsidP="00D076FC">
            <w:pPr>
              <w:jc w:val="center"/>
              <w:rPr>
                <w:b/>
              </w:rPr>
            </w:pPr>
            <w:r w:rsidRPr="00CB19D9">
              <w:rPr>
                <w:b/>
              </w:rPr>
              <w:t>2</w:t>
            </w:r>
          </w:p>
        </w:tc>
        <w:tc>
          <w:tcPr>
            <w:tcW w:w="1652" w:type="dxa"/>
          </w:tcPr>
          <w:p w:rsidR="00625FA7" w:rsidRPr="00CB19D9" w:rsidRDefault="00625FA7" w:rsidP="00D076FC">
            <w:pPr>
              <w:jc w:val="center"/>
              <w:rPr>
                <w:b/>
              </w:rPr>
            </w:pPr>
            <w:r w:rsidRPr="00CB19D9">
              <w:rPr>
                <w:b/>
              </w:rPr>
              <w:t>3</w:t>
            </w:r>
          </w:p>
        </w:tc>
        <w:tc>
          <w:tcPr>
            <w:tcW w:w="4293" w:type="dxa"/>
          </w:tcPr>
          <w:p w:rsidR="00625FA7" w:rsidRPr="00CB19D9" w:rsidRDefault="00625FA7" w:rsidP="00D076FC">
            <w:pPr>
              <w:jc w:val="center"/>
              <w:rPr>
                <w:b/>
              </w:rPr>
            </w:pPr>
            <w:r w:rsidRPr="00CB19D9">
              <w:rPr>
                <w:b/>
              </w:rPr>
              <w:t>4</w:t>
            </w:r>
          </w:p>
        </w:tc>
      </w:tr>
      <w:tr w:rsidR="00C979E5" w:rsidRPr="00346A9B" w:rsidTr="0049195F">
        <w:trPr>
          <w:trHeight w:val="252"/>
        </w:trPr>
        <w:tc>
          <w:tcPr>
            <w:tcW w:w="1187" w:type="dxa"/>
          </w:tcPr>
          <w:p w:rsidR="00C979E5" w:rsidRPr="00CB19D9" w:rsidRDefault="00C979E5" w:rsidP="00E80D00">
            <w:pPr>
              <w:jc w:val="both"/>
            </w:pPr>
            <w:r w:rsidRPr="00CB19D9">
              <w:t>Однорічні і багаторічні злакові та двосім’ядольні</w:t>
            </w:r>
          </w:p>
        </w:tc>
        <w:tc>
          <w:tcPr>
            <w:tcW w:w="2507" w:type="dxa"/>
          </w:tcPr>
          <w:p w:rsidR="00C979E5" w:rsidRPr="00CB19D9" w:rsidRDefault="00C979E5" w:rsidP="00C979E5">
            <w:pPr>
              <w:jc w:val="both"/>
            </w:pPr>
            <w:r w:rsidRPr="00CB19D9">
              <w:t>Раундап Екстра, РК</w:t>
            </w:r>
          </w:p>
        </w:tc>
        <w:tc>
          <w:tcPr>
            <w:tcW w:w="1652" w:type="dxa"/>
          </w:tcPr>
          <w:p w:rsidR="00C979E5" w:rsidRPr="00CB19D9" w:rsidRDefault="00C979E5" w:rsidP="00E80D00">
            <w:pPr>
              <w:jc w:val="both"/>
            </w:pPr>
            <w:r w:rsidRPr="00CB19D9">
              <w:t>2-3,5</w:t>
            </w:r>
          </w:p>
        </w:tc>
        <w:tc>
          <w:tcPr>
            <w:tcW w:w="4293" w:type="dxa"/>
          </w:tcPr>
          <w:p w:rsidR="00C979E5" w:rsidRPr="00CB19D9" w:rsidRDefault="00C979E5" w:rsidP="00E80D00">
            <w:pPr>
              <w:jc w:val="both"/>
            </w:pPr>
            <w:r w:rsidRPr="00CB19D9">
              <w:t>Обприскування вегетуючих бур’янів навесні за 2 тижні до сівби (до обприскування виключити всі механічні обробки, крім ранньовесняного закриття вологи)</w:t>
            </w:r>
          </w:p>
        </w:tc>
      </w:tr>
      <w:tr w:rsidR="007A7D55" w:rsidRPr="00CB19D9" w:rsidTr="0049195F">
        <w:trPr>
          <w:trHeight w:val="675"/>
        </w:trPr>
        <w:tc>
          <w:tcPr>
            <w:tcW w:w="1187" w:type="dxa"/>
            <w:vMerge w:val="restart"/>
          </w:tcPr>
          <w:p w:rsidR="007A7D55" w:rsidRPr="00CB19D9" w:rsidRDefault="007A7D55" w:rsidP="00E80D00">
            <w:pPr>
              <w:jc w:val="both"/>
            </w:pPr>
            <w:r w:rsidRPr="00CB19D9">
              <w:t>Однорічні та багаторічні злакові</w:t>
            </w:r>
          </w:p>
        </w:tc>
        <w:tc>
          <w:tcPr>
            <w:tcW w:w="2507" w:type="dxa"/>
          </w:tcPr>
          <w:p w:rsidR="007A7D55" w:rsidRPr="00CB19D9" w:rsidRDefault="007A7D55" w:rsidP="00E80D00">
            <w:pPr>
              <w:jc w:val="both"/>
            </w:pPr>
            <w:r>
              <w:t xml:space="preserve">Арамо 45, КЕ </w:t>
            </w:r>
          </w:p>
        </w:tc>
        <w:tc>
          <w:tcPr>
            <w:tcW w:w="1652" w:type="dxa"/>
          </w:tcPr>
          <w:p w:rsidR="007A7D55" w:rsidRPr="00CB19D9" w:rsidRDefault="007A7D55" w:rsidP="00E80D00">
            <w:pPr>
              <w:jc w:val="both"/>
            </w:pPr>
            <w:r w:rsidRPr="00CB19D9">
              <w:t>1,2-2,3</w:t>
            </w:r>
          </w:p>
          <w:p w:rsidR="007A7D55" w:rsidRPr="00CB19D9" w:rsidRDefault="007A7D55" w:rsidP="00E80D00">
            <w:pPr>
              <w:jc w:val="both"/>
            </w:pPr>
          </w:p>
          <w:p w:rsidR="007A7D55" w:rsidRPr="00CB19D9" w:rsidRDefault="007A7D55" w:rsidP="00E80D00">
            <w:pPr>
              <w:jc w:val="both"/>
            </w:pPr>
          </w:p>
        </w:tc>
        <w:tc>
          <w:tcPr>
            <w:tcW w:w="4293" w:type="dxa"/>
            <w:vMerge w:val="restart"/>
          </w:tcPr>
          <w:p w:rsidR="007A7D55" w:rsidRPr="00CB19D9" w:rsidRDefault="007A7D55" w:rsidP="00E80D00">
            <w:pPr>
              <w:jc w:val="both"/>
            </w:pPr>
            <w:r w:rsidRPr="00CB19D9">
              <w:t>Обприскування від фази 3 листків до кінця кущіння однорічних злакових бур’янів, за висоти пирію 15-20 см (незалеж</w:t>
            </w:r>
            <w:r>
              <w:t xml:space="preserve">но від фази розвитку культури) </w:t>
            </w:r>
          </w:p>
          <w:p w:rsidR="007A7D55" w:rsidRPr="00CB19D9" w:rsidRDefault="007A7D55" w:rsidP="00E80D00">
            <w:pPr>
              <w:jc w:val="both"/>
            </w:pPr>
            <w:r w:rsidRPr="00CB19D9">
              <w:t>у фазі 2-4 листків у однорічних бур`янів та висоти багаторічних 10-</w:t>
            </w:r>
            <w:r w:rsidRPr="00CB19D9">
              <w:lastRenderedPageBreak/>
              <w:t>15 см</w:t>
            </w:r>
          </w:p>
        </w:tc>
      </w:tr>
      <w:tr w:rsidR="007A7D55" w:rsidRPr="00CB19D9" w:rsidTr="0049195F">
        <w:trPr>
          <w:trHeight w:val="216"/>
        </w:trPr>
        <w:tc>
          <w:tcPr>
            <w:tcW w:w="1187" w:type="dxa"/>
            <w:vMerge/>
          </w:tcPr>
          <w:p w:rsidR="007A7D55" w:rsidRPr="00CB19D9" w:rsidRDefault="007A7D55" w:rsidP="00E80D00">
            <w:pPr>
              <w:jc w:val="both"/>
            </w:pPr>
          </w:p>
        </w:tc>
        <w:tc>
          <w:tcPr>
            <w:tcW w:w="2507" w:type="dxa"/>
          </w:tcPr>
          <w:p w:rsidR="007A7D55" w:rsidRPr="00CB19D9" w:rsidRDefault="007A7D55" w:rsidP="00C979E5">
            <w:pPr>
              <w:jc w:val="both"/>
            </w:pPr>
            <w:r w:rsidRPr="00CB19D9">
              <w:t>Ореол Максі, КЕ</w:t>
            </w:r>
          </w:p>
        </w:tc>
        <w:tc>
          <w:tcPr>
            <w:tcW w:w="1652" w:type="dxa"/>
          </w:tcPr>
          <w:p w:rsidR="007A7D55" w:rsidRPr="00CB19D9" w:rsidRDefault="007A7D55" w:rsidP="00C979E5">
            <w:pPr>
              <w:jc w:val="both"/>
            </w:pPr>
            <w:r w:rsidRPr="00CB19D9">
              <w:t>0,4-0,8</w:t>
            </w:r>
          </w:p>
        </w:tc>
        <w:tc>
          <w:tcPr>
            <w:tcW w:w="4293" w:type="dxa"/>
            <w:vMerge/>
          </w:tcPr>
          <w:p w:rsidR="007A7D55" w:rsidRPr="00CB19D9" w:rsidRDefault="007A7D55" w:rsidP="00E80D00">
            <w:pPr>
              <w:jc w:val="both"/>
            </w:pPr>
          </w:p>
        </w:tc>
      </w:tr>
      <w:tr w:rsidR="007A7D55" w:rsidRPr="00CB19D9" w:rsidTr="0049195F">
        <w:trPr>
          <w:trHeight w:val="324"/>
        </w:trPr>
        <w:tc>
          <w:tcPr>
            <w:tcW w:w="1187" w:type="dxa"/>
            <w:vMerge/>
          </w:tcPr>
          <w:p w:rsidR="007A7D55" w:rsidRPr="00CB19D9" w:rsidRDefault="007A7D55" w:rsidP="00E80D00">
            <w:pPr>
              <w:jc w:val="both"/>
            </w:pPr>
          </w:p>
        </w:tc>
        <w:tc>
          <w:tcPr>
            <w:tcW w:w="2507" w:type="dxa"/>
          </w:tcPr>
          <w:p w:rsidR="007A7D55" w:rsidRPr="00CB19D9" w:rsidRDefault="007A7D55" w:rsidP="00C979E5">
            <w:pPr>
              <w:jc w:val="both"/>
            </w:pPr>
            <w:r w:rsidRPr="00CB19D9">
              <w:t>Багіра Супер, КЕ</w:t>
            </w:r>
          </w:p>
        </w:tc>
        <w:tc>
          <w:tcPr>
            <w:tcW w:w="1652" w:type="dxa"/>
          </w:tcPr>
          <w:p w:rsidR="007A7D55" w:rsidRPr="00CB19D9" w:rsidRDefault="007A7D55" w:rsidP="00C979E5">
            <w:pPr>
              <w:jc w:val="both"/>
            </w:pPr>
            <w:r w:rsidRPr="00CB19D9">
              <w:t xml:space="preserve">0,8-1,2 </w:t>
            </w:r>
          </w:p>
        </w:tc>
        <w:tc>
          <w:tcPr>
            <w:tcW w:w="4293" w:type="dxa"/>
            <w:vMerge/>
          </w:tcPr>
          <w:p w:rsidR="007A7D55" w:rsidRPr="00CB19D9" w:rsidRDefault="007A7D55" w:rsidP="00E80D00">
            <w:pPr>
              <w:jc w:val="both"/>
            </w:pPr>
          </w:p>
        </w:tc>
      </w:tr>
      <w:tr w:rsidR="007A7D55" w:rsidRPr="00CB19D9" w:rsidTr="0049195F">
        <w:trPr>
          <w:trHeight w:val="213"/>
        </w:trPr>
        <w:tc>
          <w:tcPr>
            <w:tcW w:w="1187" w:type="dxa"/>
            <w:vMerge/>
          </w:tcPr>
          <w:p w:rsidR="007A7D55" w:rsidRPr="00CB19D9" w:rsidRDefault="007A7D55" w:rsidP="00E80D00">
            <w:pPr>
              <w:jc w:val="both"/>
            </w:pPr>
          </w:p>
        </w:tc>
        <w:tc>
          <w:tcPr>
            <w:tcW w:w="2507" w:type="dxa"/>
          </w:tcPr>
          <w:p w:rsidR="007A7D55" w:rsidRPr="00CB19D9" w:rsidRDefault="007A7D55" w:rsidP="00C979E5">
            <w:pPr>
              <w:jc w:val="both"/>
            </w:pPr>
            <w:r w:rsidRPr="00CB19D9">
              <w:t>Герой, КЕ</w:t>
            </w:r>
          </w:p>
        </w:tc>
        <w:tc>
          <w:tcPr>
            <w:tcW w:w="1652" w:type="dxa"/>
          </w:tcPr>
          <w:p w:rsidR="007A7D55" w:rsidRPr="00CB19D9" w:rsidRDefault="007A7D55" w:rsidP="00C979E5">
            <w:pPr>
              <w:jc w:val="both"/>
            </w:pPr>
            <w:r w:rsidRPr="00CB19D9">
              <w:t>0,8-1,2</w:t>
            </w:r>
          </w:p>
        </w:tc>
        <w:tc>
          <w:tcPr>
            <w:tcW w:w="4293" w:type="dxa"/>
            <w:vMerge/>
          </w:tcPr>
          <w:p w:rsidR="007A7D55" w:rsidRPr="00CB19D9" w:rsidRDefault="007A7D55" w:rsidP="00E80D00">
            <w:pPr>
              <w:jc w:val="both"/>
            </w:pPr>
          </w:p>
        </w:tc>
      </w:tr>
      <w:tr w:rsidR="007A7D55" w:rsidRPr="00346A9B" w:rsidTr="0049195F">
        <w:trPr>
          <w:trHeight w:val="2484"/>
        </w:trPr>
        <w:tc>
          <w:tcPr>
            <w:tcW w:w="1187" w:type="dxa"/>
          </w:tcPr>
          <w:p w:rsidR="007A7D55" w:rsidRPr="00CB19D9" w:rsidRDefault="007A7D55" w:rsidP="00E80D00">
            <w:pPr>
              <w:jc w:val="both"/>
            </w:pPr>
            <w:r w:rsidRPr="00CB19D9">
              <w:lastRenderedPageBreak/>
              <w:t>Однорічні злакові та двосім’ядольні</w:t>
            </w:r>
          </w:p>
        </w:tc>
        <w:tc>
          <w:tcPr>
            <w:tcW w:w="2507" w:type="dxa"/>
          </w:tcPr>
          <w:p w:rsidR="007A7D55" w:rsidRPr="00CB19D9" w:rsidRDefault="007A7D55" w:rsidP="00C979E5">
            <w:pPr>
              <w:jc w:val="both"/>
            </w:pPr>
            <w:r w:rsidRPr="00CB19D9">
              <w:t xml:space="preserve">Бутізан Авант, СЕ </w:t>
            </w:r>
          </w:p>
          <w:p w:rsidR="00582068" w:rsidRDefault="007A7D55" w:rsidP="00C979E5">
            <w:pPr>
              <w:jc w:val="both"/>
            </w:pPr>
            <w:r w:rsidRPr="00CB19D9">
              <w:t xml:space="preserve">Танаріс, СЕ </w:t>
            </w:r>
          </w:p>
          <w:p w:rsidR="007A7D55" w:rsidRPr="00CB19D9" w:rsidRDefault="007A7D55" w:rsidP="00C979E5">
            <w:pPr>
              <w:jc w:val="both"/>
            </w:pPr>
            <w:r w:rsidRPr="00CB19D9">
              <w:t>(ріпак озимий)</w:t>
            </w:r>
          </w:p>
        </w:tc>
        <w:tc>
          <w:tcPr>
            <w:tcW w:w="1652" w:type="dxa"/>
          </w:tcPr>
          <w:p w:rsidR="007A7D55" w:rsidRPr="00CB19D9" w:rsidRDefault="007A7D55" w:rsidP="00C979E5">
            <w:pPr>
              <w:jc w:val="both"/>
            </w:pPr>
            <w:r w:rsidRPr="00CB19D9">
              <w:t xml:space="preserve">1,5-2,5 </w:t>
            </w:r>
          </w:p>
          <w:p w:rsidR="007A7D55" w:rsidRPr="00CB19D9" w:rsidRDefault="007A7D55" w:rsidP="00C979E5">
            <w:pPr>
              <w:jc w:val="both"/>
            </w:pPr>
            <w:r w:rsidRPr="00CB19D9">
              <w:t>1,5-2,0</w:t>
            </w:r>
          </w:p>
        </w:tc>
        <w:tc>
          <w:tcPr>
            <w:tcW w:w="4293" w:type="dxa"/>
          </w:tcPr>
          <w:p w:rsidR="007A7D55" w:rsidRPr="00CB19D9" w:rsidRDefault="007A7D55" w:rsidP="00E80D00">
            <w:pPr>
              <w:jc w:val="both"/>
            </w:pPr>
            <w:r w:rsidRPr="00CB19D9">
              <w:t>Обприскування вегетуючих бур’янів восени після збирання попередника Обприскування грунту до сівби, до сходів або у фазі 2-х справжніх листків культури Обприсування ґрунту після посіву, до появи сходів, або у фазі 2-х справжніх листків культури</w:t>
            </w:r>
          </w:p>
        </w:tc>
      </w:tr>
      <w:tr w:rsidR="00C621FE" w:rsidRPr="00346A9B" w:rsidTr="0049195F">
        <w:tc>
          <w:tcPr>
            <w:tcW w:w="1187" w:type="dxa"/>
          </w:tcPr>
          <w:p w:rsidR="00C621FE" w:rsidRPr="00CB19D9" w:rsidRDefault="00C621FE" w:rsidP="00E80D00">
            <w:pPr>
              <w:jc w:val="both"/>
            </w:pPr>
            <w:r w:rsidRPr="00CB19D9">
              <w:t>Однорічні злакові (ріпак ярий)</w:t>
            </w:r>
          </w:p>
        </w:tc>
        <w:tc>
          <w:tcPr>
            <w:tcW w:w="2507" w:type="dxa"/>
          </w:tcPr>
          <w:p w:rsidR="00645C1F" w:rsidRPr="00CB19D9" w:rsidRDefault="00D076FC" w:rsidP="00582068">
            <w:r>
              <w:t>Пантера, КЕ</w:t>
            </w:r>
          </w:p>
          <w:p w:rsidR="00C621FE" w:rsidRPr="00CB19D9" w:rsidRDefault="00C621FE" w:rsidP="00582068">
            <w:r w:rsidRPr="00CB19D9">
              <w:t xml:space="preserve">Селект 120, КЕ Нюпорт КЕ </w:t>
            </w:r>
          </w:p>
        </w:tc>
        <w:tc>
          <w:tcPr>
            <w:tcW w:w="1652" w:type="dxa"/>
          </w:tcPr>
          <w:p w:rsidR="00645C1F" w:rsidRPr="00CB19D9" w:rsidRDefault="00C621FE" w:rsidP="00E80D00">
            <w:pPr>
              <w:jc w:val="both"/>
            </w:pPr>
            <w:r w:rsidRPr="00CB19D9">
              <w:t xml:space="preserve">1-1,5 </w:t>
            </w:r>
          </w:p>
          <w:p w:rsidR="00645C1F" w:rsidRPr="00CB19D9" w:rsidRDefault="00C621FE" w:rsidP="00E80D00">
            <w:pPr>
              <w:jc w:val="both"/>
            </w:pPr>
            <w:r w:rsidRPr="00CB19D9">
              <w:t>1-1,25</w:t>
            </w:r>
          </w:p>
          <w:p w:rsidR="00C621FE" w:rsidRPr="00CB19D9" w:rsidRDefault="00C621FE" w:rsidP="00E80D00">
            <w:pPr>
              <w:jc w:val="both"/>
            </w:pPr>
            <w:r w:rsidRPr="00CB19D9">
              <w:t>0,4-0,8</w:t>
            </w:r>
          </w:p>
        </w:tc>
        <w:tc>
          <w:tcPr>
            <w:tcW w:w="4293" w:type="dxa"/>
          </w:tcPr>
          <w:p w:rsidR="00C621FE" w:rsidRPr="00CB19D9" w:rsidRDefault="00645C1F" w:rsidP="00E80D00">
            <w:pPr>
              <w:jc w:val="both"/>
            </w:pPr>
            <w:r w:rsidRPr="00CB19D9">
              <w:t>Обприскування культури у фазі 3-5 листків бур’янів Обприскування культури у фазі 3-4 листків бур’янів Обприскування посівів за висоти бур’янів 3-5 см незалежно від фази розвитку культури</w:t>
            </w:r>
          </w:p>
        </w:tc>
      </w:tr>
      <w:tr w:rsidR="00C621FE" w:rsidRPr="00CB19D9" w:rsidTr="0049195F">
        <w:tc>
          <w:tcPr>
            <w:tcW w:w="1187" w:type="dxa"/>
          </w:tcPr>
          <w:p w:rsidR="00C621FE" w:rsidRPr="00CB19D9" w:rsidRDefault="00645C1F" w:rsidP="00E80D00">
            <w:pPr>
              <w:jc w:val="both"/>
            </w:pPr>
            <w:r w:rsidRPr="00CB19D9">
              <w:t>Падалиця зернових (ріпак озимий)</w:t>
            </w:r>
          </w:p>
        </w:tc>
        <w:tc>
          <w:tcPr>
            <w:tcW w:w="2507" w:type="dxa"/>
          </w:tcPr>
          <w:p w:rsidR="00C621FE" w:rsidRPr="00CB19D9" w:rsidRDefault="00645C1F" w:rsidP="00E80D00">
            <w:pPr>
              <w:jc w:val="both"/>
            </w:pPr>
            <w:r w:rsidRPr="00CB19D9">
              <w:t>Агіл, КЕ</w:t>
            </w:r>
          </w:p>
        </w:tc>
        <w:tc>
          <w:tcPr>
            <w:tcW w:w="1652" w:type="dxa"/>
          </w:tcPr>
          <w:p w:rsidR="00C621FE" w:rsidRPr="00CB19D9" w:rsidRDefault="00645C1F" w:rsidP="00E80D00">
            <w:pPr>
              <w:jc w:val="both"/>
            </w:pPr>
            <w:r w:rsidRPr="00CB19D9">
              <w:t>0,5-0,7</w:t>
            </w:r>
          </w:p>
        </w:tc>
        <w:tc>
          <w:tcPr>
            <w:tcW w:w="4293" w:type="dxa"/>
          </w:tcPr>
          <w:p w:rsidR="00C621FE" w:rsidRPr="00CB19D9" w:rsidRDefault="00645C1F" w:rsidP="00E80D00">
            <w:pPr>
              <w:jc w:val="both"/>
            </w:pPr>
            <w:r w:rsidRPr="00CB19D9">
              <w:t>Обприскування посівів у фазі 3- 6 листків у бур`янів</w:t>
            </w:r>
          </w:p>
        </w:tc>
      </w:tr>
      <w:tr w:rsidR="00C621FE" w:rsidRPr="00CB19D9" w:rsidTr="0049195F">
        <w:tc>
          <w:tcPr>
            <w:tcW w:w="1187" w:type="dxa"/>
          </w:tcPr>
          <w:p w:rsidR="00C621FE" w:rsidRPr="00CB19D9" w:rsidRDefault="00645C1F" w:rsidP="00E80D00">
            <w:pPr>
              <w:jc w:val="both"/>
            </w:pPr>
            <w:r w:rsidRPr="00CB19D9">
              <w:t>Однорічні та багаторічні злакові</w:t>
            </w:r>
          </w:p>
        </w:tc>
        <w:tc>
          <w:tcPr>
            <w:tcW w:w="2507" w:type="dxa"/>
          </w:tcPr>
          <w:p w:rsidR="00C621FE" w:rsidRPr="00CB19D9" w:rsidRDefault="00645C1F" w:rsidP="00E80D00">
            <w:pPr>
              <w:jc w:val="both"/>
            </w:pPr>
            <w:r w:rsidRPr="00CB19D9">
              <w:t>Арамо 45, КЕ</w:t>
            </w:r>
          </w:p>
        </w:tc>
        <w:tc>
          <w:tcPr>
            <w:tcW w:w="1652" w:type="dxa"/>
          </w:tcPr>
          <w:p w:rsidR="00C621FE" w:rsidRPr="00CB19D9" w:rsidRDefault="00645C1F" w:rsidP="00E80D00">
            <w:pPr>
              <w:jc w:val="both"/>
            </w:pPr>
            <w:r w:rsidRPr="00CB19D9">
              <w:t>1-2</w:t>
            </w:r>
          </w:p>
        </w:tc>
        <w:tc>
          <w:tcPr>
            <w:tcW w:w="4293" w:type="dxa"/>
          </w:tcPr>
          <w:p w:rsidR="00C621FE" w:rsidRDefault="00645C1F" w:rsidP="00E80D00">
            <w:pPr>
              <w:jc w:val="both"/>
            </w:pPr>
            <w:r w:rsidRPr="00CB19D9">
              <w:t>Обприскування посівів з фази 3-х листків до кінця кущіння однорічних, за висоти пирію 15- 20 см</w:t>
            </w:r>
          </w:p>
          <w:p w:rsidR="00582068" w:rsidRPr="00CB19D9" w:rsidRDefault="00582068" w:rsidP="00E80D00">
            <w:pPr>
              <w:jc w:val="both"/>
            </w:pPr>
          </w:p>
        </w:tc>
      </w:tr>
      <w:tr w:rsidR="00645C1F" w:rsidRPr="00CB19D9" w:rsidTr="0049195F">
        <w:tc>
          <w:tcPr>
            <w:tcW w:w="1187" w:type="dxa"/>
            <w:vMerge w:val="restart"/>
          </w:tcPr>
          <w:p w:rsidR="00645C1F" w:rsidRPr="00CB19D9" w:rsidRDefault="00645C1F" w:rsidP="00E80D00">
            <w:pPr>
              <w:jc w:val="both"/>
            </w:pPr>
            <w:r w:rsidRPr="00CB19D9">
              <w:t>Багаторічні злакові (ріпак ярий та озимий)</w:t>
            </w:r>
          </w:p>
          <w:p w:rsidR="00645C1F" w:rsidRPr="00CB19D9" w:rsidRDefault="00645C1F" w:rsidP="00E80D00">
            <w:pPr>
              <w:jc w:val="both"/>
            </w:pPr>
          </w:p>
          <w:p w:rsidR="00645C1F" w:rsidRPr="00CB19D9" w:rsidRDefault="00645C1F" w:rsidP="00E80D00">
            <w:pPr>
              <w:jc w:val="both"/>
            </w:pPr>
          </w:p>
          <w:p w:rsidR="00645C1F" w:rsidRPr="00CB19D9" w:rsidRDefault="00645C1F" w:rsidP="00E80D00">
            <w:pPr>
              <w:jc w:val="both"/>
            </w:pPr>
          </w:p>
          <w:p w:rsidR="00645C1F" w:rsidRPr="00CB19D9" w:rsidRDefault="00645C1F" w:rsidP="00E80D00">
            <w:pPr>
              <w:jc w:val="both"/>
            </w:pPr>
          </w:p>
          <w:p w:rsidR="00645C1F" w:rsidRPr="00CB19D9" w:rsidRDefault="00645C1F" w:rsidP="00E80D00">
            <w:pPr>
              <w:jc w:val="both"/>
            </w:pPr>
          </w:p>
        </w:tc>
        <w:tc>
          <w:tcPr>
            <w:tcW w:w="2507" w:type="dxa"/>
          </w:tcPr>
          <w:p w:rsidR="00645C1F" w:rsidRPr="00CB19D9" w:rsidRDefault="00582068" w:rsidP="00E80D00">
            <w:pPr>
              <w:jc w:val="both"/>
            </w:pPr>
            <w:r>
              <w:t xml:space="preserve">Селект 120, КЕ </w:t>
            </w:r>
          </w:p>
        </w:tc>
        <w:tc>
          <w:tcPr>
            <w:tcW w:w="1652" w:type="dxa"/>
          </w:tcPr>
          <w:p w:rsidR="00645C1F" w:rsidRPr="00CB19D9" w:rsidRDefault="00645C1F" w:rsidP="00E80D00">
            <w:pPr>
              <w:jc w:val="both"/>
            </w:pPr>
            <w:r w:rsidRPr="00CB19D9">
              <w:t>1,4-1,8</w:t>
            </w:r>
          </w:p>
        </w:tc>
        <w:tc>
          <w:tcPr>
            <w:tcW w:w="4293" w:type="dxa"/>
          </w:tcPr>
          <w:p w:rsidR="00645C1F" w:rsidRPr="00CB19D9" w:rsidRDefault="00645C1F" w:rsidP="00E80D00">
            <w:pPr>
              <w:jc w:val="both"/>
            </w:pPr>
            <w:r w:rsidRPr="00CB19D9">
              <w:t>Обприскування посівів за висоти бур’янів 15—20 см, незалежно від розвитку культури</w:t>
            </w:r>
          </w:p>
        </w:tc>
      </w:tr>
      <w:tr w:rsidR="00582068" w:rsidRPr="00CB19D9" w:rsidTr="0049195F">
        <w:trPr>
          <w:trHeight w:val="300"/>
        </w:trPr>
        <w:tc>
          <w:tcPr>
            <w:tcW w:w="1187" w:type="dxa"/>
            <w:vMerge/>
          </w:tcPr>
          <w:p w:rsidR="00582068" w:rsidRPr="00CB19D9" w:rsidRDefault="00582068" w:rsidP="00E80D00">
            <w:pPr>
              <w:jc w:val="both"/>
            </w:pPr>
          </w:p>
        </w:tc>
        <w:tc>
          <w:tcPr>
            <w:tcW w:w="2507" w:type="dxa"/>
          </w:tcPr>
          <w:p w:rsidR="00582068" w:rsidRPr="00CB19D9" w:rsidRDefault="00582068" w:rsidP="00582068">
            <w:r w:rsidRPr="00CB19D9">
              <w:t xml:space="preserve">Пантера, КЕ </w:t>
            </w:r>
          </w:p>
        </w:tc>
        <w:tc>
          <w:tcPr>
            <w:tcW w:w="1652" w:type="dxa"/>
          </w:tcPr>
          <w:p w:rsidR="00582068" w:rsidRPr="00CB19D9" w:rsidRDefault="00582068" w:rsidP="00E80D00">
            <w:pPr>
              <w:jc w:val="both"/>
            </w:pPr>
            <w:r w:rsidRPr="00CB19D9">
              <w:t>1,75-2</w:t>
            </w:r>
          </w:p>
        </w:tc>
        <w:tc>
          <w:tcPr>
            <w:tcW w:w="4293" w:type="dxa"/>
            <w:vMerge w:val="restart"/>
          </w:tcPr>
          <w:p w:rsidR="00582068" w:rsidRPr="00CB19D9" w:rsidRDefault="00582068" w:rsidP="00E80D00">
            <w:pPr>
              <w:jc w:val="both"/>
            </w:pPr>
            <w:r w:rsidRPr="00CB19D9">
              <w:t>Обприскування посівів за висоти бур’янів 10—15 см</w:t>
            </w:r>
          </w:p>
        </w:tc>
      </w:tr>
      <w:tr w:rsidR="00582068" w:rsidRPr="00CB19D9" w:rsidTr="0049195F">
        <w:trPr>
          <w:trHeight w:val="288"/>
        </w:trPr>
        <w:tc>
          <w:tcPr>
            <w:tcW w:w="1187" w:type="dxa"/>
            <w:vMerge/>
          </w:tcPr>
          <w:p w:rsidR="00582068" w:rsidRPr="00CB19D9" w:rsidRDefault="00582068" w:rsidP="00E80D00">
            <w:pPr>
              <w:jc w:val="both"/>
            </w:pPr>
          </w:p>
        </w:tc>
        <w:tc>
          <w:tcPr>
            <w:tcW w:w="2507" w:type="dxa"/>
          </w:tcPr>
          <w:p w:rsidR="00582068" w:rsidRPr="00CB19D9" w:rsidRDefault="00582068" w:rsidP="00582068">
            <w:r w:rsidRPr="00CB19D9">
              <w:t xml:space="preserve">Фюзілад Форте, к.е. </w:t>
            </w:r>
          </w:p>
        </w:tc>
        <w:tc>
          <w:tcPr>
            <w:tcW w:w="1652" w:type="dxa"/>
          </w:tcPr>
          <w:p w:rsidR="00582068" w:rsidRPr="00CB19D9" w:rsidRDefault="00582068" w:rsidP="00582068">
            <w:pPr>
              <w:jc w:val="both"/>
            </w:pPr>
            <w:r w:rsidRPr="00CB19D9">
              <w:t>1-2</w:t>
            </w:r>
          </w:p>
        </w:tc>
        <w:tc>
          <w:tcPr>
            <w:tcW w:w="4293" w:type="dxa"/>
            <w:vMerge/>
          </w:tcPr>
          <w:p w:rsidR="00582068" w:rsidRPr="00CB19D9" w:rsidRDefault="00582068" w:rsidP="00E80D00">
            <w:pPr>
              <w:jc w:val="both"/>
            </w:pPr>
          </w:p>
        </w:tc>
      </w:tr>
      <w:tr w:rsidR="00582068" w:rsidRPr="00CB19D9" w:rsidTr="0049195F">
        <w:trPr>
          <w:trHeight w:val="264"/>
        </w:trPr>
        <w:tc>
          <w:tcPr>
            <w:tcW w:w="1187" w:type="dxa"/>
            <w:vMerge/>
          </w:tcPr>
          <w:p w:rsidR="00582068" w:rsidRPr="00CB19D9" w:rsidRDefault="00582068" w:rsidP="00E80D00">
            <w:pPr>
              <w:jc w:val="both"/>
            </w:pPr>
          </w:p>
        </w:tc>
        <w:tc>
          <w:tcPr>
            <w:tcW w:w="2507" w:type="dxa"/>
          </w:tcPr>
          <w:p w:rsidR="00582068" w:rsidRPr="00CB19D9" w:rsidRDefault="00582068" w:rsidP="00582068">
            <w:r w:rsidRPr="00CB19D9">
              <w:t xml:space="preserve">Лемур, КЕ </w:t>
            </w:r>
          </w:p>
        </w:tc>
        <w:tc>
          <w:tcPr>
            <w:tcW w:w="1652" w:type="dxa"/>
          </w:tcPr>
          <w:p w:rsidR="00582068" w:rsidRPr="00CB19D9" w:rsidRDefault="00582068" w:rsidP="00582068">
            <w:pPr>
              <w:jc w:val="both"/>
            </w:pPr>
            <w:r w:rsidRPr="00CB19D9">
              <w:t>1,75-2</w:t>
            </w:r>
          </w:p>
        </w:tc>
        <w:tc>
          <w:tcPr>
            <w:tcW w:w="4293" w:type="dxa"/>
            <w:vMerge/>
          </w:tcPr>
          <w:p w:rsidR="00582068" w:rsidRPr="00CB19D9" w:rsidRDefault="00582068" w:rsidP="00E80D00">
            <w:pPr>
              <w:jc w:val="both"/>
            </w:pPr>
          </w:p>
        </w:tc>
      </w:tr>
      <w:tr w:rsidR="00582068" w:rsidRPr="00CB19D9" w:rsidTr="0049195F">
        <w:trPr>
          <w:trHeight w:val="240"/>
        </w:trPr>
        <w:tc>
          <w:tcPr>
            <w:tcW w:w="1187" w:type="dxa"/>
            <w:vMerge/>
          </w:tcPr>
          <w:p w:rsidR="00582068" w:rsidRPr="00CB19D9" w:rsidRDefault="00582068" w:rsidP="00E80D00">
            <w:pPr>
              <w:jc w:val="both"/>
            </w:pPr>
          </w:p>
        </w:tc>
        <w:tc>
          <w:tcPr>
            <w:tcW w:w="2507" w:type="dxa"/>
          </w:tcPr>
          <w:p w:rsidR="00582068" w:rsidRPr="00CB19D9" w:rsidRDefault="00582068" w:rsidP="00582068">
            <w:r w:rsidRPr="00CB19D9">
              <w:t>Антипирій,КЕ</w:t>
            </w:r>
          </w:p>
        </w:tc>
        <w:tc>
          <w:tcPr>
            <w:tcW w:w="1652" w:type="dxa"/>
          </w:tcPr>
          <w:p w:rsidR="00582068" w:rsidRPr="00CB19D9" w:rsidRDefault="00582068" w:rsidP="00582068">
            <w:pPr>
              <w:jc w:val="both"/>
            </w:pPr>
            <w:r w:rsidRPr="00CB19D9">
              <w:t>1,5-2.0</w:t>
            </w:r>
          </w:p>
        </w:tc>
        <w:tc>
          <w:tcPr>
            <w:tcW w:w="4293" w:type="dxa"/>
            <w:vMerge/>
          </w:tcPr>
          <w:p w:rsidR="00582068" w:rsidRPr="00CB19D9" w:rsidRDefault="00582068" w:rsidP="00E80D00">
            <w:pPr>
              <w:jc w:val="both"/>
            </w:pPr>
          </w:p>
        </w:tc>
      </w:tr>
      <w:tr w:rsidR="00582068" w:rsidRPr="00CB19D9" w:rsidTr="0049195F">
        <w:trPr>
          <w:trHeight w:val="545"/>
        </w:trPr>
        <w:tc>
          <w:tcPr>
            <w:tcW w:w="1187" w:type="dxa"/>
            <w:vMerge/>
          </w:tcPr>
          <w:p w:rsidR="00582068" w:rsidRPr="00CB19D9" w:rsidRDefault="00582068" w:rsidP="00E80D00">
            <w:pPr>
              <w:jc w:val="both"/>
            </w:pPr>
          </w:p>
        </w:tc>
        <w:tc>
          <w:tcPr>
            <w:tcW w:w="2507" w:type="dxa"/>
          </w:tcPr>
          <w:p w:rsidR="00582068" w:rsidRPr="00CB19D9" w:rsidRDefault="00582068" w:rsidP="00582068">
            <w:r w:rsidRPr="00CB19D9">
              <w:t>Оберіг Гранд, к.е.+ ПАР Корона</w:t>
            </w:r>
          </w:p>
        </w:tc>
        <w:tc>
          <w:tcPr>
            <w:tcW w:w="1652" w:type="dxa"/>
          </w:tcPr>
          <w:p w:rsidR="00582068" w:rsidRPr="00CB19D9" w:rsidRDefault="00582068" w:rsidP="00582068">
            <w:pPr>
              <w:jc w:val="both"/>
            </w:pPr>
            <w:r w:rsidRPr="00CB19D9">
              <w:t xml:space="preserve">0,4-0,6 </w:t>
            </w:r>
          </w:p>
          <w:p w:rsidR="00582068" w:rsidRPr="00CB19D9" w:rsidRDefault="00582068" w:rsidP="00582068">
            <w:pPr>
              <w:jc w:val="both"/>
            </w:pPr>
            <w:r w:rsidRPr="00CB19D9">
              <w:t>+1,2-1,8</w:t>
            </w:r>
          </w:p>
        </w:tc>
        <w:tc>
          <w:tcPr>
            <w:tcW w:w="4293" w:type="dxa"/>
            <w:vMerge/>
          </w:tcPr>
          <w:p w:rsidR="00582068" w:rsidRPr="00CB19D9" w:rsidRDefault="00582068" w:rsidP="00E80D00">
            <w:pPr>
              <w:jc w:val="both"/>
            </w:pPr>
          </w:p>
        </w:tc>
      </w:tr>
      <w:tr w:rsidR="00582068" w:rsidRPr="00CB19D9" w:rsidTr="0049195F">
        <w:trPr>
          <w:trHeight w:val="822"/>
        </w:trPr>
        <w:tc>
          <w:tcPr>
            <w:tcW w:w="1187" w:type="dxa"/>
          </w:tcPr>
          <w:p w:rsidR="00582068" w:rsidRPr="00CB19D9" w:rsidRDefault="00582068" w:rsidP="00582068">
            <w:pPr>
              <w:jc w:val="both"/>
            </w:pPr>
            <w:r w:rsidRPr="00CB19D9">
              <w:t>Ріпак озимий</w:t>
            </w:r>
          </w:p>
          <w:p w:rsidR="00582068" w:rsidRPr="00CB19D9" w:rsidRDefault="00582068" w:rsidP="00582068">
            <w:pPr>
              <w:jc w:val="both"/>
            </w:pPr>
            <w:r w:rsidRPr="00CB19D9">
              <w:t>(ярий ріпак)</w:t>
            </w:r>
          </w:p>
        </w:tc>
        <w:tc>
          <w:tcPr>
            <w:tcW w:w="2507" w:type="dxa"/>
          </w:tcPr>
          <w:p w:rsidR="00582068" w:rsidRPr="00CB19D9" w:rsidRDefault="00582068" w:rsidP="00E80D00">
            <w:pPr>
              <w:jc w:val="both"/>
            </w:pPr>
            <w:r>
              <w:t>Центуріон Профі КЕ</w:t>
            </w:r>
          </w:p>
        </w:tc>
        <w:tc>
          <w:tcPr>
            <w:tcW w:w="1652" w:type="dxa"/>
          </w:tcPr>
          <w:p w:rsidR="00582068" w:rsidRPr="00CB19D9" w:rsidRDefault="00582068" w:rsidP="00E80D00">
            <w:pPr>
              <w:jc w:val="both"/>
            </w:pPr>
            <w:r>
              <w:t>0,15-0,35</w:t>
            </w:r>
          </w:p>
        </w:tc>
        <w:tc>
          <w:tcPr>
            <w:tcW w:w="4293" w:type="dxa"/>
          </w:tcPr>
          <w:p w:rsidR="00582068" w:rsidRPr="00CB19D9" w:rsidRDefault="00582068" w:rsidP="00E80D00">
            <w:pPr>
              <w:jc w:val="both"/>
            </w:pPr>
            <w:r w:rsidRPr="00CB19D9">
              <w:t>Обприскування посівів у фазі 3- 6 листків однорічних бур’янів, за висоти багаторічних 10-15 см</w:t>
            </w:r>
          </w:p>
        </w:tc>
      </w:tr>
      <w:tr w:rsidR="00C41DC5" w:rsidRPr="00CB19D9" w:rsidTr="0049195F">
        <w:trPr>
          <w:trHeight w:val="540"/>
        </w:trPr>
        <w:tc>
          <w:tcPr>
            <w:tcW w:w="1187" w:type="dxa"/>
            <w:vMerge w:val="restart"/>
          </w:tcPr>
          <w:p w:rsidR="00C41DC5" w:rsidRPr="00CB19D9" w:rsidRDefault="00C41DC5" w:rsidP="00E80D00">
            <w:pPr>
              <w:jc w:val="both"/>
            </w:pPr>
            <w:r w:rsidRPr="00CB19D9">
              <w:t>Однорічні злакові та двосім’ядольні</w:t>
            </w:r>
          </w:p>
          <w:p w:rsidR="00C41DC5" w:rsidRPr="00CB19D9" w:rsidRDefault="00C41DC5" w:rsidP="00582068">
            <w:pPr>
              <w:jc w:val="both"/>
            </w:pPr>
            <w:r w:rsidRPr="00CB19D9">
              <w:t>(ріпак ярий і озимий)</w:t>
            </w:r>
          </w:p>
        </w:tc>
        <w:tc>
          <w:tcPr>
            <w:tcW w:w="2507" w:type="dxa"/>
          </w:tcPr>
          <w:p w:rsidR="00C41DC5" w:rsidRPr="00CB19D9" w:rsidRDefault="00C41DC5" w:rsidP="00E80D00">
            <w:pPr>
              <w:jc w:val="both"/>
            </w:pPr>
            <w:r w:rsidRPr="00CB19D9">
              <w:t>Бутізан 400, к.с. (на технічні цілі)</w:t>
            </w:r>
          </w:p>
        </w:tc>
        <w:tc>
          <w:tcPr>
            <w:tcW w:w="1652" w:type="dxa"/>
          </w:tcPr>
          <w:p w:rsidR="00C41DC5" w:rsidRPr="00CB19D9" w:rsidRDefault="00C41DC5" w:rsidP="00E80D00">
            <w:pPr>
              <w:jc w:val="both"/>
            </w:pPr>
            <w:r w:rsidRPr="00CB19D9">
              <w:t>1,75-2,5</w:t>
            </w:r>
          </w:p>
          <w:p w:rsidR="00C41DC5" w:rsidRPr="00CB19D9" w:rsidRDefault="00C41DC5" w:rsidP="00E80D00">
            <w:pPr>
              <w:jc w:val="both"/>
            </w:pPr>
          </w:p>
        </w:tc>
        <w:tc>
          <w:tcPr>
            <w:tcW w:w="4293" w:type="dxa"/>
            <w:vMerge w:val="restart"/>
          </w:tcPr>
          <w:p w:rsidR="00C41DC5" w:rsidRPr="00CB19D9" w:rsidRDefault="00C41DC5" w:rsidP="00E80D00">
            <w:pPr>
              <w:jc w:val="both"/>
            </w:pPr>
            <w:r w:rsidRPr="00CB19D9">
              <w:t>Обприскування ґрунт</w:t>
            </w:r>
            <w:r>
              <w:t xml:space="preserve">у до або після сходів культури </w:t>
            </w:r>
            <w:r w:rsidRPr="00CB19D9">
              <w:t>або у фазі 2-х справжніх листків культури</w:t>
            </w:r>
          </w:p>
          <w:p w:rsidR="00C41DC5" w:rsidRPr="00CB19D9" w:rsidRDefault="00C41DC5" w:rsidP="00E80D00">
            <w:pPr>
              <w:jc w:val="both"/>
            </w:pPr>
            <w:r w:rsidRPr="00CB19D9">
              <w:t>Обприскування ґрунту до сходів культури</w:t>
            </w:r>
          </w:p>
        </w:tc>
      </w:tr>
      <w:tr w:rsidR="00C41DC5" w:rsidRPr="00CB19D9" w:rsidTr="0049195F">
        <w:trPr>
          <w:trHeight w:val="264"/>
        </w:trPr>
        <w:tc>
          <w:tcPr>
            <w:tcW w:w="1187" w:type="dxa"/>
            <w:vMerge/>
          </w:tcPr>
          <w:p w:rsidR="00C41DC5" w:rsidRPr="00CB19D9" w:rsidRDefault="00C41DC5" w:rsidP="00582068">
            <w:pPr>
              <w:jc w:val="both"/>
            </w:pPr>
          </w:p>
        </w:tc>
        <w:tc>
          <w:tcPr>
            <w:tcW w:w="2507" w:type="dxa"/>
          </w:tcPr>
          <w:p w:rsidR="00C41DC5" w:rsidRPr="00CB19D9" w:rsidRDefault="00C41DC5" w:rsidP="00582068">
            <w:pPr>
              <w:jc w:val="both"/>
            </w:pPr>
            <w:r w:rsidRPr="00CB19D9">
              <w:t xml:space="preserve">Ріпіус, КС </w:t>
            </w:r>
          </w:p>
        </w:tc>
        <w:tc>
          <w:tcPr>
            <w:tcW w:w="1652" w:type="dxa"/>
          </w:tcPr>
          <w:p w:rsidR="00C41DC5" w:rsidRPr="00CB19D9" w:rsidRDefault="00C41DC5" w:rsidP="00582068">
            <w:pPr>
              <w:jc w:val="both"/>
            </w:pPr>
            <w:r w:rsidRPr="00CB19D9">
              <w:t>1,5-2</w:t>
            </w:r>
            <w:r>
              <w:t>,0</w:t>
            </w:r>
          </w:p>
        </w:tc>
        <w:tc>
          <w:tcPr>
            <w:tcW w:w="4293" w:type="dxa"/>
            <w:vMerge/>
          </w:tcPr>
          <w:p w:rsidR="00C41DC5" w:rsidRPr="00CB19D9" w:rsidRDefault="00C41DC5" w:rsidP="00E80D00">
            <w:pPr>
              <w:jc w:val="both"/>
            </w:pPr>
          </w:p>
        </w:tc>
      </w:tr>
      <w:tr w:rsidR="00C41DC5" w:rsidRPr="00CB19D9" w:rsidTr="0049195F">
        <w:trPr>
          <w:trHeight w:val="312"/>
        </w:trPr>
        <w:tc>
          <w:tcPr>
            <w:tcW w:w="1187" w:type="dxa"/>
            <w:vMerge/>
          </w:tcPr>
          <w:p w:rsidR="00C41DC5" w:rsidRPr="00CB19D9" w:rsidRDefault="00C41DC5" w:rsidP="00582068">
            <w:pPr>
              <w:jc w:val="both"/>
            </w:pPr>
          </w:p>
        </w:tc>
        <w:tc>
          <w:tcPr>
            <w:tcW w:w="2507" w:type="dxa"/>
          </w:tcPr>
          <w:p w:rsidR="00C41DC5" w:rsidRPr="00CB19D9" w:rsidRDefault="00C41DC5" w:rsidP="00C41DC5">
            <w:pPr>
              <w:jc w:val="both"/>
            </w:pPr>
            <w:r w:rsidRPr="00CB19D9">
              <w:t>Бутізан Авант,СЕ</w:t>
            </w:r>
          </w:p>
        </w:tc>
        <w:tc>
          <w:tcPr>
            <w:tcW w:w="1652" w:type="dxa"/>
          </w:tcPr>
          <w:p w:rsidR="00C41DC5" w:rsidRPr="00CB19D9" w:rsidRDefault="00C41DC5" w:rsidP="00C41DC5">
            <w:pPr>
              <w:jc w:val="both"/>
            </w:pPr>
            <w:r w:rsidRPr="00CB19D9">
              <w:t>1,5-2</w:t>
            </w:r>
            <w:r>
              <w:t>,5</w:t>
            </w:r>
          </w:p>
        </w:tc>
        <w:tc>
          <w:tcPr>
            <w:tcW w:w="4293" w:type="dxa"/>
            <w:vMerge/>
          </w:tcPr>
          <w:p w:rsidR="00C41DC5" w:rsidRPr="00CB19D9" w:rsidRDefault="00C41DC5" w:rsidP="00E80D00">
            <w:pPr>
              <w:jc w:val="both"/>
            </w:pPr>
          </w:p>
        </w:tc>
      </w:tr>
      <w:tr w:rsidR="00C41DC5" w:rsidRPr="00CB19D9" w:rsidTr="0049195F">
        <w:trPr>
          <w:trHeight w:val="240"/>
        </w:trPr>
        <w:tc>
          <w:tcPr>
            <w:tcW w:w="1187" w:type="dxa"/>
            <w:vMerge/>
          </w:tcPr>
          <w:p w:rsidR="00C41DC5" w:rsidRPr="00CB19D9" w:rsidRDefault="00C41DC5" w:rsidP="00582068">
            <w:pPr>
              <w:jc w:val="both"/>
            </w:pPr>
          </w:p>
        </w:tc>
        <w:tc>
          <w:tcPr>
            <w:tcW w:w="2507" w:type="dxa"/>
          </w:tcPr>
          <w:p w:rsidR="00C41DC5" w:rsidRPr="00CB19D9" w:rsidRDefault="00C41DC5" w:rsidP="00C41DC5">
            <w:pPr>
              <w:jc w:val="both"/>
            </w:pPr>
            <w:r>
              <w:t>Комманд Екстра</w:t>
            </w:r>
          </w:p>
        </w:tc>
        <w:tc>
          <w:tcPr>
            <w:tcW w:w="1652" w:type="dxa"/>
          </w:tcPr>
          <w:p w:rsidR="00C41DC5" w:rsidRPr="00CB19D9" w:rsidRDefault="00C41DC5" w:rsidP="00C41DC5">
            <w:pPr>
              <w:jc w:val="both"/>
            </w:pPr>
            <w:r w:rsidRPr="00CB19D9">
              <w:t>2,5</w:t>
            </w:r>
          </w:p>
        </w:tc>
        <w:tc>
          <w:tcPr>
            <w:tcW w:w="4293" w:type="dxa"/>
            <w:vMerge/>
          </w:tcPr>
          <w:p w:rsidR="00C41DC5" w:rsidRPr="00CB19D9" w:rsidRDefault="00C41DC5" w:rsidP="00E80D00">
            <w:pPr>
              <w:jc w:val="both"/>
            </w:pPr>
          </w:p>
        </w:tc>
      </w:tr>
      <w:tr w:rsidR="00C41DC5" w:rsidRPr="00346A9B" w:rsidTr="0049195F">
        <w:trPr>
          <w:trHeight w:val="192"/>
        </w:trPr>
        <w:tc>
          <w:tcPr>
            <w:tcW w:w="1187" w:type="dxa"/>
            <w:vMerge w:val="restart"/>
          </w:tcPr>
          <w:p w:rsidR="00C41DC5" w:rsidRPr="00CB19D9" w:rsidRDefault="00C41DC5" w:rsidP="00E80D00">
            <w:pPr>
              <w:jc w:val="both"/>
            </w:pPr>
            <w:r w:rsidRPr="00CB19D9">
              <w:t>Однорічні двосім’ядол ьні, у т.ч. стійкі до 2,4-Д, багаторічні коренепаро сткові бур’яни</w:t>
            </w:r>
          </w:p>
        </w:tc>
        <w:tc>
          <w:tcPr>
            <w:tcW w:w="2507" w:type="dxa"/>
          </w:tcPr>
          <w:p w:rsidR="00C41DC5" w:rsidRPr="00CB19D9" w:rsidRDefault="00C41DC5" w:rsidP="00E80D00">
            <w:pPr>
              <w:jc w:val="both"/>
            </w:pPr>
            <w:r w:rsidRPr="00CB19D9">
              <w:t>Цукрон +, РК</w:t>
            </w:r>
          </w:p>
        </w:tc>
        <w:tc>
          <w:tcPr>
            <w:tcW w:w="1652" w:type="dxa"/>
          </w:tcPr>
          <w:p w:rsidR="00C41DC5" w:rsidRPr="00CB19D9" w:rsidRDefault="00C41DC5" w:rsidP="00E80D00">
            <w:pPr>
              <w:jc w:val="both"/>
            </w:pPr>
            <w:r w:rsidRPr="00CB19D9">
              <w:t>0,2-0,5</w:t>
            </w:r>
          </w:p>
        </w:tc>
        <w:tc>
          <w:tcPr>
            <w:tcW w:w="4293" w:type="dxa"/>
            <w:vMerge w:val="restart"/>
          </w:tcPr>
          <w:p w:rsidR="00C41DC5" w:rsidRPr="00CB19D9" w:rsidRDefault="00C41DC5" w:rsidP="00E80D00">
            <w:pPr>
              <w:jc w:val="both"/>
            </w:pPr>
            <w:r w:rsidRPr="00CB19D9">
              <w:t>Обприскування посівів у фазі 3-4 листків культури, по вегетуючих бур’янах</w:t>
            </w:r>
          </w:p>
          <w:p w:rsidR="00C41DC5" w:rsidRPr="00CB19D9" w:rsidRDefault="00C41DC5" w:rsidP="00E80D00">
            <w:pPr>
              <w:jc w:val="both"/>
            </w:pPr>
            <w:r w:rsidRPr="00CB19D9">
              <w:t>Обприскування культури у фазі 6-8 листків однорічних бур’янів, фазі розетки - початку формування генеративного пагону 2-8 см у осотів Обприскування у фазі 2-4 справжніх лис</w:t>
            </w:r>
            <w:r>
              <w:t>тків до появи квіткових бутонів</w:t>
            </w:r>
          </w:p>
        </w:tc>
      </w:tr>
      <w:tr w:rsidR="00C41DC5" w:rsidRPr="008E01DA" w:rsidTr="0049195F">
        <w:trPr>
          <w:trHeight w:val="236"/>
        </w:trPr>
        <w:tc>
          <w:tcPr>
            <w:tcW w:w="1187" w:type="dxa"/>
            <w:vMerge/>
          </w:tcPr>
          <w:p w:rsidR="00C41DC5" w:rsidRPr="00CB19D9" w:rsidRDefault="00C41DC5" w:rsidP="00E80D00">
            <w:pPr>
              <w:jc w:val="both"/>
            </w:pPr>
          </w:p>
        </w:tc>
        <w:tc>
          <w:tcPr>
            <w:tcW w:w="2507" w:type="dxa"/>
          </w:tcPr>
          <w:p w:rsidR="00C41DC5" w:rsidRPr="00CB19D9" w:rsidRDefault="00C41DC5" w:rsidP="00C41DC5">
            <w:pPr>
              <w:jc w:val="both"/>
            </w:pPr>
            <w:r w:rsidRPr="00CB19D9">
              <w:t>Хакер, РГ</w:t>
            </w:r>
          </w:p>
        </w:tc>
        <w:tc>
          <w:tcPr>
            <w:tcW w:w="1652" w:type="dxa"/>
          </w:tcPr>
          <w:p w:rsidR="00C41DC5" w:rsidRPr="00CB19D9" w:rsidRDefault="00C41DC5" w:rsidP="00C41DC5">
            <w:pPr>
              <w:jc w:val="both"/>
            </w:pPr>
            <w:r w:rsidRPr="00CB19D9">
              <w:t>0,12-0,2</w:t>
            </w:r>
          </w:p>
        </w:tc>
        <w:tc>
          <w:tcPr>
            <w:tcW w:w="4293" w:type="dxa"/>
            <w:vMerge/>
          </w:tcPr>
          <w:p w:rsidR="00C41DC5" w:rsidRPr="00CB19D9" w:rsidRDefault="00C41DC5" w:rsidP="00E80D00">
            <w:pPr>
              <w:jc w:val="both"/>
            </w:pPr>
          </w:p>
        </w:tc>
      </w:tr>
      <w:tr w:rsidR="00C41DC5" w:rsidRPr="008E01DA" w:rsidTr="0049195F">
        <w:trPr>
          <w:trHeight w:val="1188"/>
        </w:trPr>
        <w:tc>
          <w:tcPr>
            <w:tcW w:w="1187" w:type="dxa"/>
            <w:vMerge/>
          </w:tcPr>
          <w:p w:rsidR="00C41DC5" w:rsidRPr="00CB19D9" w:rsidRDefault="00C41DC5" w:rsidP="00E80D00">
            <w:pPr>
              <w:jc w:val="both"/>
            </w:pPr>
          </w:p>
        </w:tc>
        <w:tc>
          <w:tcPr>
            <w:tcW w:w="2507" w:type="dxa"/>
          </w:tcPr>
          <w:p w:rsidR="00C41DC5" w:rsidRPr="00CB19D9" w:rsidRDefault="00C41DC5" w:rsidP="00C41DC5">
            <w:pPr>
              <w:jc w:val="both"/>
            </w:pPr>
          </w:p>
        </w:tc>
        <w:tc>
          <w:tcPr>
            <w:tcW w:w="1652" w:type="dxa"/>
          </w:tcPr>
          <w:p w:rsidR="00C41DC5" w:rsidRPr="00CB19D9" w:rsidRDefault="00C41DC5" w:rsidP="00C41DC5">
            <w:pPr>
              <w:jc w:val="both"/>
            </w:pPr>
          </w:p>
        </w:tc>
        <w:tc>
          <w:tcPr>
            <w:tcW w:w="4293" w:type="dxa"/>
            <w:vMerge/>
          </w:tcPr>
          <w:p w:rsidR="00C41DC5" w:rsidRPr="00CB19D9" w:rsidRDefault="00C41DC5" w:rsidP="00E80D00">
            <w:pPr>
              <w:jc w:val="both"/>
            </w:pPr>
          </w:p>
        </w:tc>
      </w:tr>
    </w:tbl>
    <w:tbl>
      <w:tblPr>
        <w:tblStyle w:val="af0"/>
        <w:tblpPr w:leftFromText="180" w:rightFromText="180" w:vertAnchor="text" w:horzAnchor="page" w:tblpX="1751" w:tblpY="-2220"/>
        <w:tblW w:w="0" w:type="auto"/>
        <w:tblLook w:val="04A0"/>
      </w:tblPr>
      <w:tblGrid>
        <w:gridCol w:w="2127"/>
        <w:gridCol w:w="2126"/>
        <w:gridCol w:w="1843"/>
        <w:gridCol w:w="1621"/>
        <w:gridCol w:w="2030"/>
      </w:tblGrid>
      <w:tr w:rsidR="007F1D9C" w:rsidRPr="00CB19D9" w:rsidTr="007F1D9C">
        <w:tc>
          <w:tcPr>
            <w:tcW w:w="2127" w:type="dxa"/>
          </w:tcPr>
          <w:p w:rsidR="007F1D9C" w:rsidRPr="00CB19D9" w:rsidRDefault="007F1D9C" w:rsidP="007F1D9C">
            <w:pPr>
              <w:jc w:val="center"/>
              <w:rPr>
                <w:b/>
              </w:rPr>
            </w:pPr>
            <w:r w:rsidRPr="00CB19D9">
              <w:rPr>
                <w:b/>
              </w:rPr>
              <w:lastRenderedPageBreak/>
              <w:t>1</w:t>
            </w:r>
          </w:p>
        </w:tc>
        <w:tc>
          <w:tcPr>
            <w:tcW w:w="2126" w:type="dxa"/>
          </w:tcPr>
          <w:p w:rsidR="007F1D9C" w:rsidRPr="00CB19D9" w:rsidRDefault="007F1D9C" w:rsidP="007F1D9C">
            <w:pPr>
              <w:jc w:val="center"/>
              <w:rPr>
                <w:b/>
              </w:rPr>
            </w:pPr>
            <w:r w:rsidRPr="00CB19D9">
              <w:rPr>
                <w:b/>
              </w:rPr>
              <w:t>2</w:t>
            </w:r>
          </w:p>
        </w:tc>
        <w:tc>
          <w:tcPr>
            <w:tcW w:w="3464" w:type="dxa"/>
            <w:gridSpan w:val="2"/>
          </w:tcPr>
          <w:p w:rsidR="007F1D9C" w:rsidRPr="00CB19D9" w:rsidRDefault="007F1D9C" w:rsidP="007F1D9C">
            <w:pPr>
              <w:jc w:val="center"/>
              <w:rPr>
                <w:b/>
              </w:rPr>
            </w:pPr>
            <w:r w:rsidRPr="00CB19D9">
              <w:rPr>
                <w:b/>
              </w:rPr>
              <w:t>3</w:t>
            </w:r>
          </w:p>
        </w:tc>
        <w:tc>
          <w:tcPr>
            <w:tcW w:w="2030" w:type="dxa"/>
          </w:tcPr>
          <w:p w:rsidR="007F1D9C" w:rsidRPr="00CB19D9" w:rsidRDefault="007F1D9C" w:rsidP="007F1D9C">
            <w:pPr>
              <w:jc w:val="center"/>
              <w:rPr>
                <w:b/>
              </w:rPr>
            </w:pPr>
            <w:r w:rsidRPr="00CB19D9">
              <w:rPr>
                <w:b/>
              </w:rPr>
              <w:t>4</w:t>
            </w:r>
          </w:p>
        </w:tc>
      </w:tr>
      <w:tr w:rsidR="007F1D9C" w:rsidRPr="00CB19D9" w:rsidTr="007F1D9C">
        <w:trPr>
          <w:trHeight w:val="972"/>
        </w:trPr>
        <w:tc>
          <w:tcPr>
            <w:tcW w:w="2127" w:type="dxa"/>
            <w:vMerge w:val="restart"/>
          </w:tcPr>
          <w:p w:rsidR="007F1D9C" w:rsidRPr="00CB19D9" w:rsidRDefault="007F1D9C" w:rsidP="007F1D9C">
            <w:pPr>
              <w:ind w:left="284" w:hanging="284"/>
              <w:jc w:val="both"/>
            </w:pPr>
            <w:r w:rsidRPr="00CB19D9">
              <w:t>Однорічні двосім’ядольні та деякі злаков</w:t>
            </w:r>
          </w:p>
        </w:tc>
        <w:tc>
          <w:tcPr>
            <w:tcW w:w="2126" w:type="dxa"/>
          </w:tcPr>
          <w:p w:rsidR="007F1D9C" w:rsidRPr="00CB19D9" w:rsidRDefault="007F1D9C" w:rsidP="007F1D9C">
            <w:pPr>
              <w:jc w:val="both"/>
            </w:pPr>
            <w:r>
              <w:t>Голтікс Голд МС</w:t>
            </w:r>
          </w:p>
          <w:p w:rsidR="007F1D9C" w:rsidRPr="00CB19D9" w:rsidRDefault="007F1D9C" w:rsidP="007F1D9C">
            <w:pPr>
              <w:jc w:val="both"/>
            </w:pPr>
          </w:p>
          <w:p w:rsidR="007F1D9C" w:rsidRDefault="007F1D9C" w:rsidP="007F1D9C">
            <w:pPr>
              <w:jc w:val="both"/>
            </w:pPr>
          </w:p>
          <w:p w:rsidR="007F1D9C" w:rsidRPr="00CB19D9" w:rsidRDefault="007F1D9C" w:rsidP="007F1D9C">
            <w:pPr>
              <w:jc w:val="both"/>
            </w:pPr>
          </w:p>
        </w:tc>
        <w:tc>
          <w:tcPr>
            <w:tcW w:w="1843" w:type="dxa"/>
          </w:tcPr>
          <w:p w:rsidR="007F1D9C" w:rsidRPr="00CB19D9" w:rsidRDefault="007F1D9C" w:rsidP="007F1D9C">
            <w:pPr>
              <w:jc w:val="both"/>
            </w:pPr>
            <w:r>
              <w:t>6,0</w:t>
            </w:r>
          </w:p>
          <w:p w:rsidR="007F1D9C" w:rsidRPr="00CB19D9" w:rsidRDefault="007F1D9C" w:rsidP="007F1D9C">
            <w:pPr>
              <w:jc w:val="both"/>
            </w:pPr>
          </w:p>
          <w:p w:rsidR="007F1D9C" w:rsidRDefault="007F1D9C" w:rsidP="007F1D9C">
            <w:pPr>
              <w:jc w:val="both"/>
            </w:pPr>
          </w:p>
          <w:p w:rsidR="007F1D9C" w:rsidRPr="00CB19D9" w:rsidRDefault="007F1D9C" w:rsidP="007F1D9C">
            <w:pPr>
              <w:jc w:val="both"/>
            </w:pPr>
          </w:p>
        </w:tc>
        <w:tc>
          <w:tcPr>
            <w:tcW w:w="3651" w:type="dxa"/>
            <w:gridSpan w:val="2"/>
          </w:tcPr>
          <w:p w:rsidR="007F1D9C" w:rsidRPr="00CB19D9" w:rsidRDefault="007F1D9C" w:rsidP="007F1D9C">
            <w:pPr>
              <w:jc w:val="both"/>
            </w:pPr>
            <w:r w:rsidRPr="00CB19D9">
              <w:t xml:space="preserve">Одноразове обприскування ґрунту до сівби (із загортанням), до появи сходів культури або у фазу 1-2 справжніх листків культури. </w:t>
            </w:r>
          </w:p>
        </w:tc>
      </w:tr>
      <w:tr w:rsidR="007F1D9C" w:rsidRPr="00CB19D9" w:rsidTr="007F1D9C">
        <w:trPr>
          <w:trHeight w:val="1248"/>
        </w:trPr>
        <w:tc>
          <w:tcPr>
            <w:tcW w:w="2127" w:type="dxa"/>
            <w:vMerge/>
          </w:tcPr>
          <w:p w:rsidR="007F1D9C" w:rsidRPr="00CB19D9" w:rsidRDefault="007F1D9C" w:rsidP="007F1D9C">
            <w:pPr>
              <w:jc w:val="both"/>
            </w:pPr>
          </w:p>
        </w:tc>
        <w:tc>
          <w:tcPr>
            <w:tcW w:w="2126" w:type="dxa"/>
          </w:tcPr>
          <w:p w:rsidR="007F1D9C" w:rsidRDefault="007F1D9C" w:rsidP="007F1D9C">
            <w:pPr>
              <w:jc w:val="both"/>
            </w:pPr>
            <w:r>
              <w:t>ГолтіксГолд МС</w:t>
            </w:r>
          </w:p>
        </w:tc>
        <w:tc>
          <w:tcPr>
            <w:tcW w:w="1843" w:type="dxa"/>
          </w:tcPr>
          <w:p w:rsidR="007F1D9C" w:rsidRDefault="007F1D9C" w:rsidP="007F1D9C">
            <w:pPr>
              <w:jc w:val="both"/>
            </w:pPr>
            <w:r>
              <w:t>1,5-2,0</w:t>
            </w:r>
          </w:p>
        </w:tc>
        <w:tc>
          <w:tcPr>
            <w:tcW w:w="3651" w:type="dxa"/>
            <w:gridSpan w:val="2"/>
          </w:tcPr>
          <w:p w:rsidR="007F1D9C" w:rsidRPr="00CB19D9" w:rsidRDefault="007F1D9C" w:rsidP="007F1D9C">
            <w:pPr>
              <w:jc w:val="both"/>
            </w:pPr>
            <w:r w:rsidRPr="00CB19D9">
              <w:t>Обприскування посівів буряків по сходах бурянів (у фазу сім’ядоль дводольних бурянів та 1-го листка у злакових) з наступною обробкою через 8-10 днів за повторного відростання бурянів.</w:t>
            </w:r>
          </w:p>
        </w:tc>
      </w:tr>
      <w:tr w:rsidR="007F1D9C" w:rsidRPr="00CB19D9" w:rsidTr="007F1D9C">
        <w:tc>
          <w:tcPr>
            <w:tcW w:w="2127" w:type="dxa"/>
          </w:tcPr>
          <w:p w:rsidR="007F1D9C" w:rsidRPr="00CB19D9" w:rsidRDefault="007F1D9C" w:rsidP="007F1D9C">
            <w:r w:rsidRPr="00CB19D9">
              <w:t>Однорічні злакові та деякі двосім’ядольні</w:t>
            </w:r>
          </w:p>
        </w:tc>
        <w:tc>
          <w:tcPr>
            <w:tcW w:w="2126" w:type="dxa"/>
          </w:tcPr>
          <w:p w:rsidR="007F1D9C" w:rsidRPr="00CB19D9" w:rsidRDefault="007F1D9C" w:rsidP="007F1D9C">
            <w:pPr>
              <w:jc w:val="both"/>
            </w:pPr>
            <w:r>
              <w:t>Фронтьєр Оптима</w:t>
            </w:r>
          </w:p>
        </w:tc>
        <w:tc>
          <w:tcPr>
            <w:tcW w:w="1843" w:type="dxa"/>
          </w:tcPr>
          <w:p w:rsidR="007F1D9C" w:rsidRPr="00CB19D9" w:rsidRDefault="007F1D9C" w:rsidP="007F1D9C">
            <w:pPr>
              <w:jc w:val="both"/>
            </w:pPr>
            <w:r w:rsidRPr="00CB19D9">
              <w:t>0,8-1,2</w:t>
            </w:r>
          </w:p>
        </w:tc>
        <w:tc>
          <w:tcPr>
            <w:tcW w:w="3651" w:type="dxa"/>
            <w:gridSpan w:val="2"/>
          </w:tcPr>
          <w:p w:rsidR="007F1D9C" w:rsidRPr="00CB19D9" w:rsidRDefault="007F1D9C" w:rsidP="007F1D9C">
            <w:pPr>
              <w:jc w:val="both"/>
            </w:pPr>
            <w:r w:rsidRPr="00CB19D9">
              <w:t>Обприскування ґрунту до чи після висівання, але появи сходів культури</w:t>
            </w:r>
          </w:p>
        </w:tc>
      </w:tr>
      <w:tr w:rsidR="007F1D9C" w:rsidRPr="00CB19D9" w:rsidTr="007F1D9C">
        <w:trPr>
          <w:trHeight w:val="764"/>
        </w:trPr>
        <w:tc>
          <w:tcPr>
            <w:tcW w:w="2127" w:type="dxa"/>
          </w:tcPr>
          <w:p w:rsidR="007F1D9C" w:rsidRPr="00CB19D9" w:rsidRDefault="007F1D9C" w:rsidP="007F1D9C">
            <w:pPr>
              <w:jc w:val="both"/>
            </w:pPr>
            <w:r w:rsidRPr="00CB19D9">
              <w:t>Однорічні двосім’ядольні</w:t>
            </w:r>
          </w:p>
        </w:tc>
        <w:tc>
          <w:tcPr>
            <w:tcW w:w="2126" w:type="dxa"/>
          </w:tcPr>
          <w:p w:rsidR="007F1D9C" w:rsidRPr="00CB19D9" w:rsidRDefault="007F1D9C" w:rsidP="007F1D9C">
            <w:pPr>
              <w:jc w:val="both"/>
            </w:pPr>
            <w:r w:rsidRPr="00CB19D9">
              <w:t xml:space="preserve">Голтікс Голд, МС </w:t>
            </w:r>
          </w:p>
        </w:tc>
        <w:tc>
          <w:tcPr>
            <w:tcW w:w="1843" w:type="dxa"/>
          </w:tcPr>
          <w:p w:rsidR="007F1D9C" w:rsidRPr="00CB19D9" w:rsidRDefault="007F1D9C" w:rsidP="007F1D9C">
            <w:pPr>
              <w:jc w:val="both"/>
            </w:pPr>
            <w:r w:rsidRPr="00CB19D9">
              <w:t xml:space="preserve">6,0 </w:t>
            </w:r>
          </w:p>
        </w:tc>
        <w:tc>
          <w:tcPr>
            <w:tcW w:w="3651" w:type="dxa"/>
            <w:gridSpan w:val="2"/>
          </w:tcPr>
          <w:p w:rsidR="007F1D9C" w:rsidRPr="00CB19D9" w:rsidRDefault="007F1D9C" w:rsidP="007F1D9C">
            <w:pPr>
              <w:jc w:val="both"/>
            </w:pPr>
            <w:r w:rsidRPr="00CB19D9">
              <w:t>Обприскування ґрунту до сівби (із загортанням), до появи сходів або у фазі 1-2 справжніх листків культури</w:t>
            </w:r>
          </w:p>
        </w:tc>
      </w:tr>
      <w:tr w:rsidR="007F1D9C" w:rsidRPr="00CB19D9" w:rsidTr="007F1D9C">
        <w:tc>
          <w:tcPr>
            <w:tcW w:w="2127" w:type="dxa"/>
          </w:tcPr>
          <w:p w:rsidR="007F1D9C" w:rsidRPr="00CB19D9" w:rsidRDefault="007F1D9C" w:rsidP="007F1D9C">
            <w:pPr>
              <w:jc w:val="both"/>
            </w:pPr>
            <w:r w:rsidRPr="00CB19D9">
              <w:t>Однорічні двосім’ядольні та деякі злакові</w:t>
            </w:r>
          </w:p>
        </w:tc>
        <w:tc>
          <w:tcPr>
            <w:tcW w:w="2126" w:type="dxa"/>
          </w:tcPr>
          <w:p w:rsidR="007F1D9C" w:rsidRPr="00CB19D9" w:rsidRDefault="007F1D9C" w:rsidP="007F1D9C">
            <w:pPr>
              <w:jc w:val="both"/>
            </w:pPr>
            <w:r w:rsidRPr="00CB19D9">
              <w:t xml:space="preserve">Бельведер Форте, СЕ </w:t>
            </w:r>
          </w:p>
          <w:p w:rsidR="007F1D9C" w:rsidRPr="00CB19D9" w:rsidRDefault="007F1D9C" w:rsidP="007F1D9C">
            <w:pPr>
              <w:jc w:val="both"/>
            </w:pPr>
          </w:p>
        </w:tc>
        <w:tc>
          <w:tcPr>
            <w:tcW w:w="1843" w:type="dxa"/>
          </w:tcPr>
          <w:p w:rsidR="007F1D9C" w:rsidRPr="00CB19D9" w:rsidRDefault="007F1D9C" w:rsidP="007F1D9C">
            <w:pPr>
              <w:jc w:val="both"/>
            </w:pPr>
            <w:r w:rsidRPr="00CB19D9">
              <w:t>0,7-1</w:t>
            </w:r>
          </w:p>
          <w:p w:rsidR="007F1D9C" w:rsidRPr="00CB19D9" w:rsidRDefault="007F1D9C" w:rsidP="007F1D9C">
            <w:pPr>
              <w:jc w:val="both"/>
            </w:pPr>
          </w:p>
          <w:p w:rsidR="007F1D9C" w:rsidRPr="00CB19D9" w:rsidRDefault="007F1D9C" w:rsidP="007F1D9C">
            <w:pPr>
              <w:jc w:val="both"/>
            </w:pPr>
          </w:p>
        </w:tc>
        <w:tc>
          <w:tcPr>
            <w:tcW w:w="3651" w:type="dxa"/>
            <w:gridSpan w:val="2"/>
          </w:tcPr>
          <w:p w:rsidR="007F1D9C" w:rsidRPr="00CB19D9" w:rsidRDefault="007F1D9C" w:rsidP="007F1D9C">
            <w:pPr>
              <w:jc w:val="both"/>
            </w:pPr>
            <w:r w:rsidRPr="00CB19D9">
              <w:t xml:space="preserve">Перше обприскування – у фазі сім’ядоль, наступні – з інтервалом 7-14 днів за </w:t>
            </w:r>
            <w:r>
              <w:t xml:space="preserve">появи наступної хвилі бур’янів </w:t>
            </w:r>
          </w:p>
        </w:tc>
      </w:tr>
      <w:tr w:rsidR="007F1D9C" w:rsidRPr="00CB19D9" w:rsidTr="007F1D9C">
        <w:trPr>
          <w:trHeight w:val="252"/>
        </w:trPr>
        <w:tc>
          <w:tcPr>
            <w:tcW w:w="2127" w:type="dxa"/>
            <w:vMerge w:val="restart"/>
          </w:tcPr>
          <w:p w:rsidR="007F1D9C" w:rsidRPr="00CB19D9" w:rsidRDefault="007F1D9C" w:rsidP="007F1D9C">
            <w:pPr>
              <w:jc w:val="both"/>
            </w:pPr>
            <w:r w:rsidRPr="00CB19D9">
              <w:t>Однорічні злакові</w:t>
            </w:r>
          </w:p>
        </w:tc>
        <w:tc>
          <w:tcPr>
            <w:tcW w:w="2126" w:type="dxa"/>
          </w:tcPr>
          <w:p w:rsidR="007F1D9C" w:rsidRPr="00CB19D9" w:rsidRDefault="007F1D9C" w:rsidP="007F1D9C">
            <w:pPr>
              <w:jc w:val="both"/>
            </w:pPr>
            <w:r w:rsidRPr="00CB19D9">
              <w:t xml:space="preserve">Пантера, КЕ </w:t>
            </w:r>
          </w:p>
        </w:tc>
        <w:tc>
          <w:tcPr>
            <w:tcW w:w="1843" w:type="dxa"/>
          </w:tcPr>
          <w:p w:rsidR="007F1D9C" w:rsidRPr="00CB19D9" w:rsidRDefault="007F1D9C" w:rsidP="007F1D9C">
            <w:pPr>
              <w:jc w:val="both"/>
            </w:pPr>
            <w:r>
              <w:t>1-1,5</w:t>
            </w:r>
          </w:p>
        </w:tc>
        <w:tc>
          <w:tcPr>
            <w:tcW w:w="3651" w:type="dxa"/>
            <w:gridSpan w:val="2"/>
            <w:vMerge w:val="restart"/>
          </w:tcPr>
          <w:p w:rsidR="007F1D9C" w:rsidRPr="00CB19D9" w:rsidRDefault="007F1D9C" w:rsidP="007F1D9C">
            <w:pPr>
              <w:jc w:val="both"/>
            </w:pPr>
            <w:r w:rsidRPr="00CB19D9">
              <w:t xml:space="preserve">Обприскування вегетуючої культури у фазі 2-4 листків у бур’янів </w:t>
            </w:r>
          </w:p>
          <w:p w:rsidR="007F1D9C" w:rsidRPr="00CB19D9" w:rsidRDefault="007F1D9C" w:rsidP="007F1D9C">
            <w:pPr>
              <w:jc w:val="both"/>
            </w:pPr>
            <w:r w:rsidRPr="00CB19D9">
              <w:t>незалежно від фаз розвитку культури</w:t>
            </w:r>
          </w:p>
        </w:tc>
      </w:tr>
      <w:tr w:rsidR="007F1D9C" w:rsidRPr="00CB19D9" w:rsidTr="007F1D9C">
        <w:trPr>
          <w:trHeight w:val="288"/>
        </w:trPr>
        <w:tc>
          <w:tcPr>
            <w:tcW w:w="2127" w:type="dxa"/>
            <w:vMerge/>
          </w:tcPr>
          <w:p w:rsidR="007F1D9C" w:rsidRPr="00CB19D9" w:rsidRDefault="007F1D9C" w:rsidP="007F1D9C">
            <w:pPr>
              <w:jc w:val="both"/>
            </w:pPr>
          </w:p>
        </w:tc>
        <w:tc>
          <w:tcPr>
            <w:tcW w:w="2126" w:type="dxa"/>
          </w:tcPr>
          <w:p w:rsidR="007F1D9C" w:rsidRPr="00CB19D9" w:rsidRDefault="007F1D9C" w:rsidP="007F1D9C">
            <w:pPr>
              <w:jc w:val="both"/>
            </w:pPr>
            <w:r>
              <w:t xml:space="preserve">Форвард МКЕ, </w:t>
            </w:r>
          </w:p>
        </w:tc>
        <w:tc>
          <w:tcPr>
            <w:tcW w:w="1843" w:type="dxa"/>
          </w:tcPr>
          <w:p w:rsidR="007F1D9C" w:rsidRDefault="007F1D9C" w:rsidP="007F1D9C">
            <w:pPr>
              <w:jc w:val="both"/>
            </w:pPr>
            <w:r>
              <w:t>0,6-0,8-1,2</w:t>
            </w:r>
          </w:p>
        </w:tc>
        <w:tc>
          <w:tcPr>
            <w:tcW w:w="3651" w:type="dxa"/>
            <w:gridSpan w:val="2"/>
            <w:vMerge/>
          </w:tcPr>
          <w:p w:rsidR="007F1D9C" w:rsidRPr="00CB19D9" w:rsidRDefault="007F1D9C" w:rsidP="007F1D9C">
            <w:pPr>
              <w:jc w:val="both"/>
            </w:pPr>
          </w:p>
        </w:tc>
      </w:tr>
      <w:tr w:rsidR="007F1D9C" w:rsidRPr="00CB19D9" w:rsidTr="007F1D9C">
        <w:trPr>
          <w:trHeight w:val="228"/>
        </w:trPr>
        <w:tc>
          <w:tcPr>
            <w:tcW w:w="2127" w:type="dxa"/>
            <w:vMerge w:val="restart"/>
          </w:tcPr>
          <w:p w:rsidR="007F1D9C" w:rsidRPr="00CB19D9" w:rsidRDefault="007F1D9C" w:rsidP="007F1D9C">
            <w:pPr>
              <w:jc w:val="both"/>
            </w:pPr>
            <w:r w:rsidRPr="00CB19D9">
              <w:t>Багатрорічні злакові</w:t>
            </w:r>
          </w:p>
        </w:tc>
        <w:tc>
          <w:tcPr>
            <w:tcW w:w="2126" w:type="dxa"/>
          </w:tcPr>
          <w:p w:rsidR="007F1D9C" w:rsidRPr="00CB19D9" w:rsidRDefault="007F1D9C" w:rsidP="007F1D9C">
            <w:pPr>
              <w:jc w:val="both"/>
            </w:pPr>
            <w:r w:rsidRPr="00CB19D9">
              <w:t xml:space="preserve">Пантера, КЕ </w:t>
            </w:r>
          </w:p>
        </w:tc>
        <w:tc>
          <w:tcPr>
            <w:tcW w:w="1843" w:type="dxa"/>
          </w:tcPr>
          <w:p w:rsidR="007F1D9C" w:rsidRPr="00CB19D9" w:rsidRDefault="007F1D9C" w:rsidP="007F1D9C">
            <w:pPr>
              <w:jc w:val="both"/>
            </w:pPr>
            <w:r>
              <w:t xml:space="preserve">0,8 + 2,4 </w:t>
            </w:r>
          </w:p>
        </w:tc>
        <w:tc>
          <w:tcPr>
            <w:tcW w:w="3651" w:type="dxa"/>
            <w:gridSpan w:val="2"/>
            <w:vMerge w:val="restart"/>
          </w:tcPr>
          <w:p w:rsidR="007F1D9C" w:rsidRPr="00CB19D9" w:rsidRDefault="007F1D9C" w:rsidP="007F1D9C">
            <w:pPr>
              <w:jc w:val="both"/>
            </w:pPr>
            <w:r w:rsidRPr="00CB19D9">
              <w:t>Обприскування посівів за висоти бур’янів 19-20 см (незалежно від фази розвитку культури) Обприскування вегетуючої культури за висоти бур’янів 10- 15 см</w:t>
            </w:r>
          </w:p>
          <w:p w:rsidR="007F1D9C" w:rsidRPr="00CB19D9" w:rsidRDefault="007F1D9C" w:rsidP="007F1D9C">
            <w:pPr>
              <w:jc w:val="both"/>
            </w:pPr>
            <w:r w:rsidRPr="00CB19D9">
              <w:t>незалежно від фаз розвитку культури</w:t>
            </w:r>
          </w:p>
        </w:tc>
      </w:tr>
      <w:tr w:rsidR="007F1D9C" w:rsidRPr="00CB19D9" w:rsidTr="007F1D9C">
        <w:trPr>
          <w:trHeight w:val="276"/>
        </w:trPr>
        <w:tc>
          <w:tcPr>
            <w:tcW w:w="2127" w:type="dxa"/>
            <w:vMerge/>
          </w:tcPr>
          <w:p w:rsidR="007F1D9C" w:rsidRPr="00CB19D9" w:rsidRDefault="007F1D9C" w:rsidP="007F1D9C">
            <w:pPr>
              <w:jc w:val="both"/>
            </w:pPr>
          </w:p>
        </w:tc>
        <w:tc>
          <w:tcPr>
            <w:tcW w:w="2126" w:type="dxa"/>
          </w:tcPr>
          <w:p w:rsidR="007F1D9C" w:rsidRPr="00CB19D9" w:rsidRDefault="007F1D9C" w:rsidP="007F1D9C">
            <w:pPr>
              <w:jc w:val="both"/>
            </w:pPr>
            <w:r w:rsidRPr="00CB19D9">
              <w:t>Форвард, мк. е.</w:t>
            </w:r>
          </w:p>
        </w:tc>
        <w:tc>
          <w:tcPr>
            <w:tcW w:w="1843" w:type="dxa"/>
          </w:tcPr>
          <w:p w:rsidR="007F1D9C" w:rsidRDefault="007F1D9C" w:rsidP="007F1D9C">
            <w:pPr>
              <w:jc w:val="both"/>
            </w:pPr>
            <w:r w:rsidRPr="00CB19D9">
              <w:t>1,75-2</w:t>
            </w:r>
          </w:p>
        </w:tc>
        <w:tc>
          <w:tcPr>
            <w:tcW w:w="3651" w:type="dxa"/>
            <w:gridSpan w:val="2"/>
            <w:vMerge/>
          </w:tcPr>
          <w:p w:rsidR="007F1D9C" w:rsidRPr="00CB19D9" w:rsidRDefault="007F1D9C" w:rsidP="007F1D9C">
            <w:pPr>
              <w:jc w:val="both"/>
            </w:pPr>
          </w:p>
        </w:tc>
      </w:tr>
      <w:tr w:rsidR="007F1D9C" w:rsidRPr="00CB19D9" w:rsidTr="007F1D9C">
        <w:trPr>
          <w:trHeight w:val="1140"/>
        </w:trPr>
        <w:tc>
          <w:tcPr>
            <w:tcW w:w="2127" w:type="dxa"/>
            <w:vMerge/>
          </w:tcPr>
          <w:p w:rsidR="007F1D9C" w:rsidRPr="00CB19D9" w:rsidRDefault="007F1D9C" w:rsidP="007F1D9C">
            <w:pPr>
              <w:jc w:val="both"/>
            </w:pPr>
          </w:p>
        </w:tc>
        <w:tc>
          <w:tcPr>
            <w:tcW w:w="2126" w:type="dxa"/>
          </w:tcPr>
          <w:p w:rsidR="007F1D9C" w:rsidRPr="00CB19D9" w:rsidRDefault="007F1D9C" w:rsidP="007F1D9C">
            <w:pPr>
              <w:jc w:val="both"/>
            </w:pPr>
            <w:r w:rsidRPr="00CB19D9">
              <w:t>Центуріон</w:t>
            </w:r>
            <w:r>
              <w:t xml:space="preserve"> Профі КЕ,+</w:t>
            </w:r>
            <w:r w:rsidRPr="00CB19D9">
              <w:t>ПАР «Аміго»</w:t>
            </w:r>
          </w:p>
        </w:tc>
        <w:tc>
          <w:tcPr>
            <w:tcW w:w="1843" w:type="dxa"/>
          </w:tcPr>
          <w:p w:rsidR="007F1D9C" w:rsidRPr="00CB19D9" w:rsidRDefault="007F1D9C" w:rsidP="007F1D9C">
            <w:pPr>
              <w:jc w:val="both"/>
            </w:pPr>
            <w:r>
              <w:t>0,5-0,7</w:t>
            </w:r>
          </w:p>
        </w:tc>
        <w:tc>
          <w:tcPr>
            <w:tcW w:w="3651" w:type="dxa"/>
            <w:gridSpan w:val="2"/>
            <w:vMerge/>
          </w:tcPr>
          <w:p w:rsidR="007F1D9C" w:rsidRPr="00CB19D9" w:rsidRDefault="007F1D9C" w:rsidP="007F1D9C">
            <w:pPr>
              <w:jc w:val="both"/>
            </w:pPr>
          </w:p>
        </w:tc>
      </w:tr>
    </w:tbl>
    <w:p w:rsidR="00550BA6" w:rsidRPr="00CB19D9" w:rsidRDefault="00550BA6" w:rsidP="00C41DC5">
      <w:pPr>
        <w:jc w:val="both"/>
        <w:rPr>
          <w:lang w:val="uk-UA"/>
        </w:rPr>
      </w:pPr>
    </w:p>
    <w:p w:rsidR="00C41DC5" w:rsidRDefault="00A41764" w:rsidP="007F1D9C">
      <w:pPr>
        <w:ind w:left="1701" w:firstLine="709"/>
        <w:jc w:val="both"/>
        <w:rPr>
          <w:sz w:val="28"/>
          <w:szCs w:val="28"/>
          <w:lang w:val="uk-UA"/>
        </w:rPr>
      </w:pPr>
      <w:r w:rsidRPr="001C56C1">
        <w:rPr>
          <w:b/>
          <w:sz w:val="28"/>
          <w:szCs w:val="28"/>
          <w:lang w:val="uk-UA"/>
        </w:rPr>
        <w:t>Цукрові буряки</w:t>
      </w:r>
      <w:r w:rsidRPr="001C56C1">
        <w:rPr>
          <w:sz w:val="28"/>
          <w:szCs w:val="28"/>
          <w:lang w:val="uk-UA"/>
        </w:rPr>
        <w:t xml:space="preserve">. Повсюди поширені багаторічні види бур’янів: пирій повзучий, осоти рожевий і польовий (жовтий), кульбаба лікарська, березка польова, куколиця біла, в зоні недостатнього зволоження – свинорий пальчастий і гумай (сорго алепське), калачики низькі, в зоні достатнього зволоження – м’ята польова. </w:t>
      </w:r>
    </w:p>
    <w:p w:rsidR="00550BA6" w:rsidRPr="001C56C1" w:rsidRDefault="00A41764" w:rsidP="007F1D9C">
      <w:pPr>
        <w:ind w:left="1701" w:firstLine="709"/>
        <w:jc w:val="both"/>
        <w:rPr>
          <w:sz w:val="28"/>
          <w:szCs w:val="28"/>
          <w:lang w:val="uk-UA"/>
        </w:rPr>
      </w:pPr>
      <w:r w:rsidRPr="001C56C1">
        <w:rPr>
          <w:sz w:val="28"/>
          <w:szCs w:val="28"/>
          <w:lang w:val="uk-UA"/>
        </w:rPr>
        <w:t xml:space="preserve">З однорічних переважають злакові – куряче просо, мишії сизий і зелений, елевзина індійська, з двосім’ядольних – види щириць, лободи, гірчаків, спориш звичайний, ромашка польова, жабрій звичайний, галінсога дрібноквіткова, інші. Одночасно з появою сходів цукрових буряків сходять капуста польова, редька дика, грицики звичайні, талабан польовий, зірочник звичайний, фіалка польова, рутка лікарська. </w:t>
      </w:r>
    </w:p>
    <w:p w:rsidR="00A41764" w:rsidRPr="00CB19D9" w:rsidRDefault="00A41764" w:rsidP="00E80D00">
      <w:pPr>
        <w:ind w:left="1701"/>
        <w:jc w:val="both"/>
        <w:rPr>
          <w:lang w:val="uk-UA"/>
        </w:rPr>
      </w:pPr>
    </w:p>
    <w:p w:rsidR="001C56C1" w:rsidRDefault="00A41764" w:rsidP="00E80D00">
      <w:pPr>
        <w:ind w:left="1701"/>
        <w:jc w:val="center"/>
        <w:rPr>
          <w:b/>
          <w:sz w:val="28"/>
          <w:szCs w:val="28"/>
        </w:rPr>
      </w:pPr>
      <w:r w:rsidRPr="001C56C1">
        <w:rPr>
          <w:b/>
          <w:sz w:val="28"/>
          <w:szCs w:val="28"/>
        </w:rPr>
        <w:t>Рекомендації Інституту біоенергетичних культур</w:t>
      </w:r>
    </w:p>
    <w:p w:rsidR="00550BA6" w:rsidRPr="001C56C1" w:rsidRDefault="00A41764" w:rsidP="00E80D00">
      <w:pPr>
        <w:ind w:left="1701"/>
        <w:jc w:val="center"/>
        <w:rPr>
          <w:b/>
          <w:sz w:val="28"/>
          <w:szCs w:val="28"/>
          <w:lang w:val="uk-UA"/>
        </w:rPr>
      </w:pPr>
      <w:r w:rsidRPr="001C56C1">
        <w:rPr>
          <w:b/>
          <w:sz w:val="28"/>
          <w:szCs w:val="28"/>
        </w:rPr>
        <w:t xml:space="preserve"> і цукрових буряків НААНУ</w:t>
      </w:r>
    </w:p>
    <w:p w:rsidR="00A41764" w:rsidRPr="00CB19D9" w:rsidRDefault="00A41764" w:rsidP="00E80D00">
      <w:pPr>
        <w:ind w:left="1701"/>
        <w:jc w:val="center"/>
        <w:rPr>
          <w:b/>
          <w:lang w:val="uk-UA"/>
        </w:rPr>
      </w:pPr>
    </w:p>
    <w:p w:rsidR="00550BA6" w:rsidRPr="00595A2D" w:rsidRDefault="005E2665" w:rsidP="007F1D9C">
      <w:pPr>
        <w:ind w:left="1701" w:firstLine="709"/>
        <w:jc w:val="both"/>
        <w:rPr>
          <w:sz w:val="28"/>
          <w:szCs w:val="28"/>
          <w:lang w:val="uk-UA"/>
        </w:rPr>
      </w:pPr>
      <w:r w:rsidRPr="00595A2D">
        <w:rPr>
          <w:b/>
          <w:sz w:val="28"/>
          <w:szCs w:val="28"/>
        </w:rPr>
        <w:t>Соняшник.</w:t>
      </w:r>
      <w:r w:rsidRPr="00595A2D">
        <w:rPr>
          <w:sz w:val="28"/>
          <w:szCs w:val="28"/>
        </w:rPr>
        <w:t xml:space="preserve"> Найбільшу загрозу посівам соняшника останнім часом становлять багаторічні дводольні бур'яни: осоти рожевий та жовтий, молочай, березка польова. Поширеними засмічувачами посівів є також малорічні </w:t>
      </w:r>
      <w:r w:rsidRPr="00595A2D">
        <w:rPr>
          <w:sz w:val="28"/>
          <w:szCs w:val="28"/>
        </w:rPr>
        <w:lastRenderedPageBreak/>
        <w:t>дводольні - лобода біла, види щириці, курай, амброзія полинолиста, гірчак березковидний; однорічні злакові представлені плоскухою звичайною, мишієм сизим і зеленим, а багаторічні - пирієм повзучим, гумаєм. У південних регіонах велику загрозу також становить паразитний бур’ян вовчок соняшниковий</w:t>
      </w:r>
    </w:p>
    <w:p w:rsidR="00407A81" w:rsidRPr="00CB19D9" w:rsidRDefault="00407A81" w:rsidP="00E80D00">
      <w:pPr>
        <w:ind w:left="1701"/>
        <w:jc w:val="both"/>
        <w:rPr>
          <w:b/>
          <w:bCs/>
          <w:color w:val="000000"/>
          <w:lang w:val="uk-UA"/>
        </w:rPr>
      </w:pPr>
    </w:p>
    <w:tbl>
      <w:tblPr>
        <w:tblStyle w:val="af0"/>
        <w:tblW w:w="0" w:type="auto"/>
        <w:tblInd w:w="1809" w:type="dxa"/>
        <w:tblLook w:val="04A0"/>
      </w:tblPr>
      <w:tblGrid>
        <w:gridCol w:w="1689"/>
        <w:gridCol w:w="2784"/>
        <w:gridCol w:w="1757"/>
        <w:gridCol w:w="3517"/>
      </w:tblGrid>
      <w:tr w:rsidR="005E2665" w:rsidRPr="00CB19D9" w:rsidTr="007F1D9C">
        <w:tc>
          <w:tcPr>
            <w:tcW w:w="1418" w:type="dxa"/>
          </w:tcPr>
          <w:p w:rsidR="005E2665" w:rsidRPr="00CB19D9" w:rsidRDefault="005E2665" w:rsidP="00595A2D">
            <w:pPr>
              <w:jc w:val="center"/>
              <w:rPr>
                <w:b/>
                <w:bCs/>
                <w:color w:val="000000"/>
              </w:rPr>
            </w:pPr>
            <w:r w:rsidRPr="00CB19D9">
              <w:rPr>
                <w:b/>
                <w:bCs/>
                <w:color w:val="000000"/>
              </w:rPr>
              <w:t>1</w:t>
            </w:r>
          </w:p>
        </w:tc>
        <w:tc>
          <w:tcPr>
            <w:tcW w:w="2835" w:type="dxa"/>
          </w:tcPr>
          <w:p w:rsidR="005E2665" w:rsidRPr="00CB19D9" w:rsidRDefault="005E2665" w:rsidP="00595A2D">
            <w:pPr>
              <w:jc w:val="center"/>
              <w:rPr>
                <w:b/>
                <w:bCs/>
                <w:color w:val="000000"/>
              </w:rPr>
            </w:pPr>
            <w:r w:rsidRPr="00CB19D9">
              <w:rPr>
                <w:b/>
                <w:bCs/>
                <w:color w:val="000000"/>
              </w:rPr>
              <w:t>2</w:t>
            </w:r>
          </w:p>
        </w:tc>
        <w:tc>
          <w:tcPr>
            <w:tcW w:w="1843" w:type="dxa"/>
          </w:tcPr>
          <w:p w:rsidR="005E2665" w:rsidRPr="00CB19D9" w:rsidRDefault="005E2665" w:rsidP="00595A2D">
            <w:pPr>
              <w:jc w:val="center"/>
              <w:rPr>
                <w:b/>
                <w:bCs/>
                <w:color w:val="000000"/>
              </w:rPr>
            </w:pPr>
            <w:r w:rsidRPr="00CB19D9">
              <w:rPr>
                <w:b/>
                <w:bCs/>
                <w:color w:val="000000"/>
              </w:rPr>
              <w:t>3</w:t>
            </w:r>
          </w:p>
        </w:tc>
        <w:tc>
          <w:tcPr>
            <w:tcW w:w="3651" w:type="dxa"/>
          </w:tcPr>
          <w:p w:rsidR="005E2665" w:rsidRPr="00CB19D9" w:rsidRDefault="005E2665" w:rsidP="00595A2D">
            <w:pPr>
              <w:jc w:val="center"/>
              <w:rPr>
                <w:b/>
                <w:bCs/>
                <w:color w:val="000000"/>
              </w:rPr>
            </w:pPr>
            <w:r w:rsidRPr="00CB19D9">
              <w:rPr>
                <w:b/>
                <w:bCs/>
                <w:color w:val="000000"/>
              </w:rPr>
              <w:t>4</w:t>
            </w:r>
          </w:p>
        </w:tc>
      </w:tr>
      <w:tr w:rsidR="00FC2C8C" w:rsidRPr="00CB19D9" w:rsidTr="007F1D9C">
        <w:trPr>
          <w:trHeight w:val="236"/>
        </w:trPr>
        <w:tc>
          <w:tcPr>
            <w:tcW w:w="1418" w:type="dxa"/>
            <w:vMerge w:val="restart"/>
            <w:tcBorders>
              <w:bottom w:val="single" w:sz="4" w:space="0" w:color="auto"/>
            </w:tcBorders>
          </w:tcPr>
          <w:p w:rsidR="00FC2C8C" w:rsidRPr="00CB19D9" w:rsidRDefault="00FC2C8C" w:rsidP="00595A2D">
            <w:pPr>
              <w:rPr>
                <w:b/>
                <w:bCs/>
                <w:color w:val="000000"/>
              </w:rPr>
            </w:pPr>
            <w:r w:rsidRPr="00CB19D9">
              <w:t>Однорічні злакові та деякі дводольні</w:t>
            </w:r>
          </w:p>
        </w:tc>
        <w:tc>
          <w:tcPr>
            <w:tcW w:w="2835" w:type="dxa"/>
            <w:tcBorders>
              <w:bottom w:val="single" w:sz="4" w:space="0" w:color="auto"/>
            </w:tcBorders>
          </w:tcPr>
          <w:p w:rsidR="00FC2C8C" w:rsidRPr="00CB19D9" w:rsidRDefault="00FC2C8C" w:rsidP="00E80D00">
            <w:pPr>
              <w:jc w:val="both"/>
              <w:rPr>
                <w:b/>
                <w:bCs/>
                <w:color w:val="000000"/>
              </w:rPr>
            </w:pPr>
            <w:r w:rsidRPr="00CB19D9">
              <w:t xml:space="preserve">Вінг П, КЕ </w:t>
            </w:r>
          </w:p>
        </w:tc>
        <w:tc>
          <w:tcPr>
            <w:tcW w:w="1843" w:type="dxa"/>
            <w:tcBorders>
              <w:bottom w:val="single" w:sz="4" w:space="0" w:color="auto"/>
            </w:tcBorders>
          </w:tcPr>
          <w:p w:rsidR="00FC2C8C" w:rsidRPr="00CB19D9" w:rsidRDefault="00FC2C8C" w:rsidP="00E80D00">
            <w:pPr>
              <w:jc w:val="both"/>
              <w:rPr>
                <w:bCs/>
                <w:color w:val="000000"/>
              </w:rPr>
            </w:pPr>
            <w:r w:rsidRPr="00CB19D9">
              <w:t>2,5-4</w:t>
            </w:r>
          </w:p>
        </w:tc>
        <w:tc>
          <w:tcPr>
            <w:tcW w:w="3651" w:type="dxa"/>
            <w:vMerge w:val="restart"/>
          </w:tcPr>
          <w:p w:rsidR="00FC2C8C" w:rsidRPr="00CB19D9" w:rsidRDefault="00FC2C8C" w:rsidP="00E80D00">
            <w:pPr>
              <w:jc w:val="both"/>
              <w:rPr>
                <w:b/>
                <w:bCs/>
                <w:color w:val="000000"/>
              </w:rPr>
            </w:pPr>
            <w:r w:rsidRPr="00CB19D9">
              <w:t>Обприскування ґрунту до появи сходів культури</w:t>
            </w:r>
          </w:p>
          <w:p w:rsidR="00FC2C8C" w:rsidRPr="00CB19D9" w:rsidRDefault="00FC2C8C" w:rsidP="00E80D00">
            <w:pPr>
              <w:jc w:val="both"/>
              <w:rPr>
                <w:b/>
                <w:bCs/>
                <w:color w:val="000000"/>
              </w:rPr>
            </w:pPr>
            <w:r w:rsidRPr="00CB19D9">
              <w:t>до, під час або після висівання але до появи сходів культури</w:t>
            </w:r>
          </w:p>
        </w:tc>
      </w:tr>
      <w:tr w:rsidR="00FC2C8C" w:rsidRPr="00CB19D9" w:rsidTr="007F1D9C">
        <w:trPr>
          <w:trHeight w:val="838"/>
        </w:trPr>
        <w:tc>
          <w:tcPr>
            <w:tcW w:w="1418" w:type="dxa"/>
            <w:vMerge/>
            <w:tcBorders>
              <w:bottom w:val="single" w:sz="4" w:space="0" w:color="auto"/>
            </w:tcBorders>
          </w:tcPr>
          <w:p w:rsidR="00FC2C8C" w:rsidRPr="00CB19D9" w:rsidRDefault="00FC2C8C" w:rsidP="00E80D00">
            <w:pPr>
              <w:jc w:val="both"/>
              <w:rPr>
                <w:b/>
                <w:bCs/>
                <w:color w:val="000000"/>
              </w:rPr>
            </w:pPr>
          </w:p>
        </w:tc>
        <w:tc>
          <w:tcPr>
            <w:tcW w:w="2835" w:type="dxa"/>
            <w:tcBorders>
              <w:bottom w:val="single" w:sz="4" w:space="0" w:color="auto"/>
            </w:tcBorders>
          </w:tcPr>
          <w:p w:rsidR="00FC2C8C" w:rsidRPr="00CB19D9" w:rsidRDefault="00FC2C8C" w:rsidP="00FF494E">
            <w:pPr>
              <w:jc w:val="both"/>
            </w:pPr>
            <w:r w:rsidRPr="00CB19D9">
              <w:t xml:space="preserve">Фронтьєр Оптима, КЕ </w:t>
            </w:r>
          </w:p>
          <w:p w:rsidR="00FC2C8C" w:rsidRPr="00CB19D9" w:rsidRDefault="00FC2C8C" w:rsidP="00FC2C8C">
            <w:pPr>
              <w:jc w:val="both"/>
            </w:pPr>
            <w:r w:rsidRPr="00CB19D9">
              <w:t xml:space="preserve">Метеор Екстра 500 SC </w:t>
            </w:r>
          </w:p>
          <w:p w:rsidR="00FC2C8C" w:rsidRPr="00CB19D9" w:rsidRDefault="00FC2C8C" w:rsidP="00FC2C8C">
            <w:pPr>
              <w:jc w:val="both"/>
            </w:pPr>
            <w:r w:rsidRPr="00CB19D9">
              <w:t xml:space="preserve">Астрел Плюс, СЕ </w:t>
            </w:r>
          </w:p>
        </w:tc>
        <w:tc>
          <w:tcPr>
            <w:tcW w:w="1843" w:type="dxa"/>
            <w:tcBorders>
              <w:bottom w:val="single" w:sz="4" w:space="0" w:color="auto"/>
            </w:tcBorders>
          </w:tcPr>
          <w:p w:rsidR="00FC2C8C" w:rsidRPr="00CB19D9" w:rsidRDefault="00FC2C8C" w:rsidP="00FF494E">
            <w:pPr>
              <w:jc w:val="both"/>
            </w:pPr>
            <w:r w:rsidRPr="00CB19D9">
              <w:t>0,8-1,4</w:t>
            </w:r>
          </w:p>
          <w:p w:rsidR="00FC2C8C" w:rsidRPr="00CB19D9" w:rsidRDefault="00FC2C8C" w:rsidP="00E80D00">
            <w:pPr>
              <w:jc w:val="both"/>
            </w:pPr>
            <w:r w:rsidRPr="00CB19D9">
              <w:rPr>
                <w:bCs/>
                <w:color w:val="000000"/>
              </w:rPr>
              <w:t>4-4,5</w:t>
            </w:r>
          </w:p>
          <w:p w:rsidR="00FC2C8C" w:rsidRPr="00CB19D9" w:rsidRDefault="00FC2C8C" w:rsidP="00E80D00">
            <w:pPr>
              <w:jc w:val="both"/>
            </w:pPr>
            <w:r w:rsidRPr="00CB19D9">
              <w:rPr>
                <w:bCs/>
                <w:color w:val="000000"/>
              </w:rPr>
              <w:t>3,5</w:t>
            </w:r>
          </w:p>
        </w:tc>
        <w:tc>
          <w:tcPr>
            <w:tcW w:w="3651" w:type="dxa"/>
            <w:vMerge/>
            <w:tcBorders>
              <w:bottom w:val="single" w:sz="4" w:space="0" w:color="auto"/>
            </w:tcBorders>
          </w:tcPr>
          <w:p w:rsidR="00FC2C8C" w:rsidRPr="00CB19D9" w:rsidRDefault="00FC2C8C" w:rsidP="00E80D00">
            <w:pPr>
              <w:jc w:val="both"/>
            </w:pPr>
          </w:p>
        </w:tc>
      </w:tr>
      <w:tr w:rsidR="00964089" w:rsidRPr="00CB19D9" w:rsidTr="007F1D9C">
        <w:tc>
          <w:tcPr>
            <w:tcW w:w="1418" w:type="dxa"/>
            <w:vMerge/>
          </w:tcPr>
          <w:p w:rsidR="00964089" w:rsidRPr="00CB19D9" w:rsidRDefault="00964089" w:rsidP="00E80D00">
            <w:pPr>
              <w:jc w:val="both"/>
              <w:rPr>
                <w:b/>
                <w:bCs/>
                <w:color w:val="000000"/>
              </w:rPr>
            </w:pPr>
          </w:p>
        </w:tc>
        <w:tc>
          <w:tcPr>
            <w:tcW w:w="2835" w:type="dxa"/>
          </w:tcPr>
          <w:p w:rsidR="00964089" w:rsidRPr="00CB19D9" w:rsidRDefault="00964089" w:rsidP="00E80D00">
            <w:pPr>
              <w:jc w:val="both"/>
              <w:rPr>
                <w:b/>
                <w:bCs/>
                <w:color w:val="000000"/>
              </w:rPr>
            </w:pPr>
            <w:r w:rsidRPr="00CB19D9">
              <w:t>Акріс, СЕ</w:t>
            </w:r>
          </w:p>
        </w:tc>
        <w:tc>
          <w:tcPr>
            <w:tcW w:w="1843" w:type="dxa"/>
          </w:tcPr>
          <w:p w:rsidR="00964089" w:rsidRPr="00CB19D9" w:rsidRDefault="00964089" w:rsidP="00E80D00">
            <w:pPr>
              <w:jc w:val="both"/>
              <w:rPr>
                <w:bCs/>
                <w:color w:val="000000"/>
              </w:rPr>
            </w:pPr>
            <w:r w:rsidRPr="00CB19D9">
              <w:rPr>
                <w:bCs/>
                <w:color w:val="000000"/>
              </w:rPr>
              <w:t>2,5-3</w:t>
            </w:r>
          </w:p>
        </w:tc>
        <w:tc>
          <w:tcPr>
            <w:tcW w:w="3651" w:type="dxa"/>
          </w:tcPr>
          <w:p w:rsidR="00964089" w:rsidRPr="00CB19D9" w:rsidRDefault="00964089" w:rsidP="00E80D00">
            <w:pPr>
              <w:jc w:val="both"/>
              <w:rPr>
                <w:b/>
                <w:bCs/>
                <w:color w:val="000000"/>
              </w:rPr>
            </w:pPr>
            <w:r w:rsidRPr="00CB19D9">
              <w:t>до появи сходів культури</w:t>
            </w:r>
          </w:p>
        </w:tc>
      </w:tr>
      <w:tr w:rsidR="00FC2C8C" w:rsidRPr="00CB19D9" w:rsidTr="007F1D9C">
        <w:trPr>
          <w:trHeight w:val="241"/>
        </w:trPr>
        <w:tc>
          <w:tcPr>
            <w:tcW w:w="1418" w:type="dxa"/>
            <w:vMerge w:val="restart"/>
          </w:tcPr>
          <w:p w:rsidR="00FC2C8C" w:rsidRPr="00CB19D9" w:rsidRDefault="00FC2C8C" w:rsidP="00E80D00">
            <w:pPr>
              <w:jc w:val="both"/>
              <w:rPr>
                <w:b/>
                <w:bCs/>
                <w:color w:val="000000"/>
              </w:rPr>
            </w:pPr>
            <w:r w:rsidRPr="00CB19D9">
              <w:t>Однодольні та дводольні бур’яни в т.ч. повитиця (сорти та гібриди соняшника стійкі до імідазолінонів</w:t>
            </w:r>
          </w:p>
        </w:tc>
        <w:tc>
          <w:tcPr>
            <w:tcW w:w="2835" w:type="dxa"/>
          </w:tcPr>
          <w:p w:rsidR="00FC2C8C" w:rsidRPr="00CB19D9" w:rsidRDefault="00FC2C8C" w:rsidP="00E80D00">
            <w:pPr>
              <w:jc w:val="both"/>
            </w:pPr>
            <w:r w:rsidRPr="00CB19D9">
              <w:t>Євро-лайтнінг Плюс, РК</w:t>
            </w:r>
          </w:p>
        </w:tc>
        <w:tc>
          <w:tcPr>
            <w:tcW w:w="1843" w:type="dxa"/>
          </w:tcPr>
          <w:p w:rsidR="00FC2C8C" w:rsidRPr="00CB19D9" w:rsidRDefault="00FC2C8C" w:rsidP="00E80D00">
            <w:pPr>
              <w:jc w:val="both"/>
              <w:rPr>
                <w:bCs/>
                <w:color w:val="000000"/>
              </w:rPr>
            </w:pPr>
            <w:r w:rsidRPr="00CB19D9">
              <w:t>1,6-2,5</w:t>
            </w:r>
          </w:p>
        </w:tc>
        <w:tc>
          <w:tcPr>
            <w:tcW w:w="3651" w:type="dxa"/>
          </w:tcPr>
          <w:p w:rsidR="00FC2C8C" w:rsidRPr="00CB19D9" w:rsidRDefault="00FC2C8C" w:rsidP="00E80D00">
            <w:pPr>
              <w:jc w:val="both"/>
            </w:pPr>
            <w:r w:rsidRPr="00CB19D9">
              <w:t>2-8 листків у культури</w:t>
            </w:r>
          </w:p>
        </w:tc>
      </w:tr>
      <w:tr w:rsidR="000929BE" w:rsidRPr="00CB19D9" w:rsidTr="007F1D9C">
        <w:tc>
          <w:tcPr>
            <w:tcW w:w="1418" w:type="dxa"/>
            <w:vMerge/>
          </w:tcPr>
          <w:p w:rsidR="000929BE" w:rsidRPr="00CB19D9" w:rsidRDefault="000929BE" w:rsidP="00E80D00">
            <w:pPr>
              <w:jc w:val="both"/>
              <w:rPr>
                <w:b/>
                <w:bCs/>
                <w:color w:val="000000"/>
              </w:rPr>
            </w:pPr>
          </w:p>
        </w:tc>
        <w:tc>
          <w:tcPr>
            <w:tcW w:w="2835" w:type="dxa"/>
          </w:tcPr>
          <w:p w:rsidR="000929BE" w:rsidRPr="00CB19D9" w:rsidRDefault="000929BE" w:rsidP="00E80D00">
            <w:pPr>
              <w:jc w:val="both"/>
            </w:pPr>
            <w:r w:rsidRPr="00CB19D9">
              <w:t>Євро-Ленд, РК</w:t>
            </w:r>
          </w:p>
        </w:tc>
        <w:tc>
          <w:tcPr>
            <w:tcW w:w="1843" w:type="dxa"/>
          </w:tcPr>
          <w:p w:rsidR="000929BE" w:rsidRPr="00CB19D9" w:rsidRDefault="000929BE" w:rsidP="00E80D00">
            <w:pPr>
              <w:jc w:val="both"/>
              <w:rPr>
                <w:bCs/>
                <w:color w:val="000000"/>
              </w:rPr>
            </w:pPr>
            <w:r w:rsidRPr="00CB19D9">
              <w:rPr>
                <w:bCs/>
                <w:color w:val="000000"/>
              </w:rPr>
              <w:t>1-1,2</w:t>
            </w:r>
          </w:p>
        </w:tc>
        <w:tc>
          <w:tcPr>
            <w:tcW w:w="3651" w:type="dxa"/>
          </w:tcPr>
          <w:p w:rsidR="000929BE" w:rsidRPr="00CB19D9" w:rsidRDefault="000929BE" w:rsidP="00E80D00">
            <w:pPr>
              <w:jc w:val="both"/>
            </w:pPr>
            <w:r w:rsidRPr="00CB19D9">
              <w:t>4 листків у культури</w:t>
            </w:r>
          </w:p>
        </w:tc>
      </w:tr>
      <w:tr w:rsidR="000929BE" w:rsidRPr="00CB19D9" w:rsidTr="007F1D9C">
        <w:tc>
          <w:tcPr>
            <w:tcW w:w="1418" w:type="dxa"/>
            <w:vMerge/>
          </w:tcPr>
          <w:p w:rsidR="000929BE" w:rsidRPr="00CB19D9" w:rsidRDefault="000929BE" w:rsidP="00E80D00">
            <w:pPr>
              <w:jc w:val="both"/>
              <w:rPr>
                <w:b/>
                <w:bCs/>
                <w:color w:val="000000"/>
              </w:rPr>
            </w:pPr>
          </w:p>
        </w:tc>
        <w:tc>
          <w:tcPr>
            <w:tcW w:w="2835" w:type="dxa"/>
          </w:tcPr>
          <w:p w:rsidR="000929BE" w:rsidRPr="00CB19D9" w:rsidRDefault="000929BE" w:rsidP="00E80D00">
            <w:pPr>
              <w:jc w:val="both"/>
            </w:pPr>
            <w:r w:rsidRPr="00CB19D9">
              <w:t>Євро-3315, РК</w:t>
            </w:r>
          </w:p>
        </w:tc>
        <w:tc>
          <w:tcPr>
            <w:tcW w:w="1843" w:type="dxa"/>
          </w:tcPr>
          <w:p w:rsidR="000929BE" w:rsidRPr="00CB19D9" w:rsidRDefault="000929BE" w:rsidP="00E80D00">
            <w:pPr>
              <w:jc w:val="both"/>
              <w:rPr>
                <w:bCs/>
                <w:color w:val="000000"/>
              </w:rPr>
            </w:pPr>
            <w:r w:rsidRPr="00CB19D9">
              <w:rPr>
                <w:bCs/>
                <w:color w:val="000000"/>
              </w:rPr>
              <w:t>1-1,2</w:t>
            </w:r>
          </w:p>
        </w:tc>
        <w:tc>
          <w:tcPr>
            <w:tcW w:w="3651" w:type="dxa"/>
          </w:tcPr>
          <w:p w:rsidR="000929BE" w:rsidRPr="00CB19D9" w:rsidRDefault="000929BE" w:rsidP="00E80D00">
            <w:pPr>
              <w:jc w:val="both"/>
            </w:pPr>
            <w:r w:rsidRPr="00CB19D9">
              <w:t>2-4 листків у культури</w:t>
            </w:r>
          </w:p>
        </w:tc>
      </w:tr>
      <w:tr w:rsidR="00FC2C8C" w:rsidRPr="00CB19D9" w:rsidTr="007F1D9C">
        <w:tc>
          <w:tcPr>
            <w:tcW w:w="1418" w:type="dxa"/>
            <w:vMerge/>
          </w:tcPr>
          <w:p w:rsidR="00FC2C8C" w:rsidRPr="00CB19D9" w:rsidRDefault="00FC2C8C" w:rsidP="00E80D00">
            <w:pPr>
              <w:jc w:val="both"/>
              <w:rPr>
                <w:b/>
                <w:bCs/>
                <w:color w:val="000000"/>
              </w:rPr>
            </w:pPr>
          </w:p>
        </w:tc>
        <w:tc>
          <w:tcPr>
            <w:tcW w:w="2835" w:type="dxa"/>
          </w:tcPr>
          <w:p w:rsidR="00FC2C8C" w:rsidRPr="00CB19D9" w:rsidRDefault="00FC2C8C" w:rsidP="00E80D00">
            <w:pPr>
              <w:jc w:val="both"/>
            </w:pPr>
            <w:r w:rsidRPr="00CB19D9">
              <w:t>Віталайт, РК</w:t>
            </w:r>
          </w:p>
        </w:tc>
        <w:tc>
          <w:tcPr>
            <w:tcW w:w="1843" w:type="dxa"/>
          </w:tcPr>
          <w:p w:rsidR="00FC2C8C" w:rsidRPr="00CB19D9" w:rsidRDefault="00FC2C8C" w:rsidP="00E80D00">
            <w:pPr>
              <w:jc w:val="both"/>
              <w:rPr>
                <w:bCs/>
                <w:color w:val="000000"/>
              </w:rPr>
            </w:pPr>
            <w:r w:rsidRPr="00CB19D9">
              <w:rPr>
                <w:bCs/>
                <w:color w:val="000000"/>
              </w:rPr>
              <w:t>1-1,2</w:t>
            </w:r>
          </w:p>
        </w:tc>
        <w:tc>
          <w:tcPr>
            <w:tcW w:w="3651" w:type="dxa"/>
            <w:vMerge w:val="restart"/>
          </w:tcPr>
          <w:p w:rsidR="00FC2C8C" w:rsidRPr="00CB19D9" w:rsidRDefault="00FC2C8C" w:rsidP="00E80D00">
            <w:pPr>
              <w:jc w:val="both"/>
            </w:pPr>
            <w:r w:rsidRPr="00CB19D9">
              <w:t xml:space="preserve"> 4 листків у культури</w:t>
            </w:r>
          </w:p>
          <w:p w:rsidR="00FC2C8C" w:rsidRPr="00CB19D9" w:rsidRDefault="00FC2C8C" w:rsidP="00E80D00">
            <w:pPr>
              <w:jc w:val="both"/>
            </w:pPr>
          </w:p>
        </w:tc>
      </w:tr>
      <w:tr w:rsidR="00FC2C8C" w:rsidRPr="00CB19D9" w:rsidTr="007F1D9C">
        <w:tc>
          <w:tcPr>
            <w:tcW w:w="1418" w:type="dxa"/>
            <w:vMerge/>
          </w:tcPr>
          <w:p w:rsidR="00FC2C8C" w:rsidRPr="00CB19D9" w:rsidRDefault="00FC2C8C" w:rsidP="00E80D00">
            <w:pPr>
              <w:jc w:val="both"/>
              <w:rPr>
                <w:b/>
                <w:bCs/>
                <w:color w:val="000000"/>
              </w:rPr>
            </w:pPr>
          </w:p>
        </w:tc>
        <w:tc>
          <w:tcPr>
            <w:tcW w:w="2835" w:type="dxa"/>
          </w:tcPr>
          <w:p w:rsidR="00FC2C8C" w:rsidRPr="00CB19D9" w:rsidRDefault="00FC2C8C" w:rsidP="00E80D00">
            <w:pPr>
              <w:jc w:val="both"/>
            </w:pPr>
            <w:r w:rsidRPr="00CB19D9">
              <w:t>Імплекс Дуо, РК</w:t>
            </w:r>
          </w:p>
        </w:tc>
        <w:tc>
          <w:tcPr>
            <w:tcW w:w="1843" w:type="dxa"/>
          </w:tcPr>
          <w:p w:rsidR="00FC2C8C" w:rsidRPr="00CB19D9" w:rsidRDefault="00FC2C8C" w:rsidP="00E80D00">
            <w:pPr>
              <w:jc w:val="both"/>
              <w:rPr>
                <w:bCs/>
                <w:color w:val="000000"/>
              </w:rPr>
            </w:pPr>
            <w:r w:rsidRPr="00CB19D9">
              <w:rPr>
                <w:bCs/>
                <w:color w:val="000000"/>
              </w:rPr>
              <w:t>1-1,2</w:t>
            </w:r>
          </w:p>
        </w:tc>
        <w:tc>
          <w:tcPr>
            <w:tcW w:w="3651" w:type="dxa"/>
            <w:vMerge/>
          </w:tcPr>
          <w:p w:rsidR="00FC2C8C" w:rsidRPr="00CB19D9" w:rsidRDefault="00FC2C8C" w:rsidP="00E80D00">
            <w:pPr>
              <w:jc w:val="both"/>
            </w:pPr>
          </w:p>
        </w:tc>
      </w:tr>
      <w:tr w:rsidR="00FC2C8C" w:rsidRPr="00CB19D9" w:rsidTr="007F1D9C">
        <w:trPr>
          <w:trHeight w:val="286"/>
        </w:trPr>
        <w:tc>
          <w:tcPr>
            <w:tcW w:w="1418" w:type="dxa"/>
            <w:vMerge/>
            <w:tcBorders>
              <w:bottom w:val="single" w:sz="4" w:space="0" w:color="auto"/>
            </w:tcBorders>
          </w:tcPr>
          <w:p w:rsidR="00FC2C8C" w:rsidRPr="00CB19D9" w:rsidRDefault="00FC2C8C" w:rsidP="00E80D00">
            <w:pPr>
              <w:jc w:val="both"/>
              <w:rPr>
                <w:b/>
                <w:bCs/>
                <w:color w:val="000000"/>
              </w:rPr>
            </w:pPr>
          </w:p>
        </w:tc>
        <w:tc>
          <w:tcPr>
            <w:tcW w:w="2835" w:type="dxa"/>
            <w:tcBorders>
              <w:bottom w:val="single" w:sz="4" w:space="0" w:color="auto"/>
            </w:tcBorders>
          </w:tcPr>
          <w:p w:rsidR="00FC2C8C" w:rsidRPr="00CB19D9" w:rsidRDefault="00FC2C8C" w:rsidP="00E80D00">
            <w:pPr>
              <w:jc w:val="both"/>
            </w:pPr>
            <w:r w:rsidRPr="00CB19D9">
              <w:t>Каптора Плюс, РК</w:t>
            </w:r>
          </w:p>
        </w:tc>
        <w:tc>
          <w:tcPr>
            <w:tcW w:w="1843" w:type="dxa"/>
            <w:tcBorders>
              <w:bottom w:val="single" w:sz="4" w:space="0" w:color="auto"/>
            </w:tcBorders>
          </w:tcPr>
          <w:p w:rsidR="00FC2C8C" w:rsidRPr="00CB19D9" w:rsidRDefault="00FC2C8C" w:rsidP="00E80D00">
            <w:pPr>
              <w:jc w:val="both"/>
              <w:rPr>
                <w:bCs/>
                <w:color w:val="000000"/>
              </w:rPr>
            </w:pPr>
            <w:r w:rsidRPr="00CB19D9">
              <w:t>1,6-2,5</w:t>
            </w:r>
          </w:p>
        </w:tc>
        <w:tc>
          <w:tcPr>
            <w:tcW w:w="3651" w:type="dxa"/>
            <w:vMerge/>
            <w:tcBorders>
              <w:bottom w:val="single" w:sz="4" w:space="0" w:color="auto"/>
            </w:tcBorders>
          </w:tcPr>
          <w:p w:rsidR="00FC2C8C" w:rsidRPr="00CB19D9" w:rsidRDefault="00FC2C8C" w:rsidP="00E80D00">
            <w:pPr>
              <w:jc w:val="both"/>
            </w:pPr>
          </w:p>
        </w:tc>
      </w:tr>
      <w:tr w:rsidR="000929BE" w:rsidRPr="00CB19D9" w:rsidTr="007F1D9C">
        <w:tc>
          <w:tcPr>
            <w:tcW w:w="1418" w:type="dxa"/>
            <w:vMerge/>
          </w:tcPr>
          <w:p w:rsidR="000929BE" w:rsidRPr="00CB19D9" w:rsidRDefault="000929BE" w:rsidP="00E80D00">
            <w:pPr>
              <w:jc w:val="both"/>
              <w:rPr>
                <w:bCs/>
                <w:color w:val="000000"/>
              </w:rPr>
            </w:pPr>
          </w:p>
        </w:tc>
        <w:tc>
          <w:tcPr>
            <w:tcW w:w="2835" w:type="dxa"/>
          </w:tcPr>
          <w:p w:rsidR="000929BE" w:rsidRPr="00CB19D9" w:rsidRDefault="000929BE" w:rsidP="00E80D00">
            <w:pPr>
              <w:jc w:val="both"/>
            </w:pPr>
            <w:r w:rsidRPr="00CB19D9">
              <w:t>Грейдер, РК + гербіцид на основі імідазолінонів</w:t>
            </w:r>
          </w:p>
        </w:tc>
        <w:tc>
          <w:tcPr>
            <w:tcW w:w="1843" w:type="dxa"/>
          </w:tcPr>
          <w:p w:rsidR="000929BE" w:rsidRPr="00CB19D9" w:rsidRDefault="000929BE" w:rsidP="00E80D00">
            <w:pPr>
              <w:jc w:val="both"/>
              <w:rPr>
                <w:bCs/>
                <w:color w:val="000000"/>
              </w:rPr>
            </w:pPr>
            <w:r w:rsidRPr="00CB19D9">
              <w:t>75-120 мл</w:t>
            </w:r>
          </w:p>
        </w:tc>
        <w:tc>
          <w:tcPr>
            <w:tcW w:w="3651" w:type="dxa"/>
          </w:tcPr>
          <w:p w:rsidR="000929BE" w:rsidRPr="00CB19D9" w:rsidRDefault="000929BE" w:rsidP="00E80D00">
            <w:pPr>
              <w:jc w:val="both"/>
            </w:pPr>
            <w:r w:rsidRPr="00CB19D9">
              <w:t>- 2-6 листків у культури</w:t>
            </w:r>
          </w:p>
        </w:tc>
      </w:tr>
      <w:tr w:rsidR="000929BE" w:rsidRPr="00CB19D9" w:rsidTr="007F1D9C">
        <w:tc>
          <w:tcPr>
            <w:tcW w:w="1418" w:type="dxa"/>
            <w:vMerge/>
          </w:tcPr>
          <w:p w:rsidR="000929BE" w:rsidRPr="00CB19D9" w:rsidRDefault="000929BE" w:rsidP="00E80D00">
            <w:pPr>
              <w:jc w:val="both"/>
              <w:rPr>
                <w:b/>
                <w:bCs/>
                <w:color w:val="000000"/>
              </w:rPr>
            </w:pPr>
          </w:p>
        </w:tc>
        <w:tc>
          <w:tcPr>
            <w:tcW w:w="2835" w:type="dxa"/>
          </w:tcPr>
          <w:p w:rsidR="000929BE" w:rsidRPr="00CB19D9" w:rsidRDefault="000929BE" w:rsidP="00E80D00">
            <w:pPr>
              <w:jc w:val="both"/>
            </w:pPr>
            <w:r w:rsidRPr="00CB19D9">
              <w:t>Пульсар 40, РК (Пассат, РК)</w:t>
            </w:r>
          </w:p>
        </w:tc>
        <w:tc>
          <w:tcPr>
            <w:tcW w:w="1843" w:type="dxa"/>
          </w:tcPr>
          <w:p w:rsidR="000929BE" w:rsidRPr="00CB19D9" w:rsidRDefault="000929BE" w:rsidP="00E80D00">
            <w:pPr>
              <w:jc w:val="both"/>
              <w:rPr>
                <w:bCs/>
                <w:color w:val="000000"/>
              </w:rPr>
            </w:pPr>
            <w:r w:rsidRPr="00CB19D9">
              <w:t>1-1,2</w:t>
            </w:r>
          </w:p>
        </w:tc>
        <w:tc>
          <w:tcPr>
            <w:tcW w:w="3651" w:type="dxa"/>
          </w:tcPr>
          <w:p w:rsidR="000929BE" w:rsidRDefault="000929BE" w:rsidP="00E80D00">
            <w:pPr>
              <w:jc w:val="both"/>
            </w:pPr>
            <w:r w:rsidRPr="00CB19D9">
              <w:t>-2-8 листків у культури</w:t>
            </w:r>
          </w:p>
          <w:p w:rsidR="00FC2C8C" w:rsidRDefault="00FC2C8C" w:rsidP="00E80D00">
            <w:pPr>
              <w:jc w:val="both"/>
            </w:pPr>
          </w:p>
          <w:p w:rsidR="00FC2C8C" w:rsidRPr="00CB19D9" w:rsidRDefault="00FC2C8C" w:rsidP="00E80D00">
            <w:pPr>
              <w:jc w:val="both"/>
            </w:pPr>
          </w:p>
        </w:tc>
      </w:tr>
      <w:tr w:rsidR="002F0F86" w:rsidRPr="00CB19D9" w:rsidTr="007F1D9C">
        <w:tc>
          <w:tcPr>
            <w:tcW w:w="1418" w:type="dxa"/>
            <w:vMerge w:val="restart"/>
          </w:tcPr>
          <w:p w:rsidR="002F0F86" w:rsidRPr="00CB19D9" w:rsidRDefault="002F0F86" w:rsidP="00E80D00">
            <w:pPr>
              <w:jc w:val="both"/>
              <w:rPr>
                <w:bCs/>
                <w:color w:val="000000"/>
              </w:rPr>
            </w:pPr>
            <w:r w:rsidRPr="00CB19D9">
              <w:t>Однорічні та багаторічні дводольні бур’яни (сорти та гібриди соняшника, стійкі до трибенурону)</w:t>
            </w:r>
          </w:p>
        </w:tc>
        <w:tc>
          <w:tcPr>
            <w:tcW w:w="2835" w:type="dxa"/>
          </w:tcPr>
          <w:p w:rsidR="002F0F86" w:rsidRPr="00CB19D9" w:rsidRDefault="002F0F86" w:rsidP="00E80D00">
            <w:pPr>
              <w:jc w:val="both"/>
            </w:pPr>
            <w:r w:rsidRPr="00CB19D9">
              <w:t>Грізний Експерт, ВГ + ПАР Талант</w:t>
            </w:r>
          </w:p>
        </w:tc>
        <w:tc>
          <w:tcPr>
            <w:tcW w:w="1843" w:type="dxa"/>
          </w:tcPr>
          <w:p w:rsidR="002F0F86" w:rsidRPr="00CB19D9" w:rsidRDefault="002F0F86" w:rsidP="00E80D00">
            <w:r w:rsidRPr="00CB19D9">
              <w:t>25-50 г/га + 200 мл</w:t>
            </w:r>
          </w:p>
        </w:tc>
        <w:tc>
          <w:tcPr>
            <w:tcW w:w="3651" w:type="dxa"/>
            <w:vMerge w:val="restart"/>
          </w:tcPr>
          <w:p w:rsidR="002F0F86" w:rsidRPr="00CB19D9" w:rsidRDefault="002F0F86" w:rsidP="00E80D00"/>
          <w:p w:rsidR="002F0F86" w:rsidRPr="00CB19D9" w:rsidRDefault="002F0F86" w:rsidP="00E80D00">
            <w:r w:rsidRPr="00CB19D9">
              <w:t>Обприскування у фазі 2-8 листків у культури</w:t>
            </w:r>
          </w:p>
        </w:tc>
      </w:tr>
      <w:tr w:rsidR="00FC2C8C" w:rsidRPr="00CB19D9" w:rsidTr="007F1D9C">
        <w:trPr>
          <w:trHeight w:val="1114"/>
        </w:trPr>
        <w:tc>
          <w:tcPr>
            <w:tcW w:w="1418" w:type="dxa"/>
            <w:vMerge/>
          </w:tcPr>
          <w:p w:rsidR="00FC2C8C" w:rsidRPr="00CB19D9" w:rsidRDefault="00FC2C8C" w:rsidP="00E80D00">
            <w:pPr>
              <w:jc w:val="both"/>
              <w:rPr>
                <w:b/>
                <w:bCs/>
                <w:color w:val="000000"/>
              </w:rPr>
            </w:pPr>
          </w:p>
        </w:tc>
        <w:tc>
          <w:tcPr>
            <w:tcW w:w="2835" w:type="dxa"/>
          </w:tcPr>
          <w:p w:rsidR="00FC2C8C" w:rsidRPr="00CB19D9" w:rsidRDefault="00FC2C8C" w:rsidP="00E80D00">
            <w:pPr>
              <w:jc w:val="both"/>
            </w:pPr>
            <w:r w:rsidRPr="00CB19D9">
              <w:t>Володар, ВГ + ПАР Талант (сорти та гібриди стійкі до трибенурону та римсульфону</w:t>
            </w:r>
          </w:p>
        </w:tc>
        <w:tc>
          <w:tcPr>
            <w:tcW w:w="1843" w:type="dxa"/>
          </w:tcPr>
          <w:p w:rsidR="00FC2C8C" w:rsidRPr="00CB19D9" w:rsidRDefault="00FC2C8C" w:rsidP="00E80D00">
            <w:r w:rsidRPr="00CB19D9">
              <w:t>20-25 г/га + 200 мл 2 рази по 15 г/га + 200 мл</w:t>
            </w:r>
          </w:p>
        </w:tc>
        <w:tc>
          <w:tcPr>
            <w:tcW w:w="3651" w:type="dxa"/>
            <w:vMerge/>
          </w:tcPr>
          <w:p w:rsidR="00FC2C8C" w:rsidRPr="00CB19D9" w:rsidRDefault="00FC2C8C" w:rsidP="00E80D00"/>
        </w:tc>
      </w:tr>
      <w:tr w:rsidR="003562D1" w:rsidRPr="00CB19D9" w:rsidTr="007F1D9C">
        <w:trPr>
          <w:trHeight w:val="1022"/>
        </w:trPr>
        <w:tc>
          <w:tcPr>
            <w:tcW w:w="1418" w:type="dxa"/>
            <w:vMerge/>
          </w:tcPr>
          <w:p w:rsidR="003562D1" w:rsidRPr="00CB19D9" w:rsidRDefault="003562D1" w:rsidP="00E80D00">
            <w:pPr>
              <w:jc w:val="both"/>
              <w:rPr>
                <w:b/>
                <w:bCs/>
                <w:color w:val="000000"/>
              </w:rPr>
            </w:pPr>
          </w:p>
        </w:tc>
        <w:tc>
          <w:tcPr>
            <w:tcW w:w="2835" w:type="dxa"/>
          </w:tcPr>
          <w:p w:rsidR="003562D1" w:rsidRPr="00CB19D9" w:rsidRDefault="003562D1" w:rsidP="00E80D00">
            <w:pPr>
              <w:jc w:val="both"/>
            </w:pPr>
            <w:r w:rsidRPr="00CB19D9">
              <w:t>Експрес Голд 75, ВГ + ПАР Тренд (сорти та гібриди, стійкі до триб. та тифенсульфурону)</w:t>
            </w:r>
          </w:p>
        </w:tc>
        <w:tc>
          <w:tcPr>
            <w:tcW w:w="1843" w:type="dxa"/>
          </w:tcPr>
          <w:p w:rsidR="003562D1" w:rsidRPr="00CB19D9" w:rsidRDefault="003562D1" w:rsidP="00E80D00">
            <w:r w:rsidRPr="00CB19D9">
              <w:t>30-40 г/га + 200 мл</w:t>
            </w:r>
          </w:p>
        </w:tc>
        <w:tc>
          <w:tcPr>
            <w:tcW w:w="3651" w:type="dxa"/>
          </w:tcPr>
          <w:p w:rsidR="003562D1" w:rsidRPr="00CB19D9" w:rsidRDefault="003562D1" w:rsidP="00E80D00">
            <w:r w:rsidRPr="00CB19D9">
              <w:t>Обприскування у фазі 2-6 листків у культури</w:t>
            </w:r>
          </w:p>
        </w:tc>
      </w:tr>
      <w:tr w:rsidR="004505C4" w:rsidRPr="00CB19D9" w:rsidTr="007F1D9C">
        <w:tc>
          <w:tcPr>
            <w:tcW w:w="1418" w:type="dxa"/>
            <w:vMerge w:val="restart"/>
          </w:tcPr>
          <w:p w:rsidR="004505C4" w:rsidRPr="00CB19D9" w:rsidRDefault="004505C4" w:rsidP="00E80D00">
            <w:pPr>
              <w:jc w:val="both"/>
              <w:rPr>
                <w:b/>
                <w:bCs/>
                <w:color w:val="000000"/>
              </w:rPr>
            </w:pPr>
            <w:r w:rsidRPr="00CB19D9">
              <w:t>Однорічні дводольні бур’яни</w:t>
            </w:r>
          </w:p>
        </w:tc>
        <w:tc>
          <w:tcPr>
            <w:tcW w:w="2835" w:type="dxa"/>
          </w:tcPr>
          <w:p w:rsidR="004505C4" w:rsidRPr="00CB19D9" w:rsidRDefault="004505C4" w:rsidP="00E80D00">
            <w:pPr>
              <w:jc w:val="both"/>
            </w:pPr>
            <w:r w:rsidRPr="00CB19D9">
              <w:t>Айдахо, КС</w:t>
            </w:r>
          </w:p>
          <w:p w:rsidR="004505C4" w:rsidRPr="00CB19D9" w:rsidRDefault="004505C4" w:rsidP="00E80D00">
            <w:pPr>
              <w:jc w:val="both"/>
            </w:pPr>
            <w:r w:rsidRPr="00CB19D9">
              <w:t>Гоал 2Е, КЕ (Галіган)</w:t>
            </w:r>
          </w:p>
        </w:tc>
        <w:tc>
          <w:tcPr>
            <w:tcW w:w="1843" w:type="dxa"/>
          </w:tcPr>
          <w:p w:rsidR="004505C4" w:rsidRPr="00CB19D9" w:rsidRDefault="004505C4" w:rsidP="00E80D00">
            <w:r w:rsidRPr="00CB19D9">
              <w:t>1,5-2,5</w:t>
            </w:r>
          </w:p>
          <w:p w:rsidR="004505C4" w:rsidRPr="00CB19D9" w:rsidRDefault="004505C4" w:rsidP="00E80D00">
            <w:r w:rsidRPr="00CB19D9">
              <w:t>0,8-1,0</w:t>
            </w:r>
          </w:p>
        </w:tc>
        <w:tc>
          <w:tcPr>
            <w:tcW w:w="3651" w:type="dxa"/>
          </w:tcPr>
          <w:p w:rsidR="004505C4" w:rsidRPr="00CB19D9" w:rsidRDefault="004505C4" w:rsidP="00E80D00">
            <w:r w:rsidRPr="00CB19D9">
              <w:t>Обприскування ґрунту до висівання, або до сходів культури</w:t>
            </w:r>
          </w:p>
        </w:tc>
      </w:tr>
      <w:tr w:rsidR="005B1ADF" w:rsidRPr="00CB19D9" w:rsidTr="007F1D9C">
        <w:trPr>
          <w:trHeight w:val="766"/>
        </w:trPr>
        <w:tc>
          <w:tcPr>
            <w:tcW w:w="1418" w:type="dxa"/>
            <w:vMerge/>
          </w:tcPr>
          <w:p w:rsidR="005B1ADF" w:rsidRPr="00CB19D9" w:rsidRDefault="005B1ADF" w:rsidP="00E80D00">
            <w:pPr>
              <w:jc w:val="both"/>
              <w:rPr>
                <w:b/>
                <w:bCs/>
                <w:color w:val="000000"/>
              </w:rPr>
            </w:pPr>
          </w:p>
        </w:tc>
        <w:tc>
          <w:tcPr>
            <w:tcW w:w="2835" w:type="dxa"/>
          </w:tcPr>
          <w:p w:rsidR="005B1ADF" w:rsidRPr="00CB19D9" w:rsidRDefault="005B1ADF" w:rsidP="00E80D00">
            <w:pPr>
              <w:jc w:val="both"/>
            </w:pPr>
            <w:r w:rsidRPr="00CB19D9">
              <w:t>Челендж 600 SC, КС</w:t>
            </w:r>
          </w:p>
        </w:tc>
        <w:tc>
          <w:tcPr>
            <w:tcW w:w="1843" w:type="dxa"/>
          </w:tcPr>
          <w:p w:rsidR="005B1ADF" w:rsidRPr="00CB19D9" w:rsidRDefault="005B1ADF" w:rsidP="00E80D00">
            <w:r w:rsidRPr="00CB19D9">
              <w:t>3,0-6,0</w:t>
            </w:r>
          </w:p>
        </w:tc>
        <w:tc>
          <w:tcPr>
            <w:tcW w:w="3651" w:type="dxa"/>
          </w:tcPr>
          <w:p w:rsidR="005B1ADF" w:rsidRPr="00CB19D9" w:rsidRDefault="005B1ADF" w:rsidP="00E80D00">
            <w:r w:rsidRPr="00CB19D9">
              <w:t>Обприскування ґрунту після висівання, але до сходів культури</w:t>
            </w:r>
          </w:p>
        </w:tc>
      </w:tr>
      <w:tr w:rsidR="004505C4" w:rsidRPr="00CB19D9" w:rsidTr="007F1D9C">
        <w:tc>
          <w:tcPr>
            <w:tcW w:w="1418" w:type="dxa"/>
            <w:vMerge/>
          </w:tcPr>
          <w:p w:rsidR="004505C4" w:rsidRPr="00CB19D9" w:rsidRDefault="004505C4" w:rsidP="00E80D00">
            <w:pPr>
              <w:jc w:val="both"/>
              <w:rPr>
                <w:b/>
                <w:bCs/>
                <w:color w:val="000000"/>
              </w:rPr>
            </w:pPr>
          </w:p>
        </w:tc>
        <w:tc>
          <w:tcPr>
            <w:tcW w:w="2835" w:type="dxa"/>
          </w:tcPr>
          <w:p w:rsidR="004505C4" w:rsidRPr="00CB19D9" w:rsidRDefault="004505C4" w:rsidP="00E80D00">
            <w:pPr>
              <w:jc w:val="both"/>
            </w:pPr>
            <w:r w:rsidRPr="00CB19D9">
              <w:t>Сальса 75, ЗП + 200 мл ПАР Тренд</w:t>
            </w:r>
          </w:p>
        </w:tc>
        <w:tc>
          <w:tcPr>
            <w:tcW w:w="1843" w:type="dxa"/>
          </w:tcPr>
          <w:p w:rsidR="004505C4" w:rsidRPr="00CB19D9" w:rsidRDefault="004505C4" w:rsidP="00E80D00">
            <w:r w:rsidRPr="00CB19D9">
              <w:t>20-25 г/га</w:t>
            </w:r>
          </w:p>
        </w:tc>
        <w:tc>
          <w:tcPr>
            <w:tcW w:w="3651" w:type="dxa"/>
          </w:tcPr>
          <w:p w:rsidR="004505C4" w:rsidRPr="00CB19D9" w:rsidRDefault="004505C4" w:rsidP="00E80D00">
            <w:r w:rsidRPr="00CB19D9">
              <w:t>Обприскування ґрунту після висівання, але до сходів культури, або у фазі 2-4 листків у культури</w:t>
            </w:r>
          </w:p>
        </w:tc>
      </w:tr>
      <w:tr w:rsidR="004505C4" w:rsidRPr="00CB19D9" w:rsidTr="007F1D9C">
        <w:tc>
          <w:tcPr>
            <w:tcW w:w="1418" w:type="dxa"/>
            <w:vMerge/>
          </w:tcPr>
          <w:p w:rsidR="004505C4" w:rsidRPr="00CB19D9" w:rsidRDefault="004505C4" w:rsidP="00E80D00">
            <w:pPr>
              <w:jc w:val="both"/>
              <w:rPr>
                <w:b/>
                <w:bCs/>
                <w:color w:val="000000"/>
              </w:rPr>
            </w:pPr>
          </w:p>
        </w:tc>
        <w:tc>
          <w:tcPr>
            <w:tcW w:w="2835" w:type="dxa"/>
          </w:tcPr>
          <w:p w:rsidR="004505C4" w:rsidRPr="00CB19D9" w:rsidRDefault="004505C4" w:rsidP="00E80D00">
            <w:pPr>
              <w:jc w:val="both"/>
            </w:pPr>
            <w:r w:rsidRPr="00CB19D9">
              <w:t>Сальса 75, ВГ + 200 мл ПАР Тренд</w:t>
            </w:r>
          </w:p>
        </w:tc>
        <w:tc>
          <w:tcPr>
            <w:tcW w:w="1843" w:type="dxa"/>
          </w:tcPr>
          <w:p w:rsidR="004505C4" w:rsidRPr="00CB19D9" w:rsidRDefault="004505C4" w:rsidP="00E80D00">
            <w:r w:rsidRPr="00CB19D9">
              <w:t>20-25 г/га</w:t>
            </w:r>
          </w:p>
        </w:tc>
        <w:tc>
          <w:tcPr>
            <w:tcW w:w="3651" w:type="dxa"/>
          </w:tcPr>
          <w:p w:rsidR="004505C4" w:rsidRPr="00CB19D9" w:rsidRDefault="004505C4" w:rsidP="00E80D00">
            <w:r w:rsidRPr="00CB19D9">
              <w:t xml:space="preserve">-у фазу 1-2 пари справжніх листків у культури у ранні фази розвитку </w:t>
            </w:r>
          </w:p>
        </w:tc>
      </w:tr>
      <w:tr w:rsidR="005B1ADF" w:rsidRPr="00CB19D9" w:rsidTr="007F1D9C">
        <w:trPr>
          <w:trHeight w:val="806"/>
        </w:trPr>
        <w:tc>
          <w:tcPr>
            <w:tcW w:w="1418" w:type="dxa"/>
            <w:vMerge/>
          </w:tcPr>
          <w:p w:rsidR="005B1ADF" w:rsidRPr="00CB19D9" w:rsidRDefault="005B1ADF" w:rsidP="00E80D00">
            <w:pPr>
              <w:jc w:val="both"/>
              <w:rPr>
                <w:b/>
                <w:bCs/>
                <w:color w:val="000000"/>
              </w:rPr>
            </w:pPr>
          </w:p>
        </w:tc>
        <w:tc>
          <w:tcPr>
            <w:tcW w:w="2835" w:type="dxa"/>
          </w:tcPr>
          <w:p w:rsidR="005B1ADF" w:rsidRPr="00CB19D9" w:rsidRDefault="005B1ADF" w:rsidP="00E80D00">
            <w:pPr>
              <w:jc w:val="both"/>
            </w:pPr>
            <w:r w:rsidRPr="00CB19D9">
              <w:t>Рондос 750, ВГ + 200 мл ПАР Максимум</w:t>
            </w:r>
          </w:p>
        </w:tc>
        <w:tc>
          <w:tcPr>
            <w:tcW w:w="1843" w:type="dxa"/>
          </w:tcPr>
          <w:p w:rsidR="005B1ADF" w:rsidRPr="00CB19D9" w:rsidRDefault="005B1ADF" w:rsidP="00E80D00">
            <w:r w:rsidRPr="00CB19D9">
              <w:t>23-30 г/га</w:t>
            </w:r>
          </w:p>
        </w:tc>
        <w:tc>
          <w:tcPr>
            <w:tcW w:w="3651" w:type="dxa"/>
          </w:tcPr>
          <w:p w:rsidR="005B1ADF" w:rsidRPr="00CB19D9" w:rsidRDefault="005B1ADF" w:rsidP="00E80D00">
            <w:r w:rsidRPr="00CB19D9">
              <w:t>- 2-4 пари справжніх листків у культури у ранні фази розвитку бур</w:t>
            </w:r>
          </w:p>
        </w:tc>
      </w:tr>
      <w:tr w:rsidR="00E1591A" w:rsidRPr="00CB19D9" w:rsidTr="007F1D9C">
        <w:tc>
          <w:tcPr>
            <w:tcW w:w="1418" w:type="dxa"/>
            <w:vMerge w:val="restart"/>
          </w:tcPr>
          <w:p w:rsidR="00E1591A" w:rsidRPr="00CB19D9" w:rsidRDefault="00E1591A" w:rsidP="00E80D00">
            <w:pPr>
              <w:jc w:val="both"/>
              <w:rPr>
                <w:b/>
                <w:bCs/>
                <w:color w:val="000000"/>
              </w:rPr>
            </w:pPr>
            <w:r w:rsidRPr="00CB19D9">
              <w:t>Однорічні та багаторічні злакові</w:t>
            </w:r>
          </w:p>
        </w:tc>
        <w:tc>
          <w:tcPr>
            <w:tcW w:w="2835" w:type="dxa"/>
          </w:tcPr>
          <w:p w:rsidR="00E1591A" w:rsidRPr="00CB19D9" w:rsidRDefault="00E1591A" w:rsidP="00E80D00">
            <w:pPr>
              <w:jc w:val="both"/>
            </w:pPr>
            <w:r w:rsidRPr="00CB19D9">
              <w:t>Арамо 45, КЕ</w:t>
            </w:r>
          </w:p>
        </w:tc>
        <w:tc>
          <w:tcPr>
            <w:tcW w:w="1843" w:type="dxa"/>
          </w:tcPr>
          <w:p w:rsidR="00E1591A" w:rsidRPr="00CB19D9" w:rsidRDefault="00E1591A" w:rsidP="00E80D00">
            <w:r w:rsidRPr="00CB19D9">
              <w:t>1,2-2,3</w:t>
            </w:r>
          </w:p>
        </w:tc>
        <w:tc>
          <w:tcPr>
            <w:tcW w:w="3651" w:type="dxa"/>
            <w:vMerge w:val="restart"/>
          </w:tcPr>
          <w:p w:rsidR="00E1591A" w:rsidRPr="00CB19D9" w:rsidRDefault="00E1591A" w:rsidP="00E80D00">
            <w:r w:rsidRPr="00CB19D9">
              <w:t xml:space="preserve">Обприскування від фази 3 листків до кінця кущіння однорічних злакових бур'янів, </w:t>
            </w:r>
            <w:r w:rsidRPr="00CB19D9">
              <w:lastRenderedPageBreak/>
              <w:t>за висоти пирію 15-20 см (незалежно від фази розвитку культ</w:t>
            </w:r>
          </w:p>
        </w:tc>
      </w:tr>
      <w:tr w:rsidR="00E1591A" w:rsidRPr="00CB19D9" w:rsidTr="007F1D9C">
        <w:tc>
          <w:tcPr>
            <w:tcW w:w="1418" w:type="dxa"/>
            <w:vMerge/>
          </w:tcPr>
          <w:p w:rsidR="00E1591A" w:rsidRPr="00CB19D9" w:rsidRDefault="00E1591A" w:rsidP="00E80D00">
            <w:pPr>
              <w:jc w:val="both"/>
              <w:rPr>
                <w:b/>
                <w:bCs/>
                <w:color w:val="000000"/>
              </w:rPr>
            </w:pPr>
          </w:p>
        </w:tc>
        <w:tc>
          <w:tcPr>
            <w:tcW w:w="2835" w:type="dxa"/>
          </w:tcPr>
          <w:p w:rsidR="00E1591A" w:rsidRPr="00CB19D9" w:rsidRDefault="00E1591A" w:rsidP="00E80D00">
            <w:pPr>
              <w:jc w:val="both"/>
            </w:pPr>
            <w:r w:rsidRPr="00CB19D9">
              <w:t>Норвел Екстра, к.е.*</w:t>
            </w:r>
          </w:p>
        </w:tc>
        <w:tc>
          <w:tcPr>
            <w:tcW w:w="1843" w:type="dxa"/>
          </w:tcPr>
          <w:p w:rsidR="00E1591A" w:rsidRPr="00CB19D9" w:rsidRDefault="00E1591A" w:rsidP="00E80D00">
            <w:r w:rsidRPr="00CB19D9">
              <w:t>0,6-1,2</w:t>
            </w:r>
          </w:p>
        </w:tc>
        <w:tc>
          <w:tcPr>
            <w:tcW w:w="3651" w:type="dxa"/>
            <w:vMerge/>
          </w:tcPr>
          <w:p w:rsidR="00E1591A" w:rsidRPr="00CB19D9" w:rsidRDefault="00E1591A" w:rsidP="00E80D00"/>
        </w:tc>
      </w:tr>
      <w:tr w:rsidR="001B143D" w:rsidRPr="00CB19D9" w:rsidTr="007F1D9C">
        <w:tc>
          <w:tcPr>
            <w:tcW w:w="1418" w:type="dxa"/>
            <w:vMerge/>
          </w:tcPr>
          <w:p w:rsidR="001B143D" w:rsidRPr="00CB19D9" w:rsidRDefault="001B143D" w:rsidP="00E80D00">
            <w:pPr>
              <w:jc w:val="both"/>
              <w:rPr>
                <w:b/>
                <w:bCs/>
                <w:color w:val="000000"/>
              </w:rPr>
            </w:pPr>
          </w:p>
        </w:tc>
        <w:tc>
          <w:tcPr>
            <w:tcW w:w="2835" w:type="dxa"/>
          </w:tcPr>
          <w:p w:rsidR="001B143D" w:rsidRPr="00CB19D9" w:rsidRDefault="001B143D" w:rsidP="00E80D00">
            <w:pPr>
              <w:jc w:val="both"/>
            </w:pPr>
            <w:r w:rsidRPr="00CB19D9">
              <w:t>Форвард МКЕ, мк.е</w:t>
            </w:r>
          </w:p>
        </w:tc>
        <w:tc>
          <w:tcPr>
            <w:tcW w:w="1843" w:type="dxa"/>
          </w:tcPr>
          <w:p w:rsidR="001B143D" w:rsidRPr="00CB19D9" w:rsidRDefault="001B143D" w:rsidP="00E80D00">
            <w:r w:rsidRPr="00CB19D9">
              <w:t>0,6-0,8- 1,2</w:t>
            </w:r>
          </w:p>
        </w:tc>
        <w:tc>
          <w:tcPr>
            <w:tcW w:w="3651" w:type="dxa"/>
            <w:vMerge/>
          </w:tcPr>
          <w:p w:rsidR="001B143D" w:rsidRPr="00CB19D9" w:rsidRDefault="001B143D" w:rsidP="00E80D00"/>
        </w:tc>
      </w:tr>
      <w:tr w:rsidR="005B1ADF" w:rsidRPr="00CB19D9" w:rsidTr="007F1D9C">
        <w:trPr>
          <w:trHeight w:val="250"/>
        </w:trPr>
        <w:tc>
          <w:tcPr>
            <w:tcW w:w="1418" w:type="dxa"/>
            <w:vMerge/>
          </w:tcPr>
          <w:p w:rsidR="005B1ADF" w:rsidRPr="00CB19D9" w:rsidRDefault="005B1ADF" w:rsidP="00E80D00">
            <w:pPr>
              <w:jc w:val="both"/>
              <w:rPr>
                <w:b/>
                <w:bCs/>
                <w:color w:val="000000"/>
              </w:rPr>
            </w:pPr>
          </w:p>
        </w:tc>
        <w:tc>
          <w:tcPr>
            <w:tcW w:w="2835" w:type="dxa"/>
          </w:tcPr>
          <w:p w:rsidR="005B1ADF" w:rsidRPr="00CB19D9" w:rsidRDefault="005B1ADF" w:rsidP="00E80D00">
            <w:pPr>
              <w:jc w:val="both"/>
            </w:pPr>
            <w:r w:rsidRPr="00CB19D9">
              <w:t>Фуроре Супер EW, ЕВ</w:t>
            </w:r>
          </w:p>
        </w:tc>
        <w:tc>
          <w:tcPr>
            <w:tcW w:w="1843" w:type="dxa"/>
          </w:tcPr>
          <w:p w:rsidR="005B1ADF" w:rsidRPr="00CB19D9" w:rsidRDefault="005B1ADF" w:rsidP="00E80D00">
            <w:r w:rsidRPr="00CB19D9">
              <w:t>0,8-2</w:t>
            </w:r>
          </w:p>
        </w:tc>
        <w:tc>
          <w:tcPr>
            <w:tcW w:w="3651" w:type="dxa"/>
            <w:vMerge/>
          </w:tcPr>
          <w:p w:rsidR="005B1ADF" w:rsidRPr="00CB19D9" w:rsidRDefault="005B1ADF" w:rsidP="00E80D00"/>
        </w:tc>
      </w:tr>
      <w:tr w:rsidR="001B143D" w:rsidRPr="00CB19D9" w:rsidTr="007F1D9C">
        <w:tc>
          <w:tcPr>
            <w:tcW w:w="1418" w:type="dxa"/>
            <w:vMerge/>
          </w:tcPr>
          <w:p w:rsidR="001B143D" w:rsidRPr="00CB19D9" w:rsidRDefault="001B143D" w:rsidP="00E80D00">
            <w:pPr>
              <w:jc w:val="both"/>
              <w:rPr>
                <w:b/>
                <w:bCs/>
                <w:color w:val="000000"/>
              </w:rPr>
            </w:pPr>
          </w:p>
        </w:tc>
        <w:tc>
          <w:tcPr>
            <w:tcW w:w="2835" w:type="dxa"/>
          </w:tcPr>
          <w:p w:rsidR="001B143D" w:rsidRPr="00CB19D9" w:rsidRDefault="001B143D" w:rsidP="00E80D00">
            <w:pPr>
              <w:jc w:val="both"/>
            </w:pPr>
            <w:r w:rsidRPr="00CB19D9">
              <w:t>Пантера, КЕ</w:t>
            </w:r>
          </w:p>
        </w:tc>
        <w:tc>
          <w:tcPr>
            <w:tcW w:w="1843" w:type="dxa"/>
          </w:tcPr>
          <w:p w:rsidR="001B143D" w:rsidRPr="00CB19D9" w:rsidRDefault="001B143D" w:rsidP="00E80D00">
            <w:r w:rsidRPr="00CB19D9">
              <w:t>1-1,25</w:t>
            </w:r>
          </w:p>
        </w:tc>
        <w:tc>
          <w:tcPr>
            <w:tcW w:w="3651" w:type="dxa"/>
            <w:vMerge/>
          </w:tcPr>
          <w:p w:rsidR="001B143D" w:rsidRPr="00CB19D9" w:rsidRDefault="001B143D" w:rsidP="00E80D00"/>
        </w:tc>
      </w:tr>
      <w:tr w:rsidR="005B1ADF" w:rsidRPr="00CB19D9" w:rsidTr="007F1D9C">
        <w:trPr>
          <w:trHeight w:val="289"/>
        </w:trPr>
        <w:tc>
          <w:tcPr>
            <w:tcW w:w="1418" w:type="dxa"/>
            <w:vMerge w:val="restart"/>
          </w:tcPr>
          <w:p w:rsidR="005B1ADF" w:rsidRPr="00CB19D9" w:rsidRDefault="005B1ADF" w:rsidP="00E80D00">
            <w:pPr>
              <w:jc w:val="both"/>
              <w:rPr>
                <w:b/>
                <w:bCs/>
                <w:color w:val="000000"/>
              </w:rPr>
            </w:pPr>
            <w:r w:rsidRPr="00CB19D9">
              <w:t>Багаторічні злакові</w:t>
            </w:r>
          </w:p>
        </w:tc>
        <w:tc>
          <w:tcPr>
            <w:tcW w:w="2835" w:type="dxa"/>
          </w:tcPr>
          <w:p w:rsidR="005B1ADF" w:rsidRPr="00CB19D9" w:rsidRDefault="005B1ADF" w:rsidP="005B1ADF">
            <w:pPr>
              <w:jc w:val="both"/>
            </w:pPr>
            <w:r>
              <w:t xml:space="preserve">Багнет </w:t>
            </w:r>
          </w:p>
        </w:tc>
        <w:tc>
          <w:tcPr>
            <w:tcW w:w="1843" w:type="dxa"/>
          </w:tcPr>
          <w:p w:rsidR="005B1ADF" w:rsidRPr="00CB19D9" w:rsidRDefault="005B1ADF" w:rsidP="00E80D00">
            <w:r w:rsidRPr="00CB19D9">
              <w:t>1-1,2</w:t>
            </w:r>
          </w:p>
        </w:tc>
        <w:tc>
          <w:tcPr>
            <w:tcW w:w="3651" w:type="dxa"/>
            <w:vMerge w:val="restart"/>
          </w:tcPr>
          <w:p w:rsidR="005B1ADF" w:rsidRPr="00CB19D9" w:rsidRDefault="005B1ADF" w:rsidP="00E80D00">
            <w:r w:rsidRPr="00CB19D9">
              <w:t>Обприскування за висоти бур’янів 10-15 см незалежно від фази розвитку культури</w:t>
            </w:r>
          </w:p>
        </w:tc>
      </w:tr>
      <w:tr w:rsidR="001A6A27" w:rsidRPr="00CB19D9" w:rsidTr="007F1D9C">
        <w:tc>
          <w:tcPr>
            <w:tcW w:w="1418" w:type="dxa"/>
            <w:vMerge/>
          </w:tcPr>
          <w:p w:rsidR="001A6A27" w:rsidRPr="00CB19D9" w:rsidRDefault="001A6A27" w:rsidP="00E80D00">
            <w:pPr>
              <w:jc w:val="both"/>
              <w:rPr>
                <w:b/>
                <w:bCs/>
                <w:color w:val="000000"/>
              </w:rPr>
            </w:pPr>
          </w:p>
        </w:tc>
        <w:tc>
          <w:tcPr>
            <w:tcW w:w="2835" w:type="dxa"/>
          </w:tcPr>
          <w:p w:rsidR="001A6A27" w:rsidRPr="00CB19D9" w:rsidRDefault="001A6A27" w:rsidP="005B1ADF">
            <w:pPr>
              <w:jc w:val="both"/>
            </w:pPr>
            <w:r w:rsidRPr="00CB19D9">
              <w:t xml:space="preserve">Баккард 125, </w:t>
            </w:r>
          </w:p>
        </w:tc>
        <w:tc>
          <w:tcPr>
            <w:tcW w:w="1843" w:type="dxa"/>
          </w:tcPr>
          <w:p w:rsidR="001A6A27" w:rsidRPr="00CB19D9" w:rsidRDefault="001A6A27" w:rsidP="00E80D00">
            <w:r w:rsidRPr="00CB19D9">
              <w:t>0,8-1,2</w:t>
            </w:r>
          </w:p>
        </w:tc>
        <w:tc>
          <w:tcPr>
            <w:tcW w:w="3651" w:type="dxa"/>
            <w:vMerge/>
          </w:tcPr>
          <w:p w:rsidR="001A6A27" w:rsidRPr="00CB19D9" w:rsidRDefault="001A6A27" w:rsidP="00E80D00"/>
        </w:tc>
      </w:tr>
      <w:tr w:rsidR="007E3589" w:rsidRPr="00CB19D9" w:rsidTr="007F1D9C">
        <w:tc>
          <w:tcPr>
            <w:tcW w:w="1418" w:type="dxa"/>
            <w:vMerge/>
          </w:tcPr>
          <w:p w:rsidR="007E3589" w:rsidRPr="00CB19D9" w:rsidRDefault="007E3589" w:rsidP="00E80D00">
            <w:pPr>
              <w:jc w:val="both"/>
              <w:rPr>
                <w:b/>
                <w:bCs/>
                <w:color w:val="000000"/>
              </w:rPr>
            </w:pPr>
          </w:p>
        </w:tc>
        <w:tc>
          <w:tcPr>
            <w:tcW w:w="2835" w:type="dxa"/>
          </w:tcPr>
          <w:p w:rsidR="007E3589" w:rsidRPr="00CB19D9" w:rsidRDefault="007E3589" w:rsidP="00E80D00">
            <w:pPr>
              <w:jc w:val="both"/>
            </w:pPr>
            <w:r w:rsidRPr="00CB19D9">
              <w:t>Аверс XL, РК</w:t>
            </w:r>
          </w:p>
        </w:tc>
        <w:tc>
          <w:tcPr>
            <w:tcW w:w="1843" w:type="dxa"/>
          </w:tcPr>
          <w:p w:rsidR="007E3589" w:rsidRPr="00CB19D9" w:rsidRDefault="007E3589" w:rsidP="00E80D00">
            <w:r w:rsidRPr="00CB19D9">
              <w:t>2-4</w:t>
            </w:r>
          </w:p>
        </w:tc>
        <w:tc>
          <w:tcPr>
            <w:tcW w:w="3651" w:type="dxa"/>
            <w:vMerge/>
          </w:tcPr>
          <w:p w:rsidR="007E3589" w:rsidRPr="00CB19D9" w:rsidRDefault="007E3589" w:rsidP="00E80D00"/>
        </w:tc>
      </w:tr>
    </w:tbl>
    <w:p w:rsidR="002574F2" w:rsidRPr="00CB19D9" w:rsidRDefault="002574F2" w:rsidP="00E80D00">
      <w:pPr>
        <w:ind w:left="1701" w:firstLine="454"/>
        <w:jc w:val="center"/>
        <w:rPr>
          <w:bCs/>
          <w:color w:val="000000"/>
          <w:lang w:val="uk-UA"/>
        </w:rPr>
      </w:pPr>
    </w:p>
    <w:p w:rsidR="00A266C2" w:rsidRDefault="00C60247" w:rsidP="003E1E37">
      <w:pPr>
        <w:spacing w:line="276" w:lineRule="auto"/>
        <w:ind w:left="1701" w:firstLine="709"/>
        <w:jc w:val="center"/>
        <w:rPr>
          <w:b/>
          <w:bCs/>
          <w:color w:val="000000"/>
          <w:sz w:val="28"/>
          <w:szCs w:val="28"/>
          <w:lang w:val="uk-UA"/>
        </w:rPr>
      </w:pPr>
      <w:r>
        <w:rPr>
          <w:b/>
          <w:bCs/>
          <w:color w:val="000000"/>
          <w:sz w:val="28"/>
          <w:szCs w:val="28"/>
          <w:lang w:val="uk-UA"/>
        </w:rPr>
        <w:t>БІОЛОГІЧНИЙ МЕТОД В СІЛЬСЬКОМУ ГОСПОДАРСТВІ.</w:t>
      </w:r>
    </w:p>
    <w:p w:rsidR="00A266C2" w:rsidRDefault="001511D6" w:rsidP="00A54263">
      <w:pPr>
        <w:spacing w:line="276" w:lineRule="auto"/>
        <w:ind w:left="1701" w:firstLine="709"/>
        <w:jc w:val="both"/>
        <w:rPr>
          <w:bCs/>
          <w:color w:val="000000"/>
          <w:sz w:val="28"/>
          <w:szCs w:val="28"/>
          <w:lang w:val="uk-UA"/>
        </w:rPr>
      </w:pPr>
      <w:r w:rsidRPr="00A266C2">
        <w:rPr>
          <w:bCs/>
          <w:color w:val="000000"/>
          <w:sz w:val="28"/>
          <w:szCs w:val="28"/>
          <w:lang w:val="uk-UA"/>
        </w:rPr>
        <w:t>Застосування біологічних препаратів і ентомофагів є основним</w:t>
      </w:r>
      <w:r w:rsidR="00445035">
        <w:rPr>
          <w:bCs/>
          <w:color w:val="000000"/>
          <w:sz w:val="28"/>
          <w:szCs w:val="28"/>
          <w:lang w:val="uk-UA"/>
        </w:rPr>
        <w:t xml:space="preserve"> </w:t>
      </w:r>
      <w:r w:rsidRPr="00A266C2">
        <w:rPr>
          <w:bCs/>
          <w:color w:val="000000"/>
          <w:sz w:val="28"/>
          <w:szCs w:val="28"/>
          <w:lang w:val="uk-UA"/>
        </w:rPr>
        <w:t xml:space="preserve">стратегічним, екологічно безпечним заходом контролю шкідливих організмів упосівах сільськогосподарських культур.  </w:t>
      </w:r>
    </w:p>
    <w:p w:rsidR="008638C0" w:rsidRPr="00A266C2" w:rsidRDefault="001511D6" w:rsidP="00A54263">
      <w:pPr>
        <w:spacing w:line="276" w:lineRule="auto"/>
        <w:ind w:left="1701" w:firstLine="709"/>
        <w:jc w:val="both"/>
        <w:rPr>
          <w:bCs/>
          <w:color w:val="000000"/>
          <w:sz w:val="28"/>
          <w:szCs w:val="28"/>
          <w:lang w:val="uk-UA"/>
        </w:rPr>
      </w:pPr>
      <w:r w:rsidRPr="00A266C2">
        <w:rPr>
          <w:bCs/>
          <w:color w:val="000000"/>
          <w:sz w:val="28"/>
          <w:szCs w:val="28"/>
          <w:lang w:val="uk-UA"/>
        </w:rPr>
        <w:t>Розроблений арсенал біологічних</w:t>
      </w:r>
      <w:r w:rsidR="00445035">
        <w:rPr>
          <w:bCs/>
          <w:color w:val="000000"/>
          <w:sz w:val="28"/>
          <w:szCs w:val="28"/>
          <w:lang w:val="uk-UA"/>
        </w:rPr>
        <w:t xml:space="preserve"> </w:t>
      </w:r>
      <w:r w:rsidRPr="00A266C2">
        <w:rPr>
          <w:bCs/>
          <w:color w:val="000000"/>
          <w:sz w:val="28"/>
          <w:szCs w:val="28"/>
          <w:lang w:val="uk-UA"/>
        </w:rPr>
        <w:t>препара</w:t>
      </w:r>
      <w:r w:rsidR="00A266C2">
        <w:rPr>
          <w:bCs/>
          <w:color w:val="000000"/>
          <w:sz w:val="28"/>
          <w:szCs w:val="28"/>
          <w:lang w:val="uk-UA"/>
        </w:rPr>
        <w:t xml:space="preserve">тів дозволяє використовувати їх в </w:t>
      </w:r>
      <w:r w:rsidR="00445035">
        <w:rPr>
          <w:bCs/>
          <w:color w:val="000000"/>
          <w:sz w:val="28"/>
          <w:szCs w:val="28"/>
          <w:lang w:val="uk-UA"/>
        </w:rPr>
        <w:t xml:space="preserve">системі </w:t>
      </w:r>
      <w:r w:rsidRPr="00A266C2">
        <w:rPr>
          <w:bCs/>
          <w:color w:val="000000"/>
          <w:sz w:val="28"/>
          <w:szCs w:val="28"/>
          <w:lang w:val="uk-UA"/>
        </w:rPr>
        <w:t>захисту</w:t>
      </w:r>
      <w:r w:rsidR="00445035">
        <w:rPr>
          <w:bCs/>
          <w:color w:val="000000"/>
          <w:sz w:val="28"/>
          <w:szCs w:val="28"/>
          <w:lang w:val="uk-UA"/>
        </w:rPr>
        <w:t xml:space="preserve"> </w:t>
      </w:r>
      <w:r w:rsidRPr="00A266C2">
        <w:rPr>
          <w:bCs/>
          <w:color w:val="000000"/>
          <w:sz w:val="28"/>
          <w:szCs w:val="28"/>
          <w:lang w:val="uk-UA"/>
        </w:rPr>
        <w:t>сільськогосподарських культур, продукція яких використовується у свіжому</w:t>
      </w:r>
      <w:r w:rsidR="00445035">
        <w:rPr>
          <w:bCs/>
          <w:color w:val="000000"/>
          <w:sz w:val="28"/>
          <w:szCs w:val="28"/>
          <w:lang w:val="uk-UA"/>
        </w:rPr>
        <w:t xml:space="preserve"> </w:t>
      </w:r>
      <w:r w:rsidRPr="00A266C2">
        <w:rPr>
          <w:bCs/>
          <w:color w:val="000000"/>
          <w:sz w:val="28"/>
          <w:szCs w:val="28"/>
          <w:lang w:val="uk-UA"/>
        </w:rPr>
        <w:t>вигляді, а також для виготовлення дитячого і дієтичного харчування, що значно</w:t>
      </w:r>
      <w:r w:rsidR="00445035">
        <w:rPr>
          <w:bCs/>
          <w:color w:val="000000"/>
          <w:sz w:val="28"/>
          <w:szCs w:val="28"/>
          <w:lang w:val="uk-UA"/>
        </w:rPr>
        <w:t xml:space="preserve"> </w:t>
      </w:r>
      <w:r w:rsidRPr="00A266C2">
        <w:rPr>
          <w:bCs/>
          <w:color w:val="000000"/>
          <w:sz w:val="28"/>
          <w:szCs w:val="28"/>
          <w:lang w:val="uk-UA"/>
        </w:rPr>
        <w:t>підвищує безпечність такої продукції. Застосування біологічних препаратів дає</w:t>
      </w:r>
      <w:r w:rsidR="00445035">
        <w:rPr>
          <w:bCs/>
          <w:color w:val="000000"/>
          <w:sz w:val="28"/>
          <w:szCs w:val="28"/>
          <w:lang w:val="uk-UA"/>
        </w:rPr>
        <w:t xml:space="preserve"> </w:t>
      </w:r>
      <w:r w:rsidRPr="00A266C2">
        <w:rPr>
          <w:bCs/>
          <w:color w:val="000000"/>
          <w:sz w:val="28"/>
          <w:szCs w:val="28"/>
          <w:lang w:val="uk-UA"/>
        </w:rPr>
        <w:t>можливість зберігати корисну фауну, знижує ризик виникнення резистентності,</w:t>
      </w:r>
      <w:r w:rsidR="00445035">
        <w:rPr>
          <w:bCs/>
          <w:color w:val="000000"/>
          <w:sz w:val="28"/>
          <w:szCs w:val="28"/>
          <w:lang w:val="uk-UA"/>
        </w:rPr>
        <w:t xml:space="preserve"> </w:t>
      </w:r>
      <w:r w:rsidRPr="00A266C2">
        <w:rPr>
          <w:bCs/>
          <w:color w:val="000000"/>
          <w:sz w:val="28"/>
          <w:szCs w:val="28"/>
          <w:lang w:val="uk-UA"/>
        </w:rPr>
        <w:t>що існує при застосуванні хімічних засобів захисту рослин</w:t>
      </w:r>
      <w:r w:rsidR="00055163">
        <w:rPr>
          <w:bCs/>
          <w:color w:val="000000"/>
          <w:sz w:val="28"/>
          <w:szCs w:val="28"/>
          <w:lang w:val="uk-UA"/>
        </w:rPr>
        <w:t>, що</w:t>
      </w:r>
      <w:r w:rsidRPr="00A266C2">
        <w:rPr>
          <w:bCs/>
          <w:color w:val="000000"/>
          <w:sz w:val="28"/>
          <w:szCs w:val="28"/>
          <w:lang w:val="uk-UA"/>
        </w:rPr>
        <w:t xml:space="preserve"> часто призводить</w:t>
      </w:r>
      <w:r w:rsidR="00445035">
        <w:rPr>
          <w:bCs/>
          <w:color w:val="000000"/>
          <w:sz w:val="28"/>
          <w:szCs w:val="28"/>
          <w:lang w:val="uk-UA"/>
        </w:rPr>
        <w:t xml:space="preserve"> </w:t>
      </w:r>
      <w:r w:rsidRPr="00A266C2">
        <w:rPr>
          <w:bCs/>
          <w:color w:val="000000"/>
          <w:sz w:val="28"/>
          <w:szCs w:val="28"/>
          <w:lang w:val="uk-UA"/>
        </w:rPr>
        <w:t>до збільшення норм витрат та кратностей обробок.</w:t>
      </w:r>
      <w:r w:rsidR="002451B0">
        <w:rPr>
          <w:bCs/>
          <w:color w:val="000000"/>
          <w:sz w:val="28"/>
          <w:szCs w:val="28"/>
          <w:lang w:val="uk-UA"/>
        </w:rPr>
        <w:t xml:space="preserve"> Повний перелік та спосіб обробки, норми витрати препарату, назву культури та об’єкт проти якого обробляється розміщенов «Перелік пестицидів і агрохімікатів, дозволених для використання в Україні».</w:t>
      </w:r>
      <w:r w:rsidRPr="00A266C2">
        <w:rPr>
          <w:bCs/>
          <w:color w:val="000000"/>
          <w:sz w:val="28"/>
          <w:szCs w:val="28"/>
          <w:lang w:val="uk-UA"/>
        </w:rPr>
        <w:t xml:space="preserve"> Найбільш</w:t>
      </w:r>
      <w:r w:rsidR="00445035">
        <w:rPr>
          <w:bCs/>
          <w:color w:val="000000"/>
          <w:sz w:val="28"/>
          <w:szCs w:val="28"/>
          <w:lang w:val="uk-UA"/>
        </w:rPr>
        <w:t xml:space="preserve"> </w:t>
      </w:r>
      <w:r w:rsidRPr="00A266C2">
        <w:rPr>
          <w:bCs/>
          <w:color w:val="000000"/>
          <w:sz w:val="28"/>
          <w:szCs w:val="28"/>
          <w:lang w:val="uk-UA"/>
        </w:rPr>
        <w:t>поширені з них:</w:t>
      </w:r>
    </w:p>
    <w:p w:rsidR="001511D6" w:rsidRPr="00A266C2" w:rsidRDefault="001511D6" w:rsidP="00A54263">
      <w:pPr>
        <w:spacing w:line="276" w:lineRule="auto"/>
        <w:ind w:left="1701" w:firstLine="709"/>
        <w:jc w:val="both"/>
        <w:rPr>
          <w:bCs/>
          <w:color w:val="000000"/>
          <w:sz w:val="28"/>
          <w:szCs w:val="28"/>
          <w:lang w:val="uk-UA"/>
        </w:rPr>
      </w:pPr>
      <w:r w:rsidRPr="00A266C2">
        <w:rPr>
          <w:bCs/>
          <w:color w:val="000000"/>
          <w:sz w:val="28"/>
          <w:szCs w:val="28"/>
          <w:lang w:val="uk-UA"/>
        </w:rPr>
        <w:t>Актофіт</w:t>
      </w:r>
      <w:r w:rsidR="006A4E90">
        <w:rPr>
          <w:bCs/>
          <w:color w:val="000000"/>
          <w:sz w:val="28"/>
          <w:szCs w:val="28"/>
          <w:lang w:val="uk-UA"/>
        </w:rPr>
        <w:t>. Р</w:t>
      </w:r>
      <w:r w:rsidRPr="00A266C2">
        <w:rPr>
          <w:bCs/>
          <w:color w:val="000000"/>
          <w:sz w:val="28"/>
          <w:szCs w:val="28"/>
          <w:lang w:val="uk-UA"/>
        </w:rPr>
        <w:t>екоменду</w:t>
      </w:r>
      <w:r w:rsidR="00A266C2">
        <w:rPr>
          <w:bCs/>
          <w:color w:val="000000"/>
          <w:sz w:val="28"/>
          <w:szCs w:val="28"/>
          <w:lang w:val="uk-UA"/>
        </w:rPr>
        <w:t>ється для захисту сільсько</w:t>
      </w:r>
      <w:r w:rsidRPr="00A266C2">
        <w:rPr>
          <w:bCs/>
          <w:color w:val="000000"/>
          <w:sz w:val="28"/>
          <w:szCs w:val="28"/>
          <w:lang w:val="uk-UA"/>
        </w:rPr>
        <w:t>господарських та</w:t>
      </w:r>
      <w:r w:rsidR="00445035">
        <w:rPr>
          <w:bCs/>
          <w:color w:val="000000"/>
          <w:sz w:val="28"/>
          <w:szCs w:val="28"/>
          <w:lang w:val="uk-UA"/>
        </w:rPr>
        <w:t xml:space="preserve"> </w:t>
      </w:r>
      <w:r w:rsidRPr="00A266C2">
        <w:rPr>
          <w:bCs/>
          <w:color w:val="000000"/>
          <w:sz w:val="28"/>
          <w:szCs w:val="28"/>
          <w:lang w:val="uk-UA"/>
        </w:rPr>
        <w:t>декоративних культур від кліщів, попелиць, трипсів, колорадського жука,</w:t>
      </w:r>
      <w:r w:rsidR="00FA57CF">
        <w:rPr>
          <w:bCs/>
          <w:color w:val="000000"/>
          <w:sz w:val="28"/>
          <w:szCs w:val="28"/>
          <w:lang w:val="uk-UA"/>
        </w:rPr>
        <w:t xml:space="preserve"> </w:t>
      </w:r>
      <w:r w:rsidRPr="00A266C2">
        <w:rPr>
          <w:bCs/>
          <w:color w:val="000000"/>
          <w:sz w:val="28"/>
          <w:szCs w:val="28"/>
          <w:lang w:val="uk-UA"/>
        </w:rPr>
        <w:t>інших шкідників.</w:t>
      </w:r>
    </w:p>
    <w:p w:rsidR="008C65F2" w:rsidRPr="006A4E90" w:rsidRDefault="008C65F2" w:rsidP="00A54263">
      <w:pPr>
        <w:shd w:val="clear" w:color="auto" w:fill="FFFFFF"/>
        <w:spacing w:line="276" w:lineRule="auto"/>
        <w:ind w:left="1701" w:firstLine="709"/>
        <w:jc w:val="both"/>
        <w:rPr>
          <w:bCs/>
          <w:sz w:val="28"/>
          <w:szCs w:val="28"/>
          <w:lang w:val="uk-UA"/>
        </w:rPr>
      </w:pPr>
      <w:r w:rsidRPr="006A4E90">
        <w:rPr>
          <w:sz w:val="28"/>
          <w:szCs w:val="28"/>
          <w:shd w:val="clear" w:color="auto" w:fill="FFFFFF"/>
          <w:lang w:val="uk-UA"/>
        </w:rPr>
        <w:t>Бактофіт. Фунгіцид, призначений для захисту зернових</w:t>
      </w:r>
      <w:r w:rsidR="006A4E90" w:rsidRPr="006A4E90">
        <w:rPr>
          <w:sz w:val="28"/>
          <w:szCs w:val="28"/>
          <w:shd w:val="clear" w:color="auto" w:fill="FFFFFF"/>
          <w:lang w:val="uk-UA"/>
        </w:rPr>
        <w:t xml:space="preserve"> </w:t>
      </w:r>
      <w:r w:rsidRPr="006A4E90">
        <w:rPr>
          <w:sz w:val="28"/>
          <w:szCs w:val="28"/>
          <w:shd w:val="clear" w:color="auto" w:fill="FFFFFF"/>
          <w:lang w:val="uk-UA"/>
        </w:rPr>
        <w:t>-</w:t>
      </w:r>
      <w:r w:rsidR="006A4E90" w:rsidRPr="006A4E90">
        <w:rPr>
          <w:sz w:val="28"/>
          <w:szCs w:val="28"/>
          <w:shd w:val="clear" w:color="auto" w:fill="FFFFFF"/>
          <w:lang w:val="uk-UA"/>
        </w:rPr>
        <w:t xml:space="preserve"> </w:t>
      </w:r>
      <w:r w:rsidRPr="006A4E90">
        <w:rPr>
          <w:sz w:val="28"/>
          <w:szCs w:val="28"/>
          <w:shd w:val="clear" w:color="auto" w:fill="FFFFFF"/>
          <w:lang w:val="uk-UA"/>
        </w:rPr>
        <w:t>колосових та інших видів сільськогосподарських культур від грибних і бактеріальних захворювань</w:t>
      </w:r>
      <w:r w:rsidR="006A4E90">
        <w:rPr>
          <w:sz w:val="28"/>
          <w:szCs w:val="28"/>
          <w:shd w:val="clear" w:color="auto" w:fill="FFFFFF"/>
          <w:lang w:val="uk-UA"/>
        </w:rPr>
        <w:t>.</w:t>
      </w:r>
    </w:p>
    <w:p w:rsidR="00D9611E" w:rsidRDefault="0063697C" w:rsidP="00A54263">
      <w:pPr>
        <w:spacing w:line="276" w:lineRule="auto"/>
        <w:ind w:left="1701" w:firstLine="709"/>
        <w:jc w:val="both"/>
        <w:rPr>
          <w:bCs/>
          <w:color w:val="000000"/>
          <w:sz w:val="28"/>
          <w:szCs w:val="28"/>
          <w:lang w:val="uk-UA"/>
        </w:rPr>
      </w:pPr>
      <w:r>
        <w:rPr>
          <w:bCs/>
          <w:color w:val="000000"/>
          <w:sz w:val="28"/>
          <w:szCs w:val="28"/>
          <w:lang w:val="uk-UA"/>
        </w:rPr>
        <w:t>Байкал ЕМ</w:t>
      </w:r>
      <w:r w:rsidR="00E6705D">
        <w:rPr>
          <w:bCs/>
          <w:color w:val="000000"/>
          <w:sz w:val="28"/>
          <w:szCs w:val="28"/>
          <w:lang w:val="uk-UA"/>
        </w:rPr>
        <w:t xml:space="preserve"> -1 У</w:t>
      </w:r>
      <w:r w:rsidR="006A4E90">
        <w:rPr>
          <w:bCs/>
          <w:color w:val="000000"/>
          <w:sz w:val="28"/>
          <w:szCs w:val="28"/>
          <w:lang w:val="uk-UA"/>
        </w:rPr>
        <w:t>. З</w:t>
      </w:r>
      <w:r>
        <w:rPr>
          <w:bCs/>
          <w:color w:val="000000"/>
          <w:sz w:val="28"/>
          <w:szCs w:val="28"/>
          <w:lang w:val="uk-UA"/>
        </w:rPr>
        <w:t>астосову</w:t>
      </w:r>
      <w:r w:rsidR="006A4E90">
        <w:rPr>
          <w:bCs/>
          <w:color w:val="000000"/>
          <w:sz w:val="28"/>
          <w:szCs w:val="28"/>
          <w:lang w:val="uk-UA"/>
        </w:rPr>
        <w:t>є</w:t>
      </w:r>
      <w:r>
        <w:rPr>
          <w:bCs/>
          <w:color w:val="000000"/>
          <w:sz w:val="28"/>
          <w:szCs w:val="28"/>
          <w:lang w:val="uk-UA"/>
        </w:rPr>
        <w:t>ться для підвищення врожайності на зернових,</w:t>
      </w:r>
      <w:r w:rsidR="006A4E90">
        <w:rPr>
          <w:bCs/>
          <w:color w:val="000000"/>
          <w:sz w:val="28"/>
          <w:szCs w:val="28"/>
          <w:lang w:val="uk-UA"/>
        </w:rPr>
        <w:t xml:space="preserve"> </w:t>
      </w:r>
      <w:r>
        <w:rPr>
          <w:bCs/>
          <w:color w:val="000000"/>
          <w:sz w:val="28"/>
          <w:szCs w:val="28"/>
          <w:lang w:val="uk-UA"/>
        </w:rPr>
        <w:t>овочевих та кормових культурах. Обприскування проводиться під час вегетації.</w:t>
      </w:r>
    </w:p>
    <w:p w:rsidR="00D9611E" w:rsidRDefault="006A4E90" w:rsidP="00A54263">
      <w:pPr>
        <w:spacing w:line="276" w:lineRule="auto"/>
        <w:ind w:left="1701" w:firstLine="709"/>
        <w:jc w:val="both"/>
        <w:rPr>
          <w:bCs/>
          <w:color w:val="000000"/>
          <w:sz w:val="28"/>
          <w:szCs w:val="28"/>
          <w:lang w:val="uk-UA"/>
        </w:rPr>
      </w:pPr>
      <w:r>
        <w:rPr>
          <w:bCs/>
          <w:color w:val="000000"/>
          <w:sz w:val="28"/>
          <w:szCs w:val="28"/>
          <w:lang w:val="uk-UA"/>
        </w:rPr>
        <w:t>Біогран.</w:t>
      </w:r>
      <w:r w:rsidR="00D9611E">
        <w:rPr>
          <w:bCs/>
          <w:color w:val="000000"/>
          <w:sz w:val="28"/>
          <w:szCs w:val="28"/>
          <w:lang w:val="uk-UA"/>
        </w:rPr>
        <w:t xml:space="preserve"> </w:t>
      </w:r>
      <w:r>
        <w:rPr>
          <w:bCs/>
          <w:color w:val="000000"/>
          <w:sz w:val="28"/>
          <w:szCs w:val="28"/>
          <w:lang w:val="uk-UA"/>
        </w:rPr>
        <w:t>З</w:t>
      </w:r>
      <w:r w:rsidR="00D9611E">
        <w:rPr>
          <w:bCs/>
          <w:color w:val="000000"/>
          <w:sz w:val="28"/>
          <w:szCs w:val="28"/>
          <w:lang w:val="uk-UA"/>
        </w:rPr>
        <w:t>астосову</w:t>
      </w:r>
      <w:r>
        <w:rPr>
          <w:bCs/>
          <w:color w:val="000000"/>
          <w:sz w:val="28"/>
          <w:szCs w:val="28"/>
          <w:lang w:val="uk-UA"/>
        </w:rPr>
        <w:t>є</w:t>
      </w:r>
      <w:r w:rsidR="00D9611E">
        <w:rPr>
          <w:bCs/>
          <w:color w:val="000000"/>
          <w:sz w:val="28"/>
          <w:szCs w:val="28"/>
          <w:lang w:val="uk-UA"/>
        </w:rPr>
        <w:t>ться для підвищення врожайності картоплі, огірків, капусти, томатів.</w:t>
      </w:r>
    </w:p>
    <w:p w:rsidR="00D9611E" w:rsidRDefault="006A4E90" w:rsidP="00A54263">
      <w:pPr>
        <w:spacing w:line="276" w:lineRule="auto"/>
        <w:ind w:left="1701" w:firstLine="709"/>
        <w:jc w:val="both"/>
        <w:rPr>
          <w:bCs/>
          <w:color w:val="000000"/>
          <w:sz w:val="28"/>
          <w:szCs w:val="28"/>
          <w:lang w:val="uk-UA"/>
        </w:rPr>
      </w:pPr>
      <w:r>
        <w:rPr>
          <w:bCs/>
          <w:color w:val="000000"/>
          <w:sz w:val="28"/>
          <w:szCs w:val="28"/>
          <w:lang w:val="uk-UA"/>
        </w:rPr>
        <w:t>Екостерн. П</w:t>
      </w:r>
      <w:r w:rsidR="00D9611E">
        <w:rPr>
          <w:bCs/>
          <w:color w:val="000000"/>
          <w:sz w:val="28"/>
          <w:szCs w:val="28"/>
          <w:lang w:val="uk-UA"/>
        </w:rPr>
        <w:t>ригнічує фітопатогени, підвищує врожайність</w:t>
      </w:r>
      <w:r>
        <w:rPr>
          <w:bCs/>
          <w:color w:val="000000"/>
          <w:sz w:val="28"/>
          <w:szCs w:val="28"/>
          <w:lang w:val="uk-UA"/>
        </w:rPr>
        <w:t>.</w:t>
      </w:r>
      <w:r w:rsidR="00D9611E">
        <w:rPr>
          <w:bCs/>
          <w:color w:val="000000"/>
          <w:sz w:val="28"/>
          <w:szCs w:val="28"/>
          <w:lang w:val="uk-UA"/>
        </w:rPr>
        <w:t xml:space="preserve"> </w:t>
      </w:r>
      <w:r>
        <w:rPr>
          <w:bCs/>
          <w:color w:val="000000"/>
          <w:sz w:val="28"/>
          <w:szCs w:val="28"/>
          <w:lang w:val="uk-UA"/>
        </w:rPr>
        <w:t>В</w:t>
      </w:r>
      <w:r w:rsidR="00D9611E">
        <w:rPr>
          <w:bCs/>
          <w:color w:val="000000"/>
          <w:sz w:val="28"/>
          <w:szCs w:val="28"/>
          <w:lang w:val="uk-UA"/>
        </w:rPr>
        <w:t>икористовують на овочевих культурах захищеного грунту та зернових колосових культурах.</w:t>
      </w:r>
    </w:p>
    <w:p w:rsidR="00D9611E" w:rsidRDefault="006A4E90" w:rsidP="00A54263">
      <w:pPr>
        <w:spacing w:line="276" w:lineRule="auto"/>
        <w:ind w:left="1701" w:firstLine="709"/>
        <w:jc w:val="both"/>
        <w:rPr>
          <w:bCs/>
          <w:color w:val="000000"/>
          <w:sz w:val="28"/>
          <w:szCs w:val="28"/>
          <w:lang w:val="uk-UA"/>
        </w:rPr>
      </w:pPr>
      <w:r>
        <w:rPr>
          <w:bCs/>
          <w:color w:val="000000"/>
          <w:sz w:val="28"/>
          <w:szCs w:val="28"/>
          <w:lang w:val="uk-UA"/>
        </w:rPr>
        <w:t>Ентоцид</w:t>
      </w:r>
      <w:r w:rsidR="005F31FA">
        <w:rPr>
          <w:bCs/>
          <w:color w:val="000000"/>
          <w:sz w:val="28"/>
          <w:szCs w:val="28"/>
          <w:lang w:val="uk-UA"/>
        </w:rPr>
        <w:t xml:space="preserve"> (Метаризін)</w:t>
      </w:r>
      <w:r>
        <w:rPr>
          <w:bCs/>
          <w:color w:val="000000"/>
          <w:sz w:val="28"/>
          <w:szCs w:val="28"/>
          <w:lang w:val="uk-UA"/>
        </w:rPr>
        <w:t>. Для</w:t>
      </w:r>
      <w:r w:rsidR="005F31FA">
        <w:rPr>
          <w:bCs/>
          <w:color w:val="000000"/>
          <w:sz w:val="28"/>
          <w:szCs w:val="28"/>
          <w:lang w:val="uk-UA"/>
        </w:rPr>
        <w:t xml:space="preserve"> захист</w:t>
      </w:r>
      <w:r>
        <w:rPr>
          <w:bCs/>
          <w:color w:val="000000"/>
          <w:sz w:val="28"/>
          <w:szCs w:val="28"/>
          <w:lang w:val="uk-UA"/>
        </w:rPr>
        <w:t>у</w:t>
      </w:r>
      <w:r w:rsidR="005F31FA">
        <w:rPr>
          <w:bCs/>
          <w:color w:val="000000"/>
          <w:sz w:val="28"/>
          <w:szCs w:val="28"/>
          <w:lang w:val="uk-UA"/>
        </w:rPr>
        <w:t xml:space="preserve"> від личинок травневого хруща на овочевих культурах та картоплі.</w:t>
      </w:r>
    </w:p>
    <w:p w:rsidR="001511D6" w:rsidRPr="00A266C2" w:rsidRDefault="001511D6" w:rsidP="00A54263">
      <w:pPr>
        <w:spacing w:line="276" w:lineRule="auto"/>
        <w:ind w:left="1701" w:firstLine="709"/>
        <w:jc w:val="both"/>
        <w:rPr>
          <w:bCs/>
          <w:color w:val="000000"/>
          <w:sz w:val="28"/>
          <w:szCs w:val="28"/>
          <w:lang w:val="uk-UA"/>
        </w:rPr>
      </w:pPr>
      <w:r w:rsidRPr="00D467D6">
        <w:rPr>
          <w:bCs/>
          <w:color w:val="000000"/>
          <w:sz w:val="28"/>
          <w:szCs w:val="28"/>
          <w:lang w:val="uk-UA"/>
        </w:rPr>
        <w:t>Казумін</w:t>
      </w:r>
      <w:r w:rsidR="006A4E90">
        <w:rPr>
          <w:bCs/>
          <w:color w:val="000000"/>
          <w:sz w:val="28"/>
          <w:szCs w:val="28"/>
          <w:lang w:val="uk-UA"/>
        </w:rPr>
        <w:t>.</w:t>
      </w:r>
      <w:r w:rsidRPr="00A266C2">
        <w:rPr>
          <w:bCs/>
          <w:color w:val="000000"/>
          <w:sz w:val="28"/>
          <w:szCs w:val="28"/>
          <w:lang w:val="uk-UA"/>
        </w:rPr>
        <w:t xml:space="preserve"> </w:t>
      </w:r>
      <w:r w:rsidR="006A4E90">
        <w:rPr>
          <w:bCs/>
          <w:color w:val="000000"/>
          <w:sz w:val="28"/>
          <w:szCs w:val="28"/>
          <w:lang w:val="uk-UA"/>
        </w:rPr>
        <w:t>П</w:t>
      </w:r>
      <w:r w:rsidRPr="00A266C2">
        <w:rPr>
          <w:bCs/>
          <w:color w:val="000000"/>
          <w:sz w:val="28"/>
          <w:szCs w:val="28"/>
          <w:lang w:val="uk-UA"/>
        </w:rPr>
        <w:t>репарат на основі продукту ферментації гриба Streptomyceskasugaensis – застосовується для боротьби проти бактеріальних хвороб на томатах, капуст</w:t>
      </w:r>
      <w:r w:rsidR="00D467D6">
        <w:rPr>
          <w:bCs/>
          <w:color w:val="000000"/>
          <w:sz w:val="28"/>
          <w:szCs w:val="28"/>
          <w:lang w:val="uk-UA"/>
        </w:rPr>
        <w:t>і, яблунях</w:t>
      </w:r>
      <w:r w:rsidRPr="00A266C2">
        <w:rPr>
          <w:bCs/>
          <w:color w:val="000000"/>
          <w:sz w:val="28"/>
          <w:szCs w:val="28"/>
          <w:lang w:val="uk-UA"/>
        </w:rPr>
        <w:t>.</w:t>
      </w:r>
    </w:p>
    <w:p w:rsidR="005F31FA" w:rsidRDefault="005F31FA" w:rsidP="00A54263">
      <w:pPr>
        <w:spacing w:line="276" w:lineRule="auto"/>
        <w:ind w:left="1701" w:firstLine="709"/>
        <w:jc w:val="both"/>
        <w:rPr>
          <w:bCs/>
          <w:color w:val="000000"/>
          <w:sz w:val="28"/>
          <w:szCs w:val="28"/>
          <w:lang w:val="uk-UA"/>
        </w:rPr>
      </w:pPr>
      <w:r>
        <w:rPr>
          <w:bCs/>
          <w:color w:val="000000"/>
          <w:sz w:val="28"/>
          <w:szCs w:val="28"/>
          <w:lang w:val="uk-UA"/>
        </w:rPr>
        <w:lastRenderedPageBreak/>
        <w:t>Міко Хелп - пригнічує фітопатогени, підвищує врожайність на овочевих культурах закритого грунту. Прискорює розкладання рослинних решток в грунті. Оздоровлює грунт.</w:t>
      </w:r>
    </w:p>
    <w:p w:rsidR="00EC38E8" w:rsidRDefault="00EC38E8" w:rsidP="00A54263">
      <w:pPr>
        <w:spacing w:line="276" w:lineRule="auto"/>
        <w:ind w:left="1701" w:firstLine="709"/>
        <w:jc w:val="both"/>
        <w:rPr>
          <w:bCs/>
          <w:color w:val="000000"/>
          <w:sz w:val="28"/>
          <w:szCs w:val="28"/>
          <w:lang w:val="uk-UA"/>
        </w:rPr>
      </w:pPr>
      <w:r>
        <w:rPr>
          <w:bCs/>
          <w:color w:val="000000"/>
          <w:sz w:val="28"/>
          <w:szCs w:val="28"/>
          <w:lang w:val="uk-UA"/>
        </w:rPr>
        <w:t>Нітро</w:t>
      </w:r>
      <w:r w:rsidR="00E4312B">
        <w:rPr>
          <w:bCs/>
          <w:color w:val="000000"/>
          <w:sz w:val="28"/>
          <w:szCs w:val="28"/>
          <w:lang w:val="uk-UA"/>
        </w:rPr>
        <w:t>фікс</w:t>
      </w:r>
      <w:r>
        <w:rPr>
          <w:bCs/>
          <w:color w:val="000000"/>
          <w:sz w:val="28"/>
          <w:szCs w:val="28"/>
          <w:lang w:val="uk-UA"/>
        </w:rPr>
        <w:t xml:space="preserve"> –для підвищення врожайності сої</w:t>
      </w:r>
      <w:r w:rsidR="00A26B92">
        <w:rPr>
          <w:bCs/>
          <w:color w:val="000000"/>
          <w:sz w:val="28"/>
          <w:szCs w:val="28"/>
          <w:lang w:val="uk-UA"/>
        </w:rPr>
        <w:t xml:space="preserve">, </w:t>
      </w:r>
      <w:r>
        <w:rPr>
          <w:bCs/>
          <w:color w:val="000000"/>
          <w:sz w:val="28"/>
          <w:szCs w:val="28"/>
          <w:lang w:val="uk-UA"/>
        </w:rPr>
        <w:t>інокуляці</w:t>
      </w:r>
      <w:r w:rsidR="006A4E90">
        <w:rPr>
          <w:bCs/>
          <w:color w:val="000000"/>
          <w:sz w:val="28"/>
          <w:szCs w:val="28"/>
          <w:lang w:val="uk-UA"/>
        </w:rPr>
        <w:t>ї</w:t>
      </w:r>
      <w:r>
        <w:rPr>
          <w:bCs/>
          <w:color w:val="000000"/>
          <w:sz w:val="28"/>
          <w:szCs w:val="28"/>
          <w:lang w:val="uk-UA"/>
        </w:rPr>
        <w:t xml:space="preserve">. </w:t>
      </w:r>
    </w:p>
    <w:p w:rsidR="001511D6" w:rsidRPr="00A266C2" w:rsidRDefault="00E4312B" w:rsidP="00A54263">
      <w:pPr>
        <w:spacing w:line="276" w:lineRule="auto"/>
        <w:ind w:left="1701" w:firstLine="709"/>
        <w:jc w:val="both"/>
        <w:rPr>
          <w:bCs/>
          <w:color w:val="000000"/>
          <w:sz w:val="28"/>
          <w:szCs w:val="28"/>
          <w:lang w:val="uk-UA"/>
        </w:rPr>
      </w:pPr>
      <w:r>
        <w:rPr>
          <w:bCs/>
          <w:color w:val="000000"/>
          <w:sz w:val="28"/>
          <w:szCs w:val="28"/>
          <w:lang w:val="uk-UA"/>
        </w:rPr>
        <w:t xml:space="preserve">ФітоДоктор (Спорофіт) - </w:t>
      </w:r>
      <w:r w:rsidR="006A4E90">
        <w:rPr>
          <w:bCs/>
          <w:color w:val="000000"/>
          <w:sz w:val="28"/>
          <w:szCs w:val="28"/>
          <w:lang w:val="uk-UA"/>
        </w:rPr>
        <w:t xml:space="preserve">Застосовується на </w:t>
      </w:r>
      <w:r>
        <w:rPr>
          <w:bCs/>
          <w:color w:val="000000"/>
          <w:sz w:val="28"/>
          <w:szCs w:val="28"/>
          <w:lang w:val="uk-UA"/>
        </w:rPr>
        <w:t>ячмі</w:t>
      </w:r>
      <w:r w:rsidR="006A4E90">
        <w:rPr>
          <w:bCs/>
          <w:color w:val="000000"/>
          <w:sz w:val="28"/>
          <w:szCs w:val="28"/>
          <w:lang w:val="uk-UA"/>
        </w:rPr>
        <w:t>ені, цукровому буряку</w:t>
      </w:r>
      <w:r>
        <w:rPr>
          <w:bCs/>
          <w:color w:val="000000"/>
          <w:sz w:val="28"/>
          <w:szCs w:val="28"/>
          <w:lang w:val="uk-UA"/>
        </w:rPr>
        <w:t xml:space="preserve"> </w:t>
      </w:r>
      <w:r w:rsidR="006A4E90">
        <w:rPr>
          <w:bCs/>
          <w:color w:val="000000"/>
          <w:sz w:val="28"/>
          <w:szCs w:val="28"/>
          <w:lang w:val="uk-UA"/>
        </w:rPr>
        <w:t xml:space="preserve">для боротьби з </w:t>
      </w:r>
      <w:r>
        <w:rPr>
          <w:bCs/>
          <w:color w:val="000000"/>
          <w:sz w:val="28"/>
          <w:szCs w:val="28"/>
          <w:lang w:val="uk-UA"/>
        </w:rPr>
        <w:t>коренев</w:t>
      </w:r>
      <w:r w:rsidR="006A4E90">
        <w:rPr>
          <w:bCs/>
          <w:color w:val="000000"/>
          <w:sz w:val="28"/>
          <w:szCs w:val="28"/>
          <w:lang w:val="uk-UA"/>
        </w:rPr>
        <w:t>ими</w:t>
      </w:r>
      <w:r>
        <w:rPr>
          <w:bCs/>
          <w:color w:val="000000"/>
          <w:sz w:val="28"/>
          <w:szCs w:val="28"/>
          <w:lang w:val="uk-UA"/>
        </w:rPr>
        <w:t xml:space="preserve"> гнил</w:t>
      </w:r>
      <w:r w:rsidR="006A4E90">
        <w:rPr>
          <w:bCs/>
          <w:color w:val="000000"/>
          <w:sz w:val="28"/>
          <w:szCs w:val="28"/>
          <w:lang w:val="uk-UA"/>
        </w:rPr>
        <w:t>ями</w:t>
      </w:r>
      <w:r>
        <w:rPr>
          <w:bCs/>
          <w:color w:val="000000"/>
          <w:sz w:val="28"/>
          <w:szCs w:val="28"/>
          <w:lang w:val="uk-UA"/>
        </w:rPr>
        <w:t xml:space="preserve"> та гельмінтоспоріоз</w:t>
      </w:r>
      <w:r w:rsidR="006A4E90">
        <w:rPr>
          <w:bCs/>
          <w:color w:val="000000"/>
          <w:sz w:val="28"/>
          <w:szCs w:val="28"/>
          <w:lang w:val="uk-UA"/>
        </w:rPr>
        <w:t>ом</w:t>
      </w:r>
      <w:r>
        <w:rPr>
          <w:bCs/>
          <w:color w:val="000000"/>
          <w:sz w:val="28"/>
          <w:szCs w:val="28"/>
          <w:lang w:val="uk-UA"/>
        </w:rPr>
        <w:t>, коренеїд</w:t>
      </w:r>
      <w:r w:rsidR="006A4E90">
        <w:rPr>
          <w:bCs/>
          <w:color w:val="000000"/>
          <w:sz w:val="28"/>
          <w:szCs w:val="28"/>
          <w:lang w:val="uk-UA"/>
        </w:rPr>
        <w:t>ом. На т</w:t>
      </w:r>
      <w:r>
        <w:rPr>
          <w:bCs/>
          <w:color w:val="000000"/>
          <w:sz w:val="28"/>
          <w:szCs w:val="28"/>
          <w:lang w:val="uk-UA"/>
        </w:rPr>
        <w:t>омат</w:t>
      </w:r>
      <w:r w:rsidR="006A4E90">
        <w:rPr>
          <w:bCs/>
          <w:color w:val="000000"/>
          <w:sz w:val="28"/>
          <w:szCs w:val="28"/>
          <w:lang w:val="uk-UA"/>
        </w:rPr>
        <w:t>ах лікує</w:t>
      </w:r>
      <w:r>
        <w:rPr>
          <w:bCs/>
          <w:color w:val="000000"/>
          <w:sz w:val="28"/>
          <w:szCs w:val="28"/>
          <w:lang w:val="uk-UA"/>
        </w:rPr>
        <w:t xml:space="preserve"> фітофтороз.</w:t>
      </w:r>
    </w:p>
    <w:p w:rsidR="002574F2" w:rsidRPr="00CB19D9" w:rsidRDefault="002574F2" w:rsidP="00A54263">
      <w:pPr>
        <w:spacing w:line="276" w:lineRule="auto"/>
        <w:ind w:firstLine="426"/>
        <w:jc w:val="both"/>
        <w:rPr>
          <w:bCs/>
          <w:color w:val="000000"/>
          <w:lang w:val="uk-UA"/>
        </w:rPr>
      </w:pPr>
    </w:p>
    <w:p w:rsidR="009558FC" w:rsidRPr="00CB19D9" w:rsidRDefault="009558FC" w:rsidP="00E4312B">
      <w:pPr>
        <w:ind w:left="1701" w:firstLine="709"/>
        <w:jc w:val="center"/>
        <w:rPr>
          <w:b/>
        </w:rPr>
      </w:pPr>
      <w:r w:rsidRPr="00CB19D9">
        <w:rPr>
          <w:b/>
        </w:rPr>
        <w:t>ЕКОНОМІЧНІ ПОРОГИ</w:t>
      </w:r>
      <w:r w:rsidR="006737CD">
        <w:rPr>
          <w:b/>
          <w:lang w:val="uk-UA"/>
        </w:rPr>
        <w:t xml:space="preserve"> </w:t>
      </w:r>
      <w:r w:rsidRPr="00CB19D9">
        <w:rPr>
          <w:b/>
        </w:rPr>
        <w:t>ШКІДЛИВОСТІ АБО КРИТЕРІЇ ЧИСЕЛЬНОСТІ, ЗА ЯКИХ РЕКОМЕНДУЄТЬСЯ ПРОВОДИТИ ХІМІЧНУ БОРОТЬБУ З ШКІДНИКАМИ СІЛЬСЬКОГОСПОДАРСЬКИХ КУЛЬТУР.</w:t>
      </w:r>
    </w:p>
    <w:p w:rsidR="009558FC" w:rsidRPr="00CB19D9" w:rsidRDefault="009558FC" w:rsidP="00E80D00">
      <w:pPr>
        <w:tabs>
          <w:tab w:val="center" w:pos="0"/>
        </w:tabs>
        <w:ind w:left="1701" w:firstLine="720"/>
        <w:rPr>
          <w:b/>
          <w:sz w:val="28"/>
          <w:szCs w:val="28"/>
        </w:rPr>
      </w:pPr>
    </w:p>
    <w:tbl>
      <w:tblPr>
        <w:tblStyle w:val="af0"/>
        <w:tblW w:w="9639" w:type="dxa"/>
        <w:tblInd w:w="1809" w:type="dxa"/>
        <w:tblLook w:val="04A0"/>
      </w:tblPr>
      <w:tblGrid>
        <w:gridCol w:w="3082"/>
        <w:gridCol w:w="3190"/>
        <w:gridCol w:w="3367"/>
      </w:tblGrid>
      <w:tr w:rsidR="009558FC" w:rsidRPr="0060540A" w:rsidTr="00E4312B">
        <w:tc>
          <w:tcPr>
            <w:tcW w:w="3082" w:type="dxa"/>
          </w:tcPr>
          <w:p w:rsidR="009558FC" w:rsidRPr="0060540A" w:rsidRDefault="009558FC" w:rsidP="00C044B9">
            <w:pPr>
              <w:jc w:val="center"/>
              <w:rPr>
                <w:b/>
                <w:sz w:val="28"/>
                <w:szCs w:val="28"/>
              </w:rPr>
            </w:pPr>
            <w:r w:rsidRPr="0060540A">
              <w:rPr>
                <w:b/>
                <w:sz w:val="28"/>
                <w:szCs w:val="28"/>
              </w:rPr>
              <w:t>Назва шкідника</w:t>
            </w:r>
          </w:p>
        </w:tc>
        <w:tc>
          <w:tcPr>
            <w:tcW w:w="3190" w:type="dxa"/>
          </w:tcPr>
          <w:p w:rsidR="009558FC" w:rsidRPr="0060540A" w:rsidRDefault="009558FC" w:rsidP="00C044B9">
            <w:pPr>
              <w:jc w:val="center"/>
              <w:rPr>
                <w:b/>
                <w:sz w:val="28"/>
                <w:szCs w:val="28"/>
              </w:rPr>
            </w:pPr>
            <w:r w:rsidRPr="0060540A">
              <w:rPr>
                <w:b/>
                <w:sz w:val="28"/>
                <w:szCs w:val="28"/>
              </w:rPr>
              <w:t>Культура, фаза розвитку рослин</w:t>
            </w:r>
          </w:p>
        </w:tc>
        <w:tc>
          <w:tcPr>
            <w:tcW w:w="3367" w:type="dxa"/>
          </w:tcPr>
          <w:p w:rsidR="009558FC" w:rsidRPr="0060540A" w:rsidRDefault="009558FC" w:rsidP="00C044B9">
            <w:pPr>
              <w:jc w:val="center"/>
              <w:rPr>
                <w:b/>
                <w:sz w:val="28"/>
                <w:szCs w:val="28"/>
              </w:rPr>
            </w:pPr>
            <w:r w:rsidRPr="0060540A">
              <w:rPr>
                <w:b/>
                <w:sz w:val="28"/>
                <w:szCs w:val="28"/>
              </w:rPr>
              <w:t>Показники ЕПШ</w:t>
            </w:r>
          </w:p>
        </w:tc>
      </w:tr>
      <w:tr w:rsidR="009558FC" w:rsidRPr="0060540A" w:rsidTr="00E4312B">
        <w:tc>
          <w:tcPr>
            <w:tcW w:w="9639" w:type="dxa"/>
            <w:gridSpan w:val="3"/>
          </w:tcPr>
          <w:p w:rsidR="009558FC" w:rsidRPr="0060540A" w:rsidRDefault="009558FC" w:rsidP="00E80D00">
            <w:pPr>
              <w:jc w:val="center"/>
              <w:rPr>
                <w:b/>
                <w:sz w:val="28"/>
                <w:szCs w:val="28"/>
              </w:rPr>
            </w:pPr>
          </w:p>
          <w:p w:rsidR="009558FC" w:rsidRPr="0060540A" w:rsidRDefault="009558FC" w:rsidP="00E80D00">
            <w:pPr>
              <w:jc w:val="center"/>
              <w:rPr>
                <w:b/>
                <w:sz w:val="28"/>
                <w:szCs w:val="28"/>
              </w:rPr>
            </w:pPr>
            <w:r w:rsidRPr="0060540A">
              <w:rPr>
                <w:b/>
                <w:sz w:val="28"/>
                <w:szCs w:val="28"/>
              </w:rPr>
              <w:t>Багатоїдні шкідники</w:t>
            </w:r>
          </w:p>
        </w:tc>
      </w:tr>
      <w:tr w:rsidR="009558FC" w:rsidRPr="0060540A" w:rsidTr="00E4312B">
        <w:tc>
          <w:tcPr>
            <w:tcW w:w="3082" w:type="dxa"/>
            <w:vMerge w:val="restart"/>
          </w:tcPr>
          <w:p w:rsidR="009558FC" w:rsidRPr="0060540A" w:rsidRDefault="009558FC" w:rsidP="00E80D00">
            <w:pPr>
              <w:rPr>
                <w:sz w:val="28"/>
                <w:szCs w:val="28"/>
              </w:rPr>
            </w:pPr>
            <w:r w:rsidRPr="0060540A">
              <w:rPr>
                <w:sz w:val="28"/>
                <w:szCs w:val="28"/>
              </w:rPr>
              <w:t>Озима та інші підгризаючі совки</w:t>
            </w:r>
          </w:p>
        </w:tc>
        <w:tc>
          <w:tcPr>
            <w:tcW w:w="3190" w:type="dxa"/>
          </w:tcPr>
          <w:p w:rsidR="009558FC" w:rsidRPr="0060540A" w:rsidRDefault="009558FC" w:rsidP="00E80D00">
            <w:pPr>
              <w:rPr>
                <w:sz w:val="28"/>
                <w:szCs w:val="28"/>
              </w:rPr>
            </w:pPr>
            <w:r w:rsidRPr="0060540A">
              <w:rPr>
                <w:sz w:val="28"/>
                <w:szCs w:val="28"/>
              </w:rPr>
              <w:t>Озима пшениця (сходи-кущення), озимий ріпак (сходи-утворення розетки</w:t>
            </w:r>
          </w:p>
        </w:tc>
        <w:tc>
          <w:tcPr>
            <w:tcW w:w="3367" w:type="dxa"/>
          </w:tcPr>
          <w:p w:rsidR="009558FC" w:rsidRPr="0060540A" w:rsidRDefault="009558FC" w:rsidP="00E80D00">
            <w:pPr>
              <w:rPr>
                <w:sz w:val="28"/>
                <w:szCs w:val="28"/>
              </w:rPr>
            </w:pPr>
            <w:r w:rsidRPr="0060540A">
              <w:rPr>
                <w:sz w:val="28"/>
                <w:szCs w:val="28"/>
              </w:rPr>
              <w:t>2-3 гусениці/м2</w:t>
            </w:r>
          </w:p>
        </w:tc>
      </w:tr>
      <w:tr w:rsidR="009558FC" w:rsidRPr="0060540A" w:rsidTr="00E4312B">
        <w:tc>
          <w:tcPr>
            <w:tcW w:w="3082" w:type="dxa"/>
            <w:vMerge/>
          </w:tcPr>
          <w:p w:rsidR="009558FC" w:rsidRPr="0060540A" w:rsidRDefault="009558FC" w:rsidP="00E80D00">
            <w:pPr>
              <w:rPr>
                <w:sz w:val="28"/>
                <w:szCs w:val="28"/>
              </w:rPr>
            </w:pPr>
          </w:p>
        </w:tc>
        <w:tc>
          <w:tcPr>
            <w:tcW w:w="3190" w:type="dxa"/>
          </w:tcPr>
          <w:p w:rsidR="009558FC" w:rsidRPr="0060540A" w:rsidRDefault="009558FC" w:rsidP="00E80D00">
            <w:pPr>
              <w:rPr>
                <w:sz w:val="28"/>
                <w:szCs w:val="28"/>
              </w:rPr>
            </w:pPr>
            <w:r w:rsidRPr="0060540A">
              <w:rPr>
                <w:sz w:val="28"/>
                <w:szCs w:val="28"/>
              </w:rPr>
              <w:t xml:space="preserve">Цукрові буряки (від сходів до змикання листя в рядках) </w:t>
            </w:r>
          </w:p>
        </w:tc>
        <w:tc>
          <w:tcPr>
            <w:tcW w:w="3367" w:type="dxa"/>
          </w:tcPr>
          <w:p w:rsidR="009558FC" w:rsidRPr="0060540A" w:rsidRDefault="009558FC" w:rsidP="00E80D00">
            <w:pPr>
              <w:rPr>
                <w:sz w:val="28"/>
                <w:szCs w:val="28"/>
              </w:rPr>
            </w:pPr>
            <w:r w:rsidRPr="0060540A">
              <w:rPr>
                <w:sz w:val="28"/>
                <w:szCs w:val="28"/>
              </w:rPr>
              <w:t>1-2 гусениці/м2</w:t>
            </w:r>
          </w:p>
        </w:tc>
      </w:tr>
      <w:tr w:rsidR="009558FC" w:rsidRPr="0060540A" w:rsidTr="00E4312B">
        <w:tc>
          <w:tcPr>
            <w:tcW w:w="3082" w:type="dxa"/>
            <w:vMerge/>
          </w:tcPr>
          <w:p w:rsidR="009558FC" w:rsidRPr="0060540A" w:rsidRDefault="009558FC" w:rsidP="00E80D00">
            <w:pPr>
              <w:rPr>
                <w:sz w:val="28"/>
                <w:szCs w:val="28"/>
              </w:rPr>
            </w:pPr>
          </w:p>
        </w:tc>
        <w:tc>
          <w:tcPr>
            <w:tcW w:w="3190" w:type="dxa"/>
          </w:tcPr>
          <w:p w:rsidR="009558FC" w:rsidRPr="0060540A" w:rsidRDefault="009558FC" w:rsidP="00E80D00">
            <w:pPr>
              <w:rPr>
                <w:sz w:val="28"/>
                <w:szCs w:val="28"/>
              </w:rPr>
            </w:pPr>
            <w:r w:rsidRPr="0060540A">
              <w:rPr>
                <w:sz w:val="28"/>
                <w:szCs w:val="28"/>
              </w:rPr>
              <w:t xml:space="preserve">Кукурудза, соняшник (сходи – 3-4 справжніх листки), картопля (сходи), багаторічні бобові трави (весняне відростання), капуста </w:t>
            </w:r>
          </w:p>
        </w:tc>
        <w:tc>
          <w:tcPr>
            <w:tcW w:w="3367" w:type="dxa"/>
          </w:tcPr>
          <w:p w:rsidR="009558FC" w:rsidRPr="0060540A" w:rsidRDefault="009558FC" w:rsidP="00E80D00">
            <w:pPr>
              <w:rPr>
                <w:sz w:val="28"/>
                <w:szCs w:val="28"/>
              </w:rPr>
            </w:pPr>
            <w:r w:rsidRPr="0060540A">
              <w:rPr>
                <w:sz w:val="28"/>
                <w:szCs w:val="28"/>
              </w:rPr>
              <w:t>3-8 гусениць/м²</w:t>
            </w:r>
          </w:p>
        </w:tc>
      </w:tr>
      <w:tr w:rsidR="009558FC" w:rsidRPr="0060540A" w:rsidTr="00E4312B">
        <w:tc>
          <w:tcPr>
            <w:tcW w:w="3082" w:type="dxa"/>
            <w:vMerge/>
          </w:tcPr>
          <w:p w:rsidR="009558FC" w:rsidRPr="0060540A" w:rsidRDefault="009558FC" w:rsidP="00E80D00">
            <w:pPr>
              <w:rPr>
                <w:sz w:val="28"/>
                <w:szCs w:val="28"/>
              </w:rPr>
            </w:pPr>
          </w:p>
        </w:tc>
        <w:tc>
          <w:tcPr>
            <w:tcW w:w="3190" w:type="dxa"/>
          </w:tcPr>
          <w:p w:rsidR="009558FC" w:rsidRPr="0060540A" w:rsidRDefault="009558FC" w:rsidP="00E80D00">
            <w:pPr>
              <w:rPr>
                <w:sz w:val="28"/>
                <w:szCs w:val="28"/>
              </w:rPr>
            </w:pPr>
            <w:r w:rsidRPr="0060540A">
              <w:rPr>
                <w:sz w:val="28"/>
                <w:szCs w:val="28"/>
              </w:rPr>
              <w:t xml:space="preserve">Соя (червень-липень) </w:t>
            </w:r>
          </w:p>
        </w:tc>
        <w:tc>
          <w:tcPr>
            <w:tcW w:w="3367" w:type="dxa"/>
          </w:tcPr>
          <w:p w:rsidR="009558FC" w:rsidRPr="0060540A" w:rsidRDefault="009558FC" w:rsidP="00E80D00">
            <w:pPr>
              <w:rPr>
                <w:sz w:val="28"/>
                <w:szCs w:val="28"/>
              </w:rPr>
            </w:pPr>
            <w:r w:rsidRPr="0060540A">
              <w:rPr>
                <w:sz w:val="28"/>
                <w:szCs w:val="28"/>
              </w:rPr>
              <w:t>1-3 гусениці/м2</w:t>
            </w:r>
          </w:p>
        </w:tc>
      </w:tr>
      <w:tr w:rsidR="009558FC" w:rsidRPr="0060540A" w:rsidTr="00E4312B">
        <w:tc>
          <w:tcPr>
            <w:tcW w:w="3082" w:type="dxa"/>
            <w:vMerge/>
          </w:tcPr>
          <w:p w:rsidR="009558FC" w:rsidRPr="0060540A" w:rsidRDefault="009558FC" w:rsidP="00E80D00">
            <w:pPr>
              <w:rPr>
                <w:sz w:val="28"/>
                <w:szCs w:val="28"/>
              </w:rPr>
            </w:pPr>
          </w:p>
        </w:tc>
        <w:tc>
          <w:tcPr>
            <w:tcW w:w="3190" w:type="dxa"/>
          </w:tcPr>
          <w:p w:rsidR="009558FC" w:rsidRPr="0060540A" w:rsidRDefault="009558FC" w:rsidP="00E80D00">
            <w:pPr>
              <w:rPr>
                <w:sz w:val="28"/>
                <w:szCs w:val="28"/>
              </w:rPr>
            </w:pPr>
            <w:r w:rsidRPr="0060540A">
              <w:rPr>
                <w:sz w:val="28"/>
                <w:szCs w:val="28"/>
              </w:rPr>
              <w:t xml:space="preserve">Капуста (садіння розсади) </w:t>
            </w:r>
          </w:p>
        </w:tc>
        <w:tc>
          <w:tcPr>
            <w:tcW w:w="3367" w:type="dxa"/>
          </w:tcPr>
          <w:p w:rsidR="009558FC" w:rsidRPr="0060540A" w:rsidRDefault="009558FC" w:rsidP="00E80D00">
            <w:pPr>
              <w:rPr>
                <w:sz w:val="28"/>
                <w:szCs w:val="28"/>
              </w:rPr>
            </w:pPr>
            <w:r w:rsidRPr="0060540A">
              <w:rPr>
                <w:sz w:val="28"/>
                <w:szCs w:val="28"/>
              </w:rPr>
              <w:t>0,5-1 гусениця/м²</w:t>
            </w:r>
          </w:p>
        </w:tc>
      </w:tr>
      <w:tr w:rsidR="009558FC" w:rsidRPr="0060540A" w:rsidTr="00E4312B">
        <w:tc>
          <w:tcPr>
            <w:tcW w:w="3082" w:type="dxa"/>
            <w:vMerge/>
          </w:tcPr>
          <w:p w:rsidR="009558FC" w:rsidRPr="0060540A" w:rsidRDefault="009558FC" w:rsidP="00E80D00">
            <w:pPr>
              <w:rPr>
                <w:sz w:val="28"/>
                <w:szCs w:val="28"/>
              </w:rPr>
            </w:pPr>
          </w:p>
        </w:tc>
        <w:tc>
          <w:tcPr>
            <w:tcW w:w="3190" w:type="dxa"/>
          </w:tcPr>
          <w:p w:rsidR="009558FC" w:rsidRPr="0060540A" w:rsidRDefault="009558FC" w:rsidP="00E80D00">
            <w:pPr>
              <w:rPr>
                <w:sz w:val="28"/>
                <w:szCs w:val="28"/>
              </w:rPr>
            </w:pPr>
            <w:r w:rsidRPr="0060540A">
              <w:rPr>
                <w:sz w:val="28"/>
                <w:szCs w:val="28"/>
              </w:rPr>
              <w:t xml:space="preserve">Капуста (розетка листя) </w:t>
            </w:r>
          </w:p>
        </w:tc>
        <w:tc>
          <w:tcPr>
            <w:tcW w:w="3367" w:type="dxa"/>
          </w:tcPr>
          <w:p w:rsidR="009558FC" w:rsidRPr="0060540A" w:rsidRDefault="009558FC" w:rsidP="00E80D00">
            <w:pPr>
              <w:rPr>
                <w:sz w:val="28"/>
                <w:szCs w:val="28"/>
              </w:rPr>
            </w:pPr>
            <w:r w:rsidRPr="0060540A">
              <w:rPr>
                <w:sz w:val="28"/>
                <w:szCs w:val="28"/>
              </w:rPr>
              <w:t>10 гусениць/м²</w:t>
            </w:r>
          </w:p>
        </w:tc>
      </w:tr>
      <w:tr w:rsidR="009558FC" w:rsidRPr="0060540A" w:rsidTr="00E4312B">
        <w:tc>
          <w:tcPr>
            <w:tcW w:w="3082" w:type="dxa"/>
            <w:vMerge w:val="restart"/>
          </w:tcPr>
          <w:p w:rsidR="009558FC" w:rsidRPr="0060540A" w:rsidRDefault="009558FC" w:rsidP="00E80D00">
            <w:pPr>
              <w:rPr>
                <w:sz w:val="28"/>
                <w:szCs w:val="28"/>
              </w:rPr>
            </w:pPr>
            <w:r w:rsidRPr="0060540A">
              <w:rPr>
                <w:sz w:val="28"/>
                <w:szCs w:val="28"/>
              </w:rPr>
              <w:t>Капустяна та інші листогризучі совки</w:t>
            </w:r>
          </w:p>
        </w:tc>
        <w:tc>
          <w:tcPr>
            <w:tcW w:w="3190" w:type="dxa"/>
          </w:tcPr>
          <w:p w:rsidR="009558FC" w:rsidRPr="0060540A" w:rsidRDefault="009558FC" w:rsidP="00E80D00">
            <w:pPr>
              <w:rPr>
                <w:sz w:val="28"/>
                <w:szCs w:val="28"/>
              </w:rPr>
            </w:pPr>
            <w:r w:rsidRPr="0060540A">
              <w:rPr>
                <w:sz w:val="28"/>
                <w:szCs w:val="28"/>
              </w:rPr>
              <w:t xml:space="preserve">Цукрові буряки – І покоління </w:t>
            </w:r>
          </w:p>
          <w:p w:rsidR="009558FC" w:rsidRPr="0060540A" w:rsidRDefault="009558FC" w:rsidP="00E80D00">
            <w:pPr>
              <w:rPr>
                <w:sz w:val="28"/>
                <w:szCs w:val="28"/>
              </w:rPr>
            </w:pPr>
            <w:r w:rsidRPr="0060540A">
              <w:rPr>
                <w:sz w:val="28"/>
                <w:szCs w:val="28"/>
              </w:rPr>
              <w:t xml:space="preserve">ІІ покоління </w:t>
            </w:r>
          </w:p>
        </w:tc>
        <w:tc>
          <w:tcPr>
            <w:tcW w:w="3367" w:type="dxa"/>
          </w:tcPr>
          <w:p w:rsidR="009558FC" w:rsidRPr="0060540A" w:rsidRDefault="009558FC" w:rsidP="00E80D00">
            <w:pPr>
              <w:rPr>
                <w:sz w:val="28"/>
                <w:szCs w:val="28"/>
              </w:rPr>
            </w:pPr>
            <w:r w:rsidRPr="0060540A">
              <w:rPr>
                <w:sz w:val="28"/>
                <w:szCs w:val="28"/>
              </w:rPr>
              <w:t>2-3 гусениці/м2</w:t>
            </w:r>
          </w:p>
          <w:p w:rsidR="009558FC" w:rsidRPr="0060540A" w:rsidRDefault="009558FC" w:rsidP="00E80D00">
            <w:pPr>
              <w:rPr>
                <w:sz w:val="28"/>
                <w:szCs w:val="28"/>
              </w:rPr>
            </w:pPr>
          </w:p>
          <w:p w:rsidR="009558FC" w:rsidRPr="0060540A" w:rsidRDefault="009558FC" w:rsidP="00E80D00">
            <w:pPr>
              <w:rPr>
                <w:sz w:val="28"/>
                <w:szCs w:val="28"/>
              </w:rPr>
            </w:pPr>
            <w:r w:rsidRPr="0060540A">
              <w:rPr>
                <w:sz w:val="28"/>
                <w:szCs w:val="28"/>
              </w:rPr>
              <w:t>5-6 гус./рослину</w:t>
            </w:r>
          </w:p>
        </w:tc>
      </w:tr>
      <w:tr w:rsidR="009558FC" w:rsidRPr="0060540A" w:rsidTr="00E4312B">
        <w:tc>
          <w:tcPr>
            <w:tcW w:w="3082" w:type="dxa"/>
            <w:vMerge/>
          </w:tcPr>
          <w:p w:rsidR="009558FC" w:rsidRPr="0060540A" w:rsidRDefault="009558FC" w:rsidP="00E80D00">
            <w:pPr>
              <w:rPr>
                <w:sz w:val="28"/>
                <w:szCs w:val="28"/>
              </w:rPr>
            </w:pPr>
          </w:p>
        </w:tc>
        <w:tc>
          <w:tcPr>
            <w:tcW w:w="3190" w:type="dxa"/>
          </w:tcPr>
          <w:p w:rsidR="009558FC" w:rsidRPr="0060540A" w:rsidRDefault="009558FC" w:rsidP="00E80D00">
            <w:pPr>
              <w:rPr>
                <w:sz w:val="28"/>
                <w:szCs w:val="28"/>
              </w:rPr>
            </w:pPr>
            <w:r w:rsidRPr="0060540A">
              <w:rPr>
                <w:sz w:val="28"/>
                <w:szCs w:val="28"/>
              </w:rPr>
              <w:t xml:space="preserve">Соя (червень-серпень) </w:t>
            </w:r>
          </w:p>
        </w:tc>
        <w:tc>
          <w:tcPr>
            <w:tcW w:w="3367" w:type="dxa"/>
          </w:tcPr>
          <w:p w:rsidR="009558FC" w:rsidRPr="0060540A" w:rsidRDefault="009558FC" w:rsidP="00E80D00">
            <w:pPr>
              <w:rPr>
                <w:sz w:val="28"/>
                <w:szCs w:val="28"/>
              </w:rPr>
            </w:pPr>
            <w:r w:rsidRPr="0060540A">
              <w:rPr>
                <w:sz w:val="28"/>
                <w:szCs w:val="28"/>
              </w:rPr>
              <w:t>1-3 гусениці/м2</w:t>
            </w:r>
          </w:p>
        </w:tc>
      </w:tr>
      <w:tr w:rsidR="009558FC" w:rsidRPr="0060540A" w:rsidTr="00E4312B">
        <w:tc>
          <w:tcPr>
            <w:tcW w:w="3082" w:type="dxa"/>
            <w:vMerge/>
          </w:tcPr>
          <w:p w:rsidR="009558FC" w:rsidRPr="0060540A" w:rsidRDefault="009558FC" w:rsidP="00E80D00">
            <w:pPr>
              <w:rPr>
                <w:sz w:val="28"/>
                <w:szCs w:val="28"/>
              </w:rPr>
            </w:pPr>
          </w:p>
        </w:tc>
        <w:tc>
          <w:tcPr>
            <w:tcW w:w="3190" w:type="dxa"/>
          </w:tcPr>
          <w:p w:rsidR="009558FC" w:rsidRPr="0060540A" w:rsidRDefault="009558FC" w:rsidP="00E80D00">
            <w:pPr>
              <w:rPr>
                <w:sz w:val="28"/>
                <w:szCs w:val="28"/>
              </w:rPr>
            </w:pPr>
            <w:r w:rsidRPr="0060540A">
              <w:rPr>
                <w:sz w:val="28"/>
                <w:szCs w:val="28"/>
              </w:rPr>
              <w:t xml:space="preserve">Капуста рання (зав’язування качана) </w:t>
            </w:r>
          </w:p>
        </w:tc>
        <w:tc>
          <w:tcPr>
            <w:tcW w:w="3367" w:type="dxa"/>
          </w:tcPr>
          <w:p w:rsidR="009558FC" w:rsidRPr="0060540A" w:rsidRDefault="009558FC" w:rsidP="00E80D00">
            <w:pPr>
              <w:rPr>
                <w:sz w:val="28"/>
                <w:szCs w:val="28"/>
              </w:rPr>
            </w:pPr>
            <w:r w:rsidRPr="0060540A">
              <w:rPr>
                <w:sz w:val="28"/>
                <w:szCs w:val="28"/>
              </w:rPr>
              <w:t>1-2 гусениці/рослину за 5% заселених рослин</w:t>
            </w:r>
          </w:p>
        </w:tc>
      </w:tr>
      <w:tr w:rsidR="009558FC" w:rsidRPr="0060540A" w:rsidTr="00E4312B">
        <w:tc>
          <w:tcPr>
            <w:tcW w:w="3082" w:type="dxa"/>
            <w:vMerge/>
          </w:tcPr>
          <w:p w:rsidR="009558FC" w:rsidRPr="0060540A" w:rsidRDefault="009558FC" w:rsidP="00E80D00">
            <w:pPr>
              <w:rPr>
                <w:sz w:val="28"/>
                <w:szCs w:val="28"/>
              </w:rPr>
            </w:pPr>
          </w:p>
        </w:tc>
        <w:tc>
          <w:tcPr>
            <w:tcW w:w="3190" w:type="dxa"/>
          </w:tcPr>
          <w:p w:rsidR="009558FC" w:rsidRPr="0060540A" w:rsidRDefault="009558FC" w:rsidP="00E80D00">
            <w:pPr>
              <w:rPr>
                <w:sz w:val="28"/>
                <w:szCs w:val="28"/>
              </w:rPr>
            </w:pPr>
            <w:r w:rsidRPr="0060540A">
              <w:rPr>
                <w:sz w:val="28"/>
                <w:szCs w:val="28"/>
              </w:rPr>
              <w:t xml:space="preserve">Капуста пізня (зав’язування качана) </w:t>
            </w:r>
          </w:p>
        </w:tc>
        <w:tc>
          <w:tcPr>
            <w:tcW w:w="3367" w:type="dxa"/>
          </w:tcPr>
          <w:p w:rsidR="009558FC" w:rsidRPr="0060540A" w:rsidRDefault="009558FC" w:rsidP="00E80D00">
            <w:pPr>
              <w:rPr>
                <w:sz w:val="28"/>
                <w:szCs w:val="28"/>
              </w:rPr>
            </w:pPr>
            <w:r w:rsidRPr="0060540A">
              <w:rPr>
                <w:sz w:val="28"/>
                <w:szCs w:val="28"/>
              </w:rPr>
              <w:t>5 гусениць на рослину за 5% заселених рослин</w:t>
            </w:r>
          </w:p>
        </w:tc>
      </w:tr>
      <w:tr w:rsidR="009558FC" w:rsidRPr="0060540A" w:rsidTr="00E4312B">
        <w:tc>
          <w:tcPr>
            <w:tcW w:w="3082" w:type="dxa"/>
            <w:vMerge/>
          </w:tcPr>
          <w:p w:rsidR="009558FC" w:rsidRPr="0060540A" w:rsidRDefault="009558FC" w:rsidP="00E80D00">
            <w:pPr>
              <w:rPr>
                <w:sz w:val="28"/>
                <w:szCs w:val="28"/>
              </w:rPr>
            </w:pPr>
          </w:p>
        </w:tc>
        <w:tc>
          <w:tcPr>
            <w:tcW w:w="3190" w:type="dxa"/>
          </w:tcPr>
          <w:p w:rsidR="009558FC" w:rsidRPr="0060540A" w:rsidRDefault="009558FC" w:rsidP="00E80D00">
            <w:pPr>
              <w:rPr>
                <w:sz w:val="28"/>
                <w:szCs w:val="28"/>
              </w:rPr>
            </w:pPr>
            <w:r w:rsidRPr="0060540A">
              <w:rPr>
                <w:sz w:val="28"/>
                <w:szCs w:val="28"/>
              </w:rPr>
              <w:t xml:space="preserve">Багаторічні трави (стеблування- бутонізація після </w:t>
            </w:r>
            <w:r w:rsidRPr="0060540A">
              <w:rPr>
                <w:sz w:val="28"/>
                <w:szCs w:val="28"/>
              </w:rPr>
              <w:lastRenderedPageBreak/>
              <w:t xml:space="preserve">підкосу) </w:t>
            </w:r>
          </w:p>
          <w:p w:rsidR="009558FC" w:rsidRPr="0060540A" w:rsidRDefault="009558FC" w:rsidP="00E80D00">
            <w:pPr>
              <w:rPr>
                <w:sz w:val="28"/>
                <w:szCs w:val="28"/>
              </w:rPr>
            </w:pPr>
          </w:p>
        </w:tc>
        <w:tc>
          <w:tcPr>
            <w:tcW w:w="3367" w:type="dxa"/>
          </w:tcPr>
          <w:p w:rsidR="009558FC" w:rsidRPr="0060540A" w:rsidRDefault="009558FC" w:rsidP="00E80D00">
            <w:pPr>
              <w:rPr>
                <w:sz w:val="28"/>
                <w:szCs w:val="28"/>
              </w:rPr>
            </w:pPr>
            <w:r w:rsidRPr="0060540A">
              <w:rPr>
                <w:sz w:val="28"/>
                <w:szCs w:val="28"/>
              </w:rPr>
              <w:lastRenderedPageBreak/>
              <w:t>8-10 гусениць/м²</w:t>
            </w:r>
          </w:p>
        </w:tc>
      </w:tr>
      <w:tr w:rsidR="009558FC" w:rsidRPr="0060540A" w:rsidTr="00E4312B">
        <w:tc>
          <w:tcPr>
            <w:tcW w:w="3082" w:type="dxa"/>
            <w:vMerge/>
          </w:tcPr>
          <w:p w:rsidR="009558FC" w:rsidRPr="0060540A" w:rsidRDefault="009558FC" w:rsidP="00E80D00">
            <w:pPr>
              <w:rPr>
                <w:sz w:val="28"/>
                <w:szCs w:val="28"/>
              </w:rPr>
            </w:pPr>
          </w:p>
        </w:tc>
        <w:tc>
          <w:tcPr>
            <w:tcW w:w="3190" w:type="dxa"/>
          </w:tcPr>
          <w:p w:rsidR="009558FC" w:rsidRPr="0060540A" w:rsidRDefault="009558FC" w:rsidP="00E80D00">
            <w:pPr>
              <w:rPr>
                <w:sz w:val="28"/>
                <w:szCs w:val="28"/>
              </w:rPr>
            </w:pPr>
            <w:r w:rsidRPr="0060540A">
              <w:rPr>
                <w:sz w:val="28"/>
                <w:szCs w:val="28"/>
              </w:rPr>
              <w:t xml:space="preserve">Люцерна (формування і дозрівання бобів) </w:t>
            </w:r>
          </w:p>
        </w:tc>
        <w:tc>
          <w:tcPr>
            <w:tcW w:w="3367" w:type="dxa"/>
          </w:tcPr>
          <w:p w:rsidR="009558FC" w:rsidRPr="0060540A" w:rsidRDefault="009558FC" w:rsidP="00E80D00">
            <w:pPr>
              <w:rPr>
                <w:sz w:val="28"/>
                <w:szCs w:val="28"/>
              </w:rPr>
            </w:pPr>
            <w:r w:rsidRPr="0060540A">
              <w:rPr>
                <w:sz w:val="28"/>
                <w:szCs w:val="28"/>
              </w:rPr>
              <w:t>3-5 гусениць/м2</w:t>
            </w:r>
          </w:p>
        </w:tc>
      </w:tr>
      <w:tr w:rsidR="009558FC" w:rsidRPr="0060540A" w:rsidTr="00E4312B">
        <w:tc>
          <w:tcPr>
            <w:tcW w:w="3082" w:type="dxa"/>
            <w:vMerge w:val="restart"/>
          </w:tcPr>
          <w:p w:rsidR="009558FC" w:rsidRPr="0060540A" w:rsidRDefault="009558FC" w:rsidP="00E80D00">
            <w:pPr>
              <w:rPr>
                <w:sz w:val="28"/>
                <w:szCs w:val="28"/>
              </w:rPr>
            </w:pPr>
            <w:r w:rsidRPr="0060540A">
              <w:rPr>
                <w:sz w:val="28"/>
                <w:szCs w:val="28"/>
              </w:rPr>
              <w:t>Стебловий кукурудзяний метелик, бавовникова совка</w:t>
            </w:r>
          </w:p>
        </w:tc>
        <w:tc>
          <w:tcPr>
            <w:tcW w:w="3190" w:type="dxa"/>
          </w:tcPr>
          <w:p w:rsidR="009558FC" w:rsidRPr="0060540A" w:rsidRDefault="009558FC" w:rsidP="00E80D00">
            <w:pPr>
              <w:rPr>
                <w:sz w:val="28"/>
                <w:szCs w:val="28"/>
              </w:rPr>
            </w:pPr>
            <w:r w:rsidRPr="0060540A">
              <w:rPr>
                <w:sz w:val="28"/>
                <w:szCs w:val="28"/>
              </w:rPr>
              <w:t xml:space="preserve">Кукурудза (6-8 листків) </w:t>
            </w:r>
          </w:p>
        </w:tc>
        <w:tc>
          <w:tcPr>
            <w:tcW w:w="3367" w:type="dxa"/>
          </w:tcPr>
          <w:p w:rsidR="009558FC" w:rsidRPr="0060540A" w:rsidRDefault="009558FC" w:rsidP="00E80D00">
            <w:pPr>
              <w:rPr>
                <w:sz w:val="28"/>
                <w:szCs w:val="28"/>
              </w:rPr>
            </w:pPr>
            <w:r w:rsidRPr="0060540A">
              <w:rPr>
                <w:sz w:val="28"/>
                <w:szCs w:val="28"/>
              </w:rPr>
              <w:t>18% рослин із кладками яєць</w:t>
            </w:r>
          </w:p>
        </w:tc>
      </w:tr>
      <w:tr w:rsidR="009558FC" w:rsidRPr="0060540A" w:rsidTr="00E4312B">
        <w:tc>
          <w:tcPr>
            <w:tcW w:w="3082" w:type="dxa"/>
            <w:vMerge/>
          </w:tcPr>
          <w:p w:rsidR="009558FC" w:rsidRPr="0060540A" w:rsidRDefault="009558FC" w:rsidP="00E80D00">
            <w:pPr>
              <w:rPr>
                <w:sz w:val="28"/>
                <w:szCs w:val="28"/>
              </w:rPr>
            </w:pPr>
          </w:p>
        </w:tc>
        <w:tc>
          <w:tcPr>
            <w:tcW w:w="3190" w:type="dxa"/>
          </w:tcPr>
          <w:p w:rsidR="009558FC" w:rsidRPr="0060540A" w:rsidRDefault="009558FC" w:rsidP="00E80D00">
            <w:pPr>
              <w:rPr>
                <w:sz w:val="28"/>
                <w:szCs w:val="28"/>
              </w:rPr>
            </w:pPr>
            <w:r w:rsidRPr="0060540A">
              <w:rPr>
                <w:sz w:val="28"/>
                <w:szCs w:val="28"/>
              </w:rPr>
              <w:t xml:space="preserve">Кукурудза (викидання волоті- формування зерна) к </w:t>
            </w:r>
          </w:p>
        </w:tc>
        <w:tc>
          <w:tcPr>
            <w:tcW w:w="3367" w:type="dxa"/>
          </w:tcPr>
          <w:p w:rsidR="009558FC" w:rsidRPr="0060540A" w:rsidRDefault="009558FC" w:rsidP="00E80D00">
            <w:pPr>
              <w:rPr>
                <w:sz w:val="28"/>
                <w:szCs w:val="28"/>
              </w:rPr>
            </w:pPr>
            <w:r w:rsidRPr="0060540A">
              <w:rPr>
                <w:sz w:val="28"/>
                <w:szCs w:val="28"/>
              </w:rPr>
              <w:t>1-2 гусениці/рослину за 6-8% заселених рослин</w:t>
            </w:r>
          </w:p>
        </w:tc>
      </w:tr>
      <w:tr w:rsidR="009558FC" w:rsidRPr="0060540A" w:rsidTr="00E4312B">
        <w:tc>
          <w:tcPr>
            <w:tcW w:w="3082" w:type="dxa"/>
          </w:tcPr>
          <w:p w:rsidR="009558FC" w:rsidRPr="0060540A" w:rsidRDefault="009558FC" w:rsidP="00E80D00">
            <w:pPr>
              <w:rPr>
                <w:sz w:val="28"/>
                <w:szCs w:val="28"/>
              </w:rPr>
            </w:pPr>
            <w:r w:rsidRPr="0060540A">
              <w:rPr>
                <w:sz w:val="28"/>
                <w:szCs w:val="28"/>
              </w:rPr>
              <w:t>Кравчик</w:t>
            </w:r>
          </w:p>
        </w:tc>
        <w:tc>
          <w:tcPr>
            <w:tcW w:w="3190" w:type="dxa"/>
          </w:tcPr>
          <w:p w:rsidR="009558FC" w:rsidRPr="0060540A" w:rsidRDefault="009558FC" w:rsidP="00E80D00">
            <w:pPr>
              <w:rPr>
                <w:sz w:val="28"/>
                <w:szCs w:val="28"/>
              </w:rPr>
            </w:pPr>
            <w:r w:rsidRPr="0060540A">
              <w:rPr>
                <w:sz w:val="28"/>
                <w:szCs w:val="28"/>
              </w:rPr>
              <w:t>Цукрові буряки (сходи)</w:t>
            </w:r>
          </w:p>
        </w:tc>
        <w:tc>
          <w:tcPr>
            <w:tcW w:w="3367" w:type="dxa"/>
          </w:tcPr>
          <w:p w:rsidR="009558FC" w:rsidRPr="0060540A" w:rsidRDefault="009558FC" w:rsidP="00E80D00">
            <w:pPr>
              <w:rPr>
                <w:sz w:val="28"/>
                <w:szCs w:val="28"/>
              </w:rPr>
            </w:pPr>
            <w:r w:rsidRPr="0060540A">
              <w:rPr>
                <w:sz w:val="28"/>
                <w:szCs w:val="28"/>
              </w:rPr>
              <w:t>0,5 жуків/м2</w:t>
            </w:r>
          </w:p>
        </w:tc>
      </w:tr>
      <w:tr w:rsidR="009558FC" w:rsidRPr="0060540A" w:rsidTr="00E4312B">
        <w:tc>
          <w:tcPr>
            <w:tcW w:w="3082" w:type="dxa"/>
            <w:vMerge w:val="restart"/>
          </w:tcPr>
          <w:p w:rsidR="009558FC" w:rsidRPr="0060540A" w:rsidRDefault="009558FC" w:rsidP="00E80D00">
            <w:pPr>
              <w:rPr>
                <w:sz w:val="28"/>
                <w:szCs w:val="28"/>
              </w:rPr>
            </w:pPr>
            <w:r w:rsidRPr="0060540A">
              <w:rPr>
                <w:sz w:val="28"/>
                <w:szCs w:val="28"/>
              </w:rPr>
              <w:t>Лучний метелик</w:t>
            </w:r>
          </w:p>
        </w:tc>
        <w:tc>
          <w:tcPr>
            <w:tcW w:w="3190" w:type="dxa"/>
          </w:tcPr>
          <w:p w:rsidR="009558FC" w:rsidRPr="0060540A" w:rsidRDefault="009558FC" w:rsidP="00E80D00">
            <w:pPr>
              <w:rPr>
                <w:sz w:val="28"/>
                <w:szCs w:val="28"/>
              </w:rPr>
            </w:pPr>
            <w:r w:rsidRPr="0060540A">
              <w:rPr>
                <w:sz w:val="28"/>
                <w:szCs w:val="28"/>
              </w:rPr>
              <w:t>Цукрові буряки (сходи–змикання рядків )</w:t>
            </w:r>
          </w:p>
          <w:p w:rsidR="009558FC" w:rsidRPr="0060540A" w:rsidRDefault="009558FC" w:rsidP="00E80D00">
            <w:pPr>
              <w:rPr>
                <w:sz w:val="28"/>
                <w:szCs w:val="28"/>
              </w:rPr>
            </w:pPr>
            <w:r w:rsidRPr="0060540A">
              <w:rPr>
                <w:sz w:val="28"/>
                <w:szCs w:val="28"/>
              </w:rPr>
              <w:t xml:space="preserve">Цукрові буряки (друга половина вегетації) </w:t>
            </w:r>
          </w:p>
        </w:tc>
        <w:tc>
          <w:tcPr>
            <w:tcW w:w="3367" w:type="dxa"/>
          </w:tcPr>
          <w:p w:rsidR="009558FC" w:rsidRPr="0060540A" w:rsidRDefault="009558FC" w:rsidP="00E80D00">
            <w:pPr>
              <w:rPr>
                <w:sz w:val="28"/>
                <w:szCs w:val="28"/>
              </w:rPr>
            </w:pPr>
            <w:r w:rsidRPr="0060540A">
              <w:rPr>
                <w:sz w:val="28"/>
                <w:szCs w:val="28"/>
              </w:rPr>
              <w:t>4 гусениці/м2</w:t>
            </w:r>
          </w:p>
          <w:p w:rsidR="009558FC" w:rsidRPr="0060540A" w:rsidRDefault="009558FC" w:rsidP="00E80D00">
            <w:pPr>
              <w:rPr>
                <w:sz w:val="28"/>
                <w:szCs w:val="28"/>
              </w:rPr>
            </w:pPr>
          </w:p>
          <w:p w:rsidR="009558FC" w:rsidRPr="0060540A" w:rsidRDefault="009558FC" w:rsidP="00E80D00">
            <w:pPr>
              <w:rPr>
                <w:sz w:val="28"/>
                <w:szCs w:val="28"/>
              </w:rPr>
            </w:pPr>
            <w:r w:rsidRPr="0060540A">
              <w:rPr>
                <w:sz w:val="28"/>
                <w:szCs w:val="28"/>
              </w:rPr>
              <w:t>10 гусениць/м2 або 10% пошкоджених рослин</w:t>
            </w:r>
          </w:p>
        </w:tc>
      </w:tr>
      <w:tr w:rsidR="009558FC" w:rsidRPr="0060540A" w:rsidTr="00E4312B">
        <w:tc>
          <w:tcPr>
            <w:tcW w:w="3082" w:type="dxa"/>
            <w:vMerge/>
          </w:tcPr>
          <w:p w:rsidR="009558FC" w:rsidRPr="0060540A" w:rsidRDefault="009558FC" w:rsidP="00E80D00">
            <w:pPr>
              <w:rPr>
                <w:sz w:val="28"/>
                <w:szCs w:val="28"/>
              </w:rPr>
            </w:pPr>
          </w:p>
        </w:tc>
        <w:tc>
          <w:tcPr>
            <w:tcW w:w="3190" w:type="dxa"/>
          </w:tcPr>
          <w:p w:rsidR="009558FC" w:rsidRPr="0060540A" w:rsidRDefault="009558FC" w:rsidP="00E80D00">
            <w:pPr>
              <w:rPr>
                <w:sz w:val="28"/>
                <w:szCs w:val="28"/>
              </w:rPr>
            </w:pPr>
            <w:r w:rsidRPr="0060540A">
              <w:rPr>
                <w:sz w:val="28"/>
                <w:szCs w:val="28"/>
              </w:rPr>
              <w:t>Кукурудза (сходи – 5-6 листків)</w:t>
            </w:r>
          </w:p>
          <w:p w:rsidR="009558FC" w:rsidRPr="0060540A" w:rsidRDefault="009558FC" w:rsidP="00E80D00">
            <w:pPr>
              <w:rPr>
                <w:sz w:val="28"/>
                <w:szCs w:val="28"/>
              </w:rPr>
            </w:pPr>
            <w:r w:rsidRPr="0060540A">
              <w:rPr>
                <w:sz w:val="28"/>
                <w:szCs w:val="28"/>
              </w:rPr>
              <w:t xml:space="preserve"> Кукурудза (викидання волоті) </w:t>
            </w:r>
          </w:p>
        </w:tc>
        <w:tc>
          <w:tcPr>
            <w:tcW w:w="3367" w:type="dxa"/>
          </w:tcPr>
          <w:p w:rsidR="009558FC" w:rsidRPr="0060540A" w:rsidRDefault="009558FC" w:rsidP="00E80D00">
            <w:pPr>
              <w:rPr>
                <w:sz w:val="28"/>
                <w:szCs w:val="28"/>
              </w:rPr>
            </w:pPr>
            <w:r w:rsidRPr="0060540A">
              <w:rPr>
                <w:sz w:val="28"/>
                <w:szCs w:val="28"/>
              </w:rPr>
              <w:t>5-10 гусениць/м2</w:t>
            </w:r>
          </w:p>
          <w:p w:rsidR="009558FC" w:rsidRPr="0060540A" w:rsidRDefault="009558FC" w:rsidP="00E80D00">
            <w:pPr>
              <w:rPr>
                <w:sz w:val="28"/>
                <w:szCs w:val="28"/>
              </w:rPr>
            </w:pPr>
          </w:p>
          <w:p w:rsidR="009558FC" w:rsidRPr="0060540A" w:rsidRDefault="009558FC" w:rsidP="00E80D00">
            <w:pPr>
              <w:rPr>
                <w:sz w:val="28"/>
                <w:szCs w:val="28"/>
              </w:rPr>
            </w:pPr>
            <w:r w:rsidRPr="0060540A">
              <w:rPr>
                <w:sz w:val="28"/>
                <w:szCs w:val="28"/>
              </w:rPr>
              <w:t>15–20 гусениць/м2</w:t>
            </w:r>
          </w:p>
        </w:tc>
      </w:tr>
      <w:tr w:rsidR="009558FC" w:rsidRPr="0060540A" w:rsidTr="00E4312B">
        <w:tc>
          <w:tcPr>
            <w:tcW w:w="3082" w:type="dxa"/>
            <w:vMerge/>
          </w:tcPr>
          <w:p w:rsidR="009558FC" w:rsidRPr="0060540A" w:rsidRDefault="009558FC" w:rsidP="00E80D00">
            <w:pPr>
              <w:rPr>
                <w:sz w:val="28"/>
                <w:szCs w:val="28"/>
              </w:rPr>
            </w:pPr>
          </w:p>
        </w:tc>
        <w:tc>
          <w:tcPr>
            <w:tcW w:w="3190" w:type="dxa"/>
          </w:tcPr>
          <w:p w:rsidR="009558FC" w:rsidRPr="0060540A" w:rsidRDefault="009558FC" w:rsidP="00E80D00">
            <w:pPr>
              <w:rPr>
                <w:sz w:val="28"/>
                <w:szCs w:val="28"/>
              </w:rPr>
            </w:pPr>
            <w:r w:rsidRPr="0060540A">
              <w:rPr>
                <w:sz w:val="28"/>
                <w:szCs w:val="28"/>
              </w:rPr>
              <w:t xml:space="preserve">Соняшник (сходи – 4-6 листків) </w:t>
            </w:r>
          </w:p>
          <w:p w:rsidR="009558FC" w:rsidRPr="0060540A" w:rsidRDefault="009558FC" w:rsidP="00E80D00">
            <w:pPr>
              <w:rPr>
                <w:sz w:val="28"/>
                <w:szCs w:val="28"/>
              </w:rPr>
            </w:pPr>
            <w:r w:rsidRPr="0060540A">
              <w:rPr>
                <w:sz w:val="28"/>
                <w:szCs w:val="28"/>
              </w:rPr>
              <w:t>Соняшник (формування кошика– цвітіння)</w:t>
            </w:r>
          </w:p>
        </w:tc>
        <w:tc>
          <w:tcPr>
            <w:tcW w:w="3367" w:type="dxa"/>
          </w:tcPr>
          <w:p w:rsidR="009558FC" w:rsidRPr="0060540A" w:rsidRDefault="009558FC" w:rsidP="00E80D00">
            <w:pPr>
              <w:rPr>
                <w:sz w:val="28"/>
                <w:szCs w:val="28"/>
              </w:rPr>
            </w:pPr>
            <w:r w:rsidRPr="0060540A">
              <w:rPr>
                <w:sz w:val="28"/>
                <w:szCs w:val="28"/>
              </w:rPr>
              <w:t>8–10 гусениць/м2</w:t>
            </w:r>
          </w:p>
          <w:p w:rsidR="009558FC" w:rsidRPr="0060540A" w:rsidRDefault="009558FC" w:rsidP="00E80D00">
            <w:pPr>
              <w:rPr>
                <w:sz w:val="28"/>
                <w:szCs w:val="28"/>
              </w:rPr>
            </w:pPr>
          </w:p>
          <w:p w:rsidR="009558FC" w:rsidRPr="0060540A" w:rsidRDefault="009558FC" w:rsidP="00E80D00">
            <w:pPr>
              <w:rPr>
                <w:sz w:val="28"/>
                <w:szCs w:val="28"/>
              </w:rPr>
            </w:pPr>
            <w:r w:rsidRPr="0060540A">
              <w:rPr>
                <w:sz w:val="28"/>
                <w:szCs w:val="28"/>
              </w:rPr>
              <w:t xml:space="preserve"> 20 гусениць/м2</w:t>
            </w:r>
          </w:p>
        </w:tc>
      </w:tr>
      <w:tr w:rsidR="009558FC" w:rsidRPr="0060540A" w:rsidTr="00E4312B">
        <w:tc>
          <w:tcPr>
            <w:tcW w:w="3082" w:type="dxa"/>
            <w:vMerge/>
          </w:tcPr>
          <w:p w:rsidR="009558FC" w:rsidRPr="0060540A" w:rsidRDefault="009558FC" w:rsidP="00E80D00">
            <w:pPr>
              <w:rPr>
                <w:sz w:val="28"/>
                <w:szCs w:val="28"/>
              </w:rPr>
            </w:pPr>
          </w:p>
        </w:tc>
        <w:tc>
          <w:tcPr>
            <w:tcW w:w="3190" w:type="dxa"/>
          </w:tcPr>
          <w:p w:rsidR="009558FC" w:rsidRPr="0060540A" w:rsidRDefault="009558FC" w:rsidP="00E80D00">
            <w:pPr>
              <w:rPr>
                <w:sz w:val="28"/>
                <w:szCs w:val="28"/>
              </w:rPr>
            </w:pPr>
            <w:r w:rsidRPr="0060540A">
              <w:rPr>
                <w:sz w:val="28"/>
                <w:szCs w:val="28"/>
              </w:rPr>
              <w:t>Овочеві культури:</w:t>
            </w:r>
          </w:p>
          <w:p w:rsidR="009558FC" w:rsidRPr="0060540A" w:rsidRDefault="009558FC" w:rsidP="00E80D00">
            <w:pPr>
              <w:rPr>
                <w:sz w:val="28"/>
                <w:szCs w:val="28"/>
              </w:rPr>
            </w:pPr>
            <w:r w:rsidRPr="0060540A">
              <w:rPr>
                <w:sz w:val="28"/>
                <w:szCs w:val="28"/>
              </w:rPr>
              <w:t xml:space="preserve"> І покоління </w:t>
            </w:r>
          </w:p>
          <w:p w:rsidR="009558FC" w:rsidRPr="0060540A" w:rsidRDefault="009558FC" w:rsidP="00E80D00">
            <w:pPr>
              <w:rPr>
                <w:sz w:val="28"/>
                <w:szCs w:val="28"/>
              </w:rPr>
            </w:pPr>
            <w:r w:rsidRPr="0060540A">
              <w:rPr>
                <w:sz w:val="28"/>
                <w:szCs w:val="28"/>
              </w:rPr>
              <w:t xml:space="preserve">ІІ покоління </w:t>
            </w:r>
          </w:p>
        </w:tc>
        <w:tc>
          <w:tcPr>
            <w:tcW w:w="3367" w:type="dxa"/>
          </w:tcPr>
          <w:p w:rsidR="009558FC" w:rsidRPr="0060540A" w:rsidRDefault="009558FC" w:rsidP="00E80D00">
            <w:pPr>
              <w:rPr>
                <w:sz w:val="28"/>
                <w:szCs w:val="28"/>
              </w:rPr>
            </w:pPr>
          </w:p>
          <w:p w:rsidR="009558FC" w:rsidRPr="0060540A" w:rsidRDefault="009558FC" w:rsidP="00E80D00">
            <w:pPr>
              <w:rPr>
                <w:sz w:val="28"/>
                <w:szCs w:val="28"/>
              </w:rPr>
            </w:pPr>
            <w:r w:rsidRPr="0060540A">
              <w:rPr>
                <w:sz w:val="28"/>
                <w:szCs w:val="28"/>
              </w:rPr>
              <w:t xml:space="preserve">8-10 гусениць/м2 </w:t>
            </w:r>
          </w:p>
          <w:p w:rsidR="009558FC" w:rsidRPr="0060540A" w:rsidRDefault="009558FC" w:rsidP="00E80D00">
            <w:pPr>
              <w:rPr>
                <w:sz w:val="28"/>
                <w:szCs w:val="28"/>
              </w:rPr>
            </w:pPr>
            <w:r w:rsidRPr="0060540A">
              <w:rPr>
                <w:sz w:val="28"/>
                <w:szCs w:val="28"/>
              </w:rPr>
              <w:t>12-16 гусениць/м2</w:t>
            </w:r>
          </w:p>
        </w:tc>
      </w:tr>
      <w:tr w:rsidR="009558FC" w:rsidRPr="0060540A" w:rsidTr="00E4312B">
        <w:tc>
          <w:tcPr>
            <w:tcW w:w="3082" w:type="dxa"/>
          </w:tcPr>
          <w:p w:rsidR="009558FC" w:rsidRPr="0060540A" w:rsidRDefault="009558FC" w:rsidP="00E80D00">
            <w:pPr>
              <w:rPr>
                <w:sz w:val="28"/>
                <w:szCs w:val="28"/>
              </w:rPr>
            </w:pPr>
            <w:r w:rsidRPr="0060540A">
              <w:rPr>
                <w:sz w:val="28"/>
                <w:szCs w:val="28"/>
              </w:rPr>
              <w:t>Дротяники та несправжні дротяники</w:t>
            </w:r>
          </w:p>
        </w:tc>
        <w:tc>
          <w:tcPr>
            <w:tcW w:w="3190" w:type="dxa"/>
          </w:tcPr>
          <w:p w:rsidR="009558FC" w:rsidRPr="0060540A" w:rsidRDefault="009558FC" w:rsidP="00E80D00">
            <w:pPr>
              <w:rPr>
                <w:sz w:val="28"/>
                <w:szCs w:val="28"/>
              </w:rPr>
            </w:pPr>
            <w:r w:rsidRPr="0060540A">
              <w:rPr>
                <w:sz w:val="28"/>
                <w:szCs w:val="28"/>
              </w:rPr>
              <w:t xml:space="preserve">Озима пшениця (перед сівбою) </w:t>
            </w:r>
          </w:p>
          <w:p w:rsidR="009558FC" w:rsidRPr="0060540A" w:rsidRDefault="009558FC" w:rsidP="00E80D00">
            <w:pPr>
              <w:rPr>
                <w:sz w:val="28"/>
                <w:szCs w:val="28"/>
              </w:rPr>
            </w:pPr>
            <w:r w:rsidRPr="0060540A">
              <w:rPr>
                <w:sz w:val="28"/>
                <w:szCs w:val="28"/>
              </w:rPr>
              <w:t xml:space="preserve">Соняшник (перед сівбою) Соя (перед сівбою) </w:t>
            </w:r>
          </w:p>
          <w:p w:rsidR="009558FC" w:rsidRPr="0060540A" w:rsidRDefault="009558FC" w:rsidP="00E80D00">
            <w:pPr>
              <w:rPr>
                <w:sz w:val="28"/>
                <w:szCs w:val="28"/>
              </w:rPr>
            </w:pPr>
            <w:r w:rsidRPr="0060540A">
              <w:rPr>
                <w:sz w:val="28"/>
                <w:szCs w:val="28"/>
              </w:rPr>
              <w:t xml:space="preserve">Цукрові буряки (перед сівбою) </w:t>
            </w:r>
          </w:p>
          <w:p w:rsidR="009558FC" w:rsidRPr="0060540A" w:rsidRDefault="009558FC" w:rsidP="00E80D00">
            <w:pPr>
              <w:rPr>
                <w:sz w:val="28"/>
                <w:szCs w:val="28"/>
              </w:rPr>
            </w:pPr>
            <w:r w:rsidRPr="0060540A">
              <w:rPr>
                <w:sz w:val="28"/>
                <w:szCs w:val="28"/>
              </w:rPr>
              <w:t xml:space="preserve">Картопля, томати (до висадки бульб та розсади) </w:t>
            </w:r>
          </w:p>
          <w:p w:rsidR="009558FC" w:rsidRPr="0060540A" w:rsidRDefault="009558FC" w:rsidP="00E80D00">
            <w:pPr>
              <w:rPr>
                <w:sz w:val="28"/>
                <w:szCs w:val="28"/>
              </w:rPr>
            </w:pPr>
          </w:p>
          <w:p w:rsidR="009558FC" w:rsidRPr="0060540A" w:rsidRDefault="009558FC" w:rsidP="00E80D00">
            <w:pPr>
              <w:rPr>
                <w:sz w:val="28"/>
                <w:szCs w:val="28"/>
              </w:rPr>
            </w:pPr>
            <w:r w:rsidRPr="0060540A">
              <w:rPr>
                <w:sz w:val="28"/>
                <w:szCs w:val="28"/>
              </w:rPr>
              <w:t>Кукурудза (допосівний період)</w:t>
            </w:r>
          </w:p>
          <w:p w:rsidR="009558FC" w:rsidRPr="0060540A" w:rsidRDefault="009558FC" w:rsidP="00E80D00">
            <w:pPr>
              <w:rPr>
                <w:sz w:val="28"/>
                <w:szCs w:val="28"/>
              </w:rPr>
            </w:pPr>
          </w:p>
          <w:p w:rsidR="009558FC" w:rsidRPr="0060540A" w:rsidRDefault="009558FC" w:rsidP="00E80D00">
            <w:pPr>
              <w:rPr>
                <w:sz w:val="28"/>
                <w:szCs w:val="28"/>
              </w:rPr>
            </w:pPr>
            <w:r w:rsidRPr="0060540A">
              <w:rPr>
                <w:sz w:val="28"/>
                <w:szCs w:val="28"/>
              </w:rPr>
              <w:t xml:space="preserve"> Кукурудза (перед сівбою)</w:t>
            </w:r>
          </w:p>
        </w:tc>
        <w:tc>
          <w:tcPr>
            <w:tcW w:w="3367" w:type="dxa"/>
          </w:tcPr>
          <w:p w:rsidR="009558FC" w:rsidRPr="0060540A" w:rsidRDefault="009558FC" w:rsidP="00E80D00">
            <w:pPr>
              <w:rPr>
                <w:sz w:val="28"/>
                <w:szCs w:val="28"/>
              </w:rPr>
            </w:pPr>
            <w:r w:rsidRPr="0060540A">
              <w:rPr>
                <w:sz w:val="28"/>
                <w:szCs w:val="28"/>
              </w:rPr>
              <w:t>5-8 екз./м2</w:t>
            </w:r>
          </w:p>
          <w:p w:rsidR="009558FC" w:rsidRPr="0060540A" w:rsidRDefault="009558FC" w:rsidP="00E80D00">
            <w:pPr>
              <w:rPr>
                <w:sz w:val="28"/>
                <w:szCs w:val="28"/>
              </w:rPr>
            </w:pPr>
          </w:p>
          <w:p w:rsidR="009558FC" w:rsidRPr="0060540A" w:rsidRDefault="009558FC" w:rsidP="00E80D00">
            <w:pPr>
              <w:rPr>
                <w:sz w:val="28"/>
                <w:szCs w:val="28"/>
              </w:rPr>
            </w:pPr>
            <w:r w:rsidRPr="0060540A">
              <w:rPr>
                <w:sz w:val="28"/>
                <w:szCs w:val="28"/>
              </w:rPr>
              <w:t>3-5 екз./м2</w:t>
            </w:r>
          </w:p>
          <w:p w:rsidR="009558FC" w:rsidRPr="0060540A" w:rsidRDefault="009558FC" w:rsidP="00E80D00">
            <w:pPr>
              <w:rPr>
                <w:sz w:val="28"/>
                <w:szCs w:val="28"/>
              </w:rPr>
            </w:pPr>
            <w:r w:rsidRPr="0060540A">
              <w:rPr>
                <w:sz w:val="28"/>
                <w:szCs w:val="28"/>
              </w:rPr>
              <w:t>4-8 екз./м2</w:t>
            </w:r>
          </w:p>
          <w:p w:rsidR="009558FC" w:rsidRPr="0060540A" w:rsidRDefault="009558FC" w:rsidP="00E80D00">
            <w:pPr>
              <w:rPr>
                <w:sz w:val="28"/>
                <w:szCs w:val="28"/>
              </w:rPr>
            </w:pPr>
            <w:r w:rsidRPr="0060540A">
              <w:rPr>
                <w:sz w:val="28"/>
                <w:szCs w:val="28"/>
              </w:rPr>
              <w:t>1,5-2 екз./м2</w:t>
            </w:r>
          </w:p>
          <w:p w:rsidR="009558FC" w:rsidRPr="0060540A" w:rsidRDefault="009558FC" w:rsidP="00E80D00">
            <w:pPr>
              <w:rPr>
                <w:sz w:val="28"/>
                <w:szCs w:val="28"/>
              </w:rPr>
            </w:pPr>
          </w:p>
          <w:p w:rsidR="009558FC" w:rsidRPr="0060540A" w:rsidRDefault="009558FC" w:rsidP="00E80D00">
            <w:pPr>
              <w:rPr>
                <w:sz w:val="28"/>
                <w:szCs w:val="28"/>
              </w:rPr>
            </w:pPr>
            <w:r w:rsidRPr="0060540A">
              <w:rPr>
                <w:sz w:val="28"/>
                <w:szCs w:val="28"/>
              </w:rPr>
              <w:t>5 екз./м2</w:t>
            </w:r>
          </w:p>
          <w:p w:rsidR="009558FC" w:rsidRPr="0060540A" w:rsidRDefault="009558FC" w:rsidP="00E80D00">
            <w:pPr>
              <w:rPr>
                <w:sz w:val="28"/>
                <w:szCs w:val="28"/>
              </w:rPr>
            </w:pPr>
          </w:p>
          <w:p w:rsidR="009558FC" w:rsidRPr="0060540A" w:rsidRDefault="009558FC" w:rsidP="00E80D00">
            <w:pPr>
              <w:rPr>
                <w:sz w:val="28"/>
                <w:szCs w:val="28"/>
              </w:rPr>
            </w:pPr>
          </w:p>
          <w:p w:rsidR="009558FC" w:rsidRPr="0060540A" w:rsidRDefault="009558FC" w:rsidP="00E80D00">
            <w:pPr>
              <w:rPr>
                <w:sz w:val="28"/>
                <w:szCs w:val="28"/>
              </w:rPr>
            </w:pPr>
            <w:r w:rsidRPr="0060540A">
              <w:rPr>
                <w:sz w:val="28"/>
                <w:szCs w:val="28"/>
              </w:rPr>
              <w:t>20 екз./м2(висів принадних посівів)</w:t>
            </w:r>
          </w:p>
          <w:p w:rsidR="009558FC" w:rsidRPr="0060540A" w:rsidRDefault="009558FC" w:rsidP="00E80D00">
            <w:pPr>
              <w:rPr>
                <w:sz w:val="28"/>
                <w:szCs w:val="28"/>
              </w:rPr>
            </w:pPr>
          </w:p>
          <w:p w:rsidR="009558FC" w:rsidRPr="0060540A" w:rsidRDefault="009558FC" w:rsidP="00E80D00">
            <w:pPr>
              <w:rPr>
                <w:sz w:val="28"/>
                <w:szCs w:val="28"/>
              </w:rPr>
            </w:pPr>
            <w:r w:rsidRPr="0060540A">
              <w:rPr>
                <w:sz w:val="28"/>
                <w:szCs w:val="28"/>
              </w:rPr>
              <w:t>3 екз./м2(протруєння насіння)</w:t>
            </w:r>
          </w:p>
        </w:tc>
      </w:tr>
      <w:tr w:rsidR="009558FC" w:rsidRPr="0060540A" w:rsidTr="00E4312B">
        <w:tc>
          <w:tcPr>
            <w:tcW w:w="3082" w:type="dxa"/>
          </w:tcPr>
          <w:p w:rsidR="009558FC" w:rsidRPr="0060540A" w:rsidRDefault="009558FC" w:rsidP="00E80D00">
            <w:pPr>
              <w:rPr>
                <w:sz w:val="28"/>
                <w:szCs w:val="28"/>
              </w:rPr>
            </w:pPr>
            <w:r w:rsidRPr="0060540A">
              <w:rPr>
                <w:sz w:val="28"/>
                <w:szCs w:val="28"/>
              </w:rPr>
              <w:t>Личинки травневих жуків</w:t>
            </w:r>
          </w:p>
        </w:tc>
        <w:tc>
          <w:tcPr>
            <w:tcW w:w="3190" w:type="dxa"/>
          </w:tcPr>
          <w:p w:rsidR="009558FC" w:rsidRPr="0060540A" w:rsidRDefault="009558FC" w:rsidP="00E80D00">
            <w:pPr>
              <w:rPr>
                <w:sz w:val="28"/>
                <w:szCs w:val="28"/>
              </w:rPr>
            </w:pPr>
            <w:r w:rsidRPr="0060540A">
              <w:rPr>
                <w:sz w:val="28"/>
                <w:szCs w:val="28"/>
              </w:rPr>
              <w:t xml:space="preserve">Цукрові буряки (перед сівбою) </w:t>
            </w:r>
          </w:p>
          <w:p w:rsidR="009558FC" w:rsidRPr="0060540A" w:rsidRDefault="009558FC" w:rsidP="00E80D00">
            <w:pPr>
              <w:rPr>
                <w:sz w:val="28"/>
                <w:szCs w:val="28"/>
              </w:rPr>
            </w:pPr>
            <w:r w:rsidRPr="0060540A">
              <w:rPr>
                <w:sz w:val="28"/>
                <w:szCs w:val="28"/>
              </w:rPr>
              <w:t xml:space="preserve">Картопля (до висаджування) </w:t>
            </w:r>
          </w:p>
        </w:tc>
        <w:tc>
          <w:tcPr>
            <w:tcW w:w="3367" w:type="dxa"/>
          </w:tcPr>
          <w:p w:rsidR="009558FC" w:rsidRPr="0060540A" w:rsidRDefault="009558FC" w:rsidP="00E80D00">
            <w:pPr>
              <w:rPr>
                <w:sz w:val="28"/>
                <w:szCs w:val="28"/>
              </w:rPr>
            </w:pPr>
            <w:r w:rsidRPr="0060540A">
              <w:rPr>
                <w:sz w:val="28"/>
                <w:szCs w:val="28"/>
              </w:rPr>
              <w:t>2,5-3,5 екз./м2</w:t>
            </w:r>
          </w:p>
          <w:p w:rsidR="009558FC" w:rsidRPr="0060540A" w:rsidRDefault="009558FC" w:rsidP="00E80D00">
            <w:pPr>
              <w:rPr>
                <w:sz w:val="28"/>
                <w:szCs w:val="28"/>
              </w:rPr>
            </w:pPr>
          </w:p>
          <w:p w:rsidR="009558FC" w:rsidRPr="0060540A" w:rsidRDefault="009558FC" w:rsidP="00E80D00">
            <w:pPr>
              <w:rPr>
                <w:sz w:val="28"/>
                <w:szCs w:val="28"/>
              </w:rPr>
            </w:pPr>
            <w:r w:rsidRPr="0060540A">
              <w:rPr>
                <w:sz w:val="28"/>
                <w:szCs w:val="28"/>
              </w:rPr>
              <w:t>5 екз./м2</w:t>
            </w:r>
          </w:p>
        </w:tc>
      </w:tr>
      <w:tr w:rsidR="009558FC" w:rsidRPr="0060540A" w:rsidTr="00E4312B">
        <w:tc>
          <w:tcPr>
            <w:tcW w:w="3082" w:type="dxa"/>
          </w:tcPr>
          <w:p w:rsidR="009558FC" w:rsidRPr="0060540A" w:rsidRDefault="009558FC" w:rsidP="00E80D00">
            <w:pPr>
              <w:rPr>
                <w:sz w:val="28"/>
                <w:szCs w:val="28"/>
              </w:rPr>
            </w:pPr>
            <w:r w:rsidRPr="0060540A">
              <w:rPr>
                <w:sz w:val="28"/>
                <w:szCs w:val="28"/>
              </w:rPr>
              <w:lastRenderedPageBreak/>
              <w:t>Сірий буряковий довгоносик</w:t>
            </w:r>
          </w:p>
        </w:tc>
        <w:tc>
          <w:tcPr>
            <w:tcW w:w="3190" w:type="dxa"/>
          </w:tcPr>
          <w:p w:rsidR="009558FC" w:rsidRPr="0060540A" w:rsidRDefault="009558FC" w:rsidP="00E80D00">
            <w:pPr>
              <w:rPr>
                <w:sz w:val="28"/>
                <w:szCs w:val="28"/>
              </w:rPr>
            </w:pPr>
            <w:r w:rsidRPr="0060540A">
              <w:rPr>
                <w:sz w:val="28"/>
                <w:szCs w:val="28"/>
              </w:rPr>
              <w:t xml:space="preserve">Цукрові буряки (сходи – 2-3 пари справжніх листків) Кукурудза, соняшник (сходи-1 пара справжніх листків) </w:t>
            </w:r>
          </w:p>
        </w:tc>
        <w:tc>
          <w:tcPr>
            <w:tcW w:w="3367" w:type="dxa"/>
          </w:tcPr>
          <w:p w:rsidR="009558FC" w:rsidRPr="0060540A" w:rsidRDefault="009558FC" w:rsidP="00E80D00">
            <w:pPr>
              <w:rPr>
                <w:sz w:val="28"/>
                <w:szCs w:val="28"/>
              </w:rPr>
            </w:pPr>
            <w:r w:rsidRPr="0060540A">
              <w:rPr>
                <w:sz w:val="28"/>
                <w:szCs w:val="28"/>
              </w:rPr>
              <w:t>0,2–0,5 жуків/м2</w:t>
            </w:r>
          </w:p>
          <w:p w:rsidR="009558FC" w:rsidRPr="0060540A" w:rsidRDefault="009558FC" w:rsidP="00E80D00">
            <w:pPr>
              <w:rPr>
                <w:sz w:val="28"/>
                <w:szCs w:val="28"/>
              </w:rPr>
            </w:pPr>
          </w:p>
          <w:p w:rsidR="009558FC" w:rsidRPr="0060540A" w:rsidRDefault="009558FC" w:rsidP="00E80D00">
            <w:pPr>
              <w:rPr>
                <w:sz w:val="28"/>
                <w:szCs w:val="28"/>
              </w:rPr>
            </w:pPr>
            <w:r w:rsidRPr="0060540A">
              <w:rPr>
                <w:sz w:val="28"/>
                <w:szCs w:val="28"/>
              </w:rPr>
              <w:t>2 жуки/м2</w:t>
            </w:r>
          </w:p>
        </w:tc>
      </w:tr>
      <w:tr w:rsidR="009558FC" w:rsidRPr="0060540A" w:rsidTr="00E4312B">
        <w:tc>
          <w:tcPr>
            <w:tcW w:w="3082" w:type="dxa"/>
          </w:tcPr>
          <w:p w:rsidR="009558FC" w:rsidRPr="0060540A" w:rsidRDefault="009558FC" w:rsidP="00E80D00">
            <w:pPr>
              <w:rPr>
                <w:sz w:val="28"/>
                <w:szCs w:val="28"/>
              </w:rPr>
            </w:pPr>
            <w:r w:rsidRPr="0060540A">
              <w:rPr>
                <w:sz w:val="28"/>
                <w:szCs w:val="28"/>
              </w:rPr>
              <w:t>Сірий південний довгоносик</w:t>
            </w:r>
          </w:p>
        </w:tc>
        <w:tc>
          <w:tcPr>
            <w:tcW w:w="3190" w:type="dxa"/>
          </w:tcPr>
          <w:p w:rsidR="009558FC" w:rsidRPr="0060540A" w:rsidRDefault="009558FC" w:rsidP="00E80D00">
            <w:pPr>
              <w:rPr>
                <w:sz w:val="28"/>
                <w:szCs w:val="28"/>
              </w:rPr>
            </w:pPr>
            <w:r w:rsidRPr="0060540A">
              <w:rPr>
                <w:sz w:val="28"/>
                <w:szCs w:val="28"/>
              </w:rPr>
              <w:t xml:space="preserve">Кукурудза, соняшник, цукрові буряки (сходи) </w:t>
            </w:r>
          </w:p>
        </w:tc>
        <w:tc>
          <w:tcPr>
            <w:tcW w:w="3367" w:type="dxa"/>
          </w:tcPr>
          <w:p w:rsidR="009558FC" w:rsidRPr="0060540A" w:rsidRDefault="009558FC" w:rsidP="00E80D00">
            <w:pPr>
              <w:rPr>
                <w:sz w:val="28"/>
                <w:szCs w:val="28"/>
              </w:rPr>
            </w:pPr>
            <w:r w:rsidRPr="0060540A">
              <w:rPr>
                <w:sz w:val="28"/>
                <w:szCs w:val="28"/>
              </w:rPr>
              <w:t>2 жуки/м2</w:t>
            </w:r>
          </w:p>
        </w:tc>
      </w:tr>
      <w:tr w:rsidR="009558FC" w:rsidRPr="0060540A" w:rsidTr="00E4312B">
        <w:tc>
          <w:tcPr>
            <w:tcW w:w="3082" w:type="dxa"/>
          </w:tcPr>
          <w:p w:rsidR="009558FC" w:rsidRPr="0060540A" w:rsidRDefault="009558FC" w:rsidP="00E80D00">
            <w:pPr>
              <w:rPr>
                <w:sz w:val="28"/>
                <w:szCs w:val="28"/>
              </w:rPr>
            </w:pPr>
            <w:r w:rsidRPr="0060540A">
              <w:rPr>
                <w:sz w:val="28"/>
                <w:szCs w:val="28"/>
              </w:rPr>
              <w:t xml:space="preserve">Чорний буряковий довгоносик </w:t>
            </w:r>
          </w:p>
        </w:tc>
        <w:tc>
          <w:tcPr>
            <w:tcW w:w="3190" w:type="dxa"/>
          </w:tcPr>
          <w:p w:rsidR="009558FC" w:rsidRPr="0060540A" w:rsidRDefault="009558FC" w:rsidP="00E80D00">
            <w:pPr>
              <w:rPr>
                <w:sz w:val="28"/>
                <w:szCs w:val="28"/>
              </w:rPr>
            </w:pPr>
            <w:r w:rsidRPr="0060540A">
              <w:rPr>
                <w:sz w:val="28"/>
                <w:szCs w:val="28"/>
              </w:rPr>
              <w:t xml:space="preserve">Цукрові буряки (сходи) </w:t>
            </w:r>
          </w:p>
          <w:p w:rsidR="009558FC" w:rsidRPr="0060540A" w:rsidRDefault="009558FC" w:rsidP="00E80D00">
            <w:pPr>
              <w:rPr>
                <w:sz w:val="28"/>
                <w:szCs w:val="28"/>
              </w:rPr>
            </w:pPr>
          </w:p>
          <w:p w:rsidR="009558FC" w:rsidRPr="0060540A" w:rsidRDefault="009558FC" w:rsidP="00E80D00">
            <w:pPr>
              <w:rPr>
                <w:sz w:val="28"/>
                <w:szCs w:val="28"/>
              </w:rPr>
            </w:pPr>
            <w:r w:rsidRPr="0060540A">
              <w:rPr>
                <w:sz w:val="28"/>
                <w:szCs w:val="28"/>
              </w:rPr>
              <w:t xml:space="preserve">Кукурудза, соняшник (сходи-1 пара справжніх листків) </w:t>
            </w:r>
          </w:p>
        </w:tc>
        <w:tc>
          <w:tcPr>
            <w:tcW w:w="3367" w:type="dxa"/>
          </w:tcPr>
          <w:p w:rsidR="009558FC" w:rsidRPr="0060540A" w:rsidRDefault="009558FC" w:rsidP="00E80D00">
            <w:pPr>
              <w:rPr>
                <w:sz w:val="28"/>
                <w:szCs w:val="28"/>
              </w:rPr>
            </w:pPr>
            <w:r w:rsidRPr="0060540A">
              <w:rPr>
                <w:sz w:val="28"/>
                <w:szCs w:val="28"/>
              </w:rPr>
              <w:t>0,3 жуки/м2</w:t>
            </w:r>
          </w:p>
          <w:p w:rsidR="009558FC" w:rsidRPr="0060540A" w:rsidRDefault="009558FC" w:rsidP="00E80D00">
            <w:pPr>
              <w:rPr>
                <w:sz w:val="28"/>
                <w:szCs w:val="28"/>
              </w:rPr>
            </w:pPr>
          </w:p>
          <w:p w:rsidR="009558FC" w:rsidRPr="0060540A" w:rsidRDefault="009558FC" w:rsidP="00E80D00">
            <w:pPr>
              <w:rPr>
                <w:sz w:val="28"/>
                <w:szCs w:val="28"/>
              </w:rPr>
            </w:pPr>
            <w:r w:rsidRPr="0060540A">
              <w:rPr>
                <w:sz w:val="28"/>
                <w:szCs w:val="28"/>
              </w:rPr>
              <w:t>3 жуки/м2</w:t>
            </w:r>
          </w:p>
        </w:tc>
      </w:tr>
      <w:tr w:rsidR="009558FC" w:rsidRPr="0060540A" w:rsidTr="00E4312B">
        <w:tc>
          <w:tcPr>
            <w:tcW w:w="3082" w:type="dxa"/>
            <w:vMerge w:val="restart"/>
          </w:tcPr>
          <w:p w:rsidR="009558FC" w:rsidRPr="0060540A" w:rsidRDefault="009558FC" w:rsidP="00E80D00">
            <w:pPr>
              <w:rPr>
                <w:sz w:val="28"/>
                <w:szCs w:val="28"/>
              </w:rPr>
            </w:pPr>
            <w:r w:rsidRPr="0060540A">
              <w:rPr>
                <w:sz w:val="28"/>
                <w:szCs w:val="28"/>
              </w:rPr>
              <w:t>Піщаний мідляк</w:t>
            </w:r>
          </w:p>
        </w:tc>
        <w:tc>
          <w:tcPr>
            <w:tcW w:w="3190" w:type="dxa"/>
          </w:tcPr>
          <w:p w:rsidR="009558FC" w:rsidRPr="0060540A" w:rsidRDefault="009558FC" w:rsidP="00E80D00">
            <w:pPr>
              <w:rPr>
                <w:sz w:val="28"/>
                <w:szCs w:val="28"/>
              </w:rPr>
            </w:pPr>
            <w:r w:rsidRPr="0060540A">
              <w:rPr>
                <w:sz w:val="28"/>
                <w:szCs w:val="28"/>
              </w:rPr>
              <w:t xml:space="preserve">Цукрові буряки (сходи) </w:t>
            </w:r>
          </w:p>
        </w:tc>
        <w:tc>
          <w:tcPr>
            <w:tcW w:w="3367" w:type="dxa"/>
          </w:tcPr>
          <w:p w:rsidR="009558FC" w:rsidRPr="0060540A" w:rsidRDefault="009558FC" w:rsidP="00E80D00">
            <w:pPr>
              <w:rPr>
                <w:sz w:val="28"/>
                <w:szCs w:val="28"/>
              </w:rPr>
            </w:pPr>
            <w:r w:rsidRPr="0060540A">
              <w:rPr>
                <w:sz w:val="28"/>
                <w:szCs w:val="28"/>
              </w:rPr>
              <w:t>0,3-0,5 жуки/м2</w:t>
            </w:r>
          </w:p>
        </w:tc>
      </w:tr>
      <w:tr w:rsidR="009558FC" w:rsidRPr="0060540A" w:rsidTr="00E4312B">
        <w:tc>
          <w:tcPr>
            <w:tcW w:w="3082" w:type="dxa"/>
            <w:vMerge/>
          </w:tcPr>
          <w:p w:rsidR="009558FC" w:rsidRPr="0060540A" w:rsidRDefault="009558FC" w:rsidP="00E80D00">
            <w:pPr>
              <w:rPr>
                <w:sz w:val="28"/>
                <w:szCs w:val="28"/>
              </w:rPr>
            </w:pPr>
          </w:p>
        </w:tc>
        <w:tc>
          <w:tcPr>
            <w:tcW w:w="3190" w:type="dxa"/>
          </w:tcPr>
          <w:p w:rsidR="009558FC" w:rsidRPr="0060540A" w:rsidRDefault="009558FC" w:rsidP="00E80D00">
            <w:pPr>
              <w:rPr>
                <w:sz w:val="28"/>
                <w:szCs w:val="28"/>
              </w:rPr>
            </w:pPr>
            <w:r w:rsidRPr="0060540A">
              <w:rPr>
                <w:sz w:val="28"/>
                <w:szCs w:val="28"/>
              </w:rPr>
              <w:t xml:space="preserve">Соняшник (сходи – перша пара справжніх листків) </w:t>
            </w:r>
          </w:p>
        </w:tc>
        <w:tc>
          <w:tcPr>
            <w:tcW w:w="3367" w:type="dxa"/>
          </w:tcPr>
          <w:p w:rsidR="009558FC" w:rsidRPr="0060540A" w:rsidRDefault="009558FC" w:rsidP="00E80D00">
            <w:pPr>
              <w:rPr>
                <w:sz w:val="28"/>
                <w:szCs w:val="28"/>
              </w:rPr>
            </w:pPr>
            <w:r w:rsidRPr="0060540A">
              <w:rPr>
                <w:sz w:val="28"/>
                <w:szCs w:val="28"/>
              </w:rPr>
              <w:t>2 жуки/м2</w:t>
            </w:r>
          </w:p>
        </w:tc>
      </w:tr>
      <w:tr w:rsidR="009558FC" w:rsidRPr="0060540A" w:rsidTr="00E4312B">
        <w:tc>
          <w:tcPr>
            <w:tcW w:w="3082" w:type="dxa"/>
          </w:tcPr>
          <w:p w:rsidR="009558FC" w:rsidRPr="0060540A" w:rsidRDefault="009558FC" w:rsidP="00E80D00">
            <w:pPr>
              <w:rPr>
                <w:sz w:val="28"/>
                <w:szCs w:val="28"/>
              </w:rPr>
            </w:pPr>
            <w:r w:rsidRPr="0060540A">
              <w:rPr>
                <w:sz w:val="28"/>
                <w:szCs w:val="28"/>
              </w:rPr>
              <w:t xml:space="preserve">Мишоподібні гризуни </w:t>
            </w:r>
          </w:p>
        </w:tc>
        <w:tc>
          <w:tcPr>
            <w:tcW w:w="3190" w:type="dxa"/>
          </w:tcPr>
          <w:p w:rsidR="009558FC" w:rsidRPr="0060540A" w:rsidRDefault="009558FC" w:rsidP="00E80D00">
            <w:pPr>
              <w:rPr>
                <w:sz w:val="28"/>
                <w:szCs w:val="28"/>
              </w:rPr>
            </w:pPr>
            <w:r w:rsidRPr="0060540A">
              <w:rPr>
                <w:sz w:val="28"/>
                <w:szCs w:val="28"/>
              </w:rPr>
              <w:t xml:space="preserve">Озима пшениця, б/трави </w:t>
            </w:r>
          </w:p>
        </w:tc>
        <w:tc>
          <w:tcPr>
            <w:tcW w:w="3367" w:type="dxa"/>
          </w:tcPr>
          <w:p w:rsidR="009558FC" w:rsidRPr="0060540A" w:rsidRDefault="009558FC" w:rsidP="00E80D00">
            <w:pPr>
              <w:rPr>
                <w:sz w:val="28"/>
                <w:szCs w:val="28"/>
              </w:rPr>
            </w:pPr>
            <w:r w:rsidRPr="0060540A">
              <w:rPr>
                <w:sz w:val="28"/>
                <w:szCs w:val="28"/>
              </w:rPr>
              <w:t>3-5 жилих колоній/га</w:t>
            </w:r>
          </w:p>
        </w:tc>
      </w:tr>
      <w:tr w:rsidR="009558FC" w:rsidRPr="0060540A" w:rsidTr="00E4312B">
        <w:tc>
          <w:tcPr>
            <w:tcW w:w="9639" w:type="dxa"/>
            <w:gridSpan w:val="3"/>
          </w:tcPr>
          <w:p w:rsidR="009558FC" w:rsidRPr="0060540A" w:rsidRDefault="009558FC" w:rsidP="00E80D00">
            <w:pPr>
              <w:jc w:val="center"/>
              <w:rPr>
                <w:b/>
                <w:sz w:val="28"/>
                <w:szCs w:val="28"/>
              </w:rPr>
            </w:pPr>
          </w:p>
          <w:p w:rsidR="009558FC" w:rsidRPr="0060540A" w:rsidRDefault="009558FC" w:rsidP="00E80D00">
            <w:pPr>
              <w:jc w:val="center"/>
              <w:rPr>
                <w:b/>
                <w:sz w:val="28"/>
                <w:szCs w:val="28"/>
              </w:rPr>
            </w:pPr>
            <w:r w:rsidRPr="0060540A">
              <w:rPr>
                <w:b/>
                <w:sz w:val="28"/>
                <w:szCs w:val="28"/>
              </w:rPr>
              <w:t>Зернові колосові культури</w:t>
            </w:r>
          </w:p>
        </w:tc>
      </w:tr>
      <w:tr w:rsidR="009558FC" w:rsidRPr="0060540A" w:rsidTr="00E4312B">
        <w:tc>
          <w:tcPr>
            <w:tcW w:w="3082" w:type="dxa"/>
            <w:vMerge w:val="restart"/>
          </w:tcPr>
          <w:p w:rsidR="009558FC" w:rsidRPr="0060540A" w:rsidRDefault="009558FC" w:rsidP="00E80D00">
            <w:pPr>
              <w:rPr>
                <w:sz w:val="28"/>
                <w:szCs w:val="28"/>
              </w:rPr>
            </w:pPr>
            <w:r w:rsidRPr="0060540A">
              <w:rPr>
                <w:sz w:val="28"/>
                <w:szCs w:val="28"/>
              </w:rPr>
              <w:t>Шкідлива черепашка</w:t>
            </w:r>
          </w:p>
        </w:tc>
        <w:tc>
          <w:tcPr>
            <w:tcW w:w="3190" w:type="dxa"/>
          </w:tcPr>
          <w:p w:rsidR="009558FC" w:rsidRPr="0060540A" w:rsidRDefault="009558FC" w:rsidP="00E80D00">
            <w:pPr>
              <w:rPr>
                <w:sz w:val="28"/>
                <w:szCs w:val="28"/>
              </w:rPr>
            </w:pPr>
            <w:r w:rsidRPr="0060540A">
              <w:rPr>
                <w:b/>
                <w:sz w:val="28"/>
                <w:szCs w:val="28"/>
              </w:rPr>
              <w:t>Імаго</w:t>
            </w:r>
            <w:r w:rsidRPr="0060540A">
              <w:rPr>
                <w:sz w:val="28"/>
                <w:szCs w:val="28"/>
              </w:rPr>
              <w:t>: озима пшениця (вихід в трубку)</w:t>
            </w:r>
          </w:p>
        </w:tc>
        <w:tc>
          <w:tcPr>
            <w:tcW w:w="3367" w:type="dxa"/>
          </w:tcPr>
          <w:p w:rsidR="009558FC" w:rsidRPr="0060540A" w:rsidRDefault="009558FC" w:rsidP="00E80D00">
            <w:pPr>
              <w:rPr>
                <w:sz w:val="28"/>
                <w:szCs w:val="28"/>
              </w:rPr>
            </w:pPr>
            <w:r w:rsidRPr="0060540A">
              <w:rPr>
                <w:sz w:val="28"/>
                <w:szCs w:val="28"/>
              </w:rPr>
              <w:t>2-4 екз./м2</w:t>
            </w:r>
          </w:p>
        </w:tc>
      </w:tr>
      <w:tr w:rsidR="009558FC" w:rsidRPr="0060540A" w:rsidTr="00E4312B">
        <w:tc>
          <w:tcPr>
            <w:tcW w:w="3082" w:type="dxa"/>
            <w:vMerge/>
          </w:tcPr>
          <w:p w:rsidR="009558FC" w:rsidRPr="0060540A" w:rsidRDefault="009558FC" w:rsidP="00E80D00">
            <w:pPr>
              <w:rPr>
                <w:sz w:val="28"/>
                <w:szCs w:val="28"/>
              </w:rPr>
            </w:pPr>
          </w:p>
        </w:tc>
        <w:tc>
          <w:tcPr>
            <w:tcW w:w="3190" w:type="dxa"/>
          </w:tcPr>
          <w:p w:rsidR="009558FC" w:rsidRPr="0060540A" w:rsidRDefault="009558FC" w:rsidP="00E80D00">
            <w:pPr>
              <w:rPr>
                <w:sz w:val="28"/>
                <w:szCs w:val="28"/>
              </w:rPr>
            </w:pPr>
            <w:r w:rsidRPr="0060540A">
              <w:rPr>
                <w:sz w:val="28"/>
                <w:szCs w:val="28"/>
              </w:rPr>
              <w:t xml:space="preserve">яра пшениця (кущення-вихід в трубку) </w:t>
            </w:r>
          </w:p>
          <w:p w:rsidR="009558FC" w:rsidRPr="0060540A" w:rsidRDefault="009558FC" w:rsidP="00E80D00">
            <w:pPr>
              <w:rPr>
                <w:sz w:val="28"/>
                <w:szCs w:val="28"/>
              </w:rPr>
            </w:pPr>
            <w:r w:rsidRPr="0060540A">
              <w:rPr>
                <w:sz w:val="28"/>
                <w:szCs w:val="28"/>
              </w:rPr>
              <w:t>ярий ячмінь (кущення-вихід в трубку)</w:t>
            </w:r>
          </w:p>
        </w:tc>
        <w:tc>
          <w:tcPr>
            <w:tcW w:w="3367" w:type="dxa"/>
          </w:tcPr>
          <w:p w:rsidR="009558FC" w:rsidRPr="0060540A" w:rsidRDefault="009558FC" w:rsidP="00E80D00">
            <w:pPr>
              <w:rPr>
                <w:sz w:val="28"/>
                <w:szCs w:val="28"/>
              </w:rPr>
            </w:pPr>
            <w:r w:rsidRPr="0060540A">
              <w:rPr>
                <w:sz w:val="28"/>
                <w:szCs w:val="28"/>
              </w:rPr>
              <w:t>1-2 екз./м2</w:t>
            </w:r>
          </w:p>
          <w:p w:rsidR="009558FC" w:rsidRPr="0060540A" w:rsidRDefault="009558FC" w:rsidP="00E80D00">
            <w:pPr>
              <w:rPr>
                <w:sz w:val="28"/>
                <w:szCs w:val="28"/>
              </w:rPr>
            </w:pPr>
          </w:p>
          <w:p w:rsidR="009558FC" w:rsidRPr="0060540A" w:rsidRDefault="009558FC" w:rsidP="00E80D00">
            <w:pPr>
              <w:rPr>
                <w:sz w:val="28"/>
                <w:szCs w:val="28"/>
              </w:rPr>
            </w:pPr>
            <w:r w:rsidRPr="0060540A">
              <w:rPr>
                <w:sz w:val="28"/>
                <w:szCs w:val="28"/>
              </w:rPr>
              <w:t>3-4 екз./м2</w:t>
            </w:r>
          </w:p>
        </w:tc>
      </w:tr>
      <w:tr w:rsidR="009558FC" w:rsidRPr="0060540A" w:rsidTr="00E4312B">
        <w:tc>
          <w:tcPr>
            <w:tcW w:w="3082" w:type="dxa"/>
            <w:vMerge/>
          </w:tcPr>
          <w:p w:rsidR="009558FC" w:rsidRPr="0060540A" w:rsidRDefault="009558FC" w:rsidP="00E80D00">
            <w:pPr>
              <w:rPr>
                <w:sz w:val="28"/>
                <w:szCs w:val="28"/>
              </w:rPr>
            </w:pPr>
          </w:p>
        </w:tc>
        <w:tc>
          <w:tcPr>
            <w:tcW w:w="3190" w:type="dxa"/>
          </w:tcPr>
          <w:p w:rsidR="009558FC" w:rsidRPr="0060540A" w:rsidRDefault="009558FC" w:rsidP="00E80D00">
            <w:pPr>
              <w:rPr>
                <w:sz w:val="28"/>
                <w:szCs w:val="28"/>
              </w:rPr>
            </w:pPr>
            <w:r w:rsidRPr="0060540A">
              <w:rPr>
                <w:b/>
                <w:sz w:val="28"/>
                <w:szCs w:val="28"/>
              </w:rPr>
              <w:t>Личинки</w:t>
            </w:r>
            <w:r w:rsidRPr="0060540A">
              <w:rPr>
                <w:sz w:val="28"/>
                <w:szCs w:val="28"/>
              </w:rPr>
              <w:t xml:space="preserve">: озима пшениця (формування зерна-молочна стиглість) </w:t>
            </w:r>
          </w:p>
          <w:p w:rsidR="009558FC" w:rsidRPr="0060540A" w:rsidRDefault="009558FC" w:rsidP="00E80D00">
            <w:pPr>
              <w:rPr>
                <w:sz w:val="28"/>
                <w:szCs w:val="28"/>
              </w:rPr>
            </w:pPr>
          </w:p>
        </w:tc>
        <w:tc>
          <w:tcPr>
            <w:tcW w:w="3367" w:type="dxa"/>
          </w:tcPr>
          <w:p w:rsidR="009558FC" w:rsidRPr="0060540A" w:rsidRDefault="009558FC" w:rsidP="00E80D00">
            <w:pPr>
              <w:rPr>
                <w:sz w:val="28"/>
                <w:szCs w:val="28"/>
              </w:rPr>
            </w:pPr>
            <w:r w:rsidRPr="0060540A">
              <w:rPr>
                <w:sz w:val="28"/>
                <w:szCs w:val="28"/>
              </w:rPr>
              <w:t>2 екз./м2(сильні і цінні сорти)</w:t>
            </w:r>
          </w:p>
          <w:p w:rsidR="009558FC" w:rsidRPr="0060540A" w:rsidRDefault="009558FC" w:rsidP="00E80D00">
            <w:pPr>
              <w:rPr>
                <w:sz w:val="28"/>
                <w:szCs w:val="28"/>
              </w:rPr>
            </w:pPr>
            <w:r w:rsidRPr="0060540A">
              <w:rPr>
                <w:sz w:val="28"/>
                <w:szCs w:val="28"/>
              </w:rPr>
              <w:t>4-6 екз./м2 (решта посівів)</w:t>
            </w:r>
          </w:p>
        </w:tc>
      </w:tr>
      <w:tr w:rsidR="009558FC" w:rsidRPr="0060540A" w:rsidTr="00E4312B">
        <w:tc>
          <w:tcPr>
            <w:tcW w:w="3082" w:type="dxa"/>
            <w:vMerge/>
          </w:tcPr>
          <w:p w:rsidR="009558FC" w:rsidRPr="0060540A" w:rsidRDefault="009558FC" w:rsidP="00E80D00">
            <w:pPr>
              <w:rPr>
                <w:sz w:val="28"/>
                <w:szCs w:val="28"/>
              </w:rPr>
            </w:pPr>
          </w:p>
        </w:tc>
        <w:tc>
          <w:tcPr>
            <w:tcW w:w="3190" w:type="dxa"/>
          </w:tcPr>
          <w:p w:rsidR="009558FC" w:rsidRPr="0060540A" w:rsidRDefault="009558FC" w:rsidP="00E80D00">
            <w:pPr>
              <w:rPr>
                <w:sz w:val="28"/>
                <w:szCs w:val="28"/>
              </w:rPr>
            </w:pPr>
            <w:r w:rsidRPr="0060540A">
              <w:rPr>
                <w:sz w:val="28"/>
                <w:szCs w:val="28"/>
              </w:rPr>
              <w:t>озимий ячмінь (формування зерна-молочна стиглість)</w:t>
            </w:r>
          </w:p>
        </w:tc>
        <w:tc>
          <w:tcPr>
            <w:tcW w:w="3367" w:type="dxa"/>
          </w:tcPr>
          <w:p w:rsidR="009558FC" w:rsidRPr="0060540A" w:rsidRDefault="009558FC" w:rsidP="00E80D00">
            <w:pPr>
              <w:rPr>
                <w:sz w:val="28"/>
                <w:szCs w:val="28"/>
              </w:rPr>
            </w:pPr>
            <w:r w:rsidRPr="0060540A">
              <w:rPr>
                <w:sz w:val="28"/>
                <w:szCs w:val="28"/>
              </w:rPr>
              <w:t>8–10 екз./м2 (насіннєві посіви</w:t>
            </w:r>
          </w:p>
        </w:tc>
      </w:tr>
      <w:tr w:rsidR="009558FC" w:rsidRPr="00346A9B" w:rsidTr="00E4312B">
        <w:tc>
          <w:tcPr>
            <w:tcW w:w="3082" w:type="dxa"/>
            <w:vMerge/>
          </w:tcPr>
          <w:p w:rsidR="009558FC" w:rsidRPr="0060540A" w:rsidRDefault="009558FC" w:rsidP="00E80D00">
            <w:pPr>
              <w:rPr>
                <w:sz w:val="28"/>
                <w:szCs w:val="28"/>
              </w:rPr>
            </w:pPr>
          </w:p>
        </w:tc>
        <w:tc>
          <w:tcPr>
            <w:tcW w:w="3190" w:type="dxa"/>
          </w:tcPr>
          <w:p w:rsidR="009558FC" w:rsidRPr="0060540A" w:rsidRDefault="009558FC" w:rsidP="00E80D00">
            <w:pPr>
              <w:rPr>
                <w:sz w:val="28"/>
                <w:szCs w:val="28"/>
              </w:rPr>
            </w:pPr>
            <w:r w:rsidRPr="0060540A">
              <w:rPr>
                <w:sz w:val="28"/>
                <w:szCs w:val="28"/>
              </w:rPr>
              <w:t xml:space="preserve">яра пшениця (цвітіння- формування зерна) </w:t>
            </w:r>
          </w:p>
        </w:tc>
        <w:tc>
          <w:tcPr>
            <w:tcW w:w="3367" w:type="dxa"/>
          </w:tcPr>
          <w:p w:rsidR="009558FC" w:rsidRPr="0060540A" w:rsidRDefault="009558FC" w:rsidP="00E80D00">
            <w:pPr>
              <w:rPr>
                <w:sz w:val="28"/>
                <w:szCs w:val="28"/>
              </w:rPr>
            </w:pPr>
            <w:r w:rsidRPr="0060540A">
              <w:rPr>
                <w:sz w:val="28"/>
                <w:szCs w:val="28"/>
              </w:rPr>
              <w:t>1-2 екз./м2 (тверді сорти) 4-6 екз./м2 (м’які сорти)</w:t>
            </w:r>
          </w:p>
        </w:tc>
      </w:tr>
      <w:tr w:rsidR="009558FC" w:rsidRPr="00346A9B" w:rsidTr="00E4312B">
        <w:tc>
          <w:tcPr>
            <w:tcW w:w="3082" w:type="dxa"/>
            <w:vMerge/>
          </w:tcPr>
          <w:p w:rsidR="009558FC" w:rsidRPr="0060540A" w:rsidRDefault="009558FC" w:rsidP="00E80D00">
            <w:pPr>
              <w:rPr>
                <w:sz w:val="28"/>
                <w:szCs w:val="28"/>
              </w:rPr>
            </w:pPr>
          </w:p>
        </w:tc>
        <w:tc>
          <w:tcPr>
            <w:tcW w:w="3190" w:type="dxa"/>
          </w:tcPr>
          <w:p w:rsidR="009558FC" w:rsidRPr="0060540A" w:rsidRDefault="009558FC" w:rsidP="00E80D00">
            <w:pPr>
              <w:rPr>
                <w:sz w:val="28"/>
                <w:szCs w:val="28"/>
              </w:rPr>
            </w:pPr>
            <w:r w:rsidRPr="0060540A">
              <w:rPr>
                <w:sz w:val="28"/>
                <w:szCs w:val="28"/>
              </w:rPr>
              <w:t xml:space="preserve">ярий ячмінь (цвітіння- формування зерна) </w:t>
            </w:r>
          </w:p>
        </w:tc>
        <w:tc>
          <w:tcPr>
            <w:tcW w:w="3367" w:type="dxa"/>
          </w:tcPr>
          <w:p w:rsidR="009558FC" w:rsidRPr="0060540A" w:rsidRDefault="009558FC" w:rsidP="00E80D00">
            <w:pPr>
              <w:rPr>
                <w:sz w:val="28"/>
                <w:szCs w:val="28"/>
              </w:rPr>
            </w:pPr>
            <w:r w:rsidRPr="0060540A">
              <w:rPr>
                <w:sz w:val="28"/>
                <w:szCs w:val="28"/>
              </w:rPr>
              <w:t>8-10 екз./м2 (насіннєві посіви) 20-25 екз./м2 (товарні посіви)</w:t>
            </w:r>
          </w:p>
        </w:tc>
      </w:tr>
      <w:tr w:rsidR="009558FC" w:rsidRPr="0060540A" w:rsidTr="00E4312B">
        <w:tc>
          <w:tcPr>
            <w:tcW w:w="3082" w:type="dxa"/>
            <w:vMerge w:val="restart"/>
          </w:tcPr>
          <w:p w:rsidR="009558FC" w:rsidRPr="0060540A" w:rsidRDefault="009558FC" w:rsidP="00E80D00">
            <w:pPr>
              <w:rPr>
                <w:sz w:val="28"/>
                <w:szCs w:val="28"/>
              </w:rPr>
            </w:pPr>
            <w:r w:rsidRPr="0060540A">
              <w:rPr>
                <w:sz w:val="28"/>
                <w:szCs w:val="28"/>
              </w:rPr>
              <w:t>Хлібна жужелиця</w:t>
            </w:r>
          </w:p>
        </w:tc>
        <w:tc>
          <w:tcPr>
            <w:tcW w:w="3190" w:type="dxa"/>
          </w:tcPr>
          <w:p w:rsidR="009558FC" w:rsidRPr="0060540A" w:rsidRDefault="009558FC" w:rsidP="00E80D00">
            <w:pPr>
              <w:rPr>
                <w:sz w:val="28"/>
                <w:szCs w:val="28"/>
              </w:rPr>
            </w:pPr>
            <w:r w:rsidRPr="0060540A">
              <w:rPr>
                <w:b/>
                <w:sz w:val="28"/>
                <w:szCs w:val="28"/>
              </w:rPr>
              <w:t>Личинки</w:t>
            </w:r>
            <w:r w:rsidRPr="0060540A">
              <w:rPr>
                <w:sz w:val="28"/>
                <w:szCs w:val="28"/>
              </w:rPr>
              <w:t>: озима пшениця (сходи–3 листок)</w:t>
            </w:r>
          </w:p>
          <w:p w:rsidR="009558FC" w:rsidRPr="0060540A" w:rsidRDefault="009558FC" w:rsidP="00E80D00">
            <w:pPr>
              <w:rPr>
                <w:sz w:val="28"/>
                <w:szCs w:val="28"/>
              </w:rPr>
            </w:pPr>
            <w:r w:rsidRPr="0060540A">
              <w:rPr>
                <w:sz w:val="28"/>
                <w:szCs w:val="28"/>
              </w:rPr>
              <w:t xml:space="preserve"> (початок кущення) </w:t>
            </w:r>
          </w:p>
          <w:p w:rsidR="009558FC" w:rsidRPr="0060540A" w:rsidRDefault="009558FC" w:rsidP="00E80D00">
            <w:pPr>
              <w:rPr>
                <w:sz w:val="28"/>
                <w:szCs w:val="28"/>
              </w:rPr>
            </w:pPr>
            <w:r w:rsidRPr="0060540A">
              <w:rPr>
                <w:sz w:val="28"/>
                <w:szCs w:val="28"/>
              </w:rPr>
              <w:t xml:space="preserve">(весняне кущення) </w:t>
            </w:r>
          </w:p>
        </w:tc>
        <w:tc>
          <w:tcPr>
            <w:tcW w:w="3367" w:type="dxa"/>
          </w:tcPr>
          <w:p w:rsidR="009558FC" w:rsidRPr="0060540A" w:rsidRDefault="009558FC" w:rsidP="00E80D00">
            <w:pPr>
              <w:rPr>
                <w:sz w:val="28"/>
                <w:szCs w:val="28"/>
              </w:rPr>
            </w:pPr>
          </w:p>
          <w:p w:rsidR="009558FC" w:rsidRPr="0060540A" w:rsidRDefault="009558FC" w:rsidP="00E80D00">
            <w:pPr>
              <w:rPr>
                <w:sz w:val="28"/>
                <w:szCs w:val="28"/>
              </w:rPr>
            </w:pPr>
            <w:r w:rsidRPr="0060540A">
              <w:rPr>
                <w:sz w:val="28"/>
                <w:szCs w:val="28"/>
              </w:rPr>
              <w:t xml:space="preserve">1–2 екз./м2 </w:t>
            </w:r>
          </w:p>
          <w:p w:rsidR="009558FC" w:rsidRPr="0060540A" w:rsidRDefault="009558FC" w:rsidP="00E80D00">
            <w:pPr>
              <w:rPr>
                <w:sz w:val="28"/>
                <w:szCs w:val="28"/>
              </w:rPr>
            </w:pPr>
            <w:r w:rsidRPr="0060540A">
              <w:rPr>
                <w:sz w:val="28"/>
                <w:szCs w:val="28"/>
              </w:rPr>
              <w:t xml:space="preserve">2-3 екз./м2 </w:t>
            </w:r>
          </w:p>
          <w:p w:rsidR="009558FC" w:rsidRPr="0060540A" w:rsidRDefault="009558FC" w:rsidP="00E80D00">
            <w:pPr>
              <w:rPr>
                <w:sz w:val="28"/>
                <w:szCs w:val="28"/>
              </w:rPr>
            </w:pPr>
            <w:r w:rsidRPr="0060540A">
              <w:rPr>
                <w:sz w:val="28"/>
                <w:szCs w:val="28"/>
              </w:rPr>
              <w:t>3-4 екз./м2</w:t>
            </w:r>
          </w:p>
        </w:tc>
      </w:tr>
      <w:tr w:rsidR="009558FC" w:rsidRPr="0060540A" w:rsidTr="00E4312B">
        <w:tc>
          <w:tcPr>
            <w:tcW w:w="3082" w:type="dxa"/>
            <w:vMerge/>
          </w:tcPr>
          <w:p w:rsidR="009558FC" w:rsidRPr="0060540A" w:rsidRDefault="009558FC" w:rsidP="00E80D00">
            <w:pPr>
              <w:rPr>
                <w:sz w:val="28"/>
                <w:szCs w:val="28"/>
              </w:rPr>
            </w:pPr>
          </w:p>
        </w:tc>
        <w:tc>
          <w:tcPr>
            <w:tcW w:w="3190" w:type="dxa"/>
          </w:tcPr>
          <w:p w:rsidR="009558FC" w:rsidRPr="0060540A" w:rsidRDefault="009558FC" w:rsidP="00E80D00">
            <w:pPr>
              <w:rPr>
                <w:sz w:val="28"/>
                <w:szCs w:val="28"/>
              </w:rPr>
            </w:pPr>
            <w:r w:rsidRPr="0060540A">
              <w:rPr>
                <w:b/>
                <w:sz w:val="28"/>
                <w:szCs w:val="28"/>
              </w:rPr>
              <w:t>Імаго</w:t>
            </w:r>
            <w:r w:rsidRPr="0060540A">
              <w:rPr>
                <w:sz w:val="28"/>
                <w:szCs w:val="28"/>
              </w:rPr>
              <w:t>: пшениця, ячмінь (наливання зерна–</w:t>
            </w:r>
            <w:r w:rsidRPr="0060540A">
              <w:rPr>
                <w:sz w:val="28"/>
                <w:szCs w:val="28"/>
              </w:rPr>
              <w:lastRenderedPageBreak/>
              <w:t xml:space="preserve">воскова стиглість) </w:t>
            </w:r>
          </w:p>
        </w:tc>
        <w:tc>
          <w:tcPr>
            <w:tcW w:w="3367" w:type="dxa"/>
          </w:tcPr>
          <w:p w:rsidR="009558FC" w:rsidRPr="0060540A" w:rsidRDefault="009558FC" w:rsidP="00E80D00">
            <w:pPr>
              <w:rPr>
                <w:sz w:val="28"/>
                <w:szCs w:val="28"/>
              </w:rPr>
            </w:pPr>
            <w:r w:rsidRPr="0060540A">
              <w:rPr>
                <w:sz w:val="28"/>
                <w:szCs w:val="28"/>
              </w:rPr>
              <w:lastRenderedPageBreak/>
              <w:t>3–5 екз./м2</w:t>
            </w:r>
          </w:p>
        </w:tc>
      </w:tr>
      <w:tr w:rsidR="009558FC" w:rsidRPr="0060540A" w:rsidTr="00E4312B">
        <w:tc>
          <w:tcPr>
            <w:tcW w:w="3082" w:type="dxa"/>
            <w:vMerge w:val="restart"/>
          </w:tcPr>
          <w:p w:rsidR="009558FC" w:rsidRPr="0060540A" w:rsidRDefault="009558FC" w:rsidP="00E80D00">
            <w:pPr>
              <w:rPr>
                <w:sz w:val="28"/>
                <w:szCs w:val="28"/>
              </w:rPr>
            </w:pPr>
            <w:r w:rsidRPr="0060540A">
              <w:rPr>
                <w:sz w:val="28"/>
                <w:szCs w:val="28"/>
              </w:rPr>
              <w:lastRenderedPageBreak/>
              <w:t>Злакова попелиця</w:t>
            </w:r>
          </w:p>
        </w:tc>
        <w:tc>
          <w:tcPr>
            <w:tcW w:w="3190" w:type="dxa"/>
          </w:tcPr>
          <w:p w:rsidR="009558FC" w:rsidRPr="0060540A" w:rsidRDefault="009558FC" w:rsidP="00E80D00">
            <w:pPr>
              <w:rPr>
                <w:sz w:val="28"/>
                <w:szCs w:val="28"/>
              </w:rPr>
            </w:pPr>
            <w:r w:rsidRPr="0060540A">
              <w:rPr>
                <w:sz w:val="28"/>
                <w:szCs w:val="28"/>
              </w:rPr>
              <w:t xml:space="preserve">Озимі пшениця, ячмінь (сходи–кущення) (формування-молочна стиглість зерна) </w:t>
            </w:r>
          </w:p>
        </w:tc>
        <w:tc>
          <w:tcPr>
            <w:tcW w:w="3367" w:type="dxa"/>
          </w:tcPr>
          <w:p w:rsidR="009558FC" w:rsidRPr="0060540A" w:rsidRDefault="009558FC" w:rsidP="00E80D00">
            <w:pPr>
              <w:rPr>
                <w:sz w:val="28"/>
                <w:szCs w:val="28"/>
              </w:rPr>
            </w:pPr>
            <w:r w:rsidRPr="0060540A">
              <w:rPr>
                <w:sz w:val="28"/>
                <w:szCs w:val="28"/>
              </w:rPr>
              <w:t>40-50 екз./м2</w:t>
            </w:r>
          </w:p>
          <w:p w:rsidR="009558FC" w:rsidRPr="0060540A" w:rsidRDefault="009558FC" w:rsidP="00E80D00">
            <w:pPr>
              <w:rPr>
                <w:sz w:val="28"/>
                <w:szCs w:val="28"/>
              </w:rPr>
            </w:pPr>
          </w:p>
          <w:p w:rsidR="009558FC" w:rsidRPr="0060540A" w:rsidRDefault="009558FC" w:rsidP="00E80D00">
            <w:pPr>
              <w:rPr>
                <w:sz w:val="28"/>
                <w:szCs w:val="28"/>
              </w:rPr>
            </w:pPr>
            <w:r w:rsidRPr="0060540A">
              <w:rPr>
                <w:sz w:val="28"/>
                <w:szCs w:val="28"/>
              </w:rPr>
              <w:t>20–30 екз./стебло</w:t>
            </w:r>
          </w:p>
          <w:p w:rsidR="009558FC" w:rsidRPr="0060540A" w:rsidRDefault="009558FC" w:rsidP="00E80D00">
            <w:pPr>
              <w:rPr>
                <w:sz w:val="28"/>
                <w:szCs w:val="28"/>
              </w:rPr>
            </w:pPr>
          </w:p>
        </w:tc>
      </w:tr>
      <w:tr w:rsidR="009558FC" w:rsidRPr="0060540A" w:rsidTr="00E4312B">
        <w:tc>
          <w:tcPr>
            <w:tcW w:w="3082" w:type="dxa"/>
            <w:vMerge/>
          </w:tcPr>
          <w:p w:rsidR="009558FC" w:rsidRPr="0060540A" w:rsidRDefault="009558FC" w:rsidP="00E80D00">
            <w:pPr>
              <w:rPr>
                <w:sz w:val="28"/>
                <w:szCs w:val="28"/>
              </w:rPr>
            </w:pPr>
          </w:p>
        </w:tc>
        <w:tc>
          <w:tcPr>
            <w:tcW w:w="3190" w:type="dxa"/>
          </w:tcPr>
          <w:p w:rsidR="009558FC" w:rsidRPr="0060540A" w:rsidRDefault="009558FC" w:rsidP="00E80D00">
            <w:pPr>
              <w:rPr>
                <w:sz w:val="28"/>
                <w:szCs w:val="28"/>
              </w:rPr>
            </w:pPr>
            <w:r w:rsidRPr="0060540A">
              <w:rPr>
                <w:sz w:val="28"/>
                <w:szCs w:val="28"/>
              </w:rPr>
              <w:t xml:space="preserve">Ярі пшениця, ячмінь (кущення- вихід у трубку) </w:t>
            </w:r>
          </w:p>
        </w:tc>
        <w:tc>
          <w:tcPr>
            <w:tcW w:w="3367" w:type="dxa"/>
          </w:tcPr>
          <w:p w:rsidR="009558FC" w:rsidRPr="0060540A" w:rsidRDefault="009558FC" w:rsidP="00E80D00">
            <w:pPr>
              <w:rPr>
                <w:sz w:val="28"/>
                <w:szCs w:val="28"/>
              </w:rPr>
            </w:pPr>
            <w:r w:rsidRPr="0060540A">
              <w:rPr>
                <w:sz w:val="28"/>
                <w:szCs w:val="28"/>
              </w:rPr>
              <w:t>5-10 екз./стебло</w:t>
            </w:r>
          </w:p>
        </w:tc>
      </w:tr>
      <w:tr w:rsidR="009558FC" w:rsidRPr="0060540A" w:rsidTr="00E4312B">
        <w:tc>
          <w:tcPr>
            <w:tcW w:w="3082" w:type="dxa"/>
          </w:tcPr>
          <w:p w:rsidR="009558FC" w:rsidRPr="0060540A" w:rsidRDefault="009558FC" w:rsidP="00E80D00">
            <w:pPr>
              <w:rPr>
                <w:sz w:val="28"/>
                <w:szCs w:val="28"/>
              </w:rPr>
            </w:pPr>
            <w:r w:rsidRPr="0060540A">
              <w:rPr>
                <w:sz w:val="28"/>
                <w:szCs w:val="28"/>
              </w:rPr>
              <w:t xml:space="preserve">Цикадки </w:t>
            </w:r>
          </w:p>
        </w:tc>
        <w:tc>
          <w:tcPr>
            <w:tcW w:w="3190" w:type="dxa"/>
          </w:tcPr>
          <w:p w:rsidR="009558FC" w:rsidRPr="0060540A" w:rsidRDefault="009558FC" w:rsidP="00E80D00">
            <w:pPr>
              <w:rPr>
                <w:sz w:val="28"/>
                <w:szCs w:val="28"/>
              </w:rPr>
            </w:pPr>
            <w:r w:rsidRPr="0060540A">
              <w:rPr>
                <w:sz w:val="28"/>
                <w:szCs w:val="28"/>
              </w:rPr>
              <w:t xml:space="preserve">Озима пшениця: сходи </w:t>
            </w:r>
          </w:p>
        </w:tc>
        <w:tc>
          <w:tcPr>
            <w:tcW w:w="3367" w:type="dxa"/>
          </w:tcPr>
          <w:p w:rsidR="009558FC" w:rsidRPr="0060540A" w:rsidRDefault="009558FC" w:rsidP="00E80D00">
            <w:pPr>
              <w:rPr>
                <w:sz w:val="28"/>
                <w:szCs w:val="28"/>
              </w:rPr>
            </w:pPr>
            <w:r w:rsidRPr="0060540A">
              <w:rPr>
                <w:sz w:val="28"/>
                <w:szCs w:val="28"/>
              </w:rPr>
              <w:t>70-150 екз./м2</w:t>
            </w:r>
          </w:p>
        </w:tc>
      </w:tr>
      <w:tr w:rsidR="009558FC" w:rsidRPr="0060540A" w:rsidTr="00E4312B">
        <w:tc>
          <w:tcPr>
            <w:tcW w:w="3082" w:type="dxa"/>
            <w:vMerge w:val="restart"/>
          </w:tcPr>
          <w:p w:rsidR="009558FC" w:rsidRPr="0060540A" w:rsidRDefault="009558FC" w:rsidP="00E80D00">
            <w:pPr>
              <w:rPr>
                <w:sz w:val="28"/>
                <w:szCs w:val="28"/>
              </w:rPr>
            </w:pPr>
            <w:r w:rsidRPr="0060540A">
              <w:rPr>
                <w:sz w:val="28"/>
                <w:szCs w:val="28"/>
              </w:rPr>
              <w:t>Хлібна п’явиця</w:t>
            </w:r>
          </w:p>
        </w:tc>
        <w:tc>
          <w:tcPr>
            <w:tcW w:w="3190" w:type="dxa"/>
          </w:tcPr>
          <w:p w:rsidR="009558FC" w:rsidRPr="0060540A" w:rsidRDefault="009558FC" w:rsidP="00E80D00">
            <w:pPr>
              <w:rPr>
                <w:sz w:val="28"/>
                <w:szCs w:val="28"/>
              </w:rPr>
            </w:pPr>
            <w:r w:rsidRPr="0060540A">
              <w:rPr>
                <w:sz w:val="28"/>
                <w:szCs w:val="28"/>
              </w:rPr>
              <w:t xml:space="preserve">Імаго: ярі та озимі пшениця, ячмінь; овес (сходи -кущення) </w:t>
            </w:r>
          </w:p>
        </w:tc>
        <w:tc>
          <w:tcPr>
            <w:tcW w:w="3367" w:type="dxa"/>
          </w:tcPr>
          <w:p w:rsidR="009558FC" w:rsidRPr="0060540A" w:rsidRDefault="009558FC" w:rsidP="00E80D00">
            <w:pPr>
              <w:rPr>
                <w:sz w:val="28"/>
                <w:szCs w:val="28"/>
              </w:rPr>
            </w:pPr>
            <w:r w:rsidRPr="0060540A">
              <w:rPr>
                <w:sz w:val="28"/>
                <w:szCs w:val="28"/>
              </w:rPr>
              <w:t>10-15 екз./м2</w:t>
            </w:r>
          </w:p>
        </w:tc>
      </w:tr>
      <w:tr w:rsidR="009558FC" w:rsidRPr="0060540A" w:rsidTr="00E4312B">
        <w:tc>
          <w:tcPr>
            <w:tcW w:w="3082" w:type="dxa"/>
            <w:vMerge/>
          </w:tcPr>
          <w:p w:rsidR="009558FC" w:rsidRPr="0060540A" w:rsidRDefault="009558FC" w:rsidP="00E80D00">
            <w:pPr>
              <w:rPr>
                <w:sz w:val="28"/>
                <w:szCs w:val="28"/>
              </w:rPr>
            </w:pPr>
          </w:p>
        </w:tc>
        <w:tc>
          <w:tcPr>
            <w:tcW w:w="3190" w:type="dxa"/>
          </w:tcPr>
          <w:p w:rsidR="009558FC" w:rsidRPr="0060540A" w:rsidRDefault="009558FC" w:rsidP="00E80D00">
            <w:pPr>
              <w:rPr>
                <w:sz w:val="28"/>
                <w:szCs w:val="28"/>
              </w:rPr>
            </w:pPr>
            <w:r w:rsidRPr="0060540A">
              <w:rPr>
                <w:sz w:val="28"/>
                <w:szCs w:val="28"/>
              </w:rPr>
              <w:t>Личинки: ярі пшениця, ячмінь, овес (кущення-вихід у трубку)</w:t>
            </w:r>
          </w:p>
        </w:tc>
        <w:tc>
          <w:tcPr>
            <w:tcW w:w="3367" w:type="dxa"/>
          </w:tcPr>
          <w:p w:rsidR="009558FC" w:rsidRPr="0060540A" w:rsidRDefault="009558FC" w:rsidP="00E80D00">
            <w:pPr>
              <w:rPr>
                <w:sz w:val="28"/>
                <w:szCs w:val="28"/>
              </w:rPr>
            </w:pPr>
            <w:r w:rsidRPr="0060540A">
              <w:rPr>
                <w:sz w:val="28"/>
                <w:szCs w:val="28"/>
              </w:rPr>
              <w:t>0,5 (посуха)-1 (сприятливі для рослин умови) екз./стебло, або 150-200 екз./м2 , або пошкодження 8-10% листкової поверхні</w:t>
            </w:r>
          </w:p>
        </w:tc>
      </w:tr>
      <w:tr w:rsidR="009558FC" w:rsidRPr="0060540A" w:rsidTr="00E4312B">
        <w:tc>
          <w:tcPr>
            <w:tcW w:w="3082" w:type="dxa"/>
            <w:vMerge/>
          </w:tcPr>
          <w:p w:rsidR="009558FC" w:rsidRPr="0060540A" w:rsidRDefault="009558FC" w:rsidP="00E80D00">
            <w:pPr>
              <w:rPr>
                <w:sz w:val="28"/>
                <w:szCs w:val="28"/>
              </w:rPr>
            </w:pPr>
          </w:p>
        </w:tc>
        <w:tc>
          <w:tcPr>
            <w:tcW w:w="3190" w:type="dxa"/>
          </w:tcPr>
          <w:p w:rsidR="009558FC" w:rsidRPr="0060540A" w:rsidRDefault="009558FC" w:rsidP="00E80D00">
            <w:pPr>
              <w:rPr>
                <w:sz w:val="28"/>
                <w:szCs w:val="28"/>
              </w:rPr>
            </w:pPr>
            <w:r w:rsidRPr="0060540A">
              <w:rPr>
                <w:sz w:val="28"/>
                <w:szCs w:val="28"/>
              </w:rPr>
              <w:t>озима пшениця (вихід у трубку</w:t>
            </w:r>
          </w:p>
        </w:tc>
        <w:tc>
          <w:tcPr>
            <w:tcW w:w="3367" w:type="dxa"/>
          </w:tcPr>
          <w:p w:rsidR="009558FC" w:rsidRPr="0060540A" w:rsidRDefault="009558FC" w:rsidP="00E80D00">
            <w:pPr>
              <w:rPr>
                <w:sz w:val="28"/>
                <w:szCs w:val="28"/>
              </w:rPr>
            </w:pPr>
            <w:r w:rsidRPr="0060540A">
              <w:rPr>
                <w:sz w:val="28"/>
                <w:szCs w:val="28"/>
              </w:rPr>
              <w:t>1 (посуха)-2 (сприятливі для рослин умови) екз./стебло, або пошкодження 15% 142 листкової поверхні</w:t>
            </w:r>
          </w:p>
        </w:tc>
      </w:tr>
      <w:tr w:rsidR="009558FC" w:rsidRPr="0060540A" w:rsidTr="00E4312B">
        <w:tc>
          <w:tcPr>
            <w:tcW w:w="3082" w:type="dxa"/>
          </w:tcPr>
          <w:p w:rsidR="009558FC" w:rsidRPr="0060540A" w:rsidRDefault="009558FC" w:rsidP="00E80D00">
            <w:pPr>
              <w:rPr>
                <w:sz w:val="28"/>
                <w:szCs w:val="28"/>
              </w:rPr>
            </w:pPr>
            <w:r w:rsidRPr="0060540A">
              <w:rPr>
                <w:sz w:val="28"/>
                <w:szCs w:val="28"/>
              </w:rPr>
              <w:t xml:space="preserve">Хлібні жуки </w:t>
            </w:r>
          </w:p>
        </w:tc>
        <w:tc>
          <w:tcPr>
            <w:tcW w:w="3190" w:type="dxa"/>
          </w:tcPr>
          <w:p w:rsidR="009558FC" w:rsidRPr="0060540A" w:rsidRDefault="009558FC" w:rsidP="00E80D00">
            <w:pPr>
              <w:rPr>
                <w:sz w:val="28"/>
                <w:szCs w:val="28"/>
              </w:rPr>
            </w:pPr>
            <w:r w:rsidRPr="0060540A">
              <w:rPr>
                <w:sz w:val="28"/>
                <w:szCs w:val="28"/>
              </w:rPr>
              <w:t xml:space="preserve">Пшениця, ячмінь (формування зерна–молочна стиглість) </w:t>
            </w:r>
          </w:p>
        </w:tc>
        <w:tc>
          <w:tcPr>
            <w:tcW w:w="3367" w:type="dxa"/>
          </w:tcPr>
          <w:p w:rsidR="009558FC" w:rsidRPr="0060540A" w:rsidRDefault="009558FC" w:rsidP="00E80D00">
            <w:pPr>
              <w:rPr>
                <w:sz w:val="28"/>
                <w:szCs w:val="28"/>
              </w:rPr>
            </w:pPr>
            <w:r w:rsidRPr="0060540A">
              <w:rPr>
                <w:sz w:val="28"/>
                <w:szCs w:val="28"/>
              </w:rPr>
              <w:t>3–8 жуків/м2</w:t>
            </w:r>
          </w:p>
        </w:tc>
      </w:tr>
      <w:tr w:rsidR="009558FC" w:rsidRPr="0060540A" w:rsidTr="00E4312B">
        <w:tc>
          <w:tcPr>
            <w:tcW w:w="3082" w:type="dxa"/>
          </w:tcPr>
          <w:p w:rsidR="009558FC" w:rsidRPr="0060540A" w:rsidRDefault="009558FC" w:rsidP="00E80D00">
            <w:pPr>
              <w:rPr>
                <w:sz w:val="28"/>
                <w:szCs w:val="28"/>
              </w:rPr>
            </w:pPr>
            <w:r w:rsidRPr="0060540A">
              <w:rPr>
                <w:sz w:val="28"/>
                <w:szCs w:val="28"/>
              </w:rPr>
              <w:t>Злакові мухи (шведська, гессенська, чорна пшенична, опоміза)</w:t>
            </w:r>
          </w:p>
        </w:tc>
        <w:tc>
          <w:tcPr>
            <w:tcW w:w="3190" w:type="dxa"/>
          </w:tcPr>
          <w:p w:rsidR="009558FC" w:rsidRPr="0060540A" w:rsidRDefault="009558FC" w:rsidP="00E80D00">
            <w:pPr>
              <w:rPr>
                <w:sz w:val="28"/>
                <w:szCs w:val="28"/>
              </w:rPr>
            </w:pPr>
            <w:r w:rsidRPr="0060540A">
              <w:rPr>
                <w:sz w:val="28"/>
                <w:szCs w:val="28"/>
              </w:rPr>
              <w:t>Імаго: озима пшениця (сходи)</w:t>
            </w:r>
          </w:p>
        </w:tc>
        <w:tc>
          <w:tcPr>
            <w:tcW w:w="3367" w:type="dxa"/>
          </w:tcPr>
          <w:p w:rsidR="009558FC" w:rsidRPr="0060540A" w:rsidRDefault="009558FC" w:rsidP="00E80D00">
            <w:pPr>
              <w:rPr>
                <w:sz w:val="28"/>
                <w:szCs w:val="28"/>
              </w:rPr>
            </w:pPr>
            <w:r w:rsidRPr="0060540A">
              <w:rPr>
                <w:sz w:val="28"/>
                <w:szCs w:val="28"/>
              </w:rPr>
              <w:t>30-50 екз./100 помахів сачко</w:t>
            </w:r>
          </w:p>
        </w:tc>
      </w:tr>
      <w:tr w:rsidR="009558FC" w:rsidRPr="0060540A" w:rsidTr="00E4312B">
        <w:tc>
          <w:tcPr>
            <w:tcW w:w="3082" w:type="dxa"/>
          </w:tcPr>
          <w:p w:rsidR="009558FC" w:rsidRPr="0060540A" w:rsidRDefault="009558FC" w:rsidP="00E80D00">
            <w:pPr>
              <w:rPr>
                <w:sz w:val="28"/>
                <w:szCs w:val="28"/>
              </w:rPr>
            </w:pPr>
            <w:r w:rsidRPr="0060540A">
              <w:rPr>
                <w:sz w:val="28"/>
                <w:szCs w:val="28"/>
              </w:rPr>
              <w:t>Шведська муха</w:t>
            </w:r>
          </w:p>
        </w:tc>
        <w:tc>
          <w:tcPr>
            <w:tcW w:w="3190" w:type="dxa"/>
          </w:tcPr>
          <w:p w:rsidR="009558FC" w:rsidRPr="0060540A" w:rsidRDefault="009558FC" w:rsidP="00E80D00">
            <w:pPr>
              <w:rPr>
                <w:sz w:val="28"/>
                <w:szCs w:val="28"/>
              </w:rPr>
            </w:pPr>
            <w:r w:rsidRPr="0060540A">
              <w:rPr>
                <w:sz w:val="28"/>
                <w:szCs w:val="28"/>
              </w:rPr>
              <w:t>Імаго: озимі зернові (сходи– кущення)</w:t>
            </w:r>
          </w:p>
          <w:p w:rsidR="009558FC" w:rsidRPr="0060540A" w:rsidRDefault="009558FC" w:rsidP="00E80D00">
            <w:pPr>
              <w:rPr>
                <w:sz w:val="28"/>
                <w:szCs w:val="28"/>
              </w:rPr>
            </w:pPr>
            <w:r w:rsidRPr="0060540A">
              <w:rPr>
                <w:sz w:val="28"/>
                <w:szCs w:val="28"/>
              </w:rPr>
              <w:t xml:space="preserve"> ярі зернові колосові (сходи-3 листок) </w:t>
            </w:r>
          </w:p>
          <w:p w:rsidR="009558FC" w:rsidRPr="0060540A" w:rsidRDefault="009558FC" w:rsidP="00E80D00">
            <w:pPr>
              <w:rPr>
                <w:sz w:val="28"/>
                <w:szCs w:val="28"/>
              </w:rPr>
            </w:pPr>
            <w:r w:rsidRPr="0060540A">
              <w:rPr>
                <w:sz w:val="28"/>
                <w:szCs w:val="28"/>
              </w:rPr>
              <w:t xml:space="preserve"> Личинки: озимі та ярі зернові (сходи-кущення) </w:t>
            </w:r>
          </w:p>
        </w:tc>
        <w:tc>
          <w:tcPr>
            <w:tcW w:w="3367" w:type="dxa"/>
          </w:tcPr>
          <w:p w:rsidR="009558FC" w:rsidRPr="0060540A" w:rsidRDefault="009558FC" w:rsidP="00E80D00">
            <w:pPr>
              <w:rPr>
                <w:sz w:val="28"/>
                <w:szCs w:val="28"/>
              </w:rPr>
            </w:pPr>
            <w:r w:rsidRPr="0060540A">
              <w:rPr>
                <w:sz w:val="28"/>
                <w:szCs w:val="28"/>
              </w:rPr>
              <w:t>40-50 екз./100 п.с.</w:t>
            </w:r>
          </w:p>
          <w:p w:rsidR="009558FC" w:rsidRPr="0060540A" w:rsidRDefault="009558FC" w:rsidP="00E80D00">
            <w:pPr>
              <w:rPr>
                <w:sz w:val="28"/>
                <w:szCs w:val="28"/>
              </w:rPr>
            </w:pPr>
          </w:p>
          <w:p w:rsidR="009558FC" w:rsidRPr="0060540A" w:rsidRDefault="009558FC" w:rsidP="00E80D00">
            <w:pPr>
              <w:rPr>
                <w:sz w:val="28"/>
                <w:szCs w:val="28"/>
              </w:rPr>
            </w:pPr>
            <w:r w:rsidRPr="0060540A">
              <w:rPr>
                <w:sz w:val="28"/>
                <w:szCs w:val="28"/>
              </w:rPr>
              <w:t xml:space="preserve"> 40–50 екз./100 п.с</w:t>
            </w:r>
          </w:p>
          <w:p w:rsidR="009558FC" w:rsidRPr="0060540A" w:rsidRDefault="009558FC" w:rsidP="00E80D00">
            <w:pPr>
              <w:rPr>
                <w:sz w:val="28"/>
                <w:szCs w:val="28"/>
              </w:rPr>
            </w:pPr>
          </w:p>
          <w:p w:rsidR="009558FC" w:rsidRPr="0060540A" w:rsidRDefault="009558FC" w:rsidP="00E80D00">
            <w:pPr>
              <w:rPr>
                <w:sz w:val="28"/>
                <w:szCs w:val="28"/>
              </w:rPr>
            </w:pPr>
            <w:r w:rsidRPr="0060540A">
              <w:rPr>
                <w:sz w:val="28"/>
                <w:szCs w:val="28"/>
              </w:rPr>
              <w:t>6-10% заселених стебел</w:t>
            </w:r>
          </w:p>
        </w:tc>
      </w:tr>
      <w:tr w:rsidR="009558FC" w:rsidRPr="0060540A" w:rsidTr="00E4312B">
        <w:tc>
          <w:tcPr>
            <w:tcW w:w="3082" w:type="dxa"/>
          </w:tcPr>
          <w:p w:rsidR="009558FC" w:rsidRPr="0060540A" w:rsidRDefault="009558FC" w:rsidP="00E80D00">
            <w:pPr>
              <w:rPr>
                <w:sz w:val="28"/>
                <w:szCs w:val="28"/>
              </w:rPr>
            </w:pPr>
          </w:p>
        </w:tc>
        <w:tc>
          <w:tcPr>
            <w:tcW w:w="3190" w:type="dxa"/>
          </w:tcPr>
          <w:p w:rsidR="009558FC" w:rsidRPr="0060540A" w:rsidRDefault="009558FC" w:rsidP="00E80D00">
            <w:pPr>
              <w:rPr>
                <w:sz w:val="28"/>
                <w:szCs w:val="28"/>
              </w:rPr>
            </w:pPr>
            <w:r w:rsidRPr="0060540A">
              <w:rPr>
                <w:sz w:val="28"/>
                <w:szCs w:val="28"/>
              </w:rPr>
              <w:t>кукурудза (2–3 листки)</w:t>
            </w:r>
          </w:p>
        </w:tc>
        <w:tc>
          <w:tcPr>
            <w:tcW w:w="3367" w:type="dxa"/>
          </w:tcPr>
          <w:p w:rsidR="009558FC" w:rsidRPr="0060540A" w:rsidRDefault="009558FC" w:rsidP="00E80D00">
            <w:pPr>
              <w:rPr>
                <w:sz w:val="28"/>
                <w:szCs w:val="28"/>
              </w:rPr>
            </w:pPr>
            <w:r w:rsidRPr="0060540A">
              <w:rPr>
                <w:sz w:val="28"/>
                <w:szCs w:val="28"/>
              </w:rPr>
              <w:t>1–2 екз./рослину за 15– 18% заселених рослин</w:t>
            </w:r>
          </w:p>
        </w:tc>
      </w:tr>
      <w:tr w:rsidR="009558FC" w:rsidRPr="0060540A" w:rsidTr="00E4312B">
        <w:tc>
          <w:tcPr>
            <w:tcW w:w="3082" w:type="dxa"/>
          </w:tcPr>
          <w:p w:rsidR="009558FC" w:rsidRPr="0060540A" w:rsidRDefault="009558FC" w:rsidP="00E80D00">
            <w:pPr>
              <w:rPr>
                <w:sz w:val="28"/>
                <w:szCs w:val="28"/>
              </w:rPr>
            </w:pPr>
            <w:r w:rsidRPr="0060540A">
              <w:rPr>
                <w:sz w:val="28"/>
                <w:szCs w:val="28"/>
              </w:rPr>
              <w:t>Гессенська муха</w:t>
            </w:r>
          </w:p>
        </w:tc>
        <w:tc>
          <w:tcPr>
            <w:tcW w:w="3190" w:type="dxa"/>
          </w:tcPr>
          <w:p w:rsidR="009558FC" w:rsidRPr="0060540A" w:rsidRDefault="009558FC" w:rsidP="00E80D00">
            <w:pPr>
              <w:rPr>
                <w:sz w:val="28"/>
                <w:szCs w:val="28"/>
              </w:rPr>
            </w:pPr>
            <w:r w:rsidRPr="0060540A">
              <w:rPr>
                <w:sz w:val="28"/>
                <w:szCs w:val="28"/>
              </w:rPr>
              <w:t xml:space="preserve">Личинки: озима пшениця, ячмінь (кущення) </w:t>
            </w:r>
          </w:p>
        </w:tc>
        <w:tc>
          <w:tcPr>
            <w:tcW w:w="3367" w:type="dxa"/>
          </w:tcPr>
          <w:p w:rsidR="009558FC" w:rsidRPr="0060540A" w:rsidRDefault="009558FC" w:rsidP="00E80D00">
            <w:pPr>
              <w:rPr>
                <w:sz w:val="28"/>
                <w:szCs w:val="28"/>
              </w:rPr>
            </w:pPr>
            <w:r w:rsidRPr="0060540A">
              <w:rPr>
                <w:sz w:val="28"/>
                <w:szCs w:val="28"/>
              </w:rPr>
              <w:t>1–6 екз./стебло</w:t>
            </w:r>
          </w:p>
        </w:tc>
      </w:tr>
      <w:tr w:rsidR="009558FC" w:rsidRPr="0060540A" w:rsidTr="00E4312B">
        <w:tc>
          <w:tcPr>
            <w:tcW w:w="3082" w:type="dxa"/>
          </w:tcPr>
          <w:p w:rsidR="009558FC" w:rsidRPr="0060540A" w:rsidRDefault="009558FC" w:rsidP="00E80D00">
            <w:pPr>
              <w:rPr>
                <w:sz w:val="28"/>
                <w:szCs w:val="28"/>
              </w:rPr>
            </w:pPr>
            <w:r w:rsidRPr="0060540A">
              <w:rPr>
                <w:sz w:val="28"/>
                <w:szCs w:val="28"/>
              </w:rPr>
              <w:t>Хлібна смугаста блішка</w:t>
            </w:r>
          </w:p>
        </w:tc>
        <w:tc>
          <w:tcPr>
            <w:tcW w:w="3190" w:type="dxa"/>
          </w:tcPr>
          <w:p w:rsidR="009558FC" w:rsidRPr="0060540A" w:rsidRDefault="009558FC" w:rsidP="00E80D00">
            <w:pPr>
              <w:rPr>
                <w:sz w:val="28"/>
                <w:szCs w:val="28"/>
              </w:rPr>
            </w:pPr>
            <w:r w:rsidRPr="0060540A">
              <w:rPr>
                <w:sz w:val="28"/>
                <w:szCs w:val="28"/>
              </w:rPr>
              <w:t>Озима пшениця (сходи), Ярі зернові (сходи–3 листок)</w:t>
            </w:r>
          </w:p>
        </w:tc>
        <w:tc>
          <w:tcPr>
            <w:tcW w:w="3367" w:type="dxa"/>
          </w:tcPr>
          <w:p w:rsidR="009558FC" w:rsidRPr="0060540A" w:rsidRDefault="009558FC" w:rsidP="00E80D00">
            <w:pPr>
              <w:rPr>
                <w:sz w:val="28"/>
                <w:szCs w:val="28"/>
              </w:rPr>
            </w:pPr>
            <w:r w:rsidRPr="0060540A">
              <w:rPr>
                <w:sz w:val="28"/>
                <w:szCs w:val="28"/>
              </w:rPr>
              <w:t>30-50 жуків/м2</w:t>
            </w:r>
          </w:p>
        </w:tc>
      </w:tr>
      <w:tr w:rsidR="009558FC" w:rsidRPr="0060540A" w:rsidTr="00E4312B">
        <w:tc>
          <w:tcPr>
            <w:tcW w:w="3082" w:type="dxa"/>
          </w:tcPr>
          <w:p w:rsidR="009558FC" w:rsidRPr="0060540A" w:rsidRDefault="009558FC" w:rsidP="00E80D00">
            <w:pPr>
              <w:rPr>
                <w:sz w:val="28"/>
                <w:szCs w:val="28"/>
              </w:rPr>
            </w:pPr>
            <w:r w:rsidRPr="0060540A">
              <w:rPr>
                <w:sz w:val="28"/>
                <w:szCs w:val="28"/>
              </w:rPr>
              <w:t>Пшеничний трипс</w:t>
            </w:r>
          </w:p>
        </w:tc>
        <w:tc>
          <w:tcPr>
            <w:tcW w:w="3190" w:type="dxa"/>
          </w:tcPr>
          <w:p w:rsidR="009558FC" w:rsidRPr="0060540A" w:rsidRDefault="009558FC" w:rsidP="00E80D00">
            <w:pPr>
              <w:rPr>
                <w:sz w:val="28"/>
                <w:szCs w:val="28"/>
              </w:rPr>
            </w:pPr>
            <w:r w:rsidRPr="0060540A">
              <w:rPr>
                <w:b/>
                <w:sz w:val="28"/>
                <w:szCs w:val="28"/>
              </w:rPr>
              <w:t>Імаго</w:t>
            </w:r>
            <w:r w:rsidRPr="0060540A">
              <w:rPr>
                <w:sz w:val="28"/>
                <w:szCs w:val="28"/>
              </w:rPr>
              <w:t xml:space="preserve">: озима пшениця </w:t>
            </w:r>
            <w:r w:rsidRPr="0060540A">
              <w:rPr>
                <w:sz w:val="28"/>
                <w:szCs w:val="28"/>
              </w:rPr>
              <w:lastRenderedPageBreak/>
              <w:t xml:space="preserve">(вихід в трубку) (колосіння) </w:t>
            </w:r>
            <w:r w:rsidRPr="0060540A">
              <w:rPr>
                <w:b/>
                <w:sz w:val="28"/>
                <w:szCs w:val="28"/>
              </w:rPr>
              <w:t>Личинки</w:t>
            </w:r>
            <w:r w:rsidRPr="0060540A">
              <w:rPr>
                <w:sz w:val="28"/>
                <w:szCs w:val="28"/>
              </w:rPr>
              <w:t>: озима пшениця (формування-налив зерна)</w:t>
            </w:r>
          </w:p>
        </w:tc>
        <w:tc>
          <w:tcPr>
            <w:tcW w:w="3367" w:type="dxa"/>
          </w:tcPr>
          <w:p w:rsidR="009558FC" w:rsidRPr="0060540A" w:rsidRDefault="009558FC" w:rsidP="00E80D00">
            <w:pPr>
              <w:rPr>
                <w:sz w:val="28"/>
                <w:szCs w:val="28"/>
              </w:rPr>
            </w:pPr>
            <w:r w:rsidRPr="0060540A">
              <w:rPr>
                <w:sz w:val="28"/>
                <w:szCs w:val="28"/>
              </w:rPr>
              <w:lastRenderedPageBreak/>
              <w:t xml:space="preserve">100 екз./100 п.с. </w:t>
            </w:r>
          </w:p>
          <w:p w:rsidR="009558FC" w:rsidRPr="0060540A" w:rsidRDefault="009558FC" w:rsidP="00E80D00">
            <w:pPr>
              <w:rPr>
                <w:sz w:val="28"/>
                <w:szCs w:val="28"/>
              </w:rPr>
            </w:pPr>
            <w:r w:rsidRPr="0060540A">
              <w:rPr>
                <w:sz w:val="28"/>
                <w:szCs w:val="28"/>
              </w:rPr>
              <w:lastRenderedPageBreak/>
              <w:t>50 екз./10 п.с.</w:t>
            </w:r>
          </w:p>
          <w:p w:rsidR="009558FC" w:rsidRPr="0060540A" w:rsidRDefault="009558FC" w:rsidP="00E80D00">
            <w:pPr>
              <w:rPr>
                <w:sz w:val="28"/>
                <w:szCs w:val="28"/>
              </w:rPr>
            </w:pPr>
            <w:r w:rsidRPr="0060540A">
              <w:rPr>
                <w:sz w:val="28"/>
                <w:szCs w:val="28"/>
              </w:rPr>
              <w:t xml:space="preserve"> 40-50 екз./колос</w:t>
            </w:r>
          </w:p>
        </w:tc>
      </w:tr>
      <w:tr w:rsidR="009558FC" w:rsidRPr="0060540A" w:rsidTr="00E4312B">
        <w:tc>
          <w:tcPr>
            <w:tcW w:w="9639" w:type="dxa"/>
            <w:gridSpan w:val="3"/>
          </w:tcPr>
          <w:p w:rsidR="009558FC" w:rsidRPr="0060540A" w:rsidRDefault="009558FC" w:rsidP="00C044B9">
            <w:pPr>
              <w:jc w:val="center"/>
              <w:rPr>
                <w:b/>
                <w:sz w:val="28"/>
                <w:szCs w:val="28"/>
              </w:rPr>
            </w:pPr>
            <w:r w:rsidRPr="0060540A">
              <w:rPr>
                <w:b/>
                <w:sz w:val="28"/>
                <w:szCs w:val="28"/>
              </w:rPr>
              <w:lastRenderedPageBreak/>
              <w:t>Шкідники гороху</w:t>
            </w:r>
          </w:p>
        </w:tc>
      </w:tr>
      <w:tr w:rsidR="009558FC" w:rsidRPr="0060540A" w:rsidTr="00E4312B">
        <w:tc>
          <w:tcPr>
            <w:tcW w:w="3082" w:type="dxa"/>
          </w:tcPr>
          <w:p w:rsidR="009558FC" w:rsidRPr="0060540A" w:rsidRDefault="009558FC" w:rsidP="00E80D00">
            <w:pPr>
              <w:rPr>
                <w:sz w:val="28"/>
                <w:szCs w:val="28"/>
              </w:rPr>
            </w:pPr>
            <w:r w:rsidRPr="0060540A">
              <w:rPr>
                <w:sz w:val="28"/>
                <w:szCs w:val="28"/>
              </w:rPr>
              <w:t xml:space="preserve">Бульбочкові довгоносики </w:t>
            </w:r>
          </w:p>
        </w:tc>
        <w:tc>
          <w:tcPr>
            <w:tcW w:w="3190" w:type="dxa"/>
          </w:tcPr>
          <w:p w:rsidR="009558FC" w:rsidRPr="0060540A" w:rsidRDefault="009558FC" w:rsidP="00E80D00">
            <w:pPr>
              <w:rPr>
                <w:sz w:val="28"/>
                <w:szCs w:val="28"/>
              </w:rPr>
            </w:pPr>
            <w:r w:rsidRPr="0060540A">
              <w:rPr>
                <w:sz w:val="28"/>
                <w:szCs w:val="28"/>
              </w:rPr>
              <w:t xml:space="preserve">Сходи–4 листки </w:t>
            </w:r>
          </w:p>
        </w:tc>
        <w:tc>
          <w:tcPr>
            <w:tcW w:w="3367" w:type="dxa"/>
          </w:tcPr>
          <w:p w:rsidR="009558FC" w:rsidRPr="0060540A" w:rsidRDefault="009558FC" w:rsidP="00E80D00">
            <w:pPr>
              <w:rPr>
                <w:sz w:val="28"/>
                <w:szCs w:val="28"/>
              </w:rPr>
            </w:pPr>
            <w:r w:rsidRPr="0060540A">
              <w:rPr>
                <w:sz w:val="28"/>
                <w:szCs w:val="28"/>
              </w:rPr>
              <w:t>10–15 жуків/м2</w:t>
            </w:r>
          </w:p>
        </w:tc>
      </w:tr>
      <w:tr w:rsidR="009558FC" w:rsidRPr="0060540A" w:rsidTr="00E4312B">
        <w:tc>
          <w:tcPr>
            <w:tcW w:w="3082" w:type="dxa"/>
          </w:tcPr>
          <w:p w:rsidR="009558FC" w:rsidRPr="0060540A" w:rsidRDefault="009558FC" w:rsidP="00E80D00">
            <w:pPr>
              <w:rPr>
                <w:sz w:val="28"/>
                <w:szCs w:val="28"/>
              </w:rPr>
            </w:pPr>
            <w:r w:rsidRPr="0060540A">
              <w:rPr>
                <w:sz w:val="28"/>
                <w:szCs w:val="28"/>
              </w:rPr>
              <w:t xml:space="preserve">Горохова попелиця </w:t>
            </w:r>
          </w:p>
        </w:tc>
        <w:tc>
          <w:tcPr>
            <w:tcW w:w="3190" w:type="dxa"/>
          </w:tcPr>
          <w:p w:rsidR="009558FC" w:rsidRPr="0060540A" w:rsidRDefault="009558FC" w:rsidP="00E80D00">
            <w:pPr>
              <w:rPr>
                <w:sz w:val="28"/>
                <w:szCs w:val="28"/>
              </w:rPr>
            </w:pPr>
            <w:r w:rsidRPr="0060540A">
              <w:rPr>
                <w:sz w:val="28"/>
                <w:szCs w:val="28"/>
              </w:rPr>
              <w:t>Бутонізація–початок цвітіння</w:t>
            </w:r>
          </w:p>
        </w:tc>
        <w:tc>
          <w:tcPr>
            <w:tcW w:w="3367" w:type="dxa"/>
          </w:tcPr>
          <w:p w:rsidR="009558FC" w:rsidRPr="0060540A" w:rsidRDefault="009558FC" w:rsidP="00E80D00">
            <w:pPr>
              <w:rPr>
                <w:sz w:val="28"/>
                <w:szCs w:val="28"/>
              </w:rPr>
            </w:pPr>
            <w:r w:rsidRPr="0060540A">
              <w:rPr>
                <w:sz w:val="28"/>
                <w:szCs w:val="28"/>
              </w:rPr>
              <w:t>20% заселених рослин або 250-300 особин на 10 помахів сачком</w:t>
            </w:r>
          </w:p>
        </w:tc>
      </w:tr>
      <w:tr w:rsidR="009558FC" w:rsidRPr="0060540A" w:rsidTr="00E4312B">
        <w:tc>
          <w:tcPr>
            <w:tcW w:w="3082" w:type="dxa"/>
          </w:tcPr>
          <w:p w:rsidR="009558FC" w:rsidRPr="0060540A" w:rsidRDefault="009558FC" w:rsidP="00E80D00">
            <w:pPr>
              <w:rPr>
                <w:sz w:val="28"/>
                <w:szCs w:val="28"/>
              </w:rPr>
            </w:pPr>
            <w:r w:rsidRPr="0060540A">
              <w:rPr>
                <w:sz w:val="28"/>
                <w:szCs w:val="28"/>
              </w:rPr>
              <w:t>Гороховий трипс</w:t>
            </w:r>
          </w:p>
        </w:tc>
        <w:tc>
          <w:tcPr>
            <w:tcW w:w="3190" w:type="dxa"/>
          </w:tcPr>
          <w:p w:rsidR="009558FC" w:rsidRPr="0060540A" w:rsidRDefault="009558FC" w:rsidP="00E80D00">
            <w:pPr>
              <w:rPr>
                <w:sz w:val="28"/>
                <w:szCs w:val="28"/>
              </w:rPr>
            </w:pPr>
            <w:r w:rsidRPr="0060540A">
              <w:rPr>
                <w:sz w:val="28"/>
                <w:szCs w:val="28"/>
              </w:rPr>
              <w:t>Бутонізація–початок цвітіння</w:t>
            </w:r>
          </w:p>
        </w:tc>
        <w:tc>
          <w:tcPr>
            <w:tcW w:w="3367" w:type="dxa"/>
          </w:tcPr>
          <w:p w:rsidR="009558FC" w:rsidRPr="0060540A" w:rsidRDefault="009558FC" w:rsidP="00E80D00">
            <w:pPr>
              <w:rPr>
                <w:sz w:val="28"/>
                <w:szCs w:val="28"/>
              </w:rPr>
            </w:pPr>
            <w:r w:rsidRPr="0060540A">
              <w:rPr>
                <w:sz w:val="28"/>
                <w:szCs w:val="28"/>
              </w:rPr>
              <w:t>2 екз./квітку</w:t>
            </w:r>
          </w:p>
        </w:tc>
      </w:tr>
      <w:tr w:rsidR="009558FC" w:rsidRPr="0060540A" w:rsidTr="00E4312B">
        <w:trPr>
          <w:trHeight w:val="828"/>
        </w:trPr>
        <w:tc>
          <w:tcPr>
            <w:tcW w:w="3082" w:type="dxa"/>
          </w:tcPr>
          <w:p w:rsidR="009558FC" w:rsidRPr="0060540A" w:rsidRDefault="009558FC" w:rsidP="00E80D00">
            <w:pPr>
              <w:rPr>
                <w:sz w:val="28"/>
                <w:szCs w:val="28"/>
              </w:rPr>
            </w:pPr>
            <w:r w:rsidRPr="0060540A">
              <w:rPr>
                <w:sz w:val="28"/>
                <w:szCs w:val="28"/>
              </w:rPr>
              <w:t>Гороховий зерноїд</w:t>
            </w:r>
          </w:p>
        </w:tc>
        <w:tc>
          <w:tcPr>
            <w:tcW w:w="3190" w:type="dxa"/>
          </w:tcPr>
          <w:p w:rsidR="009558FC" w:rsidRPr="0060540A" w:rsidRDefault="009558FC" w:rsidP="00E80D00">
            <w:pPr>
              <w:rPr>
                <w:sz w:val="28"/>
                <w:szCs w:val="28"/>
              </w:rPr>
            </w:pPr>
            <w:r w:rsidRPr="0060540A">
              <w:rPr>
                <w:sz w:val="28"/>
                <w:szCs w:val="28"/>
              </w:rPr>
              <w:t xml:space="preserve">Бутонізація–початок цвітіння </w:t>
            </w:r>
          </w:p>
          <w:p w:rsidR="009558FC" w:rsidRPr="0060540A" w:rsidRDefault="009558FC" w:rsidP="00E80D00">
            <w:pPr>
              <w:rPr>
                <w:sz w:val="28"/>
                <w:szCs w:val="28"/>
              </w:rPr>
            </w:pPr>
            <w:r w:rsidRPr="0060540A">
              <w:rPr>
                <w:sz w:val="28"/>
                <w:szCs w:val="28"/>
              </w:rPr>
              <w:t xml:space="preserve">Після збирання урожаю </w:t>
            </w:r>
          </w:p>
        </w:tc>
        <w:tc>
          <w:tcPr>
            <w:tcW w:w="3367" w:type="dxa"/>
          </w:tcPr>
          <w:p w:rsidR="009558FC" w:rsidRPr="0060540A" w:rsidRDefault="009558FC" w:rsidP="00E80D00">
            <w:pPr>
              <w:rPr>
                <w:sz w:val="28"/>
                <w:szCs w:val="28"/>
              </w:rPr>
            </w:pPr>
            <w:r w:rsidRPr="0060540A">
              <w:rPr>
                <w:sz w:val="28"/>
                <w:szCs w:val="28"/>
              </w:rPr>
              <w:t>2–3 жука/10 п. с</w:t>
            </w:r>
          </w:p>
          <w:p w:rsidR="009558FC" w:rsidRPr="0060540A" w:rsidRDefault="009558FC" w:rsidP="00E80D00">
            <w:pPr>
              <w:rPr>
                <w:sz w:val="28"/>
                <w:szCs w:val="28"/>
              </w:rPr>
            </w:pPr>
          </w:p>
          <w:p w:rsidR="009558FC" w:rsidRPr="0060540A" w:rsidRDefault="009558FC" w:rsidP="00E80D00">
            <w:pPr>
              <w:rPr>
                <w:sz w:val="28"/>
                <w:szCs w:val="28"/>
              </w:rPr>
            </w:pPr>
            <w:r w:rsidRPr="0060540A">
              <w:rPr>
                <w:sz w:val="28"/>
                <w:szCs w:val="28"/>
              </w:rPr>
              <w:t>10 екз./кг</w:t>
            </w:r>
          </w:p>
        </w:tc>
      </w:tr>
      <w:tr w:rsidR="009558FC" w:rsidRPr="0060540A" w:rsidTr="00E4312B">
        <w:tc>
          <w:tcPr>
            <w:tcW w:w="3082" w:type="dxa"/>
          </w:tcPr>
          <w:p w:rsidR="009558FC" w:rsidRPr="0060540A" w:rsidRDefault="009558FC" w:rsidP="00E80D00">
            <w:pPr>
              <w:rPr>
                <w:sz w:val="28"/>
                <w:szCs w:val="28"/>
              </w:rPr>
            </w:pPr>
            <w:r w:rsidRPr="0060540A">
              <w:rPr>
                <w:sz w:val="28"/>
                <w:szCs w:val="28"/>
              </w:rPr>
              <w:t>Горохова плодожерка</w:t>
            </w:r>
          </w:p>
        </w:tc>
        <w:tc>
          <w:tcPr>
            <w:tcW w:w="3190" w:type="dxa"/>
          </w:tcPr>
          <w:p w:rsidR="009558FC" w:rsidRPr="0060540A" w:rsidRDefault="009558FC" w:rsidP="00E80D00">
            <w:pPr>
              <w:rPr>
                <w:sz w:val="28"/>
                <w:szCs w:val="28"/>
              </w:rPr>
            </w:pPr>
            <w:r w:rsidRPr="0060540A">
              <w:rPr>
                <w:sz w:val="28"/>
                <w:szCs w:val="28"/>
              </w:rPr>
              <w:t xml:space="preserve">Цвітіння </w:t>
            </w:r>
          </w:p>
          <w:p w:rsidR="009558FC" w:rsidRPr="0060540A" w:rsidRDefault="009558FC" w:rsidP="00E80D00">
            <w:pPr>
              <w:rPr>
                <w:sz w:val="28"/>
                <w:szCs w:val="28"/>
              </w:rPr>
            </w:pPr>
          </w:p>
          <w:p w:rsidR="009558FC" w:rsidRPr="0060540A" w:rsidRDefault="009558FC" w:rsidP="00E80D00">
            <w:pPr>
              <w:rPr>
                <w:sz w:val="28"/>
                <w:szCs w:val="28"/>
              </w:rPr>
            </w:pPr>
            <w:r w:rsidRPr="0060540A">
              <w:rPr>
                <w:sz w:val="28"/>
                <w:szCs w:val="28"/>
              </w:rPr>
              <w:t xml:space="preserve">Початок утворення бобів </w:t>
            </w:r>
          </w:p>
        </w:tc>
        <w:tc>
          <w:tcPr>
            <w:tcW w:w="3367" w:type="dxa"/>
          </w:tcPr>
          <w:p w:rsidR="009558FC" w:rsidRPr="0060540A" w:rsidRDefault="009558FC" w:rsidP="00E80D00">
            <w:pPr>
              <w:rPr>
                <w:sz w:val="28"/>
                <w:szCs w:val="28"/>
              </w:rPr>
            </w:pPr>
            <w:r w:rsidRPr="0060540A">
              <w:rPr>
                <w:sz w:val="28"/>
                <w:szCs w:val="28"/>
              </w:rPr>
              <w:t>40 метеликів на коритце за ніч</w:t>
            </w:r>
          </w:p>
          <w:p w:rsidR="009558FC" w:rsidRPr="0060540A" w:rsidRDefault="009558FC" w:rsidP="00E80D00">
            <w:pPr>
              <w:rPr>
                <w:sz w:val="28"/>
                <w:szCs w:val="28"/>
              </w:rPr>
            </w:pPr>
            <w:r w:rsidRPr="0060540A">
              <w:rPr>
                <w:sz w:val="28"/>
                <w:szCs w:val="28"/>
              </w:rPr>
              <w:t>25-30 яєць/м2</w:t>
            </w:r>
          </w:p>
        </w:tc>
      </w:tr>
      <w:tr w:rsidR="009558FC" w:rsidRPr="0060540A" w:rsidTr="00E4312B">
        <w:tc>
          <w:tcPr>
            <w:tcW w:w="9639" w:type="dxa"/>
            <w:gridSpan w:val="3"/>
          </w:tcPr>
          <w:p w:rsidR="009558FC" w:rsidRPr="0060540A" w:rsidRDefault="009558FC" w:rsidP="00E80D00">
            <w:pPr>
              <w:jc w:val="center"/>
              <w:rPr>
                <w:b/>
                <w:sz w:val="28"/>
                <w:szCs w:val="28"/>
              </w:rPr>
            </w:pPr>
            <w:r w:rsidRPr="0060540A">
              <w:rPr>
                <w:b/>
                <w:sz w:val="28"/>
                <w:szCs w:val="28"/>
              </w:rPr>
              <w:t>Шкідники сої</w:t>
            </w:r>
          </w:p>
        </w:tc>
      </w:tr>
      <w:tr w:rsidR="009558FC" w:rsidRPr="0060540A" w:rsidTr="00E4312B">
        <w:tc>
          <w:tcPr>
            <w:tcW w:w="3082" w:type="dxa"/>
          </w:tcPr>
          <w:p w:rsidR="009558FC" w:rsidRPr="0060540A" w:rsidRDefault="009558FC" w:rsidP="00E80D00">
            <w:pPr>
              <w:rPr>
                <w:sz w:val="28"/>
                <w:szCs w:val="28"/>
              </w:rPr>
            </w:pPr>
            <w:r w:rsidRPr="0060540A">
              <w:rPr>
                <w:sz w:val="28"/>
                <w:szCs w:val="28"/>
              </w:rPr>
              <w:t xml:space="preserve">Дротяники </w:t>
            </w:r>
          </w:p>
        </w:tc>
        <w:tc>
          <w:tcPr>
            <w:tcW w:w="3190" w:type="dxa"/>
          </w:tcPr>
          <w:p w:rsidR="009558FC" w:rsidRPr="0060540A" w:rsidRDefault="009558FC" w:rsidP="00E80D00">
            <w:pPr>
              <w:rPr>
                <w:sz w:val="28"/>
                <w:szCs w:val="28"/>
              </w:rPr>
            </w:pPr>
            <w:r w:rsidRPr="0060540A">
              <w:rPr>
                <w:sz w:val="28"/>
                <w:szCs w:val="28"/>
              </w:rPr>
              <w:t xml:space="preserve">Перед сівбою </w:t>
            </w:r>
          </w:p>
        </w:tc>
        <w:tc>
          <w:tcPr>
            <w:tcW w:w="3367" w:type="dxa"/>
          </w:tcPr>
          <w:p w:rsidR="009558FC" w:rsidRPr="0060540A" w:rsidRDefault="009558FC" w:rsidP="00E80D00">
            <w:pPr>
              <w:rPr>
                <w:sz w:val="28"/>
                <w:szCs w:val="28"/>
              </w:rPr>
            </w:pPr>
            <w:r w:rsidRPr="0060540A">
              <w:rPr>
                <w:sz w:val="28"/>
                <w:szCs w:val="28"/>
              </w:rPr>
              <w:t>4-8 екз./м2</w:t>
            </w:r>
          </w:p>
        </w:tc>
      </w:tr>
      <w:tr w:rsidR="009558FC" w:rsidRPr="0060540A" w:rsidTr="00E4312B">
        <w:tc>
          <w:tcPr>
            <w:tcW w:w="3082" w:type="dxa"/>
          </w:tcPr>
          <w:p w:rsidR="009558FC" w:rsidRPr="0060540A" w:rsidRDefault="009558FC" w:rsidP="00E80D00">
            <w:pPr>
              <w:rPr>
                <w:sz w:val="28"/>
                <w:szCs w:val="28"/>
              </w:rPr>
            </w:pPr>
            <w:r w:rsidRPr="0060540A">
              <w:rPr>
                <w:sz w:val="28"/>
                <w:szCs w:val="28"/>
              </w:rPr>
              <w:t xml:space="preserve">Бульбочкові довгоносики </w:t>
            </w:r>
          </w:p>
        </w:tc>
        <w:tc>
          <w:tcPr>
            <w:tcW w:w="3190" w:type="dxa"/>
          </w:tcPr>
          <w:p w:rsidR="009558FC" w:rsidRPr="0060540A" w:rsidRDefault="009558FC" w:rsidP="00E80D00">
            <w:pPr>
              <w:rPr>
                <w:sz w:val="28"/>
                <w:szCs w:val="28"/>
              </w:rPr>
            </w:pPr>
            <w:r w:rsidRPr="0060540A">
              <w:rPr>
                <w:sz w:val="28"/>
                <w:szCs w:val="28"/>
              </w:rPr>
              <w:t xml:space="preserve">Сходи-6 листків </w:t>
            </w:r>
          </w:p>
          <w:p w:rsidR="009558FC" w:rsidRPr="0060540A" w:rsidRDefault="009558FC" w:rsidP="00E80D00">
            <w:pPr>
              <w:rPr>
                <w:sz w:val="28"/>
                <w:szCs w:val="28"/>
              </w:rPr>
            </w:pPr>
            <w:r w:rsidRPr="0060540A">
              <w:rPr>
                <w:sz w:val="28"/>
                <w:szCs w:val="28"/>
              </w:rPr>
              <w:t xml:space="preserve">До цвітіння </w:t>
            </w:r>
          </w:p>
        </w:tc>
        <w:tc>
          <w:tcPr>
            <w:tcW w:w="3367" w:type="dxa"/>
          </w:tcPr>
          <w:p w:rsidR="009558FC" w:rsidRPr="0060540A" w:rsidRDefault="009558FC" w:rsidP="00E80D00">
            <w:pPr>
              <w:rPr>
                <w:sz w:val="28"/>
                <w:szCs w:val="28"/>
              </w:rPr>
            </w:pPr>
            <w:r w:rsidRPr="0060540A">
              <w:rPr>
                <w:sz w:val="28"/>
                <w:szCs w:val="28"/>
              </w:rPr>
              <w:t>8-15 жуків/м2</w:t>
            </w:r>
          </w:p>
          <w:p w:rsidR="009558FC" w:rsidRPr="0060540A" w:rsidRDefault="009558FC" w:rsidP="00E80D00">
            <w:pPr>
              <w:rPr>
                <w:sz w:val="28"/>
                <w:szCs w:val="28"/>
              </w:rPr>
            </w:pPr>
            <w:r w:rsidRPr="0060540A">
              <w:rPr>
                <w:sz w:val="28"/>
                <w:szCs w:val="28"/>
              </w:rPr>
              <w:t>50-60 жуків/м2</w:t>
            </w:r>
          </w:p>
        </w:tc>
      </w:tr>
      <w:tr w:rsidR="009558FC" w:rsidRPr="0060540A" w:rsidTr="00E4312B">
        <w:tc>
          <w:tcPr>
            <w:tcW w:w="3082" w:type="dxa"/>
          </w:tcPr>
          <w:p w:rsidR="009558FC" w:rsidRPr="0060540A" w:rsidRDefault="009558FC" w:rsidP="00E80D00">
            <w:pPr>
              <w:rPr>
                <w:sz w:val="28"/>
                <w:szCs w:val="28"/>
              </w:rPr>
            </w:pPr>
            <w:r w:rsidRPr="0060540A">
              <w:rPr>
                <w:sz w:val="28"/>
                <w:szCs w:val="28"/>
              </w:rPr>
              <w:t xml:space="preserve">попелиці </w:t>
            </w:r>
          </w:p>
        </w:tc>
        <w:tc>
          <w:tcPr>
            <w:tcW w:w="3190" w:type="dxa"/>
          </w:tcPr>
          <w:p w:rsidR="009558FC" w:rsidRPr="0060540A" w:rsidRDefault="009558FC" w:rsidP="00E80D00">
            <w:pPr>
              <w:rPr>
                <w:sz w:val="28"/>
                <w:szCs w:val="28"/>
              </w:rPr>
            </w:pPr>
            <w:r w:rsidRPr="0060540A">
              <w:rPr>
                <w:sz w:val="28"/>
                <w:szCs w:val="28"/>
              </w:rPr>
              <w:t>2-6 листків</w:t>
            </w:r>
          </w:p>
        </w:tc>
        <w:tc>
          <w:tcPr>
            <w:tcW w:w="3367" w:type="dxa"/>
          </w:tcPr>
          <w:p w:rsidR="009558FC" w:rsidRPr="0060540A" w:rsidRDefault="009558FC" w:rsidP="00E80D00">
            <w:pPr>
              <w:rPr>
                <w:sz w:val="28"/>
                <w:szCs w:val="28"/>
              </w:rPr>
            </w:pPr>
            <w:r w:rsidRPr="0060540A">
              <w:rPr>
                <w:sz w:val="28"/>
                <w:szCs w:val="28"/>
              </w:rPr>
              <w:t>250-300 екз./10 п. с</w:t>
            </w:r>
          </w:p>
        </w:tc>
      </w:tr>
      <w:tr w:rsidR="009558FC" w:rsidRPr="0060540A" w:rsidTr="00E4312B">
        <w:tc>
          <w:tcPr>
            <w:tcW w:w="3082" w:type="dxa"/>
          </w:tcPr>
          <w:p w:rsidR="009558FC" w:rsidRPr="0060540A" w:rsidRDefault="009558FC" w:rsidP="00E80D00">
            <w:pPr>
              <w:rPr>
                <w:sz w:val="28"/>
                <w:szCs w:val="28"/>
              </w:rPr>
            </w:pPr>
            <w:r w:rsidRPr="0060540A">
              <w:rPr>
                <w:sz w:val="28"/>
                <w:szCs w:val="28"/>
              </w:rPr>
              <w:t xml:space="preserve">Клопи: люцерновий, лучний, </w:t>
            </w:r>
            <w:r w:rsidR="00A90AF7" w:rsidRPr="0060540A">
              <w:rPr>
                <w:sz w:val="28"/>
                <w:szCs w:val="28"/>
              </w:rPr>
              <w:t>трав’яний</w:t>
            </w:r>
          </w:p>
        </w:tc>
        <w:tc>
          <w:tcPr>
            <w:tcW w:w="3190" w:type="dxa"/>
          </w:tcPr>
          <w:p w:rsidR="009558FC" w:rsidRPr="0060540A" w:rsidRDefault="009558FC" w:rsidP="00E80D00">
            <w:pPr>
              <w:rPr>
                <w:sz w:val="28"/>
                <w:szCs w:val="28"/>
              </w:rPr>
            </w:pPr>
            <w:r w:rsidRPr="0060540A">
              <w:rPr>
                <w:sz w:val="28"/>
                <w:szCs w:val="28"/>
              </w:rPr>
              <w:t xml:space="preserve">2-6 листків </w:t>
            </w:r>
          </w:p>
          <w:p w:rsidR="009558FC" w:rsidRPr="0060540A" w:rsidRDefault="009558FC" w:rsidP="00E80D00">
            <w:pPr>
              <w:rPr>
                <w:sz w:val="28"/>
                <w:szCs w:val="28"/>
              </w:rPr>
            </w:pPr>
          </w:p>
          <w:p w:rsidR="009558FC" w:rsidRPr="0060540A" w:rsidRDefault="009558FC" w:rsidP="00E80D00">
            <w:pPr>
              <w:rPr>
                <w:sz w:val="28"/>
                <w:szCs w:val="28"/>
              </w:rPr>
            </w:pPr>
            <w:r w:rsidRPr="0060540A">
              <w:rPr>
                <w:sz w:val="28"/>
                <w:szCs w:val="28"/>
              </w:rPr>
              <w:t>Бутонізація-налив бобів</w:t>
            </w:r>
          </w:p>
        </w:tc>
        <w:tc>
          <w:tcPr>
            <w:tcW w:w="3367" w:type="dxa"/>
          </w:tcPr>
          <w:p w:rsidR="009558FC" w:rsidRPr="0060540A" w:rsidRDefault="009558FC" w:rsidP="00E80D00">
            <w:pPr>
              <w:rPr>
                <w:sz w:val="28"/>
                <w:szCs w:val="28"/>
              </w:rPr>
            </w:pPr>
            <w:r w:rsidRPr="0060540A">
              <w:rPr>
                <w:sz w:val="28"/>
                <w:szCs w:val="28"/>
              </w:rPr>
              <w:t>2-5 екз./рослину</w:t>
            </w:r>
          </w:p>
          <w:p w:rsidR="009558FC" w:rsidRPr="0060540A" w:rsidRDefault="009558FC" w:rsidP="00E80D00">
            <w:pPr>
              <w:rPr>
                <w:sz w:val="28"/>
                <w:szCs w:val="28"/>
              </w:rPr>
            </w:pPr>
          </w:p>
          <w:p w:rsidR="009558FC" w:rsidRPr="0060540A" w:rsidRDefault="009558FC" w:rsidP="00E80D00">
            <w:pPr>
              <w:rPr>
                <w:sz w:val="28"/>
                <w:szCs w:val="28"/>
              </w:rPr>
            </w:pPr>
            <w:r w:rsidRPr="0060540A">
              <w:rPr>
                <w:sz w:val="28"/>
                <w:szCs w:val="28"/>
              </w:rPr>
              <w:t>40-50 екз./50 помахів сачком (облік проводити на світанку)</w:t>
            </w:r>
          </w:p>
        </w:tc>
      </w:tr>
      <w:tr w:rsidR="009558FC" w:rsidRPr="0060540A" w:rsidTr="00E4312B">
        <w:tc>
          <w:tcPr>
            <w:tcW w:w="3082" w:type="dxa"/>
          </w:tcPr>
          <w:p w:rsidR="009558FC" w:rsidRPr="0060540A" w:rsidRDefault="00A90AF7" w:rsidP="00E80D00">
            <w:pPr>
              <w:rPr>
                <w:sz w:val="28"/>
                <w:szCs w:val="28"/>
              </w:rPr>
            </w:pPr>
            <w:r w:rsidRPr="0060540A">
              <w:rPr>
                <w:sz w:val="28"/>
                <w:szCs w:val="28"/>
              </w:rPr>
              <w:t>Підгризаючі (ози</w:t>
            </w:r>
            <w:r w:rsidR="009558FC" w:rsidRPr="0060540A">
              <w:rPr>
                <w:sz w:val="28"/>
                <w:szCs w:val="28"/>
              </w:rPr>
              <w:t xml:space="preserve">ма та ін.) совки </w:t>
            </w:r>
          </w:p>
        </w:tc>
        <w:tc>
          <w:tcPr>
            <w:tcW w:w="3190" w:type="dxa"/>
          </w:tcPr>
          <w:p w:rsidR="009558FC" w:rsidRPr="0060540A" w:rsidRDefault="009558FC" w:rsidP="00E80D00">
            <w:pPr>
              <w:rPr>
                <w:sz w:val="28"/>
                <w:szCs w:val="28"/>
              </w:rPr>
            </w:pPr>
            <w:r w:rsidRPr="0060540A">
              <w:rPr>
                <w:sz w:val="28"/>
                <w:szCs w:val="28"/>
              </w:rPr>
              <w:t>Червень-липень</w:t>
            </w:r>
          </w:p>
        </w:tc>
        <w:tc>
          <w:tcPr>
            <w:tcW w:w="3367" w:type="dxa"/>
          </w:tcPr>
          <w:p w:rsidR="009558FC" w:rsidRPr="0060540A" w:rsidRDefault="009558FC" w:rsidP="00E80D00">
            <w:pPr>
              <w:rPr>
                <w:sz w:val="28"/>
                <w:szCs w:val="28"/>
              </w:rPr>
            </w:pPr>
            <w:r w:rsidRPr="0060540A">
              <w:rPr>
                <w:sz w:val="28"/>
                <w:szCs w:val="28"/>
              </w:rPr>
              <w:t xml:space="preserve"> 1-3 гусениці/м2</w:t>
            </w:r>
          </w:p>
          <w:p w:rsidR="009558FC" w:rsidRPr="0060540A" w:rsidRDefault="009558FC" w:rsidP="00E80D00">
            <w:pPr>
              <w:rPr>
                <w:sz w:val="28"/>
                <w:szCs w:val="28"/>
              </w:rPr>
            </w:pPr>
          </w:p>
        </w:tc>
      </w:tr>
      <w:tr w:rsidR="009558FC" w:rsidRPr="0060540A" w:rsidTr="00E4312B">
        <w:tc>
          <w:tcPr>
            <w:tcW w:w="3082" w:type="dxa"/>
          </w:tcPr>
          <w:p w:rsidR="009558FC" w:rsidRPr="0060540A" w:rsidRDefault="009558FC" w:rsidP="00E80D00">
            <w:pPr>
              <w:rPr>
                <w:sz w:val="28"/>
                <w:szCs w:val="28"/>
              </w:rPr>
            </w:pPr>
            <w:r w:rsidRPr="0060540A">
              <w:rPr>
                <w:sz w:val="28"/>
                <w:szCs w:val="28"/>
              </w:rPr>
              <w:t xml:space="preserve">Павутинний кліщ </w:t>
            </w:r>
          </w:p>
        </w:tc>
        <w:tc>
          <w:tcPr>
            <w:tcW w:w="3190" w:type="dxa"/>
          </w:tcPr>
          <w:p w:rsidR="009558FC" w:rsidRPr="0060540A" w:rsidRDefault="009558FC" w:rsidP="00E80D00">
            <w:pPr>
              <w:rPr>
                <w:sz w:val="28"/>
                <w:szCs w:val="28"/>
              </w:rPr>
            </w:pPr>
            <w:r w:rsidRPr="0060540A">
              <w:rPr>
                <w:sz w:val="28"/>
                <w:szCs w:val="28"/>
              </w:rPr>
              <w:t>Цвітіння</w:t>
            </w:r>
          </w:p>
          <w:p w:rsidR="009558FC" w:rsidRPr="0060540A" w:rsidRDefault="009558FC" w:rsidP="00E80D00">
            <w:pPr>
              <w:rPr>
                <w:sz w:val="28"/>
                <w:szCs w:val="28"/>
              </w:rPr>
            </w:pPr>
          </w:p>
          <w:p w:rsidR="009558FC" w:rsidRPr="0060540A" w:rsidRDefault="009558FC" w:rsidP="00E80D00">
            <w:pPr>
              <w:rPr>
                <w:sz w:val="28"/>
                <w:szCs w:val="28"/>
              </w:rPr>
            </w:pPr>
            <w:r w:rsidRPr="0060540A">
              <w:rPr>
                <w:sz w:val="28"/>
                <w:szCs w:val="28"/>
              </w:rPr>
              <w:t>Формування-налив бобів</w:t>
            </w:r>
          </w:p>
        </w:tc>
        <w:tc>
          <w:tcPr>
            <w:tcW w:w="3367" w:type="dxa"/>
          </w:tcPr>
          <w:p w:rsidR="009558FC" w:rsidRPr="0060540A" w:rsidRDefault="009558FC" w:rsidP="00E80D00">
            <w:pPr>
              <w:rPr>
                <w:sz w:val="28"/>
                <w:szCs w:val="28"/>
              </w:rPr>
            </w:pPr>
            <w:r w:rsidRPr="0060540A">
              <w:rPr>
                <w:sz w:val="28"/>
                <w:szCs w:val="28"/>
              </w:rPr>
              <w:t>2-3 екз./трійч. листок за 10% засел</w:t>
            </w:r>
            <w:r w:rsidR="00A90AF7" w:rsidRPr="0060540A">
              <w:rPr>
                <w:sz w:val="28"/>
                <w:szCs w:val="28"/>
              </w:rPr>
              <w:t>ених</w:t>
            </w:r>
            <w:r w:rsidRPr="0060540A">
              <w:rPr>
                <w:sz w:val="28"/>
                <w:szCs w:val="28"/>
              </w:rPr>
              <w:t>. рослин</w:t>
            </w:r>
          </w:p>
          <w:p w:rsidR="009558FC" w:rsidRPr="0060540A" w:rsidRDefault="009558FC" w:rsidP="00E80D00">
            <w:pPr>
              <w:rPr>
                <w:sz w:val="28"/>
                <w:szCs w:val="28"/>
              </w:rPr>
            </w:pPr>
            <w:r w:rsidRPr="0060540A">
              <w:rPr>
                <w:sz w:val="28"/>
                <w:szCs w:val="28"/>
              </w:rPr>
              <w:t>10 екз./трійчастий лис</w:t>
            </w:r>
          </w:p>
        </w:tc>
      </w:tr>
      <w:tr w:rsidR="009558FC" w:rsidRPr="0060540A" w:rsidTr="00E4312B">
        <w:tc>
          <w:tcPr>
            <w:tcW w:w="3082" w:type="dxa"/>
          </w:tcPr>
          <w:p w:rsidR="009558FC" w:rsidRPr="0060540A" w:rsidRDefault="009558FC" w:rsidP="00E80D00">
            <w:pPr>
              <w:rPr>
                <w:sz w:val="28"/>
                <w:szCs w:val="28"/>
              </w:rPr>
            </w:pPr>
            <w:r w:rsidRPr="0060540A">
              <w:rPr>
                <w:sz w:val="28"/>
                <w:szCs w:val="28"/>
              </w:rPr>
              <w:t>Акацієва вогнівка</w:t>
            </w:r>
          </w:p>
        </w:tc>
        <w:tc>
          <w:tcPr>
            <w:tcW w:w="3190" w:type="dxa"/>
          </w:tcPr>
          <w:p w:rsidR="009558FC" w:rsidRPr="0060540A" w:rsidRDefault="009558FC" w:rsidP="00E80D00">
            <w:pPr>
              <w:rPr>
                <w:sz w:val="28"/>
                <w:szCs w:val="28"/>
              </w:rPr>
            </w:pPr>
            <w:r w:rsidRPr="0060540A">
              <w:rPr>
                <w:sz w:val="28"/>
                <w:szCs w:val="28"/>
              </w:rPr>
              <w:t>Формування бобів</w:t>
            </w:r>
          </w:p>
        </w:tc>
        <w:tc>
          <w:tcPr>
            <w:tcW w:w="3367" w:type="dxa"/>
          </w:tcPr>
          <w:p w:rsidR="009558FC" w:rsidRPr="0060540A" w:rsidRDefault="009558FC" w:rsidP="00E80D00">
            <w:pPr>
              <w:rPr>
                <w:sz w:val="28"/>
                <w:szCs w:val="28"/>
              </w:rPr>
            </w:pPr>
            <w:r w:rsidRPr="0060540A">
              <w:rPr>
                <w:sz w:val="28"/>
                <w:szCs w:val="28"/>
              </w:rPr>
              <w:t>1-2 гусениці/м2</w:t>
            </w:r>
          </w:p>
        </w:tc>
      </w:tr>
      <w:tr w:rsidR="009558FC" w:rsidRPr="0060540A" w:rsidTr="00E4312B">
        <w:tc>
          <w:tcPr>
            <w:tcW w:w="3082" w:type="dxa"/>
          </w:tcPr>
          <w:p w:rsidR="009558FC" w:rsidRPr="0060540A" w:rsidRDefault="009558FC" w:rsidP="00E80D00">
            <w:pPr>
              <w:rPr>
                <w:sz w:val="28"/>
                <w:szCs w:val="28"/>
              </w:rPr>
            </w:pPr>
            <w:r w:rsidRPr="0060540A">
              <w:rPr>
                <w:sz w:val="28"/>
                <w:szCs w:val="28"/>
              </w:rPr>
              <w:t>Лучний метелик</w:t>
            </w:r>
          </w:p>
        </w:tc>
        <w:tc>
          <w:tcPr>
            <w:tcW w:w="3190" w:type="dxa"/>
          </w:tcPr>
          <w:p w:rsidR="009558FC" w:rsidRPr="0060540A" w:rsidRDefault="009558FC" w:rsidP="00E80D00">
            <w:pPr>
              <w:rPr>
                <w:sz w:val="28"/>
                <w:szCs w:val="28"/>
              </w:rPr>
            </w:pPr>
            <w:r w:rsidRPr="0060540A">
              <w:rPr>
                <w:sz w:val="28"/>
                <w:szCs w:val="28"/>
              </w:rPr>
              <w:t>Формування бобів</w:t>
            </w:r>
          </w:p>
        </w:tc>
        <w:tc>
          <w:tcPr>
            <w:tcW w:w="3367" w:type="dxa"/>
          </w:tcPr>
          <w:p w:rsidR="009558FC" w:rsidRPr="0060540A" w:rsidRDefault="009558FC" w:rsidP="00E80D00">
            <w:pPr>
              <w:rPr>
                <w:sz w:val="28"/>
                <w:szCs w:val="28"/>
              </w:rPr>
            </w:pPr>
            <w:r w:rsidRPr="0060540A">
              <w:rPr>
                <w:sz w:val="28"/>
                <w:szCs w:val="28"/>
              </w:rPr>
              <w:t>4-5 гусениць/м</w:t>
            </w:r>
          </w:p>
        </w:tc>
      </w:tr>
      <w:tr w:rsidR="009558FC" w:rsidRPr="0060540A" w:rsidTr="00E4312B">
        <w:tc>
          <w:tcPr>
            <w:tcW w:w="3082" w:type="dxa"/>
          </w:tcPr>
          <w:p w:rsidR="009558FC" w:rsidRPr="0060540A" w:rsidRDefault="009558FC" w:rsidP="00E80D00">
            <w:pPr>
              <w:rPr>
                <w:sz w:val="28"/>
                <w:szCs w:val="28"/>
              </w:rPr>
            </w:pPr>
            <w:r w:rsidRPr="0060540A">
              <w:rPr>
                <w:sz w:val="28"/>
                <w:szCs w:val="28"/>
              </w:rPr>
              <w:t>Тютюновий трипс</w:t>
            </w:r>
          </w:p>
        </w:tc>
        <w:tc>
          <w:tcPr>
            <w:tcW w:w="3190" w:type="dxa"/>
          </w:tcPr>
          <w:p w:rsidR="009558FC" w:rsidRPr="0060540A" w:rsidRDefault="009558FC" w:rsidP="00E80D00">
            <w:pPr>
              <w:rPr>
                <w:sz w:val="28"/>
                <w:szCs w:val="28"/>
              </w:rPr>
            </w:pPr>
            <w:r w:rsidRPr="0060540A">
              <w:rPr>
                <w:sz w:val="28"/>
                <w:szCs w:val="28"/>
              </w:rPr>
              <w:t>Формування бобів</w:t>
            </w:r>
          </w:p>
        </w:tc>
        <w:tc>
          <w:tcPr>
            <w:tcW w:w="3367" w:type="dxa"/>
          </w:tcPr>
          <w:p w:rsidR="009558FC" w:rsidRPr="0060540A" w:rsidRDefault="009558FC" w:rsidP="00E80D00">
            <w:pPr>
              <w:rPr>
                <w:sz w:val="28"/>
                <w:szCs w:val="28"/>
              </w:rPr>
            </w:pPr>
            <w:r w:rsidRPr="0060540A">
              <w:rPr>
                <w:sz w:val="28"/>
                <w:szCs w:val="28"/>
              </w:rPr>
              <w:t>10-15 екз./рослину</w:t>
            </w:r>
          </w:p>
        </w:tc>
      </w:tr>
      <w:tr w:rsidR="009558FC" w:rsidRPr="0060540A" w:rsidTr="00E4312B">
        <w:tc>
          <w:tcPr>
            <w:tcW w:w="3082" w:type="dxa"/>
          </w:tcPr>
          <w:p w:rsidR="009558FC" w:rsidRPr="0060540A" w:rsidRDefault="009558FC" w:rsidP="00E80D00">
            <w:pPr>
              <w:rPr>
                <w:sz w:val="28"/>
                <w:szCs w:val="28"/>
              </w:rPr>
            </w:pPr>
            <w:r w:rsidRPr="0060540A">
              <w:rPr>
                <w:sz w:val="28"/>
                <w:szCs w:val="28"/>
              </w:rPr>
              <w:t>Листогризучі совки (личинки)</w:t>
            </w:r>
          </w:p>
        </w:tc>
        <w:tc>
          <w:tcPr>
            <w:tcW w:w="3190" w:type="dxa"/>
          </w:tcPr>
          <w:p w:rsidR="009558FC" w:rsidRPr="0060540A" w:rsidRDefault="009558FC" w:rsidP="00E80D00">
            <w:pPr>
              <w:rPr>
                <w:sz w:val="28"/>
                <w:szCs w:val="28"/>
              </w:rPr>
            </w:pPr>
            <w:r w:rsidRPr="0060540A">
              <w:rPr>
                <w:sz w:val="28"/>
                <w:szCs w:val="28"/>
              </w:rPr>
              <w:t>Формування бобів</w:t>
            </w:r>
          </w:p>
        </w:tc>
        <w:tc>
          <w:tcPr>
            <w:tcW w:w="3367" w:type="dxa"/>
          </w:tcPr>
          <w:p w:rsidR="009558FC" w:rsidRPr="0060540A" w:rsidRDefault="009558FC" w:rsidP="00E80D00">
            <w:pPr>
              <w:rPr>
                <w:sz w:val="28"/>
                <w:szCs w:val="28"/>
              </w:rPr>
            </w:pPr>
            <w:r w:rsidRPr="0060540A">
              <w:rPr>
                <w:sz w:val="28"/>
                <w:szCs w:val="28"/>
              </w:rPr>
              <w:t>1-3 екз./м2</w:t>
            </w:r>
          </w:p>
        </w:tc>
      </w:tr>
      <w:tr w:rsidR="009558FC" w:rsidRPr="0060540A" w:rsidTr="00E4312B">
        <w:tc>
          <w:tcPr>
            <w:tcW w:w="9639" w:type="dxa"/>
            <w:gridSpan w:val="3"/>
          </w:tcPr>
          <w:p w:rsidR="009558FC" w:rsidRPr="0060540A" w:rsidRDefault="009558FC" w:rsidP="00E80D00">
            <w:pPr>
              <w:jc w:val="center"/>
              <w:rPr>
                <w:b/>
                <w:sz w:val="28"/>
                <w:szCs w:val="28"/>
              </w:rPr>
            </w:pPr>
            <w:r w:rsidRPr="0060540A">
              <w:rPr>
                <w:b/>
                <w:sz w:val="28"/>
                <w:szCs w:val="28"/>
              </w:rPr>
              <w:t>Шкідники цукрових буряків</w:t>
            </w:r>
          </w:p>
        </w:tc>
      </w:tr>
      <w:tr w:rsidR="009558FC" w:rsidRPr="0060540A" w:rsidTr="00E4312B">
        <w:tc>
          <w:tcPr>
            <w:tcW w:w="3082" w:type="dxa"/>
          </w:tcPr>
          <w:p w:rsidR="009558FC" w:rsidRPr="0060540A" w:rsidRDefault="009558FC" w:rsidP="00E80D00">
            <w:pPr>
              <w:rPr>
                <w:sz w:val="28"/>
                <w:szCs w:val="28"/>
              </w:rPr>
            </w:pPr>
            <w:r w:rsidRPr="0060540A">
              <w:rPr>
                <w:sz w:val="28"/>
                <w:szCs w:val="28"/>
              </w:rPr>
              <w:t>Бурякова листкова попелиця</w:t>
            </w:r>
          </w:p>
        </w:tc>
        <w:tc>
          <w:tcPr>
            <w:tcW w:w="3190" w:type="dxa"/>
          </w:tcPr>
          <w:p w:rsidR="009558FC" w:rsidRPr="0060540A" w:rsidRDefault="009558FC" w:rsidP="00E80D00">
            <w:pPr>
              <w:rPr>
                <w:sz w:val="28"/>
                <w:szCs w:val="28"/>
              </w:rPr>
            </w:pPr>
            <w:r w:rsidRPr="0060540A">
              <w:rPr>
                <w:sz w:val="28"/>
                <w:szCs w:val="28"/>
              </w:rPr>
              <w:t xml:space="preserve">травень </w:t>
            </w:r>
          </w:p>
          <w:p w:rsidR="009558FC" w:rsidRPr="0060540A" w:rsidRDefault="009558FC" w:rsidP="00E80D00">
            <w:pPr>
              <w:rPr>
                <w:sz w:val="28"/>
                <w:szCs w:val="28"/>
              </w:rPr>
            </w:pPr>
            <w:r w:rsidRPr="0060540A">
              <w:rPr>
                <w:sz w:val="28"/>
                <w:szCs w:val="28"/>
              </w:rPr>
              <w:t xml:space="preserve">червень </w:t>
            </w:r>
          </w:p>
          <w:p w:rsidR="009558FC" w:rsidRPr="0060540A" w:rsidRDefault="009558FC" w:rsidP="00E80D00">
            <w:pPr>
              <w:rPr>
                <w:sz w:val="28"/>
                <w:szCs w:val="28"/>
              </w:rPr>
            </w:pPr>
            <w:r w:rsidRPr="0060540A">
              <w:rPr>
                <w:sz w:val="28"/>
                <w:szCs w:val="28"/>
              </w:rPr>
              <w:t>липень</w:t>
            </w:r>
          </w:p>
        </w:tc>
        <w:tc>
          <w:tcPr>
            <w:tcW w:w="3367" w:type="dxa"/>
          </w:tcPr>
          <w:p w:rsidR="009558FC" w:rsidRPr="0060540A" w:rsidRDefault="009558FC" w:rsidP="00E80D00">
            <w:pPr>
              <w:rPr>
                <w:sz w:val="28"/>
                <w:szCs w:val="28"/>
              </w:rPr>
            </w:pPr>
            <w:r w:rsidRPr="0060540A">
              <w:rPr>
                <w:sz w:val="28"/>
                <w:szCs w:val="28"/>
              </w:rPr>
              <w:t>за 5% заселеності рослин</w:t>
            </w:r>
          </w:p>
          <w:p w:rsidR="009558FC" w:rsidRPr="0060540A" w:rsidRDefault="009558FC" w:rsidP="00E80D00">
            <w:pPr>
              <w:rPr>
                <w:sz w:val="28"/>
                <w:szCs w:val="28"/>
              </w:rPr>
            </w:pPr>
            <w:r w:rsidRPr="0060540A">
              <w:rPr>
                <w:sz w:val="28"/>
                <w:szCs w:val="28"/>
              </w:rPr>
              <w:t>за 10% заселеності рослин</w:t>
            </w:r>
          </w:p>
          <w:p w:rsidR="009558FC" w:rsidRPr="0060540A" w:rsidRDefault="009558FC" w:rsidP="00E80D00">
            <w:pPr>
              <w:rPr>
                <w:sz w:val="28"/>
                <w:szCs w:val="28"/>
              </w:rPr>
            </w:pPr>
            <w:r w:rsidRPr="0060540A">
              <w:rPr>
                <w:sz w:val="28"/>
                <w:szCs w:val="28"/>
              </w:rPr>
              <w:lastRenderedPageBreak/>
              <w:t>за 15% заселеності рослин</w:t>
            </w:r>
          </w:p>
          <w:p w:rsidR="009558FC" w:rsidRPr="0060540A" w:rsidRDefault="009558FC" w:rsidP="00E80D00">
            <w:pPr>
              <w:rPr>
                <w:sz w:val="28"/>
                <w:szCs w:val="28"/>
              </w:rPr>
            </w:pPr>
          </w:p>
          <w:p w:rsidR="009558FC" w:rsidRPr="0060540A" w:rsidRDefault="009558FC" w:rsidP="00E80D00">
            <w:pPr>
              <w:rPr>
                <w:sz w:val="28"/>
                <w:szCs w:val="28"/>
              </w:rPr>
            </w:pPr>
            <w:r w:rsidRPr="0060540A">
              <w:rPr>
                <w:sz w:val="28"/>
                <w:szCs w:val="28"/>
              </w:rPr>
              <w:t>за співвідношення ентомофаг:попелиця 1:30, або ураження 30% попелиць хворобами обробки недоцільні</w:t>
            </w:r>
          </w:p>
        </w:tc>
      </w:tr>
      <w:tr w:rsidR="009558FC" w:rsidRPr="0060540A" w:rsidTr="00E4312B">
        <w:tc>
          <w:tcPr>
            <w:tcW w:w="3082" w:type="dxa"/>
          </w:tcPr>
          <w:p w:rsidR="009558FC" w:rsidRPr="0060540A" w:rsidRDefault="009558FC" w:rsidP="00E80D00">
            <w:pPr>
              <w:rPr>
                <w:sz w:val="28"/>
                <w:szCs w:val="28"/>
              </w:rPr>
            </w:pPr>
            <w:r w:rsidRPr="0060540A">
              <w:rPr>
                <w:sz w:val="28"/>
                <w:szCs w:val="28"/>
              </w:rPr>
              <w:lastRenderedPageBreak/>
              <w:t>Бурякові блішки</w:t>
            </w:r>
          </w:p>
        </w:tc>
        <w:tc>
          <w:tcPr>
            <w:tcW w:w="3190" w:type="dxa"/>
          </w:tcPr>
          <w:p w:rsidR="009558FC" w:rsidRPr="0060540A" w:rsidRDefault="009558FC" w:rsidP="00E80D00">
            <w:pPr>
              <w:rPr>
                <w:sz w:val="28"/>
                <w:szCs w:val="28"/>
              </w:rPr>
            </w:pPr>
            <w:r w:rsidRPr="0060540A">
              <w:rPr>
                <w:sz w:val="28"/>
                <w:szCs w:val="28"/>
              </w:rPr>
              <w:t>Сходи–2-3 пари справжніх листків</w:t>
            </w:r>
          </w:p>
        </w:tc>
        <w:tc>
          <w:tcPr>
            <w:tcW w:w="3367" w:type="dxa"/>
          </w:tcPr>
          <w:p w:rsidR="009558FC" w:rsidRPr="0060540A" w:rsidRDefault="009558FC" w:rsidP="00E80D00">
            <w:pPr>
              <w:rPr>
                <w:sz w:val="28"/>
                <w:szCs w:val="28"/>
              </w:rPr>
            </w:pPr>
            <w:r w:rsidRPr="0060540A">
              <w:rPr>
                <w:sz w:val="28"/>
                <w:szCs w:val="28"/>
              </w:rPr>
              <w:t>3-7 жуків/м2</w:t>
            </w:r>
          </w:p>
        </w:tc>
      </w:tr>
      <w:tr w:rsidR="009558FC" w:rsidRPr="0060540A" w:rsidTr="00E4312B">
        <w:tc>
          <w:tcPr>
            <w:tcW w:w="3082" w:type="dxa"/>
          </w:tcPr>
          <w:p w:rsidR="009558FC" w:rsidRPr="0060540A" w:rsidRDefault="009558FC" w:rsidP="00E80D00">
            <w:pPr>
              <w:rPr>
                <w:sz w:val="28"/>
                <w:szCs w:val="28"/>
              </w:rPr>
            </w:pPr>
            <w:r w:rsidRPr="0060540A">
              <w:rPr>
                <w:sz w:val="28"/>
                <w:szCs w:val="28"/>
              </w:rPr>
              <w:t>Бурякова крихітка</w:t>
            </w:r>
          </w:p>
        </w:tc>
        <w:tc>
          <w:tcPr>
            <w:tcW w:w="3190" w:type="dxa"/>
          </w:tcPr>
          <w:p w:rsidR="009558FC" w:rsidRPr="0060540A" w:rsidRDefault="009558FC" w:rsidP="00E80D00">
            <w:pPr>
              <w:rPr>
                <w:sz w:val="28"/>
                <w:szCs w:val="28"/>
              </w:rPr>
            </w:pPr>
            <w:r w:rsidRPr="0060540A">
              <w:rPr>
                <w:sz w:val="28"/>
                <w:szCs w:val="28"/>
              </w:rPr>
              <w:t>Сходи–2-3 пари справжніх листків</w:t>
            </w:r>
          </w:p>
        </w:tc>
        <w:tc>
          <w:tcPr>
            <w:tcW w:w="3367" w:type="dxa"/>
          </w:tcPr>
          <w:p w:rsidR="009558FC" w:rsidRPr="0060540A" w:rsidRDefault="009558FC" w:rsidP="00E80D00">
            <w:pPr>
              <w:rPr>
                <w:sz w:val="28"/>
                <w:szCs w:val="28"/>
              </w:rPr>
            </w:pPr>
            <w:r w:rsidRPr="0060540A">
              <w:rPr>
                <w:sz w:val="28"/>
                <w:szCs w:val="28"/>
              </w:rPr>
              <w:t xml:space="preserve">1,5-2,5 екз. на куб. дм. ґрунту </w:t>
            </w:r>
          </w:p>
        </w:tc>
      </w:tr>
      <w:tr w:rsidR="009558FC" w:rsidRPr="0060540A" w:rsidTr="00E4312B">
        <w:tc>
          <w:tcPr>
            <w:tcW w:w="3082" w:type="dxa"/>
          </w:tcPr>
          <w:p w:rsidR="009558FC" w:rsidRPr="0060540A" w:rsidRDefault="009558FC" w:rsidP="00E80D00">
            <w:pPr>
              <w:rPr>
                <w:sz w:val="28"/>
                <w:szCs w:val="28"/>
              </w:rPr>
            </w:pPr>
            <w:r w:rsidRPr="0060540A">
              <w:rPr>
                <w:sz w:val="28"/>
                <w:szCs w:val="28"/>
              </w:rPr>
              <w:t>Щитоноски</w:t>
            </w:r>
          </w:p>
        </w:tc>
        <w:tc>
          <w:tcPr>
            <w:tcW w:w="3190" w:type="dxa"/>
          </w:tcPr>
          <w:p w:rsidR="009558FC" w:rsidRPr="0060540A" w:rsidRDefault="009558FC" w:rsidP="00E80D00">
            <w:pPr>
              <w:rPr>
                <w:sz w:val="28"/>
                <w:szCs w:val="28"/>
              </w:rPr>
            </w:pPr>
            <w:r w:rsidRPr="0060540A">
              <w:rPr>
                <w:sz w:val="28"/>
                <w:szCs w:val="28"/>
              </w:rPr>
              <w:t>Сходи–2-3 пари справжніх листків</w:t>
            </w:r>
          </w:p>
        </w:tc>
        <w:tc>
          <w:tcPr>
            <w:tcW w:w="3367" w:type="dxa"/>
          </w:tcPr>
          <w:p w:rsidR="009558FC" w:rsidRPr="0060540A" w:rsidRDefault="009558FC" w:rsidP="00E80D00">
            <w:pPr>
              <w:rPr>
                <w:sz w:val="28"/>
                <w:szCs w:val="28"/>
              </w:rPr>
            </w:pPr>
            <w:r w:rsidRPr="0060540A">
              <w:rPr>
                <w:sz w:val="28"/>
                <w:szCs w:val="28"/>
              </w:rPr>
              <w:t>0,7–1,2 жуки/м2</w:t>
            </w:r>
          </w:p>
        </w:tc>
      </w:tr>
      <w:tr w:rsidR="009558FC" w:rsidRPr="0060540A" w:rsidTr="00E4312B">
        <w:tc>
          <w:tcPr>
            <w:tcW w:w="3082" w:type="dxa"/>
          </w:tcPr>
          <w:p w:rsidR="009558FC" w:rsidRPr="0060540A" w:rsidRDefault="009558FC" w:rsidP="00E80D00">
            <w:pPr>
              <w:rPr>
                <w:sz w:val="28"/>
                <w:szCs w:val="28"/>
              </w:rPr>
            </w:pPr>
            <w:r w:rsidRPr="0060540A">
              <w:rPr>
                <w:sz w:val="28"/>
                <w:szCs w:val="28"/>
              </w:rPr>
              <w:t>Звичайний буряковий довгоносик</w:t>
            </w:r>
          </w:p>
        </w:tc>
        <w:tc>
          <w:tcPr>
            <w:tcW w:w="3190" w:type="dxa"/>
          </w:tcPr>
          <w:p w:rsidR="009558FC" w:rsidRPr="0060540A" w:rsidRDefault="009558FC" w:rsidP="00E80D00">
            <w:pPr>
              <w:rPr>
                <w:sz w:val="28"/>
                <w:szCs w:val="28"/>
              </w:rPr>
            </w:pPr>
            <w:r w:rsidRPr="0060540A">
              <w:rPr>
                <w:sz w:val="28"/>
                <w:szCs w:val="28"/>
              </w:rPr>
              <w:t>Сходи–2-3 пари справжніх листків</w:t>
            </w:r>
          </w:p>
        </w:tc>
        <w:tc>
          <w:tcPr>
            <w:tcW w:w="3367" w:type="dxa"/>
          </w:tcPr>
          <w:p w:rsidR="009558FC" w:rsidRPr="0060540A" w:rsidRDefault="009558FC" w:rsidP="00E80D00">
            <w:pPr>
              <w:rPr>
                <w:sz w:val="28"/>
                <w:szCs w:val="28"/>
              </w:rPr>
            </w:pPr>
            <w:r w:rsidRPr="0060540A">
              <w:rPr>
                <w:sz w:val="28"/>
                <w:szCs w:val="28"/>
              </w:rPr>
              <w:t>0,2–0,3 жуки/м</w:t>
            </w:r>
          </w:p>
        </w:tc>
      </w:tr>
      <w:tr w:rsidR="009558FC" w:rsidRPr="0060540A" w:rsidTr="00E4312B">
        <w:tc>
          <w:tcPr>
            <w:tcW w:w="3082" w:type="dxa"/>
          </w:tcPr>
          <w:p w:rsidR="009558FC" w:rsidRPr="0060540A" w:rsidRDefault="009558FC" w:rsidP="00E80D00">
            <w:pPr>
              <w:rPr>
                <w:sz w:val="28"/>
                <w:szCs w:val="28"/>
              </w:rPr>
            </w:pPr>
            <w:r w:rsidRPr="0060540A">
              <w:rPr>
                <w:sz w:val="28"/>
                <w:szCs w:val="28"/>
              </w:rPr>
              <w:t>Сірий буряковий довгоноси</w:t>
            </w:r>
          </w:p>
        </w:tc>
        <w:tc>
          <w:tcPr>
            <w:tcW w:w="3190" w:type="dxa"/>
          </w:tcPr>
          <w:p w:rsidR="009558FC" w:rsidRPr="0060540A" w:rsidRDefault="009558FC" w:rsidP="00E80D00">
            <w:pPr>
              <w:rPr>
                <w:sz w:val="28"/>
                <w:szCs w:val="28"/>
              </w:rPr>
            </w:pPr>
            <w:r w:rsidRPr="0060540A">
              <w:rPr>
                <w:sz w:val="28"/>
                <w:szCs w:val="28"/>
              </w:rPr>
              <w:t>Сходи–2-3 пари справжніх листків</w:t>
            </w:r>
          </w:p>
        </w:tc>
        <w:tc>
          <w:tcPr>
            <w:tcW w:w="3367" w:type="dxa"/>
          </w:tcPr>
          <w:p w:rsidR="009558FC" w:rsidRPr="0060540A" w:rsidRDefault="009558FC" w:rsidP="00E80D00">
            <w:pPr>
              <w:rPr>
                <w:sz w:val="28"/>
                <w:szCs w:val="28"/>
              </w:rPr>
            </w:pPr>
            <w:r w:rsidRPr="0060540A">
              <w:rPr>
                <w:sz w:val="28"/>
                <w:szCs w:val="28"/>
              </w:rPr>
              <w:t>0,2-0,5 жуків/м2</w:t>
            </w:r>
          </w:p>
        </w:tc>
      </w:tr>
      <w:tr w:rsidR="009558FC" w:rsidRPr="0060540A" w:rsidTr="00E4312B">
        <w:tc>
          <w:tcPr>
            <w:tcW w:w="3082" w:type="dxa"/>
          </w:tcPr>
          <w:p w:rsidR="009558FC" w:rsidRPr="0060540A" w:rsidRDefault="009558FC" w:rsidP="00E80D00">
            <w:pPr>
              <w:rPr>
                <w:sz w:val="28"/>
                <w:szCs w:val="28"/>
              </w:rPr>
            </w:pPr>
            <w:r w:rsidRPr="0060540A">
              <w:rPr>
                <w:sz w:val="28"/>
                <w:szCs w:val="28"/>
              </w:rPr>
              <w:t>Південний сірий довгоносик</w:t>
            </w:r>
          </w:p>
        </w:tc>
        <w:tc>
          <w:tcPr>
            <w:tcW w:w="3190" w:type="dxa"/>
          </w:tcPr>
          <w:p w:rsidR="009558FC" w:rsidRPr="0060540A" w:rsidRDefault="009558FC" w:rsidP="00E80D00">
            <w:pPr>
              <w:rPr>
                <w:sz w:val="28"/>
                <w:szCs w:val="28"/>
              </w:rPr>
            </w:pPr>
            <w:r w:rsidRPr="0060540A">
              <w:rPr>
                <w:sz w:val="28"/>
                <w:szCs w:val="28"/>
              </w:rPr>
              <w:t>Сходи–2-3 пари справжніх листків</w:t>
            </w:r>
          </w:p>
        </w:tc>
        <w:tc>
          <w:tcPr>
            <w:tcW w:w="3367" w:type="dxa"/>
          </w:tcPr>
          <w:p w:rsidR="009558FC" w:rsidRPr="0060540A" w:rsidRDefault="009558FC" w:rsidP="00E80D00">
            <w:pPr>
              <w:rPr>
                <w:sz w:val="28"/>
                <w:szCs w:val="28"/>
              </w:rPr>
            </w:pPr>
            <w:r w:rsidRPr="0060540A">
              <w:rPr>
                <w:sz w:val="28"/>
                <w:szCs w:val="28"/>
              </w:rPr>
              <w:t>2 екз./м2</w:t>
            </w:r>
          </w:p>
        </w:tc>
      </w:tr>
      <w:tr w:rsidR="009558FC" w:rsidRPr="0060540A" w:rsidTr="00E4312B">
        <w:tc>
          <w:tcPr>
            <w:tcW w:w="3082" w:type="dxa"/>
          </w:tcPr>
          <w:p w:rsidR="009558FC" w:rsidRPr="0060540A" w:rsidRDefault="009558FC" w:rsidP="00E80D00">
            <w:pPr>
              <w:rPr>
                <w:sz w:val="28"/>
                <w:szCs w:val="28"/>
              </w:rPr>
            </w:pPr>
            <w:r w:rsidRPr="0060540A">
              <w:rPr>
                <w:sz w:val="28"/>
                <w:szCs w:val="28"/>
              </w:rPr>
              <w:t>Чорний буряковий довгоносик</w:t>
            </w:r>
          </w:p>
        </w:tc>
        <w:tc>
          <w:tcPr>
            <w:tcW w:w="3190" w:type="dxa"/>
          </w:tcPr>
          <w:p w:rsidR="009558FC" w:rsidRPr="0060540A" w:rsidRDefault="009558FC" w:rsidP="00E80D00">
            <w:pPr>
              <w:rPr>
                <w:sz w:val="28"/>
                <w:szCs w:val="28"/>
              </w:rPr>
            </w:pPr>
            <w:r w:rsidRPr="0060540A">
              <w:rPr>
                <w:sz w:val="28"/>
                <w:szCs w:val="28"/>
              </w:rPr>
              <w:t>Сходи–2-3 пари справжніх листків</w:t>
            </w:r>
          </w:p>
        </w:tc>
        <w:tc>
          <w:tcPr>
            <w:tcW w:w="3367" w:type="dxa"/>
          </w:tcPr>
          <w:p w:rsidR="009558FC" w:rsidRPr="0060540A" w:rsidRDefault="009558FC" w:rsidP="00E80D00">
            <w:pPr>
              <w:rPr>
                <w:sz w:val="28"/>
                <w:szCs w:val="28"/>
              </w:rPr>
            </w:pPr>
            <w:r w:rsidRPr="0060540A">
              <w:rPr>
                <w:sz w:val="28"/>
                <w:szCs w:val="28"/>
              </w:rPr>
              <w:t>0,3 жуки/м</w:t>
            </w:r>
          </w:p>
        </w:tc>
      </w:tr>
      <w:tr w:rsidR="009558FC" w:rsidRPr="0060540A" w:rsidTr="00E4312B">
        <w:tc>
          <w:tcPr>
            <w:tcW w:w="3082" w:type="dxa"/>
          </w:tcPr>
          <w:p w:rsidR="009558FC" w:rsidRPr="0060540A" w:rsidRDefault="009558FC" w:rsidP="00E80D00">
            <w:pPr>
              <w:rPr>
                <w:sz w:val="28"/>
                <w:szCs w:val="28"/>
              </w:rPr>
            </w:pPr>
            <w:r w:rsidRPr="0060540A">
              <w:rPr>
                <w:sz w:val="28"/>
                <w:szCs w:val="28"/>
              </w:rPr>
              <w:t>Піщаний мідляк</w:t>
            </w:r>
          </w:p>
        </w:tc>
        <w:tc>
          <w:tcPr>
            <w:tcW w:w="3190" w:type="dxa"/>
          </w:tcPr>
          <w:p w:rsidR="009558FC" w:rsidRPr="0060540A" w:rsidRDefault="009558FC" w:rsidP="00E80D00">
            <w:pPr>
              <w:rPr>
                <w:sz w:val="28"/>
                <w:szCs w:val="28"/>
              </w:rPr>
            </w:pPr>
            <w:r w:rsidRPr="0060540A">
              <w:rPr>
                <w:sz w:val="28"/>
                <w:szCs w:val="28"/>
              </w:rPr>
              <w:t>Сходи–2-3 пари справжніх листків</w:t>
            </w:r>
          </w:p>
        </w:tc>
        <w:tc>
          <w:tcPr>
            <w:tcW w:w="3367" w:type="dxa"/>
          </w:tcPr>
          <w:p w:rsidR="009558FC" w:rsidRPr="0060540A" w:rsidRDefault="009558FC" w:rsidP="00E80D00">
            <w:pPr>
              <w:rPr>
                <w:sz w:val="28"/>
                <w:szCs w:val="28"/>
              </w:rPr>
            </w:pPr>
            <w:r w:rsidRPr="0060540A">
              <w:rPr>
                <w:sz w:val="28"/>
                <w:szCs w:val="28"/>
              </w:rPr>
              <w:t>0,3-0,5 жуків/м2</w:t>
            </w:r>
          </w:p>
        </w:tc>
      </w:tr>
      <w:tr w:rsidR="009558FC" w:rsidRPr="0060540A" w:rsidTr="00E4312B">
        <w:tc>
          <w:tcPr>
            <w:tcW w:w="3082" w:type="dxa"/>
          </w:tcPr>
          <w:p w:rsidR="009558FC" w:rsidRPr="0060540A" w:rsidRDefault="009558FC" w:rsidP="00E80D00">
            <w:pPr>
              <w:rPr>
                <w:sz w:val="28"/>
                <w:szCs w:val="28"/>
              </w:rPr>
            </w:pPr>
            <w:r w:rsidRPr="0060540A">
              <w:rPr>
                <w:sz w:val="28"/>
                <w:szCs w:val="28"/>
              </w:rPr>
              <w:t xml:space="preserve">Бурякова мінуюча муха </w:t>
            </w:r>
          </w:p>
        </w:tc>
        <w:tc>
          <w:tcPr>
            <w:tcW w:w="3190" w:type="dxa"/>
          </w:tcPr>
          <w:p w:rsidR="009558FC" w:rsidRPr="0060540A" w:rsidRDefault="009558FC" w:rsidP="00E80D00">
            <w:pPr>
              <w:rPr>
                <w:sz w:val="28"/>
                <w:szCs w:val="28"/>
              </w:rPr>
            </w:pPr>
            <w:r w:rsidRPr="0060540A">
              <w:rPr>
                <w:sz w:val="28"/>
                <w:szCs w:val="28"/>
              </w:rPr>
              <w:t xml:space="preserve">З фази 2-3 пар справжніх листків </w:t>
            </w:r>
          </w:p>
        </w:tc>
        <w:tc>
          <w:tcPr>
            <w:tcW w:w="3367" w:type="dxa"/>
          </w:tcPr>
          <w:p w:rsidR="009558FC" w:rsidRPr="0060540A" w:rsidRDefault="009558FC" w:rsidP="00E80D00">
            <w:pPr>
              <w:rPr>
                <w:sz w:val="28"/>
                <w:szCs w:val="28"/>
              </w:rPr>
            </w:pPr>
            <w:r w:rsidRPr="0060540A">
              <w:rPr>
                <w:sz w:val="28"/>
                <w:szCs w:val="28"/>
              </w:rPr>
              <w:t xml:space="preserve"> 3–5 личинок на рослину за 30% заселеності рослин</w:t>
            </w:r>
          </w:p>
        </w:tc>
      </w:tr>
      <w:tr w:rsidR="009558FC" w:rsidRPr="0060540A" w:rsidTr="00E4312B">
        <w:tc>
          <w:tcPr>
            <w:tcW w:w="3082" w:type="dxa"/>
          </w:tcPr>
          <w:p w:rsidR="009558FC" w:rsidRPr="0060540A" w:rsidRDefault="009558FC" w:rsidP="00E80D00">
            <w:pPr>
              <w:rPr>
                <w:sz w:val="28"/>
                <w:szCs w:val="28"/>
              </w:rPr>
            </w:pPr>
            <w:r w:rsidRPr="0060540A">
              <w:rPr>
                <w:sz w:val="28"/>
                <w:szCs w:val="28"/>
              </w:rPr>
              <w:t xml:space="preserve">Підгризаючі совки </w:t>
            </w:r>
          </w:p>
        </w:tc>
        <w:tc>
          <w:tcPr>
            <w:tcW w:w="3190" w:type="dxa"/>
          </w:tcPr>
          <w:p w:rsidR="009558FC" w:rsidRPr="0060540A" w:rsidRDefault="009558FC" w:rsidP="00E80D00">
            <w:pPr>
              <w:rPr>
                <w:sz w:val="28"/>
                <w:szCs w:val="28"/>
              </w:rPr>
            </w:pPr>
            <w:r w:rsidRPr="0060540A">
              <w:rPr>
                <w:sz w:val="28"/>
                <w:szCs w:val="28"/>
              </w:rPr>
              <w:t xml:space="preserve">Змикання листків </w:t>
            </w:r>
          </w:p>
        </w:tc>
        <w:tc>
          <w:tcPr>
            <w:tcW w:w="3367" w:type="dxa"/>
          </w:tcPr>
          <w:p w:rsidR="009558FC" w:rsidRPr="0060540A" w:rsidRDefault="009558FC" w:rsidP="00E80D00">
            <w:pPr>
              <w:rPr>
                <w:sz w:val="28"/>
                <w:szCs w:val="28"/>
              </w:rPr>
            </w:pPr>
            <w:r w:rsidRPr="0060540A">
              <w:rPr>
                <w:sz w:val="28"/>
                <w:szCs w:val="28"/>
              </w:rPr>
              <w:t>1-2 екз./м²</w:t>
            </w:r>
          </w:p>
        </w:tc>
      </w:tr>
      <w:tr w:rsidR="009558FC" w:rsidRPr="0060540A" w:rsidTr="00E4312B">
        <w:tc>
          <w:tcPr>
            <w:tcW w:w="3082" w:type="dxa"/>
          </w:tcPr>
          <w:p w:rsidR="009558FC" w:rsidRPr="0060540A" w:rsidRDefault="009558FC" w:rsidP="00E80D00">
            <w:pPr>
              <w:rPr>
                <w:sz w:val="28"/>
                <w:szCs w:val="28"/>
              </w:rPr>
            </w:pPr>
            <w:r w:rsidRPr="0060540A">
              <w:rPr>
                <w:sz w:val="28"/>
                <w:szCs w:val="28"/>
              </w:rPr>
              <w:t>Листогризучі совки</w:t>
            </w:r>
          </w:p>
          <w:p w:rsidR="009558FC" w:rsidRPr="0060540A" w:rsidRDefault="009558FC" w:rsidP="00E80D00">
            <w:pPr>
              <w:rPr>
                <w:sz w:val="28"/>
                <w:szCs w:val="28"/>
              </w:rPr>
            </w:pPr>
          </w:p>
          <w:p w:rsidR="009558FC" w:rsidRPr="0060540A" w:rsidRDefault="009558FC" w:rsidP="00E80D00">
            <w:pPr>
              <w:rPr>
                <w:sz w:val="28"/>
                <w:szCs w:val="28"/>
              </w:rPr>
            </w:pPr>
          </w:p>
        </w:tc>
        <w:tc>
          <w:tcPr>
            <w:tcW w:w="3190" w:type="dxa"/>
          </w:tcPr>
          <w:p w:rsidR="009558FC" w:rsidRPr="0060540A" w:rsidRDefault="009558FC" w:rsidP="00E80D00">
            <w:pPr>
              <w:rPr>
                <w:sz w:val="28"/>
                <w:szCs w:val="28"/>
              </w:rPr>
            </w:pPr>
            <w:r w:rsidRPr="0060540A">
              <w:rPr>
                <w:sz w:val="28"/>
                <w:szCs w:val="28"/>
              </w:rPr>
              <w:t xml:space="preserve">І покоління </w:t>
            </w:r>
          </w:p>
          <w:p w:rsidR="009558FC" w:rsidRPr="0060540A" w:rsidRDefault="009558FC" w:rsidP="00E80D00">
            <w:pPr>
              <w:rPr>
                <w:sz w:val="28"/>
                <w:szCs w:val="28"/>
              </w:rPr>
            </w:pPr>
            <w:r w:rsidRPr="0060540A">
              <w:rPr>
                <w:sz w:val="28"/>
                <w:szCs w:val="28"/>
              </w:rPr>
              <w:t>ІІ покоління</w:t>
            </w:r>
          </w:p>
        </w:tc>
        <w:tc>
          <w:tcPr>
            <w:tcW w:w="3367" w:type="dxa"/>
          </w:tcPr>
          <w:p w:rsidR="009558FC" w:rsidRPr="0060540A" w:rsidRDefault="009558FC" w:rsidP="00E80D00">
            <w:pPr>
              <w:rPr>
                <w:sz w:val="28"/>
                <w:szCs w:val="28"/>
              </w:rPr>
            </w:pPr>
            <w:r w:rsidRPr="0060540A">
              <w:rPr>
                <w:sz w:val="28"/>
                <w:szCs w:val="28"/>
              </w:rPr>
              <w:t xml:space="preserve">2-3 екз./м2 </w:t>
            </w:r>
          </w:p>
          <w:p w:rsidR="009558FC" w:rsidRPr="0060540A" w:rsidRDefault="009558FC" w:rsidP="00E80D00">
            <w:pPr>
              <w:rPr>
                <w:sz w:val="28"/>
                <w:szCs w:val="28"/>
              </w:rPr>
            </w:pPr>
            <w:r w:rsidRPr="0060540A">
              <w:rPr>
                <w:sz w:val="28"/>
                <w:szCs w:val="28"/>
              </w:rPr>
              <w:t>5-6 екз./рослину</w:t>
            </w:r>
          </w:p>
        </w:tc>
      </w:tr>
      <w:tr w:rsidR="009558FC" w:rsidRPr="0060540A" w:rsidTr="00E4312B">
        <w:tc>
          <w:tcPr>
            <w:tcW w:w="3082" w:type="dxa"/>
          </w:tcPr>
          <w:p w:rsidR="009558FC" w:rsidRPr="0060540A" w:rsidRDefault="009558FC" w:rsidP="00E80D00">
            <w:pPr>
              <w:rPr>
                <w:sz w:val="28"/>
                <w:szCs w:val="28"/>
              </w:rPr>
            </w:pPr>
            <w:r w:rsidRPr="0060540A">
              <w:rPr>
                <w:sz w:val="28"/>
                <w:szCs w:val="28"/>
              </w:rPr>
              <w:t xml:space="preserve">Бурякова мінуюча міль </w:t>
            </w:r>
          </w:p>
        </w:tc>
        <w:tc>
          <w:tcPr>
            <w:tcW w:w="3190" w:type="dxa"/>
          </w:tcPr>
          <w:p w:rsidR="009558FC" w:rsidRPr="0060540A" w:rsidRDefault="009558FC" w:rsidP="00E80D00">
            <w:pPr>
              <w:rPr>
                <w:sz w:val="28"/>
                <w:szCs w:val="28"/>
              </w:rPr>
            </w:pPr>
            <w:r w:rsidRPr="0060540A">
              <w:rPr>
                <w:sz w:val="28"/>
                <w:szCs w:val="28"/>
              </w:rPr>
              <w:t>Червень-липень</w:t>
            </w:r>
          </w:p>
          <w:p w:rsidR="009558FC" w:rsidRPr="0060540A" w:rsidRDefault="009558FC" w:rsidP="00E80D00">
            <w:pPr>
              <w:rPr>
                <w:sz w:val="28"/>
                <w:szCs w:val="28"/>
              </w:rPr>
            </w:pPr>
            <w:r w:rsidRPr="0060540A">
              <w:rPr>
                <w:sz w:val="28"/>
                <w:szCs w:val="28"/>
              </w:rPr>
              <w:t xml:space="preserve"> Серпень-вересень </w:t>
            </w:r>
          </w:p>
        </w:tc>
        <w:tc>
          <w:tcPr>
            <w:tcW w:w="3367" w:type="dxa"/>
          </w:tcPr>
          <w:p w:rsidR="009558FC" w:rsidRPr="0060540A" w:rsidRDefault="009558FC" w:rsidP="00E80D00">
            <w:pPr>
              <w:rPr>
                <w:sz w:val="28"/>
                <w:szCs w:val="28"/>
              </w:rPr>
            </w:pPr>
            <w:r w:rsidRPr="0060540A">
              <w:rPr>
                <w:sz w:val="28"/>
                <w:szCs w:val="28"/>
              </w:rPr>
              <w:t>2-3 екз./рослину</w:t>
            </w:r>
          </w:p>
          <w:p w:rsidR="009558FC" w:rsidRPr="0060540A" w:rsidRDefault="009558FC" w:rsidP="00E80D00">
            <w:pPr>
              <w:rPr>
                <w:sz w:val="28"/>
                <w:szCs w:val="28"/>
              </w:rPr>
            </w:pPr>
            <w:r w:rsidRPr="0060540A">
              <w:rPr>
                <w:sz w:val="28"/>
                <w:szCs w:val="28"/>
              </w:rPr>
              <w:t xml:space="preserve"> 3-6 екз./рослину</w:t>
            </w:r>
          </w:p>
        </w:tc>
      </w:tr>
      <w:tr w:rsidR="009558FC" w:rsidRPr="0060540A" w:rsidTr="00E4312B">
        <w:tc>
          <w:tcPr>
            <w:tcW w:w="9639" w:type="dxa"/>
            <w:gridSpan w:val="3"/>
          </w:tcPr>
          <w:p w:rsidR="009558FC" w:rsidRPr="0060540A" w:rsidRDefault="009558FC" w:rsidP="00E80D00">
            <w:pPr>
              <w:jc w:val="center"/>
              <w:rPr>
                <w:b/>
                <w:sz w:val="28"/>
                <w:szCs w:val="28"/>
              </w:rPr>
            </w:pPr>
            <w:r w:rsidRPr="0060540A">
              <w:rPr>
                <w:b/>
                <w:sz w:val="28"/>
                <w:szCs w:val="28"/>
              </w:rPr>
              <w:t>Шкідники соняшнику</w:t>
            </w:r>
          </w:p>
        </w:tc>
      </w:tr>
      <w:tr w:rsidR="009558FC" w:rsidRPr="0060540A" w:rsidTr="00E4312B">
        <w:tc>
          <w:tcPr>
            <w:tcW w:w="3082" w:type="dxa"/>
          </w:tcPr>
          <w:p w:rsidR="009558FC" w:rsidRPr="0060540A" w:rsidRDefault="00861ABA" w:rsidP="00E80D00">
            <w:pPr>
              <w:rPr>
                <w:sz w:val="28"/>
                <w:szCs w:val="28"/>
              </w:rPr>
            </w:pPr>
            <w:r w:rsidRPr="0060540A">
              <w:rPr>
                <w:sz w:val="28"/>
                <w:szCs w:val="28"/>
              </w:rPr>
              <w:t>Піщаний і кукурудзяний мідляк</w:t>
            </w:r>
            <w:r w:rsidR="009558FC" w:rsidRPr="0060540A">
              <w:rPr>
                <w:sz w:val="28"/>
                <w:szCs w:val="28"/>
              </w:rPr>
              <w:t>, сірий буряковий довгоносик, сірий південний довгоносик</w:t>
            </w:r>
          </w:p>
        </w:tc>
        <w:tc>
          <w:tcPr>
            <w:tcW w:w="3190" w:type="dxa"/>
          </w:tcPr>
          <w:p w:rsidR="009558FC" w:rsidRPr="0060540A" w:rsidRDefault="009558FC" w:rsidP="00E80D00">
            <w:pPr>
              <w:rPr>
                <w:sz w:val="28"/>
                <w:szCs w:val="28"/>
              </w:rPr>
            </w:pPr>
            <w:r w:rsidRPr="0060540A">
              <w:rPr>
                <w:sz w:val="28"/>
                <w:szCs w:val="28"/>
              </w:rPr>
              <w:t xml:space="preserve">Сходи – перша пара справжніх листків </w:t>
            </w:r>
          </w:p>
        </w:tc>
        <w:tc>
          <w:tcPr>
            <w:tcW w:w="3367" w:type="dxa"/>
          </w:tcPr>
          <w:p w:rsidR="009558FC" w:rsidRPr="0060540A" w:rsidRDefault="009558FC" w:rsidP="00E80D00">
            <w:pPr>
              <w:rPr>
                <w:sz w:val="28"/>
                <w:szCs w:val="28"/>
              </w:rPr>
            </w:pPr>
            <w:r w:rsidRPr="0060540A">
              <w:rPr>
                <w:sz w:val="28"/>
                <w:szCs w:val="28"/>
              </w:rPr>
              <w:t>2 жуки/м2</w:t>
            </w:r>
          </w:p>
        </w:tc>
      </w:tr>
      <w:tr w:rsidR="009558FC" w:rsidRPr="0060540A" w:rsidTr="00E4312B">
        <w:tc>
          <w:tcPr>
            <w:tcW w:w="3082" w:type="dxa"/>
          </w:tcPr>
          <w:p w:rsidR="009558FC" w:rsidRPr="0060540A" w:rsidRDefault="009558FC" w:rsidP="00E80D00">
            <w:pPr>
              <w:rPr>
                <w:sz w:val="28"/>
                <w:szCs w:val="28"/>
              </w:rPr>
            </w:pPr>
            <w:r w:rsidRPr="0060540A">
              <w:rPr>
                <w:sz w:val="28"/>
                <w:szCs w:val="28"/>
              </w:rPr>
              <w:t>Попелиця та інші сисні шкідники</w:t>
            </w:r>
          </w:p>
        </w:tc>
        <w:tc>
          <w:tcPr>
            <w:tcW w:w="3190" w:type="dxa"/>
          </w:tcPr>
          <w:p w:rsidR="009558FC" w:rsidRPr="0060540A" w:rsidRDefault="009558FC" w:rsidP="00E80D00">
            <w:pPr>
              <w:rPr>
                <w:sz w:val="28"/>
                <w:szCs w:val="28"/>
              </w:rPr>
            </w:pPr>
            <w:r w:rsidRPr="0060540A">
              <w:rPr>
                <w:sz w:val="28"/>
                <w:szCs w:val="28"/>
              </w:rPr>
              <w:t>В період вегетації</w:t>
            </w:r>
          </w:p>
        </w:tc>
        <w:tc>
          <w:tcPr>
            <w:tcW w:w="3367" w:type="dxa"/>
          </w:tcPr>
          <w:p w:rsidR="009558FC" w:rsidRPr="0060540A" w:rsidRDefault="009558FC" w:rsidP="00E80D00">
            <w:pPr>
              <w:rPr>
                <w:sz w:val="28"/>
                <w:szCs w:val="28"/>
              </w:rPr>
            </w:pPr>
            <w:r w:rsidRPr="0060540A">
              <w:rPr>
                <w:sz w:val="28"/>
                <w:szCs w:val="28"/>
              </w:rPr>
              <w:t>40-50 екз./рослину за 20% заселених рослин</w:t>
            </w:r>
          </w:p>
        </w:tc>
      </w:tr>
      <w:tr w:rsidR="009558FC" w:rsidRPr="0060540A" w:rsidTr="00E4312B">
        <w:tc>
          <w:tcPr>
            <w:tcW w:w="9639" w:type="dxa"/>
            <w:gridSpan w:val="3"/>
          </w:tcPr>
          <w:p w:rsidR="009558FC" w:rsidRPr="0060540A" w:rsidRDefault="009558FC" w:rsidP="00E80D00">
            <w:pPr>
              <w:jc w:val="center"/>
              <w:rPr>
                <w:sz w:val="28"/>
                <w:szCs w:val="28"/>
              </w:rPr>
            </w:pPr>
            <w:r w:rsidRPr="0060540A">
              <w:rPr>
                <w:b/>
                <w:sz w:val="28"/>
                <w:szCs w:val="28"/>
              </w:rPr>
              <w:t>Шкідники ріпаку</w:t>
            </w:r>
          </w:p>
        </w:tc>
      </w:tr>
      <w:tr w:rsidR="009558FC" w:rsidRPr="0060540A" w:rsidTr="00E4312B">
        <w:tc>
          <w:tcPr>
            <w:tcW w:w="3082" w:type="dxa"/>
          </w:tcPr>
          <w:p w:rsidR="009558FC" w:rsidRPr="0060540A" w:rsidRDefault="009558FC" w:rsidP="00E80D00">
            <w:pPr>
              <w:rPr>
                <w:sz w:val="28"/>
                <w:szCs w:val="28"/>
              </w:rPr>
            </w:pPr>
            <w:r w:rsidRPr="0060540A">
              <w:rPr>
                <w:sz w:val="28"/>
                <w:szCs w:val="28"/>
              </w:rPr>
              <w:t>Дротяники</w:t>
            </w:r>
          </w:p>
        </w:tc>
        <w:tc>
          <w:tcPr>
            <w:tcW w:w="3190" w:type="dxa"/>
          </w:tcPr>
          <w:p w:rsidR="009558FC" w:rsidRPr="0060540A" w:rsidRDefault="009558FC" w:rsidP="00E80D00">
            <w:pPr>
              <w:rPr>
                <w:sz w:val="28"/>
                <w:szCs w:val="28"/>
              </w:rPr>
            </w:pPr>
            <w:r w:rsidRPr="0060540A">
              <w:rPr>
                <w:sz w:val="28"/>
                <w:szCs w:val="28"/>
              </w:rPr>
              <w:t>Перед сівбою</w:t>
            </w:r>
          </w:p>
        </w:tc>
        <w:tc>
          <w:tcPr>
            <w:tcW w:w="3367" w:type="dxa"/>
          </w:tcPr>
          <w:p w:rsidR="009558FC" w:rsidRPr="0060540A" w:rsidRDefault="009558FC" w:rsidP="00E80D00">
            <w:pPr>
              <w:rPr>
                <w:sz w:val="28"/>
                <w:szCs w:val="28"/>
              </w:rPr>
            </w:pPr>
            <w:r w:rsidRPr="0060540A">
              <w:rPr>
                <w:sz w:val="28"/>
                <w:szCs w:val="28"/>
              </w:rPr>
              <w:t>3-5 екз./м2</w:t>
            </w:r>
          </w:p>
        </w:tc>
      </w:tr>
      <w:tr w:rsidR="009558FC" w:rsidRPr="0060540A" w:rsidTr="00E4312B">
        <w:tc>
          <w:tcPr>
            <w:tcW w:w="3082" w:type="dxa"/>
          </w:tcPr>
          <w:p w:rsidR="009558FC" w:rsidRPr="0060540A" w:rsidRDefault="009558FC" w:rsidP="00E80D00">
            <w:pPr>
              <w:rPr>
                <w:sz w:val="28"/>
                <w:szCs w:val="28"/>
              </w:rPr>
            </w:pPr>
            <w:r w:rsidRPr="0060540A">
              <w:rPr>
                <w:sz w:val="28"/>
                <w:szCs w:val="28"/>
              </w:rPr>
              <w:t xml:space="preserve">Капустяні блішки </w:t>
            </w:r>
          </w:p>
        </w:tc>
        <w:tc>
          <w:tcPr>
            <w:tcW w:w="3190" w:type="dxa"/>
          </w:tcPr>
          <w:p w:rsidR="009558FC" w:rsidRPr="0060540A" w:rsidRDefault="009558FC" w:rsidP="00E80D00">
            <w:pPr>
              <w:rPr>
                <w:sz w:val="28"/>
                <w:szCs w:val="28"/>
              </w:rPr>
            </w:pPr>
            <w:r w:rsidRPr="0060540A">
              <w:rPr>
                <w:sz w:val="28"/>
                <w:szCs w:val="28"/>
              </w:rPr>
              <w:t>Сходи</w:t>
            </w:r>
          </w:p>
        </w:tc>
        <w:tc>
          <w:tcPr>
            <w:tcW w:w="3367" w:type="dxa"/>
          </w:tcPr>
          <w:p w:rsidR="009558FC" w:rsidRPr="0060540A" w:rsidRDefault="009558FC" w:rsidP="00E80D00">
            <w:pPr>
              <w:rPr>
                <w:sz w:val="28"/>
                <w:szCs w:val="28"/>
              </w:rPr>
            </w:pPr>
            <w:r w:rsidRPr="0060540A">
              <w:rPr>
                <w:sz w:val="28"/>
                <w:szCs w:val="28"/>
              </w:rPr>
              <w:t>5 екз./м2 (за сухої погоди і t°&gt;+15°С)</w:t>
            </w:r>
          </w:p>
        </w:tc>
      </w:tr>
      <w:tr w:rsidR="009558FC" w:rsidRPr="0060540A" w:rsidTr="00E4312B">
        <w:tc>
          <w:tcPr>
            <w:tcW w:w="3082" w:type="dxa"/>
          </w:tcPr>
          <w:p w:rsidR="009558FC" w:rsidRPr="0060540A" w:rsidRDefault="009558FC" w:rsidP="00E80D00">
            <w:pPr>
              <w:rPr>
                <w:sz w:val="28"/>
                <w:szCs w:val="28"/>
              </w:rPr>
            </w:pPr>
            <w:r w:rsidRPr="0060540A">
              <w:rPr>
                <w:sz w:val="28"/>
                <w:szCs w:val="28"/>
              </w:rPr>
              <w:lastRenderedPageBreak/>
              <w:t>Капустяна совка, капустяний і ріпний білани</w:t>
            </w:r>
          </w:p>
        </w:tc>
        <w:tc>
          <w:tcPr>
            <w:tcW w:w="3190" w:type="dxa"/>
          </w:tcPr>
          <w:p w:rsidR="009558FC" w:rsidRPr="0060540A" w:rsidRDefault="009558FC" w:rsidP="00E80D00">
            <w:pPr>
              <w:rPr>
                <w:sz w:val="28"/>
                <w:szCs w:val="28"/>
              </w:rPr>
            </w:pPr>
            <w:r w:rsidRPr="0060540A">
              <w:rPr>
                <w:sz w:val="28"/>
                <w:szCs w:val="28"/>
              </w:rPr>
              <w:t>Вересень-жовтень</w:t>
            </w:r>
          </w:p>
        </w:tc>
        <w:tc>
          <w:tcPr>
            <w:tcW w:w="3367" w:type="dxa"/>
          </w:tcPr>
          <w:p w:rsidR="009558FC" w:rsidRPr="0060540A" w:rsidRDefault="009558FC" w:rsidP="00E80D00">
            <w:pPr>
              <w:rPr>
                <w:sz w:val="28"/>
                <w:szCs w:val="28"/>
              </w:rPr>
            </w:pPr>
            <w:r w:rsidRPr="0060540A">
              <w:rPr>
                <w:sz w:val="28"/>
                <w:szCs w:val="28"/>
              </w:rPr>
              <w:t>2 гусениці/м2</w:t>
            </w:r>
          </w:p>
        </w:tc>
      </w:tr>
      <w:tr w:rsidR="009558FC" w:rsidRPr="0060540A" w:rsidTr="00E4312B">
        <w:tc>
          <w:tcPr>
            <w:tcW w:w="3082" w:type="dxa"/>
          </w:tcPr>
          <w:p w:rsidR="009558FC" w:rsidRPr="0060540A" w:rsidRDefault="009558FC" w:rsidP="00E80D00">
            <w:pPr>
              <w:rPr>
                <w:sz w:val="28"/>
                <w:szCs w:val="28"/>
              </w:rPr>
            </w:pPr>
            <w:r w:rsidRPr="0060540A">
              <w:rPr>
                <w:sz w:val="28"/>
                <w:szCs w:val="28"/>
              </w:rPr>
              <w:t>Ріпаковий пильщик, ріпаковий листоїд</w:t>
            </w:r>
          </w:p>
        </w:tc>
        <w:tc>
          <w:tcPr>
            <w:tcW w:w="3190" w:type="dxa"/>
          </w:tcPr>
          <w:p w:rsidR="009558FC" w:rsidRPr="0060540A" w:rsidRDefault="009558FC" w:rsidP="00E80D00">
            <w:pPr>
              <w:rPr>
                <w:sz w:val="28"/>
                <w:szCs w:val="28"/>
              </w:rPr>
            </w:pPr>
            <w:r w:rsidRPr="0060540A">
              <w:rPr>
                <w:sz w:val="28"/>
                <w:szCs w:val="28"/>
              </w:rPr>
              <w:t>Вересень-жовтень</w:t>
            </w:r>
          </w:p>
        </w:tc>
        <w:tc>
          <w:tcPr>
            <w:tcW w:w="3367" w:type="dxa"/>
          </w:tcPr>
          <w:p w:rsidR="009558FC" w:rsidRPr="0060540A" w:rsidRDefault="009558FC" w:rsidP="00E80D00">
            <w:pPr>
              <w:rPr>
                <w:sz w:val="28"/>
                <w:szCs w:val="28"/>
              </w:rPr>
            </w:pPr>
            <w:r w:rsidRPr="0060540A">
              <w:rPr>
                <w:sz w:val="28"/>
                <w:szCs w:val="28"/>
              </w:rPr>
              <w:t>3 личинки/м2</w:t>
            </w:r>
          </w:p>
        </w:tc>
      </w:tr>
      <w:tr w:rsidR="009558FC" w:rsidRPr="0060540A" w:rsidTr="00E4312B">
        <w:tc>
          <w:tcPr>
            <w:tcW w:w="3082" w:type="dxa"/>
          </w:tcPr>
          <w:p w:rsidR="009558FC" w:rsidRPr="0060540A" w:rsidRDefault="009558FC" w:rsidP="00E80D00">
            <w:pPr>
              <w:rPr>
                <w:sz w:val="28"/>
                <w:szCs w:val="28"/>
              </w:rPr>
            </w:pPr>
            <w:r w:rsidRPr="0060540A">
              <w:rPr>
                <w:sz w:val="28"/>
                <w:szCs w:val="28"/>
              </w:rPr>
              <w:t xml:space="preserve">Озима та інші підгризаючі совки </w:t>
            </w:r>
          </w:p>
        </w:tc>
        <w:tc>
          <w:tcPr>
            <w:tcW w:w="3190" w:type="dxa"/>
          </w:tcPr>
          <w:p w:rsidR="009558FC" w:rsidRPr="0060540A" w:rsidRDefault="009558FC" w:rsidP="00E80D00">
            <w:pPr>
              <w:rPr>
                <w:sz w:val="28"/>
                <w:szCs w:val="28"/>
              </w:rPr>
            </w:pPr>
            <w:r w:rsidRPr="0060540A">
              <w:rPr>
                <w:sz w:val="28"/>
                <w:szCs w:val="28"/>
              </w:rPr>
              <w:t xml:space="preserve">Сходи-утворення розетки </w:t>
            </w:r>
          </w:p>
        </w:tc>
        <w:tc>
          <w:tcPr>
            <w:tcW w:w="3367" w:type="dxa"/>
          </w:tcPr>
          <w:p w:rsidR="009558FC" w:rsidRPr="0060540A" w:rsidRDefault="009558FC" w:rsidP="00E80D00">
            <w:pPr>
              <w:rPr>
                <w:sz w:val="28"/>
                <w:szCs w:val="28"/>
              </w:rPr>
            </w:pPr>
            <w:r w:rsidRPr="0060540A">
              <w:rPr>
                <w:sz w:val="28"/>
                <w:szCs w:val="28"/>
              </w:rPr>
              <w:t>2-3 гусениці/м2</w:t>
            </w:r>
          </w:p>
        </w:tc>
      </w:tr>
      <w:tr w:rsidR="009558FC" w:rsidRPr="0060540A" w:rsidTr="00E4312B">
        <w:tc>
          <w:tcPr>
            <w:tcW w:w="3082" w:type="dxa"/>
          </w:tcPr>
          <w:p w:rsidR="009558FC" w:rsidRPr="0060540A" w:rsidRDefault="009558FC" w:rsidP="00E80D00">
            <w:pPr>
              <w:rPr>
                <w:sz w:val="28"/>
                <w:szCs w:val="28"/>
              </w:rPr>
            </w:pPr>
            <w:r w:rsidRPr="0060540A">
              <w:rPr>
                <w:sz w:val="28"/>
                <w:szCs w:val="28"/>
              </w:rPr>
              <w:t>Ріпаковий квіткоїд</w:t>
            </w:r>
          </w:p>
        </w:tc>
        <w:tc>
          <w:tcPr>
            <w:tcW w:w="3190" w:type="dxa"/>
          </w:tcPr>
          <w:p w:rsidR="009558FC" w:rsidRPr="0060540A" w:rsidRDefault="009558FC" w:rsidP="00E80D00">
            <w:pPr>
              <w:rPr>
                <w:sz w:val="28"/>
                <w:szCs w:val="28"/>
              </w:rPr>
            </w:pPr>
            <w:r w:rsidRPr="0060540A">
              <w:rPr>
                <w:sz w:val="28"/>
                <w:szCs w:val="28"/>
              </w:rPr>
              <w:t xml:space="preserve">Утворення бутонів Збільшення бутонів (2 тижні перед цвітінням) </w:t>
            </w:r>
          </w:p>
          <w:p w:rsidR="009558FC" w:rsidRPr="0060540A" w:rsidRDefault="009558FC" w:rsidP="00E80D00">
            <w:pPr>
              <w:rPr>
                <w:sz w:val="28"/>
                <w:szCs w:val="28"/>
              </w:rPr>
            </w:pPr>
            <w:r w:rsidRPr="0060540A">
              <w:rPr>
                <w:sz w:val="28"/>
                <w:szCs w:val="28"/>
              </w:rPr>
              <w:t xml:space="preserve">Початок цвітіння </w:t>
            </w:r>
          </w:p>
        </w:tc>
        <w:tc>
          <w:tcPr>
            <w:tcW w:w="3367" w:type="dxa"/>
          </w:tcPr>
          <w:p w:rsidR="009558FC" w:rsidRPr="0060540A" w:rsidRDefault="009558FC" w:rsidP="00E80D00">
            <w:pPr>
              <w:rPr>
                <w:sz w:val="28"/>
                <w:szCs w:val="28"/>
              </w:rPr>
            </w:pPr>
            <w:r w:rsidRPr="0060540A">
              <w:rPr>
                <w:sz w:val="28"/>
                <w:szCs w:val="28"/>
              </w:rPr>
              <w:t>1-2 жуки/рослину</w:t>
            </w:r>
          </w:p>
          <w:p w:rsidR="009558FC" w:rsidRPr="0060540A" w:rsidRDefault="009558FC" w:rsidP="00E80D00">
            <w:pPr>
              <w:rPr>
                <w:sz w:val="28"/>
                <w:szCs w:val="28"/>
              </w:rPr>
            </w:pPr>
            <w:r w:rsidRPr="0060540A">
              <w:rPr>
                <w:sz w:val="28"/>
                <w:szCs w:val="28"/>
              </w:rPr>
              <w:t>2-3 жуки/рослину</w:t>
            </w:r>
          </w:p>
          <w:p w:rsidR="009558FC" w:rsidRPr="0060540A" w:rsidRDefault="009558FC" w:rsidP="00E80D00">
            <w:pPr>
              <w:rPr>
                <w:sz w:val="28"/>
                <w:szCs w:val="28"/>
              </w:rPr>
            </w:pPr>
          </w:p>
          <w:p w:rsidR="009558FC" w:rsidRPr="0060540A" w:rsidRDefault="009558FC" w:rsidP="00E80D00">
            <w:pPr>
              <w:rPr>
                <w:sz w:val="28"/>
                <w:szCs w:val="28"/>
              </w:rPr>
            </w:pPr>
            <w:r w:rsidRPr="0060540A">
              <w:rPr>
                <w:sz w:val="28"/>
                <w:szCs w:val="28"/>
              </w:rPr>
              <w:t>5-6 жуків/рослину</w:t>
            </w:r>
          </w:p>
        </w:tc>
      </w:tr>
      <w:tr w:rsidR="009558FC" w:rsidRPr="0060540A" w:rsidTr="00E4312B">
        <w:tc>
          <w:tcPr>
            <w:tcW w:w="3082" w:type="dxa"/>
          </w:tcPr>
          <w:p w:rsidR="009558FC" w:rsidRPr="0060540A" w:rsidRDefault="009558FC" w:rsidP="00E80D00">
            <w:pPr>
              <w:rPr>
                <w:sz w:val="28"/>
                <w:szCs w:val="28"/>
              </w:rPr>
            </w:pPr>
            <w:r w:rsidRPr="0060540A">
              <w:rPr>
                <w:sz w:val="28"/>
                <w:szCs w:val="28"/>
              </w:rPr>
              <w:t xml:space="preserve">Стебловий прихованохоботник </w:t>
            </w:r>
          </w:p>
        </w:tc>
        <w:tc>
          <w:tcPr>
            <w:tcW w:w="3190" w:type="dxa"/>
          </w:tcPr>
          <w:p w:rsidR="009558FC" w:rsidRPr="0060540A" w:rsidRDefault="009558FC" w:rsidP="00E80D00">
            <w:pPr>
              <w:rPr>
                <w:sz w:val="28"/>
                <w:szCs w:val="28"/>
              </w:rPr>
            </w:pPr>
            <w:r w:rsidRPr="0060540A">
              <w:rPr>
                <w:sz w:val="28"/>
                <w:szCs w:val="28"/>
              </w:rPr>
              <w:t xml:space="preserve">За t° повітря &gt;+12°С </w:t>
            </w:r>
          </w:p>
        </w:tc>
        <w:tc>
          <w:tcPr>
            <w:tcW w:w="3367" w:type="dxa"/>
          </w:tcPr>
          <w:p w:rsidR="009558FC" w:rsidRPr="0060540A" w:rsidRDefault="009558FC" w:rsidP="00E80D00">
            <w:pPr>
              <w:rPr>
                <w:sz w:val="28"/>
                <w:szCs w:val="28"/>
              </w:rPr>
            </w:pPr>
            <w:r w:rsidRPr="0060540A">
              <w:rPr>
                <w:sz w:val="28"/>
                <w:szCs w:val="28"/>
              </w:rPr>
              <w:t>1-2 жуки/40 рослин</w:t>
            </w:r>
          </w:p>
        </w:tc>
      </w:tr>
      <w:tr w:rsidR="009558FC" w:rsidRPr="0060540A" w:rsidTr="00E4312B">
        <w:tc>
          <w:tcPr>
            <w:tcW w:w="3082" w:type="dxa"/>
          </w:tcPr>
          <w:p w:rsidR="009558FC" w:rsidRPr="0060540A" w:rsidRDefault="00861ABA" w:rsidP="00E80D00">
            <w:pPr>
              <w:rPr>
                <w:sz w:val="28"/>
                <w:szCs w:val="28"/>
              </w:rPr>
            </w:pPr>
            <w:r w:rsidRPr="0060540A">
              <w:rPr>
                <w:sz w:val="28"/>
                <w:szCs w:val="28"/>
              </w:rPr>
              <w:t>Насіннєвий прихованохобот</w:t>
            </w:r>
            <w:r w:rsidR="009558FC" w:rsidRPr="0060540A">
              <w:rPr>
                <w:sz w:val="28"/>
                <w:szCs w:val="28"/>
              </w:rPr>
              <w:t xml:space="preserve">ник </w:t>
            </w:r>
          </w:p>
        </w:tc>
        <w:tc>
          <w:tcPr>
            <w:tcW w:w="3190" w:type="dxa"/>
          </w:tcPr>
          <w:p w:rsidR="009558FC" w:rsidRPr="0060540A" w:rsidRDefault="009558FC" w:rsidP="00E80D00">
            <w:pPr>
              <w:rPr>
                <w:sz w:val="28"/>
                <w:szCs w:val="28"/>
              </w:rPr>
            </w:pPr>
            <w:r w:rsidRPr="0060540A">
              <w:rPr>
                <w:sz w:val="28"/>
                <w:szCs w:val="28"/>
              </w:rPr>
              <w:t>Початок цвітіння-повне цвітіння</w:t>
            </w:r>
          </w:p>
        </w:tc>
        <w:tc>
          <w:tcPr>
            <w:tcW w:w="3367" w:type="dxa"/>
          </w:tcPr>
          <w:p w:rsidR="009558FC" w:rsidRPr="0060540A" w:rsidRDefault="009558FC" w:rsidP="00E80D00">
            <w:pPr>
              <w:rPr>
                <w:sz w:val="28"/>
                <w:szCs w:val="28"/>
              </w:rPr>
            </w:pPr>
            <w:r w:rsidRPr="0060540A">
              <w:rPr>
                <w:sz w:val="28"/>
                <w:szCs w:val="28"/>
              </w:rPr>
              <w:t>1 жук/2 рослини</w:t>
            </w:r>
          </w:p>
        </w:tc>
      </w:tr>
      <w:tr w:rsidR="009558FC" w:rsidRPr="0060540A" w:rsidTr="00E4312B">
        <w:tc>
          <w:tcPr>
            <w:tcW w:w="3082" w:type="dxa"/>
            <w:vMerge w:val="restart"/>
          </w:tcPr>
          <w:p w:rsidR="009558FC" w:rsidRPr="0060540A" w:rsidRDefault="009558FC" w:rsidP="00E80D00">
            <w:pPr>
              <w:rPr>
                <w:sz w:val="28"/>
                <w:szCs w:val="28"/>
              </w:rPr>
            </w:pPr>
            <w:r w:rsidRPr="0060540A">
              <w:rPr>
                <w:sz w:val="28"/>
                <w:szCs w:val="28"/>
              </w:rPr>
              <w:t>Капустяна попелиця</w:t>
            </w:r>
          </w:p>
        </w:tc>
        <w:tc>
          <w:tcPr>
            <w:tcW w:w="3190" w:type="dxa"/>
          </w:tcPr>
          <w:p w:rsidR="009558FC" w:rsidRPr="0060540A" w:rsidRDefault="009558FC" w:rsidP="00E80D00">
            <w:pPr>
              <w:rPr>
                <w:sz w:val="28"/>
                <w:szCs w:val="28"/>
              </w:rPr>
            </w:pPr>
            <w:r w:rsidRPr="0060540A">
              <w:rPr>
                <w:sz w:val="28"/>
                <w:szCs w:val="28"/>
              </w:rPr>
              <w:t>Перед цвітінням</w:t>
            </w:r>
          </w:p>
        </w:tc>
        <w:tc>
          <w:tcPr>
            <w:tcW w:w="3367" w:type="dxa"/>
          </w:tcPr>
          <w:p w:rsidR="009558FC" w:rsidRPr="0060540A" w:rsidRDefault="009558FC" w:rsidP="00E80D00">
            <w:pPr>
              <w:rPr>
                <w:sz w:val="28"/>
                <w:szCs w:val="28"/>
              </w:rPr>
            </w:pPr>
            <w:r w:rsidRPr="0060540A">
              <w:rPr>
                <w:sz w:val="28"/>
                <w:szCs w:val="28"/>
              </w:rPr>
              <w:t>2 колонії/м2 ; 60 екз./рослину</w:t>
            </w:r>
          </w:p>
        </w:tc>
      </w:tr>
      <w:tr w:rsidR="009558FC" w:rsidRPr="0060540A" w:rsidTr="00E4312B">
        <w:tc>
          <w:tcPr>
            <w:tcW w:w="3082" w:type="dxa"/>
            <w:vMerge/>
          </w:tcPr>
          <w:p w:rsidR="009558FC" w:rsidRPr="0060540A" w:rsidRDefault="009558FC" w:rsidP="00E80D00">
            <w:pPr>
              <w:rPr>
                <w:sz w:val="28"/>
                <w:szCs w:val="28"/>
              </w:rPr>
            </w:pPr>
          </w:p>
        </w:tc>
        <w:tc>
          <w:tcPr>
            <w:tcW w:w="3190" w:type="dxa"/>
          </w:tcPr>
          <w:p w:rsidR="009558FC" w:rsidRPr="0060540A" w:rsidRDefault="009558FC" w:rsidP="00E80D00">
            <w:pPr>
              <w:rPr>
                <w:sz w:val="28"/>
                <w:szCs w:val="28"/>
              </w:rPr>
            </w:pPr>
            <w:r w:rsidRPr="0060540A">
              <w:rPr>
                <w:sz w:val="28"/>
                <w:szCs w:val="28"/>
              </w:rPr>
              <w:t>Не пізніше 7 днів після цвітіння</w:t>
            </w:r>
          </w:p>
        </w:tc>
        <w:tc>
          <w:tcPr>
            <w:tcW w:w="3367" w:type="dxa"/>
          </w:tcPr>
          <w:p w:rsidR="009558FC" w:rsidRPr="0060540A" w:rsidRDefault="009558FC" w:rsidP="00E80D00">
            <w:pPr>
              <w:rPr>
                <w:sz w:val="28"/>
                <w:szCs w:val="28"/>
              </w:rPr>
            </w:pPr>
            <w:r w:rsidRPr="0060540A">
              <w:rPr>
                <w:sz w:val="28"/>
                <w:szCs w:val="28"/>
              </w:rPr>
              <w:t>&gt;100 екз./10 см стебла</w:t>
            </w:r>
          </w:p>
        </w:tc>
      </w:tr>
      <w:tr w:rsidR="009558FC" w:rsidRPr="0060540A" w:rsidTr="00E4312B">
        <w:tc>
          <w:tcPr>
            <w:tcW w:w="3082" w:type="dxa"/>
            <w:vMerge w:val="restart"/>
          </w:tcPr>
          <w:p w:rsidR="009558FC" w:rsidRPr="0060540A" w:rsidRDefault="009558FC" w:rsidP="00E80D00">
            <w:pPr>
              <w:rPr>
                <w:sz w:val="28"/>
                <w:szCs w:val="28"/>
              </w:rPr>
            </w:pPr>
            <w:r w:rsidRPr="0060540A">
              <w:rPr>
                <w:sz w:val="28"/>
                <w:szCs w:val="28"/>
              </w:rPr>
              <w:t>Капустяний стручковий комарик (стручкова галиця)</w:t>
            </w:r>
          </w:p>
        </w:tc>
        <w:tc>
          <w:tcPr>
            <w:tcW w:w="3190" w:type="dxa"/>
          </w:tcPr>
          <w:p w:rsidR="009558FC" w:rsidRPr="0060540A" w:rsidRDefault="009558FC" w:rsidP="00E80D00">
            <w:pPr>
              <w:rPr>
                <w:sz w:val="28"/>
                <w:szCs w:val="28"/>
              </w:rPr>
            </w:pPr>
            <w:r w:rsidRPr="0060540A">
              <w:rPr>
                <w:sz w:val="28"/>
                <w:szCs w:val="28"/>
              </w:rPr>
              <w:t>Початок цвітіння-повне цвітіння за умови t° повітря по полудні &gt;+15°С</w:t>
            </w:r>
          </w:p>
        </w:tc>
        <w:tc>
          <w:tcPr>
            <w:tcW w:w="3367" w:type="dxa"/>
          </w:tcPr>
          <w:p w:rsidR="009558FC" w:rsidRPr="0060540A" w:rsidRDefault="009558FC" w:rsidP="00E80D00">
            <w:pPr>
              <w:rPr>
                <w:sz w:val="28"/>
                <w:szCs w:val="28"/>
              </w:rPr>
            </w:pPr>
            <w:r w:rsidRPr="0060540A">
              <w:rPr>
                <w:sz w:val="28"/>
                <w:szCs w:val="28"/>
              </w:rPr>
              <w:t>1 яйцекладна самка на 2 рослини</w:t>
            </w:r>
          </w:p>
        </w:tc>
      </w:tr>
      <w:tr w:rsidR="009558FC" w:rsidRPr="0060540A" w:rsidTr="00E4312B">
        <w:tc>
          <w:tcPr>
            <w:tcW w:w="3082" w:type="dxa"/>
            <w:vMerge/>
          </w:tcPr>
          <w:p w:rsidR="009558FC" w:rsidRPr="0060540A" w:rsidRDefault="009558FC" w:rsidP="00E80D00">
            <w:pPr>
              <w:rPr>
                <w:sz w:val="28"/>
                <w:szCs w:val="28"/>
              </w:rPr>
            </w:pPr>
          </w:p>
        </w:tc>
        <w:tc>
          <w:tcPr>
            <w:tcW w:w="3190" w:type="dxa"/>
          </w:tcPr>
          <w:p w:rsidR="009558FC" w:rsidRPr="0060540A" w:rsidRDefault="009558FC" w:rsidP="00E80D00">
            <w:pPr>
              <w:rPr>
                <w:sz w:val="28"/>
                <w:szCs w:val="28"/>
              </w:rPr>
            </w:pPr>
            <w:r w:rsidRPr="0060540A">
              <w:rPr>
                <w:sz w:val="28"/>
                <w:szCs w:val="28"/>
              </w:rPr>
              <w:t xml:space="preserve">Утворення перших стручків- кінець цвітіння за умови t° повітря пополудні &gt;+15°С </w:t>
            </w:r>
          </w:p>
        </w:tc>
        <w:tc>
          <w:tcPr>
            <w:tcW w:w="3367" w:type="dxa"/>
          </w:tcPr>
          <w:p w:rsidR="009558FC" w:rsidRPr="0060540A" w:rsidRDefault="009558FC" w:rsidP="00E80D00">
            <w:pPr>
              <w:rPr>
                <w:sz w:val="28"/>
                <w:szCs w:val="28"/>
              </w:rPr>
            </w:pPr>
            <w:r w:rsidRPr="0060540A">
              <w:rPr>
                <w:sz w:val="28"/>
                <w:szCs w:val="28"/>
              </w:rPr>
              <w:t>1 яйцекладна самка на 4 рослини</w:t>
            </w:r>
          </w:p>
        </w:tc>
      </w:tr>
      <w:tr w:rsidR="009558FC" w:rsidRPr="0060540A" w:rsidTr="00E4312B">
        <w:tc>
          <w:tcPr>
            <w:tcW w:w="3082" w:type="dxa"/>
            <w:vMerge/>
          </w:tcPr>
          <w:p w:rsidR="009558FC" w:rsidRPr="0060540A" w:rsidRDefault="009558FC" w:rsidP="00E80D00">
            <w:pPr>
              <w:rPr>
                <w:sz w:val="28"/>
                <w:szCs w:val="28"/>
              </w:rPr>
            </w:pPr>
          </w:p>
        </w:tc>
        <w:tc>
          <w:tcPr>
            <w:tcW w:w="6557" w:type="dxa"/>
            <w:gridSpan w:val="2"/>
          </w:tcPr>
          <w:p w:rsidR="009558FC" w:rsidRPr="0060540A" w:rsidRDefault="009558FC" w:rsidP="00E80D00">
            <w:pPr>
              <w:rPr>
                <w:sz w:val="28"/>
                <w:szCs w:val="28"/>
              </w:rPr>
            </w:pPr>
            <w:r w:rsidRPr="0060540A">
              <w:rPr>
                <w:sz w:val="28"/>
                <w:szCs w:val="28"/>
              </w:rPr>
              <w:t>Непрямий метод - обробки проти комарика ефективні, якщо в минулому році ним було пошкоджено &gt;5% стручків</w:t>
            </w:r>
          </w:p>
        </w:tc>
      </w:tr>
      <w:tr w:rsidR="009558FC" w:rsidRPr="0060540A" w:rsidTr="00E4312B">
        <w:tc>
          <w:tcPr>
            <w:tcW w:w="9639" w:type="dxa"/>
            <w:gridSpan w:val="3"/>
          </w:tcPr>
          <w:p w:rsidR="009558FC" w:rsidRPr="0060540A" w:rsidRDefault="009558FC" w:rsidP="00E80D00">
            <w:pPr>
              <w:jc w:val="center"/>
              <w:rPr>
                <w:b/>
                <w:sz w:val="28"/>
                <w:szCs w:val="28"/>
              </w:rPr>
            </w:pPr>
            <w:r w:rsidRPr="0060540A">
              <w:rPr>
                <w:b/>
                <w:sz w:val="28"/>
                <w:szCs w:val="28"/>
              </w:rPr>
              <w:t>Шкідники багаторічних бобових трав</w:t>
            </w:r>
          </w:p>
        </w:tc>
      </w:tr>
      <w:tr w:rsidR="009558FC" w:rsidRPr="0060540A" w:rsidTr="00E4312B">
        <w:tc>
          <w:tcPr>
            <w:tcW w:w="3082" w:type="dxa"/>
          </w:tcPr>
          <w:p w:rsidR="009558FC" w:rsidRPr="0060540A" w:rsidRDefault="009558FC" w:rsidP="00E80D00">
            <w:pPr>
              <w:rPr>
                <w:sz w:val="28"/>
                <w:szCs w:val="28"/>
              </w:rPr>
            </w:pPr>
            <w:r w:rsidRPr="0060540A">
              <w:rPr>
                <w:sz w:val="28"/>
                <w:szCs w:val="28"/>
              </w:rPr>
              <w:t>Великий люцерновий довгоносик</w:t>
            </w:r>
          </w:p>
        </w:tc>
        <w:tc>
          <w:tcPr>
            <w:tcW w:w="3190" w:type="dxa"/>
          </w:tcPr>
          <w:p w:rsidR="009558FC" w:rsidRPr="0060540A" w:rsidRDefault="009558FC" w:rsidP="00E80D00">
            <w:pPr>
              <w:rPr>
                <w:sz w:val="28"/>
                <w:szCs w:val="28"/>
              </w:rPr>
            </w:pPr>
            <w:r w:rsidRPr="0060540A">
              <w:rPr>
                <w:sz w:val="28"/>
                <w:szCs w:val="28"/>
              </w:rPr>
              <w:t>Весняне відростання люцерни</w:t>
            </w:r>
          </w:p>
        </w:tc>
        <w:tc>
          <w:tcPr>
            <w:tcW w:w="3367" w:type="dxa"/>
          </w:tcPr>
          <w:p w:rsidR="009558FC" w:rsidRPr="0060540A" w:rsidRDefault="009558FC" w:rsidP="00E80D00">
            <w:pPr>
              <w:rPr>
                <w:sz w:val="28"/>
                <w:szCs w:val="28"/>
              </w:rPr>
            </w:pPr>
            <w:r w:rsidRPr="0060540A">
              <w:rPr>
                <w:sz w:val="28"/>
                <w:szCs w:val="28"/>
              </w:rPr>
              <w:t>3–6 жуків/м2 або 25% пошкоджених стебел</w:t>
            </w:r>
          </w:p>
        </w:tc>
      </w:tr>
      <w:tr w:rsidR="009558FC" w:rsidRPr="0060540A" w:rsidTr="00E4312B">
        <w:tc>
          <w:tcPr>
            <w:tcW w:w="3082" w:type="dxa"/>
            <w:vMerge w:val="restart"/>
          </w:tcPr>
          <w:p w:rsidR="009558FC" w:rsidRPr="0060540A" w:rsidRDefault="009558FC" w:rsidP="00E80D00">
            <w:pPr>
              <w:rPr>
                <w:sz w:val="28"/>
                <w:szCs w:val="28"/>
              </w:rPr>
            </w:pPr>
            <w:r w:rsidRPr="0060540A">
              <w:rPr>
                <w:sz w:val="28"/>
                <w:szCs w:val="28"/>
              </w:rPr>
              <w:t>Бульбочкові довгоносики</w:t>
            </w:r>
          </w:p>
        </w:tc>
        <w:tc>
          <w:tcPr>
            <w:tcW w:w="3190" w:type="dxa"/>
          </w:tcPr>
          <w:p w:rsidR="009558FC" w:rsidRPr="0060540A" w:rsidRDefault="009558FC" w:rsidP="00E80D00">
            <w:pPr>
              <w:rPr>
                <w:sz w:val="28"/>
                <w:szCs w:val="28"/>
              </w:rPr>
            </w:pPr>
            <w:r w:rsidRPr="0060540A">
              <w:rPr>
                <w:sz w:val="28"/>
                <w:szCs w:val="28"/>
              </w:rPr>
              <w:t>Сходи–весняне відростання</w:t>
            </w:r>
          </w:p>
        </w:tc>
        <w:tc>
          <w:tcPr>
            <w:tcW w:w="3367" w:type="dxa"/>
          </w:tcPr>
          <w:p w:rsidR="009558FC" w:rsidRPr="0060540A" w:rsidRDefault="009558FC" w:rsidP="00E80D00">
            <w:pPr>
              <w:rPr>
                <w:sz w:val="28"/>
                <w:szCs w:val="28"/>
              </w:rPr>
            </w:pPr>
            <w:r w:rsidRPr="0060540A">
              <w:rPr>
                <w:sz w:val="28"/>
                <w:szCs w:val="28"/>
              </w:rPr>
              <w:t xml:space="preserve">5–8 жуків/м2 за 10–15% пошкоджених листків; </w:t>
            </w:r>
          </w:p>
        </w:tc>
      </w:tr>
      <w:tr w:rsidR="009558FC" w:rsidRPr="0060540A" w:rsidTr="00E4312B">
        <w:tc>
          <w:tcPr>
            <w:tcW w:w="3082" w:type="dxa"/>
            <w:vMerge/>
          </w:tcPr>
          <w:p w:rsidR="009558FC" w:rsidRPr="0060540A" w:rsidRDefault="009558FC" w:rsidP="00E80D00">
            <w:pPr>
              <w:rPr>
                <w:sz w:val="28"/>
                <w:szCs w:val="28"/>
              </w:rPr>
            </w:pPr>
          </w:p>
        </w:tc>
        <w:tc>
          <w:tcPr>
            <w:tcW w:w="3190" w:type="dxa"/>
          </w:tcPr>
          <w:p w:rsidR="009558FC" w:rsidRPr="0060540A" w:rsidRDefault="009558FC" w:rsidP="00E80D00">
            <w:pPr>
              <w:rPr>
                <w:sz w:val="28"/>
                <w:szCs w:val="28"/>
              </w:rPr>
            </w:pPr>
            <w:r w:rsidRPr="0060540A">
              <w:rPr>
                <w:sz w:val="28"/>
                <w:szCs w:val="28"/>
              </w:rPr>
              <w:t>Літня вегетація</w:t>
            </w:r>
          </w:p>
        </w:tc>
        <w:tc>
          <w:tcPr>
            <w:tcW w:w="3367" w:type="dxa"/>
          </w:tcPr>
          <w:p w:rsidR="009558FC" w:rsidRPr="0060540A" w:rsidRDefault="009558FC" w:rsidP="00E80D00">
            <w:pPr>
              <w:rPr>
                <w:sz w:val="28"/>
                <w:szCs w:val="28"/>
              </w:rPr>
            </w:pPr>
            <w:r w:rsidRPr="0060540A">
              <w:rPr>
                <w:sz w:val="28"/>
                <w:szCs w:val="28"/>
              </w:rPr>
              <w:t>20-30 жуків/м2</w:t>
            </w:r>
          </w:p>
        </w:tc>
      </w:tr>
      <w:tr w:rsidR="009558FC" w:rsidRPr="0060540A" w:rsidTr="00E4312B">
        <w:tc>
          <w:tcPr>
            <w:tcW w:w="3082" w:type="dxa"/>
          </w:tcPr>
          <w:p w:rsidR="009558FC" w:rsidRPr="0060540A" w:rsidRDefault="009558FC" w:rsidP="00E80D00">
            <w:pPr>
              <w:rPr>
                <w:sz w:val="28"/>
                <w:szCs w:val="28"/>
              </w:rPr>
            </w:pPr>
            <w:r w:rsidRPr="0060540A">
              <w:rPr>
                <w:sz w:val="28"/>
                <w:szCs w:val="28"/>
              </w:rPr>
              <w:t>Листкові довгоносики– фітономуси</w:t>
            </w:r>
          </w:p>
        </w:tc>
        <w:tc>
          <w:tcPr>
            <w:tcW w:w="3190" w:type="dxa"/>
          </w:tcPr>
          <w:p w:rsidR="009558FC" w:rsidRPr="0060540A" w:rsidRDefault="009558FC" w:rsidP="00E80D00">
            <w:pPr>
              <w:rPr>
                <w:sz w:val="28"/>
                <w:szCs w:val="28"/>
              </w:rPr>
            </w:pPr>
            <w:r w:rsidRPr="0060540A">
              <w:rPr>
                <w:sz w:val="28"/>
                <w:szCs w:val="28"/>
              </w:rPr>
              <w:t xml:space="preserve">Бутонізація </w:t>
            </w:r>
          </w:p>
          <w:p w:rsidR="009558FC" w:rsidRPr="0060540A" w:rsidRDefault="009558FC" w:rsidP="00E80D00">
            <w:pPr>
              <w:rPr>
                <w:sz w:val="28"/>
                <w:szCs w:val="28"/>
              </w:rPr>
            </w:pPr>
            <w:r w:rsidRPr="0060540A">
              <w:rPr>
                <w:sz w:val="28"/>
                <w:szCs w:val="28"/>
              </w:rPr>
              <w:t>Стеблування–бутонізація</w:t>
            </w:r>
          </w:p>
        </w:tc>
        <w:tc>
          <w:tcPr>
            <w:tcW w:w="3367" w:type="dxa"/>
          </w:tcPr>
          <w:p w:rsidR="009558FC" w:rsidRPr="0060540A" w:rsidRDefault="009558FC" w:rsidP="00E80D00">
            <w:pPr>
              <w:rPr>
                <w:sz w:val="28"/>
                <w:szCs w:val="28"/>
              </w:rPr>
            </w:pPr>
            <w:r w:rsidRPr="0060540A">
              <w:rPr>
                <w:sz w:val="28"/>
                <w:szCs w:val="28"/>
              </w:rPr>
              <w:t>20–30 личинок/100 п.с</w:t>
            </w:r>
          </w:p>
          <w:p w:rsidR="009558FC" w:rsidRPr="0060540A" w:rsidRDefault="009558FC" w:rsidP="00E80D00">
            <w:pPr>
              <w:rPr>
                <w:sz w:val="28"/>
                <w:szCs w:val="28"/>
              </w:rPr>
            </w:pPr>
            <w:r w:rsidRPr="0060540A">
              <w:rPr>
                <w:sz w:val="28"/>
                <w:szCs w:val="28"/>
              </w:rPr>
              <w:t xml:space="preserve"> 5-8 жуків/м2</w:t>
            </w:r>
          </w:p>
        </w:tc>
      </w:tr>
      <w:tr w:rsidR="009558FC" w:rsidRPr="0060540A" w:rsidTr="00E4312B">
        <w:tc>
          <w:tcPr>
            <w:tcW w:w="3082" w:type="dxa"/>
          </w:tcPr>
          <w:p w:rsidR="009558FC" w:rsidRPr="0060540A" w:rsidRDefault="00A90AF7" w:rsidP="00E80D00">
            <w:pPr>
              <w:rPr>
                <w:sz w:val="28"/>
                <w:szCs w:val="28"/>
              </w:rPr>
            </w:pPr>
            <w:r w:rsidRPr="0060540A">
              <w:rPr>
                <w:sz w:val="28"/>
                <w:szCs w:val="28"/>
              </w:rPr>
              <w:t>Довгоносик – тихіус</w:t>
            </w:r>
          </w:p>
        </w:tc>
        <w:tc>
          <w:tcPr>
            <w:tcW w:w="3190" w:type="dxa"/>
          </w:tcPr>
          <w:p w:rsidR="009558FC" w:rsidRPr="0060540A" w:rsidRDefault="009558FC" w:rsidP="00E80D00">
            <w:pPr>
              <w:rPr>
                <w:sz w:val="28"/>
                <w:szCs w:val="28"/>
              </w:rPr>
            </w:pPr>
            <w:r w:rsidRPr="0060540A">
              <w:rPr>
                <w:sz w:val="28"/>
                <w:szCs w:val="28"/>
              </w:rPr>
              <w:t>Стеблування-бутонізація після підкосу</w:t>
            </w:r>
          </w:p>
        </w:tc>
        <w:tc>
          <w:tcPr>
            <w:tcW w:w="3367" w:type="dxa"/>
          </w:tcPr>
          <w:p w:rsidR="009558FC" w:rsidRPr="0060540A" w:rsidRDefault="009558FC" w:rsidP="00E80D00">
            <w:pPr>
              <w:rPr>
                <w:sz w:val="28"/>
                <w:szCs w:val="28"/>
              </w:rPr>
            </w:pPr>
            <w:r w:rsidRPr="0060540A">
              <w:rPr>
                <w:sz w:val="28"/>
                <w:szCs w:val="28"/>
              </w:rPr>
              <w:t>20-30 жуків/м2</w:t>
            </w:r>
          </w:p>
        </w:tc>
      </w:tr>
      <w:tr w:rsidR="009558FC" w:rsidRPr="0060540A" w:rsidTr="00E4312B">
        <w:tc>
          <w:tcPr>
            <w:tcW w:w="3082" w:type="dxa"/>
          </w:tcPr>
          <w:p w:rsidR="009558FC" w:rsidRPr="0060540A" w:rsidRDefault="009558FC" w:rsidP="00E80D00">
            <w:pPr>
              <w:rPr>
                <w:sz w:val="28"/>
                <w:szCs w:val="28"/>
              </w:rPr>
            </w:pPr>
            <w:r w:rsidRPr="0060540A">
              <w:rPr>
                <w:sz w:val="28"/>
                <w:szCs w:val="28"/>
              </w:rPr>
              <w:t>Конюшиновий насіннєїд (апіон)</w:t>
            </w:r>
          </w:p>
        </w:tc>
        <w:tc>
          <w:tcPr>
            <w:tcW w:w="3190" w:type="dxa"/>
          </w:tcPr>
          <w:p w:rsidR="009558FC" w:rsidRPr="0060540A" w:rsidRDefault="009558FC" w:rsidP="00E80D00">
            <w:pPr>
              <w:rPr>
                <w:sz w:val="28"/>
                <w:szCs w:val="28"/>
              </w:rPr>
            </w:pPr>
            <w:r w:rsidRPr="0060540A">
              <w:rPr>
                <w:sz w:val="28"/>
                <w:szCs w:val="28"/>
              </w:rPr>
              <w:t>Бутонізація 2 укосу конюшини</w:t>
            </w:r>
          </w:p>
        </w:tc>
        <w:tc>
          <w:tcPr>
            <w:tcW w:w="3367" w:type="dxa"/>
          </w:tcPr>
          <w:p w:rsidR="009558FC" w:rsidRPr="0060540A" w:rsidRDefault="009558FC" w:rsidP="00E80D00">
            <w:pPr>
              <w:rPr>
                <w:sz w:val="28"/>
                <w:szCs w:val="28"/>
              </w:rPr>
            </w:pPr>
            <w:r w:rsidRPr="0060540A">
              <w:rPr>
                <w:sz w:val="28"/>
                <w:szCs w:val="28"/>
              </w:rPr>
              <w:t xml:space="preserve">12 жуків/100 п.с.; 1 личинка на 1 головку </w:t>
            </w:r>
            <w:r w:rsidRPr="0060540A">
              <w:rPr>
                <w:sz w:val="28"/>
                <w:szCs w:val="28"/>
              </w:rPr>
              <w:lastRenderedPageBreak/>
              <w:t>суцвіття</w:t>
            </w:r>
          </w:p>
        </w:tc>
      </w:tr>
      <w:tr w:rsidR="009558FC" w:rsidRPr="0060540A" w:rsidTr="00E4312B">
        <w:tc>
          <w:tcPr>
            <w:tcW w:w="3082" w:type="dxa"/>
          </w:tcPr>
          <w:p w:rsidR="009558FC" w:rsidRPr="0060540A" w:rsidRDefault="009558FC" w:rsidP="00E80D00">
            <w:pPr>
              <w:rPr>
                <w:sz w:val="28"/>
                <w:szCs w:val="28"/>
              </w:rPr>
            </w:pPr>
            <w:r w:rsidRPr="0060540A">
              <w:rPr>
                <w:sz w:val="28"/>
                <w:szCs w:val="28"/>
              </w:rPr>
              <w:lastRenderedPageBreak/>
              <w:t>Листогризучі совки</w:t>
            </w:r>
          </w:p>
        </w:tc>
        <w:tc>
          <w:tcPr>
            <w:tcW w:w="3190" w:type="dxa"/>
          </w:tcPr>
          <w:p w:rsidR="009558FC" w:rsidRPr="0060540A" w:rsidRDefault="009558FC" w:rsidP="00E80D00">
            <w:pPr>
              <w:rPr>
                <w:sz w:val="28"/>
                <w:szCs w:val="28"/>
              </w:rPr>
            </w:pPr>
            <w:r w:rsidRPr="0060540A">
              <w:rPr>
                <w:sz w:val="28"/>
                <w:szCs w:val="28"/>
              </w:rPr>
              <w:t>Стеблування-бутонізація після підкосу</w:t>
            </w:r>
          </w:p>
        </w:tc>
        <w:tc>
          <w:tcPr>
            <w:tcW w:w="3367" w:type="dxa"/>
          </w:tcPr>
          <w:p w:rsidR="009558FC" w:rsidRPr="0060540A" w:rsidRDefault="009558FC" w:rsidP="00E80D00">
            <w:pPr>
              <w:rPr>
                <w:sz w:val="28"/>
                <w:szCs w:val="28"/>
              </w:rPr>
            </w:pPr>
            <w:r w:rsidRPr="0060540A">
              <w:rPr>
                <w:sz w:val="28"/>
                <w:szCs w:val="28"/>
              </w:rPr>
              <w:t xml:space="preserve"> 8-10 екз./м2</w:t>
            </w:r>
          </w:p>
        </w:tc>
      </w:tr>
      <w:tr w:rsidR="009558FC" w:rsidRPr="0060540A" w:rsidTr="00E4312B">
        <w:tc>
          <w:tcPr>
            <w:tcW w:w="3082" w:type="dxa"/>
          </w:tcPr>
          <w:p w:rsidR="009558FC" w:rsidRPr="0060540A" w:rsidRDefault="009558FC" w:rsidP="00E80D00">
            <w:pPr>
              <w:rPr>
                <w:sz w:val="28"/>
                <w:szCs w:val="28"/>
              </w:rPr>
            </w:pPr>
            <w:r w:rsidRPr="0060540A">
              <w:rPr>
                <w:sz w:val="28"/>
                <w:szCs w:val="28"/>
              </w:rPr>
              <w:t>Люцернова товстоніжка</w:t>
            </w:r>
          </w:p>
        </w:tc>
        <w:tc>
          <w:tcPr>
            <w:tcW w:w="3190" w:type="dxa"/>
          </w:tcPr>
          <w:p w:rsidR="009558FC" w:rsidRPr="0060540A" w:rsidRDefault="009558FC" w:rsidP="00E80D00">
            <w:pPr>
              <w:rPr>
                <w:sz w:val="28"/>
                <w:szCs w:val="28"/>
              </w:rPr>
            </w:pPr>
            <w:r w:rsidRPr="0060540A">
              <w:rPr>
                <w:sz w:val="28"/>
                <w:szCs w:val="28"/>
              </w:rPr>
              <w:t>Стеблування-бутонізація після підкосу</w:t>
            </w:r>
          </w:p>
        </w:tc>
        <w:tc>
          <w:tcPr>
            <w:tcW w:w="3367" w:type="dxa"/>
          </w:tcPr>
          <w:p w:rsidR="009558FC" w:rsidRPr="0060540A" w:rsidRDefault="009558FC" w:rsidP="00E80D00">
            <w:pPr>
              <w:rPr>
                <w:sz w:val="28"/>
                <w:szCs w:val="28"/>
              </w:rPr>
            </w:pPr>
            <w:r w:rsidRPr="0060540A">
              <w:rPr>
                <w:sz w:val="28"/>
                <w:szCs w:val="28"/>
              </w:rPr>
              <w:t>20-25 екз./100 помахів сачком</w:t>
            </w:r>
          </w:p>
        </w:tc>
      </w:tr>
      <w:tr w:rsidR="009558FC" w:rsidRPr="0060540A" w:rsidTr="00E4312B">
        <w:tc>
          <w:tcPr>
            <w:tcW w:w="3082" w:type="dxa"/>
          </w:tcPr>
          <w:p w:rsidR="009558FC" w:rsidRPr="0060540A" w:rsidRDefault="009558FC" w:rsidP="00E80D00">
            <w:pPr>
              <w:rPr>
                <w:sz w:val="28"/>
                <w:szCs w:val="28"/>
              </w:rPr>
            </w:pPr>
            <w:r w:rsidRPr="0060540A">
              <w:rPr>
                <w:sz w:val="28"/>
                <w:szCs w:val="28"/>
              </w:rPr>
              <w:t>Люцерновий та інші клопи- сліпняки</w:t>
            </w:r>
          </w:p>
        </w:tc>
        <w:tc>
          <w:tcPr>
            <w:tcW w:w="3190" w:type="dxa"/>
          </w:tcPr>
          <w:p w:rsidR="009558FC" w:rsidRPr="0060540A" w:rsidRDefault="009558FC" w:rsidP="00E80D00">
            <w:pPr>
              <w:rPr>
                <w:sz w:val="28"/>
                <w:szCs w:val="28"/>
              </w:rPr>
            </w:pPr>
            <w:r w:rsidRPr="0060540A">
              <w:rPr>
                <w:sz w:val="28"/>
                <w:szCs w:val="28"/>
              </w:rPr>
              <w:t>Стеблування-бутонізація після підкосу</w:t>
            </w:r>
          </w:p>
        </w:tc>
        <w:tc>
          <w:tcPr>
            <w:tcW w:w="3367" w:type="dxa"/>
          </w:tcPr>
          <w:p w:rsidR="009558FC" w:rsidRPr="0060540A" w:rsidRDefault="009558FC" w:rsidP="00E80D00">
            <w:pPr>
              <w:rPr>
                <w:sz w:val="28"/>
                <w:szCs w:val="28"/>
              </w:rPr>
            </w:pPr>
            <w:r w:rsidRPr="0060540A">
              <w:rPr>
                <w:sz w:val="28"/>
                <w:szCs w:val="28"/>
              </w:rPr>
              <w:t>15-20 екз./100 помахів сачком</w:t>
            </w:r>
          </w:p>
        </w:tc>
      </w:tr>
      <w:tr w:rsidR="009558FC" w:rsidRPr="0060540A" w:rsidTr="00E4312B">
        <w:tc>
          <w:tcPr>
            <w:tcW w:w="3082" w:type="dxa"/>
          </w:tcPr>
          <w:p w:rsidR="009558FC" w:rsidRPr="0060540A" w:rsidRDefault="009558FC" w:rsidP="00E80D00">
            <w:pPr>
              <w:rPr>
                <w:sz w:val="28"/>
                <w:szCs w:val="28"/>
              </w:rPr>
            </w:pPr>
            <w:r w:rsidRPr="0060540A">
              <w:rPr>
                <w:sz w:val="28"/>
                <w:szCs w:val="28"/>
              </w:rPr>
              <w:t>Попелиці</w:t>
            </w:r>
          </w:p>
        </w:tc>
        <w:tc>
          <w:tcPr>
            <w:tcW w:w="3190" w:type="dxa"/>
          </w:tcPr>
          <w:p w:rsidR="009558FC" w:rsidRPr="0060540A" w:rsidRDefault="009558FC" w:rsidP="00E80D00">
            <w:pPr>
              <w:rPr>
                <w:sz w:val="28"/>
                <w:szCs w:val="28"/>
              </w:rPr>
            </w:pPr>
            <w:r w:rsidRPr="0060540A">
              <w:rPr>
                <w:sz w:val="28"/>
                <w:szCs w:val="28"/>
              </w:rPr>
              <w:t>Стеблування-бутонізація після підкосу</w:t>
            </w:r>
          </w:p>
        </w:tc>
        <w:tc>
          <w:tcPr>
            <w:tcW w:w="3367" w:type="dxa"/>
          </w:tcPr>
          <w:p w:rsidR="009558FC" w:rsidRPr="0060540A" w:rsidRDefault="009558FC" w:rsidP="00E80D00">
            <w:pPr>
              <w:rPr>
                <w:sz w:val="28"/>
                <w:szCs w:val="28"/>
              </w:rPr>
            </w:pPr>
            <w:r w:rsidRPr="0060540A">
              <w:rPr>
                <w:sz w:val="28"/>
                <w:szCs w:val="28"/>
              </w:rPr>
              <w:t>500-600 екз./100 помахів сачком</w:t>
            </w:r>
          </w:p>
        </w:tc>
      </w:tr>
      <w:tr w:rsidR="009558FC" w:rsidRPr="0060540A" w:rsidTr="00E4312B">
        <w:tc>
          <w:tcPr>
            <w:tcW w:w="3082" w:type="dxa"/>
          </w:tcPr>
          <w:p w:rsidR="009558FC" w:rsidRPr="0060540A" w:rsidRDefault="009558FC" w:rsidP="00E80D00">
            <w:pPr>
              <w:rPr>
                <w:sz w:val="28"/>
                <w:szCs w:val="28"/>
              </w:rPr>
            </w:pPr>
            <w:r w:rsidRPr="0060540A">
              <w:rPr>
                <w:sz w:val="28"/>
                <w:szCs w:val="28"/>
              </w:rPr>
              <w:t>Листогризучі совки, личинки п’ядунів</w:t>
            </w:r>
          </w:p>
        </w:tc>
        <w:tc>
          <w:tcPr>
            <w:tcW w:w="3190" w:type="dxa"/>
          </w:tcPr>
          <w:p w:rsidR="009558FC" w:rsidRPr="0060540A" w:rsidRDefault="009558FC" w:rsidP="00E80D00">
            <w:pPr>
              <w:rPr>
                <w:sz w:val="28"/>
                <w:szCs w:val="28"/>
              </w:rPr>
            </w:pPr>
            <w:r w:rsidRPr="0060540A">
              <w:rPr>
                <w:sz w:val="28"/>
                <w:szCs w:val="28"/>
              </w:rPr>
              <w:t>Формування-дозрівання бобів</w:t>
            </w:r>
          </w:p>
        </w:tc>
        <w:tc>
          <w:tcPr>
            <w:tcW w:w="3367" w:type="dxa"/>
          </w:tcPr>
          <w:p w:rsidR="009558FC" w:rsidRPr="0060540A" w:rsidRDefault="009558FC" w:rsidP="00E80D00">
            <w:pPr>
              <w:rPr>
                <w:sz w:val="28"/>
                <w:szCs w:val="28"/>
              </w:rPr>
            </w:pPr>
            <w:r w:rsidRPr="0060540A">
              <w:rPr>
                <w:sz w:val="28"/>
                <w:szCs w:val="28"/>
              </w:rPr>
              <w:t>3-5 екз./м²</w:t>
            </w:r>
          </w:p>
        </w:tc>
      </w:tr>
      <w:tr w:rsidR="009558FC" w:rsidRPr="0060540A" w:rsidTr="00E4312B">
        <w:tc>
          <w:tcPr>
            <w:tcW w:w="9639" w:type="dxa"/>
            <w:gridSpan w:val="3"/>
          </w:tcPr>
          <w:p w:rsidR="009558FC" w:rsidRPr="0060540A" w:rsidRDefault="009558FC" w:rsidP="00E80D00">
            <w:pPr>
              <w:jc w:val="center"/>
              <w:rPr>
                <w:b/>
                <w:sz w:val="28"/>
                <w:szCs w:val="28"/>
              </w:rPr>
            </w:pPr>
            <w:r w:rsidRPr="0060540A">
              <w:rPr>
                <w:b/>
                <w:sz w:val="28"/>
                <w:szCs w:val="28"/>
              </w:rPr>
              <w:t>Шкідники овочевих культур</w:t>
            </w:r>
          </w:p>
        </w:tc>
      </w:tr>
      <w:tr w:rsidR="009558FC" w:rsidRPr="0060540A" w:rsidTr="00E4312B">
        <w:tc>
          <w:tcPr>
            <w:tcW w:w="3082" w:type="dxa"/>
          </w:tcPr>
          <w:p w:rsidR="009558FC" w:rsidRPr="0060540A" w:rsidRDefault="009558FC" w:rsidP="00E80D00">
            <w:pPr>
              <w:rPr>
                <w:sz w:val="28"/>
                <w:szCs w:val="28"/>
              </w:rPr>
            </w:pPr>
            <w:r w:rsidRPr="0060540A">
              <w:rPr>
                <w:sz w:val="28"/>
                <w:szCs w:val="28"/>
              </w:rPr>
              <w:t>Колорадський жук</w:t>
            </w:r>
          </w:p>
        </w:tc>
        <w:tc>
          <w:tcPr>
            <w:tcW w:w="3190" w:type="dxa"/>
          </w:tcPr>
          <w:p w:rsidR="009558FC" w:rsidRPr="0060540A" w:rsidRDefault="009558FC" w:rsidP="00E80D00">
            <w:pPr>
              <w:rPr>
                <w:sz w:val="28"/>
                <w:szCs w:val="28"/>
              </w:rPr>
            </w:pPr>
            <w:r w:rsidRPr="0060540A">
              <w:rPr>
                <w:sz w:val="28"/>
                <w:szCs w:val="28"/>
              </w:rPr>
              <w:t>Картопля В період вегетації</w:t>
            </w:r>
          </w:p>
        </w:tc>
        <w:tc>
          <w:tcPr>
            <w:tcW w:w="3367" w:type="dxa"/>
          </w:tcPr>
          <w:p w:rsidR="009558FC" w:rsidRPr="0060540A" w:rsidRDefault="009558FC" w:rsidP="00E80D00">
            <w:pPr>
              <w:rPr>
                <w:sz w:val="28"/>
                <w:szCs w:val="28"/>
              </w:rPr>
            </w:pPr>
            <w:r w:rsidRPr="0060540A">
              <w:rPr>
                <w:sz w:val="28"/>
                <w:szCs w:val="28"/>
              </w:rPr>
              <w:t>10-20 личинок на кущ за</w:t>
            </w:r>
          </w:p>
          <w:p w:rsidR="009558FC" w:rsidRPr="0060540A" w:rsidRDefault="009558FC" w:rsidP="00E80D00">
            <w:pPr>
              <w:rPr>
                <w:sz w:val="28"/>
                <w:szCs w:val="28"/>
              </w:rPr>
            </w:pPr>
            <w:r w:rsidRPr="0060540A">
              <w:rPr>
                <w:sz w:val="28"/>
                <w:szCs w:val="28"/>
              </w:rPr>
              <w:t>8–10% заселених кущів</w:t>
            </w:r>
          </w:p>
        </w:tc>
      </w:tr>
      <w:tr w:rsidR="009558FC" w:rsidRPr="0060540A" w:rsidTr="00E4312B">
        <w:tc>
          <w:tcPr>
            <w:tcW w:w="3082" w:type="dxa"/>
          </w:tcPr>
          <w:p w:rsidR="009558FC" w:rsidRPr="0060540A" w:rsidRDefault="009558FC" w:rsidP="00E80D00">
            <w:pPr>
              <w:rPr>
                <w:sz w:val="28"/>
                <w:szCs w:val="28"/>
              </w:rPr>
            </w:pPr>
            <w:r w:rsidRPr="0060540A">
              <w:rPr>
                <w:sz w:val="28"/>
                <w:szCs w:val="28"/>
              </w:rPr>
              <w:t>Капустяна</w:t>
            </w:r>
          </w:p>
          <w:p w:rsidR="009558FC" w:rsidRPr="0060540A" w:rsidRDefault="009558FC" w:rsidP="00E80D00">
            <w:pPr>
              <w:rPr>
                <w:sz w:val="28"/>
                <w:szCs w:val="28"/>
              </w:rPr>
            </w:pPr>
            <w:r w:rsidRPr="0060540A">
              <w:rPr>
                <w:sz w:val="28"/>
                <w:szCs w:val="28"/>
              </w:rPr>
              <w:t>попелиця</w:t>
            </w:r>
          </w:p>
        </w:tc>
        <w:tc>
          <w:tcPr>
            <w:tcW w:w="3190" w:type="dxa"/>
          </w:tcPr>
          <w:p w:rsidR="009558FC" w:rsidRPr="0060540A" w:rsidRDefault="009558FC" w:rsidP="00E80D00">
            <w:pPr>
              <w:rPr>
                <w:sz w:val="28"/>
                <w:szCs w:val="28"/>
              </w:rPr>
            </w:pPr>
            <w:r w:rsidRPr="0060540A">
              <w:rPr>
                <w:sz w:val="28"/>
                <w:szCs w:val="28"/>
              </w:rPr>
              <w:t>Капуста В період вегетації</w:t>
            </w:r>
          </w:p>
        </w:tc>
        <w:tc>
          <w:tcPr>
            <w:tcW w:w="3367" w:type="dxa"/>
          </w:tcPr>
          <w:p w:rsidR="009558FC" w:rsidRPr="0060540A" w:rsidRDefault="009558FC" w:rsidP="00E80D00">
            <w:pPr>
              <w:rPr>
                <w:sz w:val="28"/>
                <w:szCs w:val="28"/>
              </w:rPr>
            </w:pPr>
            <w:r w:rsidRPr="0060540A">
              <w:rPr>
                <w:sz w:val="28"/>
                <w:szCs w:val="28"/>
              </w:rPr>
              <w:t>5–10% заселених рослин</w:t>
            </w:r>
          </w:p>
        </w:tc>
      </w:tr>
      <w:tr w:rsidR="009558FC" w:rsidRPr="0060540A" w:rsidTr="00E4312B">
        <w:tc>
          <w:tcPr>
            <w:tcW w:w="3082" w:type="dxa"/>
          </w:tcPr>
          <w:p w:rsidR="009558FC" w:rsidRPr="0060540A" w:rsidRDefault="009558FC" w:rsidP="00E80D00">
            <w:pPr>
              <w:rPr>
                <w:sz w:val="28"/>
                <w:szCs w:val="28"/>
              </w:rPr>
            </w:pPr>
            <w:r w:rsidRPr="0060540A">
              <w:rPr>
                <w:sz w:val="28"/>
                <w:szCs w:val="28"/>
              </w:rPr>
              <w:t>Капустяні клоп</w:t>
            </w:r>
          </w:p>
        </w:tc>
        <w:tc>
          <w:tcPr>
            <w:tcW w:w="3190" w:type="dxa"/>
          </w:tcPr>
          <w:p w:rsidR="009558FC" w:rsidRPr="0060540A" w:rsidRDefault="009558FC" w:rsidP="00E80D00">
            <w:pPr>
              <w:rPr>
                <w:sz w:val="28"/>
                <w:szCs w:val="28"/>
              </w:rPr>
            </w:pPr>
            <w:r w:rsidRPr="0060540A">
              <w:rPr>
                <w:sz w:val="28"/>
                <w:szCs w:val="28"/>
              </w:rPr>
              <w:t>Капуста (початок зав’язування качанів)</w:t>
            </w:r>
          </w:p>
        </w:tc>
        <w:tc>
          <w:tcPr>
            <w:tcW w:w="3367" w:type="dxa"/>
          </w:tcPr>
          <w:p w:rsidR="009558FC" w:rsidRPr="0060540A" w:rsidRDefault="009558FC" w:rsidP="00E80D00">
            <w:pPr>
              <w:rPr>
                <w:sz w:val="28"/>
                <w:szCs w:val="28"/>
              </w:rPr>
            </w:pPr>
            <w:r w:rsidRPr="0060540A">
              <w:rPr>
                <w:sz w:val="28"/>
                <w:szCs w:val="28"/>
              </w:rPr>
              <w:t>3-5 жуків/рослину за 5-</w:t>
            </w:r>
          </w:p>
          <w:p w:rsidR="009558FC" w:rsidRPr="0060540A" w:rsidRDefault="009558FC" w:rsidP="00E80D00">
            <w:pPr>
              <w:rPr>
                <w:sz w:val="28"/>
                <w:szCs w:val="28"/>
              </w:rPr>
            </w:pPr>
            <w:r w:rsidRPr="0060540A">
              <w:rPr>
                <w:sz w:val="28"/>
                <w:szCs w:val="28"/>
              </w:rPr>
              <w:t>10% заселених рослин</w:t>
            </w:r>
          </w:p>
        </w:tc>
      </w:tr>
      <w:tr w:rsidR="009558FC" w:rsidRPr="0060540A" w:rsidTr="00E4312B">
        <w:tc>
          <w:tcPr>
            <w:tcW w:w="3082" w:type="dxa"/>
          </w:tcPr>
          <w:p w:rsidR="009558FC" w:rsidRPr="0060540A" w:rsidRDefault="009558FC" w:rsidP="00E80D00">
            <w:pPr>
              <w:rPr>
                <w:sz w:val="28"/>
                <w:szCs w:val="28"/>
              </w:rPr>
            </w:pPr>
            <w:r w:rsidRPr="0060540A">
              <w:rPr>
                <w:sz w:val="28"/>
                <w:szCs w:val="28"/>
              </w:rPr>
              <w:t>Капустяні</w:t>
            </w:r>
          </w:p>
          <w:p w:rsidR="009558FC" w:rsidRPr="0060540A" w:rsidRDefault="00C044B9" w:rsidP="00E80D00">
            <w:pPr>
              <w:rPr>
                <w:sz w:val="28"/>
                <w:szCs w:val="28"/>
              </w:rPr>
            </w:pPr>
            <w:r w:rsidRPr="0060540A">
              <w:rPr>
                <w:sz w:val="28"/>
                <w:szCs w:val="28"/>
              </w:rPr>
              <w:t>блішки</w:t>
            </w:r>
          </w:p>
        </w:tc>
        <w:tc>
          <w:tcPr>
            <w:tcW w:w="3190" w:type="dxa"/>
          </w:tcPr>
          <w:p w:rsidR="009558FC" w:rsidRPr="0060540A" w:rsidRDefault="009558FC" w:rsidP="00E80D00">
            <w:pPr>
              <w:rPr>
                <w:sz w:val="28"/>
                <w:szCs w:val="28"/>
              </w:rPr>
            </w:pPr>
            <w:r w:rsidRPr="0060540A">
              <w:rPr>
                <w:sz w:val="28"/>
                <w:szCs w:val="28"/>
              </w:rPr>
              <w:t>Капуста (сходи-садіння</w:t>
            </w:r>
          </w:p>
          <w:p w:rsidR="009558FC" w:rsidRPr="0060540A" w:rsidRDefault="009558FC" w:rsidP="00E80D00">
            <w:pPr>
              <w:rPr>
                <w:sz w:val="28"/>
                <w:szCs w:val="28"/>
              </w:rPr>
            </w:pPr>
            <w:r w:rsidRPr="0060540A">
              <w:rPr>
                <w:sz w:val="28"/>
                <w:szCs w:val="28"/>
              </w:rPr>
              <w:t>Розсади)</w:t>
            </w:r>
          </w:p>
        </w:tc>
        <w:tc>
          <w:tcPr>
            <w:tcW w:w="3367" w:type="dxa"/>
          </w:tcPr>
          <w:p w:rsidR="009558FC" w:rsidRPr="0060540A" w:rsidRDefault="009558FC" w:rsidP="00E80D00">
            <w:pPr>
              <w:rPr>
                <w:sz w:val="28"/>
                <w:szCs w:val="28"/>
              </w:rPr>
            </w:pPr>
            <w:r w:rsidRPr="0060540A">
              <w:rPr>
                <w:sz w:val="28"/>
                <w:szCs w:val="28"/>
              </w:rPr>
              <w:t>3–5 екз./рослину за 5-10%заселеності рослин</w:t>
            </w:r>
          </w:p>
        </w:tc>
      </w:tr>
      <w:tr w:rsidR="009558FC" w:rsidRPr="0060540A" w:rsidTr="00E4312B">
        <w:tc>
          <w:tcPr>
            <w:tcW w:w="3082" w:type="dxa"/>
          </w:tcPr>
          <w:p w:rsidR="009558FC" w:rsidRPr="0060540A" w:rsidRDefault="009558FC" w:rsidP="00E80D00">
            <w:pPr>
              <w:rPr>
                <w:sz w:val="28"/>
                <w:szCs w:val="28"/>
              </w:rPr>
            </w:pPr>
            <w:r w:rsidRPr="0060540A">
              <w:rPr>
                <w:sz w:val="28"/>
                <w:szCs w:val="28"/>
              </w:rPr>
              <w:t>Капустяний</w:t>
            </w:r>
          </w:p>
          <w:p w:rsidR="009558FC" w:rsidRPr="0060540A" w:rsidRDefault="00C044B9" w:rsidP="00E80D00">
            <w:pPr>
              <w:rPr>
                <w:sz w:val="28"/>
                <w:szCs w:val="28"/>
              </w:rPr>
            </w:pPr>
            <w:r w:rsidRPr="0060540A">
              <w:rPr>
                <w:sz w:val="28"/>
                <w:szCs w:val="28"/>
              </w:rPr>
              <w:t>прихованохоботник</w:t>
            </w:r>
          </w:p>
        </w:tc>
        <w:tc>
          <w:tcPr>
            <w:tcW w:w="3190" w:type="dxa"/>
          </w:tcPr>
          <w:p w:rsidR="009558FC" w:rsidRPr="0060540A" w:rsidRDefault="009558FC" w:rsidP="00E80D00">
            <w:pPr>
              <w:rPr>
                <w:sz w:val="28"/>
                <w:szCs w:val="28"/>
              </w:rPr>
            </w:pPr>
            <w:r w:rsidRPr="0060540A">
              <w:rPr>
                <w:sz w:val="28"/>
                <w:szCs w:val="28"/>
              </w:rPr>
              <w:t>Капуста (після садіння розсади)</w:t>
            </w:r>
          </w:p>
          <w:p w:rsidR="009558FC" w:rsidRPr="0060540A" w:rsidRDefault="009558FC" w:rsidP="00E80D00">
            <w:pPr>
              <w:rPr>
                <w:sz w:val="28"/>
                <w:szCs w:val="28"/>
              </w:rPr>
            </w:pPr>
          </w:p>
        </w:tc>
        <w:tc>
          <w:tcPr>
            <w:tcW w:w="3367" w:type="dxa"/>
          </w:tcPr>
          <w:p w:rsidR="009558FC" w:rsidRPr="0060540A" w:rsidRDefault="009558FC" w:rsidP="00E80D00">
            <w:pPr>
              <w:rPr>
                <w:sz w:val="28"/>
                <w:szCs w:val="28"/>
              </w:rPr>
            </w:pPr>
            <w:r w:rsidRPr="0060540A">
              <w:rPr>
                <w:sz w:val="28"/>
                <w:szCs w:val="28"/>
              </w:rPr>
              <w:t>1 жук або 2 личинки на</w:t>
            </w:r>
          </w:p>
          <w:p w:rsidR="009558FC" w:rsidRPr="0060540A" w:rsidRDefault="009558FC" w:rsidP="00E80D00">
            <w:pPr>
              <w:rPr>
                <w:sz w:val="28"/>
                <w:szCs w:val="28"/>
              </w:rPr>
            </w:pPr>
            <w:r w:rsidRPr="0060540A">
              <w:rPr>
                <w:sz w:val="28"/>
                <w:szCs w:val="28"/>
              </w:rPr>
              <w:t>рослину за 20–30%</w:t>
            </w:r>
          </w:p>
          <w:p w:rsidR="009558FC" w:rsidRPr="0060540A" w:rsidRDefault="009558FC" w:rsidP="00E80D00">
            <w:pPr>
              <w:rPr>
                <w:sz w:val="28"/>
                <w:szCs w:val="28"/>
              </w:rPr>
            </w:pPr>
            <w:r w:rsidRPr="0060540A">
              <w:rPr>
                <w:sz w:val="28"/>
                <w:szCs w:val="28"/>
              </w:rPr>
              <w:t>заселених рослин</w:t>
            </w:r>
          </w:p>
        </w:tc>
      </w:tr>
      <w:tr w:rsidR="009558FC" w:rsidRPr="0060540A" w:rsidTr="00E4312B">
        <w:tc>
          <w:tcPr>
            <w:tcW w:w="3082" w:type="dxa"/>
          </w:tcPr>
          <w:p w:rsidR="009558FC" w:rsidRPr="0060540A" w:rsidRDefault="009558FC" w:rsidP="00E80D00">
            <w:pPr>
              <w:rPr>
                <w:sz w:val="28"/>
                <w:szCs w:val="28"/>
              </w:rPr>
            </w:pPr>
            <w:r w:rsidRPr="0060540A">
              <w:rPr>
                <w:sz w:val="28"/>
                <w:szCs w:val="28"/>
              </w:rPr>
              <w:t xml:space="preserve">Капустяна міль  </w:t>
            </w:r>
          </w:p>
          <w:p w:rsidR="009558FC" w:rsidRPr="0060540A" w:rsidRDefault="009558FC" w:rsidP="00E80D00">
            <w:pPr>
              <w:rPr>
                <w:sz w:val="28"/>
                <w:szCs w:val="28"/>
              </w:rPr>
            </w:pPr>
          </w:p>
        </w:tc>
        <w:tc>
          <w:tcPr>
            <w:tcW w:w="3190" w:type="dxa"/>
          </w:tcPr>
          <w:p w:rsidR="009558FC" w:rsidRPr="0060540A" w:rsidRDefault="009558FC" w:rsidP="00E80D00">
            <w:pPr>
              <w:rPr>
                <w:sz w:val="28"/>
                <w:szCs w:val="28"/>
              </w:rPr>
            </w:pPr>
            <w:r w:rsidRPr="0060540A">
              <w:rPr>
                <w:sz w:val="28"/>
                <w:szCs w:val="28"/>
              </w:rPr>
              <w:t xml:space="preserve">Капуста </w:t>
            </w:r>
            <w:r w:rsidR="00C044B9" w:rsidRPr="0060540A">
              <w:rPr>
                <w:sz w:val="28"/>
                <w:szCs w:val="28"/>
              </w:rPr>
              <w:t>(зав’язування качанів)</w:t>
            </w:r>
          </w:p>
        </w:tc>
        <w:tc>
          <w:tcPr>
            <w:tcW w:w="3367" w:type="dxa"/>
          </w:tcPr>
          <w:p w:rsidR="009558FC" w:rsidRPr="0060540A" w:rsidRDefault="009558FC" w:rsidP="00E80D00">
            <w:pPr>
              <w:rPr>
                <w:sz w:val="28"/>
                <w:szCs w:val="28"/>
              </w:rPr>
            </w:pPr>
            <w:r w:rsidRPr="0060540A">
              <w:rPr>
                <w:sz w:val="28"/>
                <w:szCs w:val="28"/>
              </w:rPr>
              <w:t>2-5 гусениць на рослину</w:t>
            </w:r>
          </w:p>
          <w:p w:rsidR="009558FC" w:rsidRPr="0060540A" w:rsidRDefault="009558FC" w:rsidP="00E80D00">
            <w:pPr>
              <w:rPr>
                <w:sz w:val="28"/>
                <w:szCs w:val="28"/>
              </w:rPr>
            </w:pPr>
            <w:r w:rsidRPr="0060540A">
              <w:rPr>
                <w:sz w:val="28"/>
                <w:szCs w:val="28"/>
              </w:rPr>
              <w:t>за 10% заселених рослин</w:t>
            </w:r>
          </w:p>
        </w:tc>
      </w:tr>
      <w:tr w:rsidR="009558FC" w:rsidRPr="0060540A" w:rsidTr="00E4312B">
        <w:tc>
          <w:tcPr>
            <w:tcW w:w="3082" w:type="dxa"/>
          </w:tcPr>
          <w:p w:rsidR="009558FC" w:rsidRPr="0060540A" w:rsidRDefault="009558FC" w:rsidP="00E80D00">
            <w:pPr>
              <w:rPr>
                <w:sz w:val="28"/>
                <w:szCs w:val="28"/>
              </w:rPr>
            </w:pPr>
            <w:r w:rsidRPr="0060540A">
              <w:rPr>
                <w:sz w:val="28"/>
                <w:szCs w:val="28"/>
              </w:rPr>
              <w:t>Капустяна совка</w:t>
            </w:r>
          </w:p>
          <w:p w:rsidR="009558FC" w:rsidRPr="0060540A" w:rsidRDefault="009558FC" w:rsidP="00E80D00">
            <w:pPr>
              <w:rPr>
                <w:sz w:val="28"/>
                <w:szCs w:val="28"/>
              </w:rPr>
            </w:pPr>
          </w:p>
        </w:tc>
        <w:tc>
          <w:tcPr>
            <w:tcW w:w="3190" w:type="dxa"/>
          </w:tcPr>
          <w:p w:rsidR="009558FC" w:rsidRPr="0060540A" w:rsidRDefault="009558FC" w:rsidP="00E80D00">
            <w:pPr>
              <w:rPr>
                <w:sz w:val="28"/>
                <w:szCs w:val="28"/>
              </w:rPr>
            </w:pPr>
            <w:r w:rsidRPr="0060540A">
              <w:rPr>
                <w:sz w:val="28"/>
                <w:szCs w:val="28"/>
              </w:rPr>
              <w:t>В період вегетації: рання</w:t>
            </w:r>
          </w:p>
          <w:p w:rsidR="009558FC" w:rsidRPr="0060540A" w:rsidRDefault="009558FC" w:rsidP="00E80D00">
            <w:pPr>
              <w:rPr>
                <w:sz w:val="28"/>
                <w:szCs w:val="28"/>
              </w:rPr>
            </w:pPr>
            <w:r w:rsidRPr="0060540A">
              <w:rPr>
                <w:sz w:val="28"/>
                <w:szCs w:val="28"/>
              </w:rPr>
              <w:t>капуста</w:t>
            </w:r>
          </w:p>
          <w:p w:rsidR="009558FC" w:rsidRPr="0060540A" w:rsidRDefault="00C044B9" w:rsidP="00E80D00">
            <w:pPr>
              <w:rPr>
                <w:sz w:val="28"/>
                <w:szCs w:val="28"/>
              </w:rPr>
            </w:pPr>
            <w:r w:rsidRPr="0060540A">
              <w:rPr>
                <w:sz w:val="28"/>
                <w:szCs w:val="28"/>
              </w:rPr>
              <w:t>пізня капуста</w:t>
            </w:r>
          </w:p>
        </w:tc>
        <w:tc>
          <w:tcPr>
            <w:tcW w:w="3367" w:type="dxa"/>
          </w:tcPr>
          <w:p w:rsidR="009558FC" w:rsidRPr="0060540A" w:rsidRDefault="009558FC" w:rsidP="00E80D00">
            <w:pPr>
              <w:rPr>
                <w:sz w:val="28"/>
                <w:szCs w:val="28"/>
              </w:rPr>
            </w:pPr>
            <w:r w:rsidRPr="0060540A">
              <w:rPr>
                <w:sz w:val="28"/>
                <w:szCs w:val="28"/>
              </w:rPr>
              <w:t>1-2 екз./рослину</w:t>
            </w:r>
          </w:p>
          <w:p w:rsidR="009558FC" w:rsidRPr="0060540A" w:rsidRDefault="009558FC" w:rsidP="00E80D00">
            <w:pPr>
              <w:rPr>
                <w:sz w:val="28"/>
                <w:szCs w:val="28"/>
              </w:rPr>
            </w:pPr>
          </w:p>
          <w:p w:rsidR="009558FC" w:rsidRPr="0060540A" w:rsidRDefault="009558FC" w:rsidP="00E80D00">
            <w:pPr>
              <w:rPr>
                <w:sz w:val="28"/>
                <w:szCs w:val="28"/>
              </w:rPr>
            </w:pPr>
            <w:r w:rsidRPr="0060540A">
              <w:rPr>
                <w:sz w:val="28"/>
                <w:szCs w:val="28"/>
              </w:rPr>
              <w:t>5 екз./рослину за 5% заселених рослин</w:t>
            </w:r>
          </w:p>
        </w:tc>
      </w:tr>
      <w:tr w:rsidR="009558FC" w:rsidRPr="0060540A" w:rsidTr="00E4312B">
        <w:tc>
          <w:tcPr>
            <w:tcW w:w="3082" w:type="dxa"/>
          </w:tcPr>
          <w:p w:rsidR="009558FC" w:rsidRPr="0060540A" w:rsidRDefault="009558FC" w:rsidP="00E80D00">
            <w:pPr>
              <w:rPr>
                <w:sz w:val="28"/>
                <w:szCs w:val="28"/>
              </w:rPr>
            </w:pPr>
            <w:r w:rsidRPr="0060540A">
              <w:rPr>
                <w:sz w:val="28"/>
                <w:szCs w:val="28"/>
              </w:rPr>
              <w:t>Капустяний і</w:t>
            </w:r>
          </w:p>
          <w:p w:rsidR="009558FC" w:rsidRPr="0060540A" w:rsidRDefault="009558FC" w:rsidP="00E80D00">
            <w:pPr>
              <w:rPr>
                <w:sz w:val="28"/>
                <w:szCs w:val="28"/>
              </w:rPr>
            </w:pPr>
            <w:r w:rsidRPr="0060540A">
              <w:rPr>
                <w:sz w:val="28"/>
                <w:szCs w:val="28"/>
              </w:rPr>
              <w:t>ріпний білани</w:t>
            </w:r>
          </w:p>
        </w:tc>
        <w:tc>
          <w:tcPr>
            <w:tcW w:w="3190" w:type="dxa"/>
          </w:tcPr>
          <w:p w:rsidR="009558FC" w:rsidRPr="0060540A" w:rsidRDefault="00C044B9" w:rsidP="00E80D00">
            <w:pPr>
              <w:rPr>
                <w:sz w:val="28"/>
                <w:szCs w:val="28"/>
              </w:rPr>
            </w:pPr>
            <w:r w:rsidRPr="0060540A">
              <w:rPr>
                <w:sz w:val="28"/>
                <w:szCs w:val="28"/>
              </w:rPr>
              <w:t>Капуста (в період вегетації)</w:t>
            </w:r>
          </w:p>
        </w:tc>
        <w:tc>
          <w:tcPr>
            <w:tcW w:w="3367" w:type="dxa"/>
          </w:tcPr>
          <w:p w:rsidR="009558FC" w:rsidRPr="0060540A" w:rsidRDefault="009558FC" w:rsidP="00E80D00">
            <w:pPr>
              <w:rPr>
                <w:sz w:val="28"/>
                <w:szCs w:val="28"/>
              </w:rPr>
            </w:pPr>
            <w:r w:rsidRPr="0060540A">
              <w:rPr>
                <w:sz w:val="28"/>
                <w:szCs w:val="28"/>
              </w:rPr>
              <w:t>2-5 гусениць на рослину</w:t>
            </w:r>
          </w:p>
          <w:p w:rsidR="009558FC" w:rsidRPr="0060540A" w:rsidRDefault="009558FC" w:rsidP="00E80D00">
            <w:pPr>
              <w:rPr>
                <w:sz w:val="28"/>
                <w:szCs w:val="28"/>
              </w:rPr>
            </w:pPr>
            <w:r w:rsidRPr="0060540A">
              <w:rPr>
                <w:sz w:val="28"/>
                <w:szCs w:val="28"/>
              </w:rPr>
              <w:t>за 10% заселених рослин</w:t>
            </w:r>
          </w:p>
        </w:tc>
      </w:tr>
      <w:tr w:rsidR="009558FC" w:rsidRPr="0060540A" w:rsidTr="00E4312B">
        <w:tc>
          <w:tcPr>
            <w:tcW w:w="3082" w:type="dxa"/>
          </w:tcPr>
          <w:p w:rsidR="009558FC" w:rsidRPr="0060540A" w:rsidRDefault="009558FC" w:rsidP="00E80D00">
            <w:pPr>
              <w:rPr>
                <w:sz w:val="28"/>
                <w:szCs w:val="28"/>
              </w:rPr>
            </w:pPr>
            <w:r w:rsidRPr="0060540A">
              <w:rPr>
                <w:sz w:val="28"/>
                <w:szCs w:val="28"/>
              </w:rPr>
              <w:t>Капустяна муха</w:t>
            </w:r>
          </w:p>
          <w:p w:rsidR="009558FC" w:rsidRPr="0060540A" w:rsidRDefault="009558FC" w:rsidP="00E80D00">
            <w:pPr>
              <w:rPr>
                <w:sz w:val="28"/>
                <w:szCs w:val="28"/>
              </w:rPr>
            </w:pPr>
          </w:p>
        </w:tc>
        <w:tc>
          <w:tcPr>
            <w:tcW w:w="3190" w:type="dxa"/>
          </w:tcPr>
          <w:p w:rsidR="009558FC" w:rsidRPr="0060540A" w:rsidRDefault="009558FC" w:rsidP="00E80D00">
            <w:pPr>
              <w:rPr>
                <w:sz w:val="28"/>
                <w:szCs w:val="28"/>
              </w:rPr>
            </w:pPr>
            <w:r w:rsidRPr="0060540A">
              <w:rPr>
                <w:sz w:val="28"/>
                <w:szCs w:val="28"/>
              </w:rPr>
              <w:t>Капуста (садіння розсади–</w:t>
            </w:r>
          </w:p>
          <w:p w:rsidR="009558FC" w:rsidRPr="0060540A" w:rsidRDefault="00C044B9" w:rsidP="00E80D00">
            <w:pPr>
              <w:rPr>
                <w:sz w:val="28"/>
                <w:szCs w:val="28"/>
              </w:rPr>
            </w:pPr>
            <w:r w:rsidRPr="0060540A">
              <w:rPr>
                <w:sz w:val="28"/>
                <w:szCs w:val="28"/>
              </w:rPr>
              <w:t>розетка)</w:t>
            </w:r>
          </w:p>
        </w:tc>
        <w:tc>
          <w:tcPr>
            <w:tcW w:w="3367" w:type="dxa"/>
          </w:tcPr>
          <w:p w:rsidR="009558FC" w:rsidRPr="0060540A" w:rsidRDefault="009558FC" w:rsidP="00E80D00">
            <w:pPr>
              <w:rPr>
                <w:sz w:val="28"/>
                <w:szCs w:val="28"/>
              </w:rPr>
            </w:pPr>
            <w:r w:rsidRPr="0060540A">
              <w:rPr>
                <w:sz w:val="28"/>
                <w:szCs w:val="28"/>
              </w:rPr>
              <w:t>6-10 яєць/рослину за 10%</w:t>
            </w:r>
          </w:p>
          <w:p w:rsidR="009558FC" w:rsidRPr="0060540A" w:rsidRDefault="009558FC" w:rsidP="00E80D00">
            <w:pPr>
              <w:rPr>
                <w:sz w:val="28"/>
                <w:szCs w:val="28"/>
              </w:rPr>
            </w:pPr>
            <w:r w:rsidRPr="0060540A">
              <w:rPr>
                <w:sz w:val="28"/>
                <w:szCs w:val="28"/>
              </w:rPr>
              <w:t>заселених рослин</w:t>
            </w:r>
          </w:p>
        </w:tc>
      </w:tr>
      <w:tr w:rsidR="009558FC" w:rsidRPr="0060540A" w:rsidTr="00E4312B">
        <w:tc>
          <w:tcPr>
            <w:tcW w:w="3082" w:type="dxa"/>
          </w:tcPr>
          <w:p w:rsidR="009558FC" w:rsidRPr="0060540A" w:rsidRDefault="009558FC" w:rsidP="00E80D00">
            <w:pPr>
              <w:rPr>
                <w:sz w:val="28"/>
                <w:szCs w:val="28"/>
              </w:rPr>
            </w:pPr>
            <w:r w:rsidRPr="0060540A">
              <w:rPr>
                <w:sz w:val="28"/>
                <w:szCs w:val="28"/>
              </w:rPr>
              <w:t>Цибулева муха</w:t>
            </w:r>
          </w:p>
          <w:p w:rsidR="009558FC" w:rsidRPr="0060540A" w:rsidRDefault="009558FC" w:rsidP="00E80D00">
            <w:pPr>
              <w:rPr>
                <w:sz w:val="28"/>
                <w:szCs w:val="28"/>
              </w:rPr>
            </w:pPr>
          </w:p>
        </w:tc>
        <w:tc>
          <w:tcPr>
            <w:tcW w:w="3190" w:type="dxa"/>
          </w:tcPr>
          <w:p w:rsidR="009558FC" w:rsidRPr="0060540A" w:rsidRDefault="009558FC" w:rsidP="00E80D00">
            <w:pPr>
              <w:rPr>
                <w:sz w:val="28"/>
                <w:szCs w:val="28"/>
              </w:rPr>
            </w:pPr>
            <w:r w:rsidRPr="0060540A">
              <w:rPr>
                <w:sz w:val="28"/>
                <w:szCs w:val="28"/>
              </w:rPr>
              <w:t>Цибуля (період росту</w:t>
            </w:r>
          </w:p>
          <w:p w:rsidR="009558FC" w:rsidRPr="0060540A" w:rsidRDefault="00C044B9" w:rsidP="00E80D00">
            <w:pPr>
              <w:rPr>
                <w:sz w:val="28"/>
                <w:szCs w:val="28"/>
              </w:rPr>
            </w:pPr>
            <w:r w:rsidRPr="0060540A">
              <w:rPr>
                <w:sz w:val="28"/>
                <w:szCs w:val="28"/>
              </w:rPr>
              <w:t>цибулини)</w:t>
            </w:r>
          </w:p>
        </w:tc>
        <w:tc>
          <w:tcPr>
            <w:tcW w:w="3367" w:type="dxa"/>
          </w:tcPr>
          <w:p w:rsidR="009558FC" w:rsidRPr="0060540A" w:rsidRDefault="009558FC" w:rsidP="00E80D00">
            <w:pPr>
              <w:rPr>
                <w:sz w:val="28"/>
                <w:szCs w:val="28"/>
              </w:rPr>
            </w:pPr>
            <w:r w:rsidRPr="0060540A">
              <w:rPr>
                <w:sz w:val="28"/>
                <w:szCs w:val="28"/>
              </w:rPr>
              <w:t>3-4 яйця на рослину</w:t>
            </w:r>
          </w:p>
          <w:p w:rsidR="009558FC" w:rsidRPr="0060540A" w:rsidRDefault="009558FC" w:rsidP="00E80D00">
            <w:pPr>
              <w:rPr>
                <w:sz w:val="28"/>
                <w:szCs w:val="28"/>
              </w:rPr>
            </w:pPr>
            <w:r w:rsidRPr="0060540A">
              <w:rPr>
                <w:sz w:val="28"/>
                <w:szCs w:val="28"/>
              </w:rPr>
              <w:t>за10% заселених рослин</w:t>
            </w:r>
          </w:p>
        </w:tc>
      </w:tr>
      <w:tr w:rsidR="009558FC" w:rsidRPr="0060540A" w:rsidTr="00E4312B">
        <w:tc>
          <w:tcPr>
            <w:tcW w:w="9639" w:type="dxa"/>
            <w:gridSpan w:val="3"/>
          </w:tcPr>
          <w:p w:rsidR="009558FC" w:rsidRPr="0060540A" w:rsidRDefault="009558FC" w:rsidP="00E80D00">
            <w:pPr>
              <w:jc w:val="center"/>
              <w:rPr>
                <w:b/>
                <w:sz w:val="28"/>
                <w:szCs w:val="28"/>
              </w:rPr>
            </w:pPr>
            <w:r w:rsidRPr="0060540A">
              <w:rPr>
                <w:b/>
                <w:sz w:val="28"/>
                <w:szCs w:val="28"/>
              </w:rPr>
              <w:t>Шкідники плодових культур</w:t>
            </w:r>
          </w:p>
        </w:tc>
      </w:tr>
      <w:tr w:rsidR="009558FC" w:rsidRPr="0060540A" w:rsidTr="00E4312B">
        <w:tc>
          <w:tcPr>
            <w:tcW w:w="3082" w:type="dxa"/>
          </w:tcPr>
          <w:p w:rsidR="009558FC" w:rsidRPr="0060540A" w:rsidRDefault="009558FC" w:rsidP="00E80D00">
            <w:pPr>
              <w:rPr>
                <w:sz w:val="28"/>
                <w:szCs w:val="28"/>
              </w:rPr>
            </w:pPr>
            <w:r w:rsidRPr="0060540A">
              <w:rPr>
                <w:sz w:val="28"/>
                <w:szCs w:val="28"/>
              </w:rPr>
              <w:t>Плодові кліщі</w:t>
            </w:r>
          </w:p>
          <w:p w:rsidR="009558FC" w:rsidRPr="0060540A" w:rsidRDefault="009558FC" w:rsidP="00E80D00">
            <w:pPr>
              <w:rPr>
                <w:sz w:val="28"/>
                <w:szCs w:val="28"/>
              </w:rPr>
            </w:pPr>
          </w:p>
        </w:tc>
        <w:tc>
          <w:tcPr>
            <w:tcW w:w="3190" w:type="dxa"/>
          </w:tcPr>
          <w:p w:rsidR="009558FC" w:rsidRPr="0060540A" w:rsidRDefault="00C044B9" w:rsidP="00E80D00">
            <w:pPr>
              <w:rPr>
                <w:sz w:val="28"/>
                <w:szCs w:val="28"/>
              </w:rPr>
            </w:pPr>
            <w:r w:rsidRPr="0060540A">
              <w:rPr>
                <w:sz w:val="28"/>
                <w:szCs w:val="28"/>
              </w:rPr>
              <w:t>Яблуня, груша, слива, вишня - до цвітіння, літом</w:t>
            </w:r>
          </w:p>
        </w:tc>
        <w:tc>
          <w:tcPr>
            <w:tcW w:w="3367" w:type="dxa"/>
          </w:tcPr>
          <w:p w:rsidR="009558FC" w:rsidRPr="0060540A" w:rsidRDefault="009558FC" w:rsidP="00E80D00">
            <w:pPr>
              <w:rPr>
                <w:sz w:val="28"/>
                <w:szCs w:val="28"/>
              </w:rPr>
            </w:pPr>
            <w:r w:rsidRPr="0060540A">
              <w:rPr>
                <w:sz w:val="28"/>
                <w:szCs w:val="28"/>
              </w:rPr>
              <w:t>2–3 особини/листок</w:t>
            </w:r>
          </w:p>
          <w:p w:rsidR="009558FC" w:rsidRPr="0060540A" w:rsidRDefault="00C044B9" w:rsidP="00E80D00">
            <w:pPr>
              <w:rPr>
                <w:sz w:val="28"/>
                <w:szCs w:val="28"/>
              </w:rPr>
            </w:pPr>
            <w:r w:rsidRPr="0060540A">
              <w:rPr>
                <w:sz w:val="28"/>
                <w:szCs w:val="28"/>
              </w:rPr>
              <w:t>понад 5 особин/листок</w:t>
            </w:r>
          </w:p>
        </w:tc>
      </w:tr>
      <w:tr w:rsidR="009558FC" w:rsidRPr="0060540A" w:rsidTr="00E4312B">
        <w:tc>
          <w:tcPr>
            <w:tcW w:w="3082" w:type="dxa"/>
          </w:tcPr>
          <w:p w:rsidR="009558FC" w:rsidRPr="0060540A" w:rsidRDefault="009558FC" w:rsidP="00E80D00">
            <w:pPr>
              <w:rPr>
                <w:sz w:val="28"/>
                <w:szCs w:val="28"/>
              </w:rPr>
            </w:pPr>
            <w:r w:rsidRPr="0060540A">
              <w:rPr>
                <w:sz w:val="28"/>
                <w:szCs w:val="28"/>
              </w:rPr>
              <w:t>Зелена яблунева</w:t>
            </w:r>
          </w:p>
          <w:p w:rsidR="009558FC" w:rsidRPr="0060540A" w:rsidRDefault="00C044B9" w:rsidP="00E80D00">
            <w:pPr>
              <w:rPr>
                <w:sz w:val="28"/>
                <w:szCs w:val="28"/>
              </w:rPr>
            </w:pPr>
            <w:r w:rsidRPr="0060540A">
              <w:rPr>
                <w:sz w:val="28"/>
                <w:szCs w:val="28"/>
              </w:rPr>
              <w:lastRenderedPageBreak/>
              <w:t>попелиця</w:t>
            </w:r>
          </w:p>
        </w:tc>
        <w:tc>
          <w:tcPr>
            <w:tcW w:w="3190" w:type="dxa"/>
          </w:tcPr>
          <w:p w:rsidR="009558FC" w:rsidRPr="0060540A" w:rsidRDefault="009558FC" w:rsidP="00E80D00">
            <w:pPr>
              <w:rPr>
                <w:sz w:val="28"/>
                <w:szCs w:val="28"/>
              </w:rPr>
            </w:pPr>
            <w:r w:rsidRPr="0060540A">
              <w:rPr>
                <w:sz w:val="28"/>
                <w:szCs w:val="28"/>
              </w:rPr>
              <w:lastRenderedPageBreak/>
              <w:t xml:space="preserve">Яблуня (протягом </w:t>
            </w:r>
            <w:r w:rsidRPr="0060540A">
              <w:rPr>
                <w:sz w:val="28"/>
                <w:szCs w:val="28"/>
              </w:rPr>
              <w:lastRenderedPageBreak/>
              <w:t xml:space="preserve">вегетації)  </w:t>
            </w:r>
          </w:p>
        </w:tc>
        <w:tc>
          <w:tcPr>
            <w:tcW w:w="3367" w:type="dxa"/>
          </w:tcPr>
          <w:p w:rsidR="009558FC" w:rsidRPr="0060540A" w:rsidRDefault="009558FC" w:rsidP="00E80D00">
            <w:pPr>
              <w:rPr>
                <w:sz w:val="28"/>
                <w:szCs w:val="28"/>
              </w:rPr>
            </w:pPr>
            <w:r w:rsidRPr="0060540A">
              <w:rPr>
                <w:sz w:val="28"/>
                <w:szCs w:val="28"/>
              </w:rPr>
              <w:lastRenderedPageBreak/>
              <w:t xml:space="preserve"> 10-15% заселених </w:t>
            </w:r>
            <w:r w:rsidRPr="0060540A">
              <w:rPr>
                <w:sz w:val="28"/>
                <w:szCs w:val="28"/>
              </w:rPr>
              <w:lastRenderedPageBreak/>
              <w:t>листків</w:t>
            </w:r>
          </w:p>
        </w:tc>
      </w:tr>
      <w:tr w:rsidR="009558FC" w:rsidRPr="0060540A" w:rsidTr="00E4312B">
        <w:tc>
          <w:tcPr>
            <w:tcW w:w="3082" w:type="dxa"/>
          </w:tcPr>
          <w:p w:rsidR="009558FC" w:rsidRPr="0060540A" w:rsidRDefault="009558FC" w:rsidP="00E80D00">
            <w:pPr>
              <w:rPr>
                <w:sz w:val="28"/>
                <w:szCs w:val="28"/>
              </w:rPr>
            </w:pPr>
            <w:r w:rsidRPr="0060540A">
              <w:rPr>
                <w:sz w:val="28"/>
                <w:szCs w:val="28"/>
              </w:rPr>
              <w:lastRenderedPageBreak/>
              <w:t>Сіра яблунева</w:t>
            </w:r>
          </w:p>
          <w:p w:rsidR="009558FC" w:rsidRPr="0060540A" w:rsidRDefault="009558FC" w:rsidP="00E80D00">
            <w:pPr>
              <w:rPr>
                <w:sz w:val="28"/>
                <w:szCs w:val="28"/>
              </w:rPr>
            </w:pPr>
            <w:r w:rsidRPr="0060540A">
              <w:rPr>
                <w:sz w:val="28"/>
                <w:szCs w:val="28"/>
              </w:rPr>
              <w:t>попелиця</w:t>
            </w:r>
          </w:p>
          <w:p w:rsidR="009558FC" w:rsidRPr="0060540A" w:rsidRDefault="009558FC" w:rsidP="00E80D00">
            <w:pPr>
              <w:rPr>
                <w:sz w:val="28"/>
                <w:szCs w:val="28"/>
              </w:rPr>
            </w:pPr>
          </w:p>
        </w:tc>
        <w:tc>
          <w:tcPr>
            <w:tcW w:w="3190" w:type="dxa"/>
          </w:tcPr>
          <w:p w:rsidR="009558FC" w:rsidRPr="0060540A" w:rsidRDefault="009558FC" w:rsidP="00E80D00">
            <w:pPr>
              <w:rPr>
                <w:sz w:val="28"/>
                <w:szCs w:val="28"/>
              </w:rPr>
            </w:pPr>
            <w:r w:rsidRPr="0060540A">
              <w:rPr>
                <w:sz w:val="28"/>
                <w:szCs w:val="28"/>
              </w:rPr>
              <w:t>Яблуня (розпускання бруньок</w:t>
            </w:r>
            <w:r w:rsidR="00C044B9" w:rsidRPr="0060540A">
              <w:rPr>
                <w:sz w:val="28"/>
                <w:szCs w:val="28"/>
              </w:rPr>
              <w:t>-</w:t>
            </w:r>
            <w:r w:rsidRPr="0060540A">
              <w:rPr>
                <w:sz w:val="28"/>
                <w:szCs w:val="28"/>
              </w:rPr>
              <w:t>цвітіння)</w:t>
            </w:r>
          </w:p>
          <w:p w:rsidR="009558FC" w:rsidRPr="0060540A" w:rsidRDefault="009558FC" w:rsidP="00E80D00">
            <w:pPr>
              <w:rPr>
                <w:sz w:val="28"/>
                <w:szCs w:val="28"/>
              </w:rPr>
            </w:pPr>
            <w:r w:rsidRPr="0060540A">
              <w:rPr>
                <w:sz w:val="28"/>
                <w:szCs w:val="28"/>
              </w:rPr>
              <w:t xml:space="preserve">Яблуня (після цвітіння)  </w:t>
            </w:r>
          </w:p>
        </w:tc>
        <w:tc>
          <w:tcPr>
            <w:tcW w:w="3367" w:type="dxa"/>
          </w:tcPr>
          <w:p w:rsidR="009558FC" w:rsidRPr="0060540A" w:rsidRDefault="009558FC" w:rsidP="00E80D00">
            <w:pPr>
              <w:rPr>
                <w:sz w:val="28"/>
                <w:szCs w:val="28"/>
              </w:rPr>
            </w:pPr>
            <w:r w:rsidRPr="0060540A">
              <w:rPr>
                <w:sz w:val="28"/>
                <w:szCs w:val="28"/>
              </w:rPr>
              <w:t>5-10% заселених</w:t>
            </w:r>
          </w:p>
          <w:p w:rsidR="009558FC" w:rsidRPr="0060540A" w:rsidRDefault="00C044B9" w:rsidP="00E80D00">
            <w:pPr>
              <w:rPr>
                <w:sz w:val="28"/>
                <w:szCs w:val="28"/>
              </w:rPr>
            </w:pPr>
            <w:r w:rsidRPr="0060540A">
              <w:rPr>
                <w:sz w:val="28"/>
                <w:szCs w:val="28"/>
              </w:rPr>
              <w:t>квіткових розеток</w:t>
            </w:r>
          </w:p>
          <w:p w:rsidR="009558FC" w:rsidRPr="0060540A" w:rsidRDefault="009558FC" w:rsidP="00E80D00">
            <w:pPr>
              <w:rPr>
                <w:sz w:val="28"/>
                <w:szCs w:val="28"/>
              </w:rPr>
            </w:pPr>
            <w:r w:rsidRPr="0060540A">
              <w:rPr>
                <w:sz w:val="28"/>
                <w:szCs w:val="28"/>
              </w:rPr>
              <w:t>5 колоній/100 листків</w:t>
            </w:r>
          </w:p>
        </w:tc>
      </w:tr>
      <w:tr w:rsidR="009558FC" w:rsidRPr="0060540A" w:rsidTr="00E4312B">
        <w:tc>
          <w:tcPr>
            <w:tcW w:w="3082" w:type="dxa"/>
          </w:tcPr>
          <w:p w:rsidR="009558FC" w:rsidRPr="0060540A" w:rsidRDefault="009558FC" w:rsidP="00E80D00">
            <w:pPr>
              <w:rPr>
                <w:sz w:val="28"/>
                <w:szCs w:val="28"/>
              </w:rPr>
            </w:pPr>
            <w:r w:rsidRPr="0060540A">
              <w:rPr>
                <w:sz w:val="28"/>
                <w:szCs w:val="28"/>
              </w:rPr>
              <w:t>Каліфорнійська</w:t>
            </w:r>
          </w:p>
          <w:p w:rsidR="009558FC" w:rsidRPr="0060540A" w:rsidRDefault="009558FC" w:rsidP="00E80D00">
            <w:pPr>
              <w:rPr>
                <w:sz w:val="28"/>
                <w:szCs w:val="28"/>
              </w:rPr>
            </w:pPr>
            <w:r w:rsidRPr="0060540A">
              <w:rPr>
                <w:sz w:val="28"/>
                <w:szCs w:val="28"/>
              </w:rPr>
              <w:t>щитівка</w:t>
            </w:r>
          </w:p>
          <w:p w:rsidR="009558FC" w:rsidRPr="0060540A" w:rsidRDefault="009558FC" w:rsidP="00E80D00">
            <w:pPr>
              <w:rPr>
                <w:sz w:val="28"/>
                <w:szCs w:val="28"/>
              </w:rPr>
            </w:pPr>
          </w:p>
        </w:tc>
        <w:tc>
          <w:tcPr>
            <w:tcW w:w="3190" w:type="dxa"/>
          </w:tcPr>
          <w:p w:rsidR="009558FC" w:rsidRPr="0060540A" w:rsidRDefault="009558FC" w:rsidP="00E80D00">
            <w:pPr>
              <w:rPr>
                <w:sz w:val="28"/>
                <w:szCs w:val="28"/>
              </w:rPr>
            </w:pPr>
            <w:r w:rsidRPr="0060540A">
              <w:rPr>
                <w:sz w:val="28"/>
                <w:szCs w:val="28"/>
              </w:rPr>
              <w:t>Яблуня (до розпускання</w:t>
            </w:r>
          </w:p>
          <w:p w:rsidR="009558FC" w:rsidRPr="0060540A" w:rsidRDefault="009558FC" w:rsidP="00E80D00">
            <w:pPr>
              <w:rPr>
                <w:sz w:val="28"/>
                <w:szCs w:val="28"/>
              </w:rPr>
            </w:pPr>
            <w:r w:rsidRPr="0060540A">
              <w:rPr>
                <w:sz w:val="28"/>
                <w:szCs w:val="28"/>
              </w:rPr>
              <w:t>бруньок)</w:t>
            </w:r>
          </w:p>
          <w:p w:rsidR="009558FC" w:rsidRPr="0060540A" w:rsidRDefault="00C044B9" w:rsidP="00E80D00">
            <w:pPr>
              <w:rPr>
                <w:sz w:val="28"/>
                <w:szCs w:val="28"/>
              </w:rPr>
            </w:pPr>
            <w:r w:rsidRPr="0060540A">
              <w:rPr>
                <w:sz w:val="28"/>
                <w:szCs w:val="28"/>
              </w:rPr>
              <w:t>(достигання плодів)</w:t>
            </w:r>
          </w:p>
        </w:tc>
        <w:tc>
          <w:tcPr>
            <w:tcW w:w="3367" w:type="dxa"/>
          </w:tcPr>
          <w:p w:rsidR="009558FC" w:rsidRPr="0060540A" w:rsidRDefault="009558FC" w:rsidP="00E80D00">
            <w:pPr>
              <w:rPr>
                <w:sz w:val="28"/>
                <w:szCs w:val="28"/>
              </w:rPr>
            </w:pPr>
            <w:r w:rsidRPr="0060540A">
              <w:rPr>
                <w:sz w:val="28"/>
                <w:szCs w:val="28"/>
              </w:rPr>
              <w:t>одна личинка на 200 см 2</w:t>
            </w:r>
          </w:p>
          <w:p w:rsidR="009558FC" w:rsidRPr="0060540A" w:rsidRDefault="009558FC" w:rsidP="00E80D00">
            <w:pPr>
              <w:rPr>
                <w:sz w:val="28"/>
                <w:szCs w:val="28"/>
              </w:rPr>
            </w:pPr>
            <w:r w:rsidRPr="0060540A">
              <w:rPr>
                <w:sz w:val="28"/>
                <w:szCs w:val="28"/>
              </w:rPr>
              <w:t>кори гілок</w:t>
            </w:r>
          </w:p>
          <w:p w:rsidR="009558FC" w:rsidRPr="0060540A" w:rsidRDefault="009558FC" w:rsidP="00E80D00">
            <w:pPr>
              <w:rPr>
                <w:sz w:val="28"/>
                <w:szCs w:val="28"/>
              </w:rPr>
            </w:pPr>
            <w:r w:rsidRPr="0060540A">
              <w:rPr>
                <w:sz w:val="28"/>
                <w:szCs w:val="28"/>
              </w:rPr>
              <w:t>2–3% заселених плодів</w:t>
            </w:r>
          </w:p>
        </w:tc>
      </w:tr>
      <w:tr w:rsidR="009558FC" w:rsidRPr="0060540A" w:rsidTr="00E4312B">
        <w:tc>
          <w:tcPr>
            <w:tcW w:w="3082" w:type="dxa"/>
          </w:tcPr>
          <w:p w:rsidR="009558FC" w:rsidRPr="0060540A" w:rsidRDefault="009558FC" w:rsidP="00E80D00">
            <w:pPr>
              <w:rPr>
                <w:sz w:val="28"/>
                <w:szCs w:val="28"/>
              </w:rPr>
            </w:pPr>
            <w:r w:rsidRPr="0060540A">
              <w:rPr>
                <w:sz w:val="28"/>
                <w:szCs w:val="28"/>
              </w:rPr>
              <w:t>Яблунева міль</w:t>
            </w:r>
          </w:p>
          <w:p w:rsidR="009558FC" w:rsidRPr="0060540A" w:rsidRDefault="009558FC" w:rsidP="00E80D00">
            <w:pPr>
              <w:rPr>
                <w:sz w:val="28"/>
                <w:szCs w:val="28"/>
              </w:rPr>
            </w:pPr>
          </w:p>
        </w:tc>
        <w:tc>
          <w:tcPr>
            <w:tcW w:w="3190" w:type="dxa"/>
          </w:tcPr>
          <w:p w:rsidR="009558FC" w:rsidRPr="0060540A" w:rsidRDefault="009558FC" w:rsidP="00E80D00">
            <w:pPr>
              <w:rPr>
                <w:sz w:val="28"/>
                <w:szCs w:val="28"/>
              </w:rPr>
            </w:pPr>
            <w:r w:rsidRPr="0060540A">
              <w:rPr>
                <w:sz w:val="28"/>
                <w:szCs w:val="28"/>
              </w:rPr>
              <w:t>Яблуня (до розпускання</w:t>
            </w:r>
          </w:p>
          <w:p w:rsidR="009558FC" w:rsidRPr="0060540A" w:rsidRDefault="009558FC" w:rsidP="00E80D00">
            <w:pPr>
              <w:rPr>
                <w:sz w:val="28"/>
                <w:szCs w:val="28"/>
              </w:rPr>
            </w:pPr>
            <w:r w:rsidRPr="0060540A">
              <w:rPr>
                <w:sz w:val="28"/>
                <w:szCs w:val="28"/>
              </w:rPr>
              <w:t>бруньок)</w:t>
            </w:r>
          </w:p>
          <w:p w:rsidR="009558FC" w:rsidRPr="0060540A" w:rsidRDefault="00C044B9" w:rsidP="00E80D00">
            <w:pPr>
              <w:rPr>
                <w:sz w:val="28"/>
                <w:szCs w:val="28"/>
              </w:rPr>
            </w:pPr>
            <w:r w:rsidRPr="0060540A">
              <w:rPr>
                <w:sz w:val="28"/>
                <w:szCs w:val="28"/>
              </w:rPr>
              <w:t>(після цвітіння)</w:t>
            </w:r>
          </w:p>
        </w:tc>
        <w:tc>
          <w:tcPr>
            <w:tcW w:w="3367" w:type="dxa"/>
          </w:tcPr>
          <w:p w:rsidR="009558FC" w:rsidRPr="0060540A" w:rsidRDefault="009558FC" w:rsidP="00E80D00">
            <w:pPr>
              <w:rPr>
                <w:sz w:val="28"/>
                <w:szCs w:val="28"/>
              </w:rPr>
            </w:pPr>
            <w:r w:rsidRPr="0060540A">
              <w:rPr>
                <w:sz w:val="28"/>
                <w:szCs w:val="28"/>
              </w:rPr>
              <w:t>4–5 щитків/дерево</w:t>
            </w:r>
          </w:p>
          <w:p w:rsidR="009558FC" w:rsidRPr="0060540A" w:rsidRDefault="009558FC" w:rsidP="00E80D00">
            <w:pPr>
              <w:rPr>
                <w:sz w:val="28"/>
                <w:szCs w:val="28"/>
              </w:rPr>
            </w:pPr>
          </w:p>
          <w:p w:rsidR="009558FC" w:rsidRPr="0060540A" w:rsidRDefault="009558FC" w:rsidP="00E80D00">
            <w:pPr>
              <w:rPr>
                <w:sz w:val="28"/>
                <w:szCs w:val="28"/>
              </w:rPr>
            </w:pPr>
            <w:r w:rsidRPr="0060540A">
              <w:rPr>
                <w:sz w:val="28"/>
                <w:szCs w:val="28"/>
              </w:rPr>
              <w:t>0,5–1 гніздо/дерево</w:t>
            </w:r>
          </w:p>
        </w:tc>
      </w:tr>
      <w:tr w:rsidR="009558FC" w:rsidRPr="0060540A" w:rsidTr="00E4312B">
        <w:tc>
          <w:tcPr>
            <w:tcW w:w="3082" w:type="dxa"/>
          </w:tcPr>
          <w:p w:rsidR="009558FC" w:rsidRPr="0060540A" w:rsidRDefault="00C044B9" w:rsidP="00E80D00">
            <w:pPr>
              <w:rPr>
                <w:sz w:val="28"/>
                <w:szCs w:val="28"/>
              </w:rPr>
            </w:pPr>
            <w:r w:rsidRPr="0060540A">
              <w:rPr>
                <w:sz w:val="28"/>
                <w:szCs w:val="28"/>
              </w:rPr>
              <w:t>Листомінуючі молі</w:t>
            </w:r>
          </w:p>
        </w:tc>
        <w:tc>
          <w:tcPr>
            <w:tcW w:w="3190" w:type="dxa"/>
          </w:tcPr>
          <w:p w:rsidR="009558FC" w:rsidRPr="0060540A" w:rsidRDefault="009558FC" w:rsidP="00E80D00">
            <w:pPr>
              <w:rPr>
                <w:sz w:val="28"/>
                <w:szCs w:val="28"/>
              </w:rPr>
            </w:pPr>
            <w:r w:rsidRPr="0060540A">
              <w:rPr>
                <w:sz w:val="28"/>
                <w:szCs w:val="28"/>
              </w:rPr>
              <w:t xml:space="preserve">Яблуня (після цвітіння)  </w:t>
            </w:r>
          </w:p>
        </w:tc>
        <w:tc>
          <w:tcPr>
            <w:tcW w:w="3367" w:type="dxa"/>
          </w:tcPr>
          <w:p w:rsidR="009558FC" w:rsidRPr="0060540A" w:rsidRDefault="009558FC" w:rsidP="00E80D00">
            <w:pPr>
              <w:rPr>
                <w:sz w:val="28"/>
                <w:szCs w:val="28"/>
              </w:rPr>
            </w:pPr>
            <w:r w:rsidRPr="0060540A">
              <w:rPr>
                <w:sz w:val="28"/>
                <w:szCs w:val="28"/>
              </w:rPr>
              <w:t>1 міна/листок</w:t>
            </w:r>
          </w:p>
        </w:tc>
      </w:tr>
      <w:tr w:rsidR="009558FC" w:rsidRPr="0060540A" w:rsidTr="00E4312B">
        <w:tc>
          <w:tcPr>
            <w:tcW w:w="3082" w:type="dxa"/>
          </w:tcPr>
          <w:p w:rsidR="009558FC" w:rsidRPr="0060540A" w:rsidRDefault="009558FC" w:rsidP="00E80D00">
            <w:pPr>
              <w:rPr>
                <w:sz w:val="28"/>
                <w:szCs w:val="28"/>
              </w:rPr>
            </w:pPr>
            <w:r w:rsidRPr="0060540A">
              <w:rPr>
                <w:sz w:val="28"/>
                <w:szCs w:val="28"/>
              </w:rPr>
              <w:t>Яблунева</w:t>
            </w:r>
          </w:p>
          <w:p w:rsidR="009558FC" w:rsidRPr="0060540A" w:rsidRDefault="009558FC" w:rsidP="00E80D00">
            <w:pPr>
              <w:rPr>
                <w:sz w:val="28"/>
                <w:szCs w:val="28"/>
              </w:rPr>
            </w:pPr>
            <w:r w:rsidRPr="0060540A">
              <w:rPr>
                <w:sz w:val="28"/>
                <w:szCs w:val="28"/>
              </w:rPr>
              <w:t>плодожерка</w:t>
            </w:r>
          </w:p>
          <w:p w:rsidR="009558FC" w:rsidRPr="0060540A" w:rsidRDefault="009558FC" w:rsidP="00E80D00">
            <w:pPr>
              <w:rPr>
                <w:sz w:val="28"/>
                <w:szCs w:val="28"/>
              </w:rPr>
            </w:pPr>
          </w:p>
        </w:tc>
        <w:tc>
          <w:tcPr>
            <w:tcW w:w="3190" w:type="dxa"/>
          </w:tcPr>
          <w:p w:rsidR="009558FC" w:rsidRPr="0060540A" w:rsidRDefault="009558FC" w:rsidP="00E80D00">
            <w:pPr>
              <w:rPr>
                <w:sz w:val="28"/>
                <w:szCs w:val="28"/>
              </w:rPr>
            </w:pPr>
            <w:r w:rsidRPr="0060540A">
              <w:rPr>
                <w:sz w:val="28"/>
                <w:szCs w:val="28"/>
              </w:rPr>
              <w:t>Яблуня, груша</w:t>
            </w:r>
          </w:p>
          <w:p w:rsidR="009558FC" w:rsidRPr="0060540A" w:rsidRDefault="009558FC" w:rsidP="00E80D00">
            <w:pPr>
              <w:rPr>
                <w:sz w:val="28"/>
                <w:szCs w:val="28"/>
              </w:rPr>
            </w:pPr>
            <w:r w:rsidRPr="0060540A">
              <w:rPr>
                <w:sz w:val="28"/>
                <w:szCs w:val="28"/>
              </w:rPr>
              <w:t>(утворення зав’язі)</w:t>
            </w:r>
          </w:p>
          <w:p w:rsidR="009558FC" w:rsidRPr="0060540A" w:rsidRDefault="009558FC" w:rsidP="00E80D00">
            <w:pPr>
              <w:rPr>
                <w:sz w:val="28"/>
                <w:szCs w:val="28"/>
              </w:rPr>
            </w:pPr>
          </w:p>
          <w:p w:rsidR="009558FC" w:rsidRPr="0060540A" w:rsidRDefault="009558FC" w:rsidP="00E80D00">
            <w:pPr>
              <w:rPr>
                <w:sz w:val="28"/>
                <w:szCs w:val="28"/>
              </w:rPr>
            </w:pPr>
          </w:p>
          <w:p w:rsidR="009558FC" w:rsidRPr="0060540A" w:rsidRDefault="009558FC" w:rsidP="00E80D00">
            <w:pPr>
              <w:rPr>
                <w:sz w:val="28"/>
                <w:szCs w:val="28"/>
              </w:rPr>
            </w:pPr>
          </w:p>
          <w:p w:rsidR="009558FC" w:rsidRPr="0060540A" w:rsidRDefault="009558FC" w:rsidP="00E80D00">
            <w:pPr>
              <w:rPr>
                <w:sz w:val="28"/>
                <w:szCs w:val="28"/>
              </w:rPr>
            </w:pPr>
            <w:r w:rsidRPr="0060540A">
              <w:rPr>
                <w:sz w:val="28"/>
                <w:szCs w:val="28"/>
              </w:rPr>
              <w:t>(друге покоління)</w:t>
            </w:r>
          </w:p>
          <w:p w:rsidR="009558FC" w:rsidRPr="0060540A" w:rsidRDefault="009558FC" w:rsidP="00E80D00">
            <w:pPr>
              <w:rPr>
                <w:sz w:val="28"/>
                <w:szCs w:val="28"/>
              </w:rPr>
            </w:pPr>
          </w:p>
        </w:tc>
        <w:tc>
          <w:tcPr>
            <w:tcW w:w="3367" w:type="dxa"/>
          </w:tcPr>
          <w:p w:rsidR="009558FC" w:rsidRPr="0060540A" w:rsidRDefault="009558FC" w:rsidP="00E80D00">
            <w:pPr>
              <w:rPr>
                <w:sz w:val="28"/>
                <w:szCs w:val="28"/>
              </w:rPr>
            </w:pPr>
            <w:r w:rsidRPr="0060540A">
              <w:rPr>
                <w:sz w:val="28"/>
                <w:szCs w:val="28"/>
              </w:rPr>
              <w:t>2–5 яєць на 100 зав’язей</w:t>
            </w:r>
          </w:p>
          <w:p w:rsidR="009558FC" w:rsidRPr="0060540A" w:rsidRDefault="009558FC" w:rsidP="00E80D00">
            <w:pPr>
              <w:rPr>
                <w:sz w:val="28"/>
                <w:szCs w:val="28"/>
              </w:rPr>
            </w:pPr>
            <w:r w:rsidRPr="0060540A">
              <w:rPr>
                <w:sz w:val="28"/>
                <w:szCs w:val="28"/>
              </w:rPr>
              <w:t>або відловлювання більше</w:t>
            </w:r>
          </w:p>
          <w:p w:rsidR="009558FC" w:rsidRPr="0060540A" w:rsidRDefault="009558FC" w:rsidP="00E80D00">
            <w:pPr>
              <w:rPr>
                <w:sz w:val="28"/>
                <w:szCs w:val="28"/>
              </w:rPr>
            </w:pPr>
            <w:r w:rsidRPr="0060540A">
              <w:rPr>
                <w:sz w:val="28"/>
                <w:szCs w:val="28"/>
              </w:rPr>
              <w:t>5 метеликів на одну</w:t>
            </w:r>
          </w:p>
          <w:p w:rsidR="009558FC" w:rsidRPr="0060540A" w:rsidRDefault="009558FC" w:rsidP="00E80D00">
            <w:pPr>
              <w:rPr>
                <w:sz w:val="28"/>
                <w:szCs w:val="28"/>
              </w:rPr>
            </w:pPr>
            <w:r w:rsidRPr="0060540A">
              <w:rPr>
                <w:sz w:val="28"/>
                <w:szCs w:val="28"/>
              </w:rPr>
              <w:t>феромонну пастку за</w:t>
            </w:r>
          </w:p>
          <w:p w:rsidR="009558FC" w:rsidRPr="0060540A" w:rsidRDefault="009558FC" w:rsidP="00E80D00">
            <w:pPr>
              <w:rPr>
                <w:sz w:val="28"/>
                <w:szCs w:val="28"/>
              </w:rPr>
            </w:pPr>
            <w:r w:rsidRPr="0060540A">
              <w:rPr>
                <w:sz w:val="28"/>
                <w:szCs w:val="28"/>
              </w:rPr>
              <w:t>тиждень;</w:t>
            </w:r>
          </w:p>
          <w:p w:rsidR="009558FC" w:rsidRPr="0060540A" w:rsidRDefault="009558FC" w:rsidP="00E80D00">
            <w:pPr>
              <w:rPr>
                <w:sz w:val="28"/>
                <w:szCs w:val="28"/>
              </w:rPr>
            </w:pPr>
            <w:r w:rsidRPr="0060540A">
              <w:rPr>
                <w:sz w:val="28"/>
                <w:szCs w:val="28"/>
              </w:rPr>
              <w:t>відловлювання більше 3</w:t>
            </w:r>
          </w:p>
          <w:p w:rsidR="009558FC" w:rsidRPr="0060540A" w:rsidRDefault="009558FC" w:rsidP="00E80D00">
            <w:pPr>
              <w:rPr>
                <w:sz w:val="28"/>
                <w:szCs w:val="28"/>
              </w:rPr>
            </w:pPr>
            <w:r w:rsidRPr="0060540A">
              <w:rPr>
                <w:sz w:val="28"/>
                <w:szCs w:val="28"/>
              </w:rPr>
              <w:t>метеликів на одну</w:t>
            </w:r>
          </w:p>
          <w:p w:rsidR="009558FC" w:rsidRPr="0060540A" w:rsidRDefault="009558FC" w:rsidP="00E80D00">
            <w:pPr>
              <w:rPr>
                <w:sz w:val="28"/>
                <w:szCs w:val="28"/>
              </w:rPr>
            </w:pPr>
            <w:r w:rsidRPr="0060540A">
              <w:rPr>
                <w:sz w:val="28"/>
                <w:szCs w:val="28"/>
              </w:rPr>
              <w:t>феромонну пастку за</w:t>
            </w:r>
          </w:p>
          <w:p w:rsidR="009558FC" w:rsidRPr="0060540A" w:rsidRDefault="009558FC" w:rsidP="00E80D00">
            <w:pPr>
              <w:rPr>
                <w:sz w:val="28"/>
                <w:szCs w:val="28"/>
              </w:rPr>
            </w:pPr>
            <w:r w:rsidRPr="0060540A">
              <w:rPr>
                <w:sz w:val="28"/>
                <w:szCs w:val="28"/>
              </w:rPr>
              <w:t>тиждень або</w:t>
            </w:r>
          </w:p>
          <w:p w:rsidR="009558FC" w:rsidRPr="0060540A" w:rsidRDefault="009558FC" w:rsidP="00E80D00">
            <w:pPr>
              <w:rPr>
                <w:sz w:val="28"/>
                <w:szCs w:val="28"/>
              </w:rPr>
            </w:pPr>
            <w:r w:rsidRPr="0060540A">
              <w:rPr>
                <w:sz w:val="28"/>
                <w:szCs w:val="28"/>
              </w:rPr>
              <w:t>пошкодження 2% плодів</w:t>
            </w:r>
          </w:p>
        </w:tc>
      </w:tr>
      <w:tr w:rsidR="009558FC" w:rsidRPr="0060540A" w:rsidTr="00E4312B">
        <w:tc>
          <w:tcPr>
            <w:tcW w:w="3082" w:type="dxa"/>
          </w:tcPr>
          <w:p w:rsidR="009558FC" w:rsidRPr="0060540A" w:rsidRDefault="009558FC" w:rsidP="00E80D00">
            <w:pPr>
              <w:rPr>
                <w:sz w:val="28"/>
                <w:szCs w:val="28"/>
              </w:rPr>
            </w:pPr>
            <w:r w:rsidRPr="0060540A">
              <w:rPr>
                <w:sz w:val="28"/>
                <w:szCs w:val="28"/>
              </w:rPr>
              <w:t>Сливова</w:t>
            </w:r>
          </w:p>
          <w:p w:rsidR="009558FC" w:rsidRPr="0060540A" w:rsidRDefault="009558FC" w:rsidP="00E80D00">
            <w:pPr>
              <w:rPr>
                <w:sz w:val="28"/>
                <w:szCs w:val="28"/>
              </w:rPr>
            </w:pPr>
            <w:r w:rsidRPr="0060540A">
              <w:rPr>
                <w:sz w:val="28"/>
                <w:szCs w:val="28"/>
              </w:rPr>
              <w:t>плодожерка</w:t>
            </w:r>
          </w:p>
          <w:p w:rsidR="009558FC" w:rsidRPr="0060540A" w:rsidRDefault="009558FC" w:rsidP="00E80D00">
            <w:pPr>
              <w:rPr>
                <w:sz w:val="28"/>
                <w:szCs w:val="28"/>
              </w:rPr>
            </w:pPr>
          </w:p>
        </w:tc>
        <w:tc>
          <w:tcPr>
            <w:tcW w:w="3190" w:type="dxa"/>
          </w:tcPr>
          <w:p w:rsidR="009558FC" w:rsidRPr="0060540A" w:rsidRDefault="009558FC" w:rsidP="00E80D00">
            <w:pPr>
              <w:rPr>
                <w:sz w:val="28"/>
                <w:szCs w:val="28"/>
              </w:rPr>
            </w:pPr>
            <w:r w:rsidRPr="0060540A">
              <w:rPr>
                <w:sz w:val="28"/>
                <w:szCs w:val="28"/>
              </w:rPr>
              <w:t>Слива (утворення зав’язі)</w:t>
            </w:r>
          </w:p>
          <w:p w:rsidR="009558FC" w:rsidRPr="0060540A" w:rsidRDefault="009558FC" w:rsidP="00E80D00">
            <w:pPr>
              <w:rPr>
                <w:sz w:val="28"/>
                <w:szCs w:val="28"/>
              </w:rPr>
            </w:pPr>
          </w:p>
          <w:p w:rsidR="009558FC" w:rsidRPr="0060540A" w:rsidRDefault="009558FC" w:rsidP="00E80D00">
            <w:pPr>
              <w:rPr>
                <w:sz w:val="28"/>
                <w:szCs w:val="28"/>
              </w:rPr>
            </w:pPr>
            <w:r w:rsidRPr="0060540A">
              <w:rPr>
                <w:sz w:val="28"/>
                <w:szCs w:val="28"/>
              </w:rPr>
              <w:t>(друге покоління)</w:t>
            </w:r>
          </w:p>
          <w:p w:rsidR="009558FC" w:rsidRPr="0060540A" w:rsidRDefault="009558FC" w:rsidP="00E80D00">
            <w:pPr>
              <w:rPr>
                <w:sz w:val="28"/>
                <w:szCs w:val="28"/>
              </w:rPr>
            </w:pPr>
          </w:p>
        </w:tc>
        <w:tc>
          <w:tcPr>
            <w:tcW w:w="3367" w:type="dxa"/>
          </w:tcPr>
          <w:p w:rsidR="009558FC" w:rsidRPr="0060540A" w:rsidRDefault="009558FC" w:rsidP="00E80D00">
            <w:pPr>
              <w:rPr>
                <w:sz w:val="28"/>
                <w:szCs w:val="28"/>
              </w:rPr>
            </w:pPr>
            <w:r w:rsidRPr="0060540A">
              <w:rPr>
                <w:sz w:val="28"/>
                <w:szCs w:val="28"/>
              </w:rPr>
              <w:t>5% зав’язі з кладками</w:t>
            </w:r>
          </w:p>
          <w:p w:rsidR="009558FC" w:rsidRPr="0060540A" w:rsidRDefault="009558FC" w:rsidP="00E80D00">
            <w:pPr>
              <w:rPr>
                <w:sz w:val="28"/>
                <w:szCs w:val="28"/>
              </w:rPr>
            </w:pPr>
            <w:r w:rsidRPr="0060540A">
              <w:rPr>
                <w:sz w:val="28"/>
                <w:szCs w:val="28"/>
              </w:rPr>
              <w:t>яєць;</w:t>
            </w:r>
          </w:p>
          <w:p w:rsidR="009558FC" w:rsidRPr="0060540A" w:rsidRDefault="009558FC" w:rsidP="00E80D00">
            <w:pPr>
              <w:rPr>
                <w:sz w:val="28"/>
                <w:szCs w:val="28"/>
              </w:rPr>
            </w:pPr>
            <w:r w:rsidRPr="0060540A">
              <w:rPr>
                <w:sz w:val="28"/>
                <w:szCs w:val="28"/>
              </w:rPr>
              <w:t>2–3% пошкоджених</w:t>
            </w:r>
          </w:p>
          <w:p w:rsidR="009558FC" w:rsidRPr="0060540A" w:rsidRDefault="009558FC" w:rsidP="00E80D00">
            <w:pPr>
              <w:rPr>
                <w:sz w:val="28"/>
                <w:szCs w:val="28"/>
              </w:rPr>
            </w:pPr>
            <w:r w:rsidRPr="0060540A">
              <w:rPr>
                <w:sz w:val="28"/>
                <w:szCs w:val="28"/>
              </w:rPr>
              <w:t>плодів на кроні дерева або</w:t>
            </w:r>
          </w:p>
          <w:p w:rsidR="009558FC" w:rsidRPr="0060540A" w:rsidRDefault="009558FC" w:rsidP="00E80D00">
            <w:pPr>
              <w:rPr>
                <w:sz w:val="28"/>
                <w:szCs w:val="28"/>
              </w:rPr>
            </w:pPr>
            <w:r w:rsidRPr="0060540A">
              <w:rPr>
                <w:sz w:val="28"/>
                <w:szCs w:val="28"/>
              </w:rPr>
              <w:t>відловлювання ≥6</w:t>
            </w:r>
          </w:p>
          <w:p w:rsidR="009558FC" w:rsidRPr="0060540A" w:rsidRDefault="009558FC" w:rsidP="00E80D00">
            <w:pPr>
              <w:rPr>
                <w:sz w:val="28"/>
                <w:szCs w:val="28"/>
              </w:rPr>
            </w:pPr>
            <w:r w:rsidRPr="0060540A">
              <w:rPr>
                <w:sz w:val="28"/>
                <w:szCs w:val="28"/>
              </w:rPr>
              <w:t>метеликів на одну</w:t>
            </w:r>
          </w:p>
          <w:p w:rsidR="009558FC" w:rsidRPr="0060540A" w:rsidRDefault="009558FC" w:rsidP="00E80D00">
            <w:pPr>
              <w:rPr>
                <w:sz w:val="28"/>
                <w:szCs w:val="28"/>
              </w:rPr>
            </w:pPr>
            <w:r w:rsidRPr="0060540A">
              <w:rPr>
                <w:sz w:val="28"/>
                <w:szCs w:val="28"/>
              </w:rPr>
              <w:t>феромонну пастку за</w:t>
            </w:r>
          </w:p>
          <w:p w:rsidR="009558FC" w:rsidRPr="0060540A" w:rsidRDefault="009558FC" w:rsidP="00E80D00">
            <w:pPr>
              <w:rPr>
                <w:sz w:val="28"/>
                <w:szCs w:val="28"/>
              </w:rPr>
            </w:pPr>
            <w:r w:rsidRPr="0060540A">
              <w:rPr>
                <w:sz w:val="28"/>
                <w:szCs w:val="28"/>
              </w:rPr>
              <w:t>тиждень</w:t>
            </w:r>
          </w:p>
        </w:tc>
      </w:tr>
      <w:tr w:rsidR="009558FC" w:rsidRPr="0060540A" w:rsidTr="00E4312B">
        <w:tc>
          <w:tcPr>
            <w:tcW w:w="3082" w:type="dxa"/>
          </w:tcPr>
          <w:p w:rsidR="009558FC" w:rsidRPr="0060540A" w:rsidRDefault="009558FC" w:rsidP="00E80D00">
            <w:pPr>
              <w:rPr>
                <w:sz w:val="28"/>
                <w:szCs w:val="28"/>
              </w:rPr>
            </w:pPr>
            <w:r w:rsidRPr="0060540A">
              <w:rPr>
                <w:sz w:val="28"/>
                <w:szCs w:val="28"/>
              </w:rPr>
              <w:t>Листокрутки:</w:t>
            </w:r>
          </w:p>
          <w:p w:rsidR="009558FC" w:rsidRPr="0060540A" w:rsidRDefault="009558FC" w:rsidP="00E80D00">
            <w:pPr>
              <w:rPr>
                <w:sz w:val="28"/>
                <w:szCs w:val="28"/>
              </w:rPr>
            </w:pPr>
            <w:r w:rsidRPr="0060540A">
              <w:rPr>
                <w:sz w:val="28"/>
                <w:szCs w:val="28"/>
              </w:rPr>
              <w:t>розанова,</w:t>
            </w:r>
          </w:p>
          <w:p w:rsidR="009558FC" w:rsidRPr="0060540A" w:rsidRDefault="009558FC" w:rsidP="00E80D00">
            <w:pPr>
              <w:rPr>
                <w:sz w:val="28"/>
                <w:szCs w:val="28"/>
              </w:rPr>
            </w:pPr>
            <w:r w:rsidRPr="0060540A">
              <w:rPr>
                <w:sz w:val="28"/>
                <w:szCs w:val="28"/>
              </w:rPr>
              <w:t>строкато–</w:t>
            </w:r>
          </w:p>
          <w:p w:rsidR="009558FC" w:rsidRPr="0060540A" w:rsidRDefault="009558FC" w:rsidP="00E80D00">
            <w:pPr>
              <w:rPr>
                <w:sz w:val="28"/>
                <w:szCs w:val="28"/>
              </w:rPr>
            </w:pPr>
            <w:r w:rsidRPr="0060540A">
              <w:rPr>
                <w:sz w:val="28"/>
                <w:szCs w:val="28"/>
              </w:rPr>
              <w:t>золотиста,</w:t>
            </w:r>
          </w:p>
          <w:p w:rsidR="009558FC" w:rsidRPr="0060540A" w:rsidRDefault="009558FC" w:rsidP="00E80D00">
            <w:pPr>
              <w:rPr>
                <w:sz w:val="28"/>
                <w:szCs w:val="28"/>
              </w:rPr>
            </w:pPr>
            <w:r w:rsidRPr="0060540A">
              <w:rPr>
                <w:sz w:val="28"/>
                <w:szCs w:val="28"/>
              </w:rPr>
              <w:t>товстушка</w:t>
            </w:r>
          </w:p>
          <w:p w:rsidR="009558FC" w:rsidRPr="0060540A" w:rsidRDefault="009558FC" w:rsidP="00E80D00">
            <w:pPr>
              <w:rPr>
                <w:sz w:val="28"/>
                <w:szCs w:val="28"/>
              </w:rPr>
            </w:pPr>
            <w:r w:rsidRPr="0060540A">
              <w:rPr>
                <w:sz w:val="28"/>
                <w:szCs w:val="28"/>
              </w:rPr>
              <w:t>глодова</w:t>
            </w:r>
          </w:p>
          <w:p w:rsidR="009558FC" w:rsidRPr="0060540A" w:rsidRDefault="009558FC" w:rsidP="00E80D00">
            <w:pPr>
              <w:rPr>
                <w:sz w:val="28"/>
                <w:szCs w:val="28"/>
              </w:rPr>
            </w:pPr>
          </w:p>
        </w:tc>
        <w:tc>
          <w:tcPr>
            <w:tcW w:w="3190" w:type="dxa"/>
          </w:tcPr>
          <w:p w:rsidR="009558FC" w:rsidRPr="0060540A" w:rsidRDefault="009558FC" w:rsidP="00E80D00">
            <w:pPr>
              <w:rPr>
                <w:sz w:val="28"/>
                <w:szCs w:val="28"/>
              </w:rPr>
            </w:pPr>
            <w:r w:rsidRPr="0060540A">
              <w:rPr>
                <w:sz w:val="28"/>
                <w:szCs w:val="28"/>
              </w:rPr>
              <w:t>Яблуня (до розпускання</w:t>
            </w:r>
          </w:p>
          <w:p w:rsidR="009558FC" w:rsidRPr="0060540A" w:rsidRDefault="009558FC" w:rsidP="00E80D00">
            <w:pPr>
              <w:rPr>
                <w:sz w:val="28"/>
                <w:szCs w:val="28"/>
              </w:rPr>
            </w:pPr>
            <w:r w:rsidRPr="0060540A">
              <w:rPr>
                <w:sz w:val="28"/>
                <w:szCs w:val="28"/>
              </w:rPr>
              <w:t>бруньок)</w:t>
            </w:r>
          </w:p>
          <w:p w:rsidR="009558FC" w:rsidRPr="0060540A" w:rsidRDefault="009558FC" w:rsidP="00E80D00">
            <w:pPr>
              <w:rPr>
                <w:sz w:val="28"/>
                <w:szCs w:val="28"/>
              </w:rPr>
            </w:pPr>
            <w:r w:rsidRPr="0060540A">
              <w:rPr>
                <w:sz w:val="28"/>
                <w:szCs w:val="28"/>
              </w:rPr>
              <w:t>(після цвітіння)</w:t>
            </w:r>
          </w:p>
          <w:p w:rsidR="009558FC" w:rsidRPr="0060540A" w:rsidRDefault="009558FC" w:rsidP="00E80D00">
            <w:pPr>
              <w:rPr>
                <w:sz w:val="28"/>
                <w:szCs w:val="28"/>
              </w:rPr>
            </w:pPr>
          </w:p>
        </w:tc>
        <w:tc>
          <w:tcPr>
            <w:tcW w:w="3367" w:type="dxa"/>
          </w:tcPr>
          <w:p w:rsidR="009558FC" w:rsidRPr="0060540A" w:rsidRDefault="009558FC" w:rsidP="00E80D00">
            <w:pPr>
              <w:rPr>
                <w:sz w:val="28"/>
                <w:szCs w:val="28"/>
              </w:rPr>
            </w:pPr>
            <w:r w:rsidRPr="0060540A">
              <w:rPr>
                <w:sz w:val="28"/>
                <w:szCs w:val="28"/>
              </w:rPr>
              <w:t>3–5 яйцекладок на дерево;</w:t>
            </w:r>
          </w:p>
          <w:p w:rsidR="009558FC" w:rsidRPr="0060540A" w:rsidRDefault="009558FC" w:rsidP="00E80D00">
            <w:pPr>
              <w:rPr>
                <w:sz w:val="28"/>
                <w:szCs w:val="28"/>
              </w:rPr>
            </w:pPr>
          </w:p>
          <w:p w:rsidR="009558FC" w:rsidRPr="0060540A" w:rsidRDefault="009558FC" w:rsidP="00E80D00">
            <w:pPr>
              <w:rPr>
                <w:sz w:val="28"/>
                <w:szCs w:val="28"/>
              </w:rPr>
            </w:pPr>
            <w:r w:rsidRPr="0060540A">
              <w:rPr>
                <w:sz w:val="28"/>
                <w:szCs w:val="28"/>
              </w:rPr>
              <w:t>4–6% пошкоджених</w:t>
            </w:r>
          </w:p>
          <w:p w:rsidR="009558FC" w:rsidRPr="0060540A" w:rsidRDefault="009558FC" w:rsidP="00E80D00">
            <w:pPr>
              <w:rPr>
                <w:sz w:val="28"/>
                <w:szCs w:val="28"/>
              </w:rPr>
            </w:pPr>
            <w:r w:rsidRPr="0060540A">
              <w:rPr>
                <w:sz w:val="28"/>
                <w:szCs w:val="28"/>
              </w:rPr>
              <w:t>суцвіть і розеток листків</w:t>
            </w:r>
          </w:p>
        </w:tc>
      </w:tr>
      <w:tr w:rsidR="009558FC" w:rsidRPr="0060540A" w:rsidTr="00E4312B">
        <w:tc>
          <w:tcPr>
            <w:tcW w:w="3082" w:type="dxa"/>
          </w:tcPr>
          <w:p w:rsidR="009558FC" w:rsidRPr="0060540A" w:rsidRDefault="009558FC" w:rsidP="00E80D00">
            <w:pPr>
              <w:rPr>
                <w:sz w:val="28"/>
                <w:szCs w:val="28"/>
              </w:rPr>
            </w:pPr>
            <w:r w:rsidRPr="0060540A">
              <w:rPr>
                <w:sz w:val="28"/>
                <w:szCs w:val="28"/>
              </w:rPr>
              <w:t>Яблуневий</w:t>
            </w:r>
          </w:p>
          <w:p w:rsidR="009558FC" w:rsidRPr="0060540A" w:rsidRDefault="009558FC" w:rsidP="00E80D00">
            <w:pPr>
              <w:rPr>
                <w:sz w:val="28"/>
                <w:szCs w:val="28"/>
              </w:rPr>
            </w:pPr>
            <w:r w:rsidRPr="0060540A">
              <w:rPr>
                <w:sz w:val="28"/>
                <w:szCs w:val="28"/>
              </w:rPr>
              <w:t>пильщик</w:t>
            </w:r>
          </w:p>
          <w:p w:rsidR="009558FC" w:rsidRPr="0060540A" w:rsidRDefault="009558FC" w:rsidP="00E80D00">
            <w:pPr>
              <w:rPr>
                <w:i/>
                <w:sz w:val="28"/>
                <w:szCs w:val="28"/>
              </w:rPr>
            </w:pPr>
          </w:p>
        </w:tc>
        <w:tc>
          <w:tcPr>
            <w:tcW w:w="3190" w:type="dxa"/>
          </w:tcPr>
          <w:p w:rsidR="009558FC" w:rsidRPr="0060540A" w:rsidRDefault="009558FC" w:rsidP="00E80D00">
            <w:pPr>
              <w:rPr>
                <w:sz w:val="28"/>
                <w:szCs w:val="28"/>
              </w:rPr>
            </w:pPr>
            <w:r w:rsidRPr="0060540A">
              <w:rPr>
                <w:sz w:val="28"/>
                <w:szCs w:val="28"/>
              </w:rPr>
              <w:t>Яблуня (після цвітіння–</w:t>
            </w:r>
          </w:p>
          <w:p w:rsidR="009558FC" w:rsidRPr="0060540A" w:rsidRDefault="009558FC" w:rsidP="00E80D00">
            <w:pPr>
              <w:rPr>
                <w:sz w:val="28"/>
                <w:szCs w:val="28"/>
              </w:rPr>
            </w:pPr>
            <w:r w:rsidRPr="0060540A">
              <w:rPr>
                <w:sz w:val="28"/>
                <w:szCs w:val="28"/>
              </w:rPr>
              <w:t>обсипання надмірної зав’язі)</w:t>
            </w:r>
          </w:p>
          <w:p w:rsidR="009558FC" w:rsidRPr="0060540A" w:rsidRDefault="009558FC" w:rsidP="00E80D00">
            <w:pPr>
              <w:rPr>
                <w:sz w:val="28"/>
                <w:szCs w:val="28"/>
              </w:rPr>
            </w:pPr>
          </w:p>
        </w:tc>
        <w:tc>
          <w:tcPr>
            <w:tcW w:w="3367" w:type="dxa"/>
          </w:tcPr>
          <w:p w:rsidR="009558FC" w:rsidRPr="0060540A" w:rsidRDefault="009558FC" w:rsidP="00E80D00">
            <w:pPr>
              <w:rPr>
                <w:sz w:val="28"/>
                <w:szCs w:val="28"/>
              </w:rPr>
            </w:pPr>
            <w:r w:rsidRPr="0060540A">
              <w:rPr>
                <w:sz w:val="28"/>
                <w:szCs w:val="28"/>
              </w:rPr>
              <w:t>Понад 3% пошкодженої</w:t>
            </w:r>
          </w:p>
          <w:p w:rsidR="009558FC" w:rsidRPr="0060540A" w:rsidRDefault="009558FC" w:rsidP="00E80D00">
            <w:pPr>
              <w:rPr>
                <w:sz w:val="28"/>
                <w:szCs w:val="28"/>
              </w:rPr>
            </w:pPr>
            <w:r w:rsidRPr="0060540A">
              <w:rPr>
                <w:sz w:val="28"/>
                <w:szCs w:val="28"/>
              </w:rPr>
              <w:t>зав’язі</w:t>
            </w:r>
          </w:p>
        </w:tc>
      </w:tr>
    </w:tbl>
    <w:p w:rsidR="00261A57" w:rsidRDefault="00261A57" w:rsidP="0056758B">
      <w:pPr>
        <w:tabs>
          <w:tab w:val="left" w:pos="1134"/>
          <w:tab w:val="left" w:pos="9498"/>
        </w:tabs>
        <w:jc w:val="center"/>
        <w:rPr>
          <w:b/>
          <w:sz w:val="28"/>
          <w:szCs w:val="28"/>
          <w:lang w:val="uk-UA"/>
        </w:rPr>
      </w:pPr>
    </w:p>
    <w:p w:rsidR="00261A57" w:rsidRDefault="00261A57" w:rsidP="0056758B">
      <w:pPr>
        <w:tabs>
          <w:tab w:val="left" w:pos="1134"/>
          <w:tab w:val="left" w:pos="9498"/>
        </w:tabs>
        <w:jc w:val="center"/>
        <w:rPr>
          <w:b/>
          <w:sz w:val="28"/>
          <w:szCs w:val="28"/>
          <w:lang w:val="uk-UA"/>
        </w:rPr>
      </w:pPr>
    </w:p>
    <w:p w:rsidR="00261A57" w:rsidRDefault="00261A57" w:rsidP="0056758B">
      <w:pPr>
        <w:tabs>
          <w:tab w:val="left" w:pos="1134"/>
          <w:tab w:val="left" w:pos="9498"/>
        </w:tabs>
        <w:jc w:val="center"/>
        <w:rPr>
          <w:b/>
          <w:sz w:val="28"/>
          <w:szCs w:val="28"/>
          <w:lang w:val="uk-UA"/>
        </w:rPr>
      </w:pPr>
    </w:p>
    <w:p w:rsidR="00A4274E" w:rsidRPr="0060540A" w:rsidRDefault="00A4274E" w:rsidP="0056758B">
      <w:pPr>
        <w:tabs>
          <w:tab w:val="left" w:pos="1134"/>
          <w:tab w:val="left" w:pos="9498"/>
        </w:tabs>
        <w:jc w:val="center"/>
        <w:rPr>
          <w:b/>
          <w:sz w:val="28"/>
          <w:szCs w:val="28"/>
          <w:lang w:val="uk-UA"/>
        </w:rPr>
      </w:pPr>
      <w:r w:rsidRPr="0060540A">
        <w:rPr>
          <w:b/>
          <w:sz w:val="28"/>
          <w:szCs w:val="28"/>
        </w:rPr>
        <w:lastRenderedPageBreak/>
        <w:t>ЗМІСТ</w:t>
      </w:r>
      <w:bookmarkStart w:id="1" w:name="_GoBack"/>
      <w:bookmarkEnd w:id="1"/>
    </w:p>
    <w:p w:rsidR="00A4274E" w:rsidRPr="0060540A" w:rsidRDefault="00A4274E" w:rsidP="00E80D00">
      <w:pPr>
        <w:tabs>
          <w:tab w:val="left" w:pos="9498"/>
        </w:tabs>
        <w:jc w:val="center"/>
        <w:rPr>
          <w:b/>
          <w:sz w:val="28"/>
          <w:szCs w:val="28"/>
        </w:rPr>
      </w:pPr>
    </w:p>
    <w:tbl>
      <w:tblPr>
        <w:tblStyle w:val="af0"/>
        <w:tblW w:w="10631" w:type="dxa"/>
        <w:tblInd w:w="11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51"/>
        <w:gridCol w:w="8113"/>
        <w:gridCol w:w="1667"/>
      </w:tblGrid>
      <w:tr w:rsidR="00A4274E" w:rsidRPr="0060540A" w:rsidTr="0056758B">
        <w:tc>
          <w:tcPr>
            <w:tcW w:w="851" w:type="dxa"/>
          </w:tcPr>
          <w:p w:rsidR="00A4274E" w:rsidRPr="0060540A" w:rsidRDefault="004943CD" w:rsidP="004943CD">
            <w:pPr>
              <w:tabs>
                <w:tab w:val="center" w:pos="-729"/>
                <w:tab w:val="left" w:pos="317"/>
              </w:tabs>
              <w:ind w:left="-1100" w:right="993"/>
              <w:rPr>
                <w:sz w:val="28"/>
                <w:szCs w:val="28"/>
              </w:rPr>
            </w:pPr>
            <w:r>
              <w:rPr>
                <w:sz w:val="28"/>
                <w:szCs w:val="28"/>
              </w:rPr>
              <w:tab/>
            </w:r>
            <w:r w:rsidR="00A4274E" w:rsidRPr="0060540A">
              <w:rPr>
                <w:sz w:val="28"/>
                <w:szCs w:val="28"/>
              </w:rPr>
              <w:t>1</w:t>
            </w:r>
            <w:r>
              <w:rPr>
                <w:sz w:val="28"/>
                <w:szCs w:val="28"/>
              </w:rPr>
              <w:tab/>
              <w:t>1</w:t>
            </w:r>
          </w:p>
        </w:tc>
        <w:tc>
          <w:tcPr>
            <w:tcW w:w="8113" w:type="dxa"/>
          </w:tcPr>
          <w:p w:rsidR="00A4274E" w:rsidRPr="0060540A" w:rsidRDefault="00A4274E" w:rsidP="00E80D00">
            <w:pPr>
              <w:rPr>
                <w:sz w:val="28"/>
                <w:szCs w:val="28"/>
              </w:rPr>
            </w:pPr>
            <w:r w:rsidRPr="0060540A">
              <w:rPr>
                <w:bCs/>
                <w:sz w:val="28"/>
                <w:szCs w:val="28"/>
              </w:rPr>
              <w:t xml:space="preserve">Загальна характеристика агрометеорологічних і фітосанітарних умов </w:t>
            </w:r>
          </w:p>
        </w:tc>
        <w:tc>
          <w:tcPr>
            <w:tcW w:w="1667" w:type="dxa"/>
          </w:tcPr>
          <w:p w:rsidR="00A4274E" w:rsidRPr="0060540A" w:rsidRDefault="0060540A" w:rsidP="00E80D00">
            <w:pPr>
              <w:jc w:val="center"/>
              <w:rPr>
                <w:sz w:val="28"/>
                <w:szCs w:val="28"/>
              </w:rPr>
            </w:pPr>
            <w:r>
              <w:rPr>
                <w:sz w:val="28"/>
                <w:szCs w:val="28"/>
              </w:rPr>
              <w:t>2</w:t>
            </w:r>
          </w:p>
        </w:tc>
      </w:tr>
      <w:tr w:rsidR="00A4274E" w:rsidRPr="0060540A" w:rsidTr="0056758B">
        <w:tc>
          <w:tcPr>
            <w:tcW w:w="851" w:type="dxa"/>
          </w:tcPr>
          <w:p w:rsidR="00A4274E" w:rsidRPr="0060540A" w:rsidRDefault="00A4274E" w:rsidP="00E80D00">
            <w:pPr>
              <w:jc w:val="center"/>
              <w:rPr>
                <w:sz w:val="28"/>
                <w:szCs w:val="28"/>
              </w:rPr>
            </w:pPr>
            <w:r w:rsidRPr="0060540A">
              <w:rPr>
                <w:sz w:val="28"/>
                <w:szCs w:val="28"/>
              </w:rPr>
              <w:t>2</w:t>
            </w:r>
          </w:p>
        </w:tc>
        <w:tc>
          <w:tcPr>
            <w:tcW w:w="8113" w:type="dxa"/>
          </w:tcPr>
          <w:p w:rsidR="00A4274E" w:rsidRPr="0060540A" w:rsidRDefault="00A4274E" w:rsidP="00E80D00">
            <w:pPr>
              <w:rPr>
                <w:sz w:val="28"/>
                <w:szCs w:val="28"/>
              </w:rPr>
            </w:pPr>
            <w:r w:rsidRPr="0060540A">
              <w:rPr>
                <w:sz w:val="28"/>
                <w:szCs w:val="28"/>
              </w:rPr>
              <w:t xml:space="preserve">Багатоїдні шкідники </w:t>
            </w:r>
            <w:r w:rsidR="00193EC6" w:rsidRPr="0060540A">
              <w:rPr>
                <w:sz w:val="28"/>
                <w:szCs w:val="28"/>
              </w:rPr>
              <w:t>та заходи захисту рослин від шкідників</w:t>
            </w:r>
          </w:p>
        </w:tc>
        <w:tc>
          <w:tcPr>
            <w:tcW w:w="1667" w:type="dxa"/>
          </w:tcPr>
          <w:p w:rsidR="00A4274E" w:rsidRPr="0060540A" w:rsidRDefault="00BA3085" w:rsidP="00E80D00">
            <w:pPr>
              <w:jc w:val="center"/>
              <w:rPr>
                <w:sz w:val="28"/>
                <w:szCs w:val="28"/>
              </w:rPr>
            </w:pPr>
            <w:r>
              <w:rPr>
                <w:sz w:val="28"/>
                <w:szCs w:val="28"/>
              </w:rPr>
              <w:t>7</w:t>
            </w:r>
          </w:p>
        </w:tc>
      </w:tr>
      <w:tr w:rsidR="00A4274E" w:rsidRPr="0060540A" w:rsidTr="0056758B">
        <w:tc>
          <w:tcPr>
            <w:tcW w:w="851" w:type="dxa"/>
          </w:tcPr>
          <w:p w:rsidR="00A4274E" w:rsidRPr="0060540A" w:rsidRDefault="001715B5" w:rsidP="00E80D00">
            <w:pPr>
              <w:jc w:val="center"/>
              <w:rPr>
                <w:sz w:val="28"/>
                <w:szCs w:val="28"/>
              </w:rPr>
            </w:pPr>
            <w:r w:rsidRPr="0060540A">
              <w:rPr>
                <w:sz w:val="28"/>
                <w:szCs w:val="28"/>
              </w:rPr>
              <w:t>3</w:t>
            </w:r>
          </w:p>
          <w:p w:rsidR="009175ED" w:rsidRPr="0060540A" w:rsidRDefault="009175ED" w:rsidP="00E80D00">
            <w:pPr>
              <w:jc w:val="center"/>
              <w:rPr>
                <w:sz w:val="28"/>
                <w:szCs w:val="28"/>
              </w:rPr>
            </w:pPr>
            <w:r w:rsidRPr="0060540A">
              <w:rPr>
                <w:sz w:val="28"/>
                <w:szCs w:val="28"/>
              </w:rPr>
              <w:t>4</w:t>
            </w:r>
          </w:p>
        </w:tc>
        <w:tc>
          <w:tcPr>
            <w:tcW w:w="8113" w:type="dxa"/>
          </w:tcPr>
          <w:p w:rsidR="00A4274E" w:rsidRPr="0060540A" w:rsidRDefault="00A4274E" w:rsidP="0056758B">
            <w:pPr>
              <w:ind w:left="-251" w:firstLine="251"/>
              <w:rPr>
                <w:sz w:val="28"/>
                <w:szCs w:val="28"/>
              </w:rPr>
            </w:pPr>
            <w:r w:rsidRPr="0060540A">
              <w:rPr>
                <w:sz w:val="28"/>
                <w:szCs w:val="28"/>
              </w:rPr>
              <w:t>Шкідники і хвороби зернових культур</w:t>
            </w:r>
          </w:p>
          <w:p w:rsidR="001505E5" w:rsidRPr="0060540A" w:rsidRDefault="001505E5" w:rsidP="00E80D00">
            <w:pPr>
              <w:rPr>
                <w:sz w:val="28"/>
                <w:szCs w:val="28"/>
              </w:rPr>
            </w:pPr>
            <w:r w:rsidRPr="0060540A">
              <w:rPr>
                <w:sz w:val="28"/>
                <w:szCs w:val="28"/>
              </w:rPr>
              <w:t>Система захисту зернових культур від шкідників та хвороб</w:t>
            </w:r>
          </w:p>
        </w:tc>
        <w:tc>
          <w:tcPr>
            <w:tcW w:w="1667" w:type="dxa"/>
          </w:tcPr>
          <w:p w:rsidR="00A4274E" w:rsidRPr="0060540A" w:rsidRDefault="0060540A" w:rsidP="00E80D00">
            <w:pPr>
              <w:jc w:val="center"/>
              <w:rPr>
                <w:sz w:val="28"/>
                <w:szCs w:val="28"/>
              </w:rPr>
            </w:pPr>
            <w:r>
              <w:rPr>
                <w:sz w:val="28"/>
                <w:szCs w:val="28"/>
              </w:rPr>
              <w:t>2</w:t>
            </w:r>
            <w:r w:rsidR="00BA3085">
              <w:rPr>
                <w:sz w:val="28"/>
                <w:szCs w:val="28"/>
              </w:rPr>
              <w:t>3</w:t>
            </w:r>
          </w:p>
          <w:p w:rsidR="001505E5" w:rsidRPr="0060540A" w:rsidRDefault="00581849" w:rsidP="00BA3085">
            <w:pPr>
              <w:jc w:val="center"/>
              <w:rPr>
                <w:sz w:val="28"/>
                <w:szCs w:val="28"/>
              </w:rPr>
            </w:pPr>
            <w:r>
              <w:rPr>
                <w:sz w:val="28"/>
                <w:szCs w:val="28"/>
              </w:rPr>
              <w:t>3</w:t>
            </w:r>
            <w:r w:rsidR="00BA3085">
              <w:rPr>
                <w:sz w:val="28"/>
                <w:szCs w:val="28"/>
              </w:rPr>
              <w:t>6</w:t>
            </w:r>
          </w:p>
        </w:tc>
      </w:tr>
      <w:tr w:rsidR="00A4274E" w:rsidRPr="0060540A" w:rsidTr="0056758B">
        <w:tc>
          <w:tcPr>
            <w:tcW w:w="851" w:type="dxa"/>
          </w:tcPr>
          <w:p w:rsidR="00A4274E" w:rsidRPr="0060540A" w:rsidRDefault="009175ED" w:rsidP="00E80D00">
            <w:pPr>
              <w:jc w:val="center"/>
              <w:rPr>
                <w:sz w:val="28"/>
                <w:szCs w:val="28"/>
              </w:rPr>
            </w:pPr>
            <w:r w:rsidRPr="0060540A">
              <w:rPr>
                <w:sz w:val="28"/>
                <w:szCs w:val="28"/>
              </w:rPr>
              <w:t>5</w:t>
            </w:r>
          </w:p>
        </w:tc>
        <w:tc>
          <w:tcPr>
            <w:tcW w:w="8113" w:type="dxa"/>
          </w:tcPr>
          <w:p w:rsidR="00A4274E" w:rsidRPr="0060540A" w:rsidRDefault="00A4274E" w:rsidP="0056758B">
            <w:pPr>
              <w:ind w:right="-641"/>
              <w:rPr>
                <w:sz w:val="28"/>
                <w:szCs w:val="28"/>
              </w:rPr>
            </w:pPr>
            <w:r w:rsidRPr="0060540A">
              <w:rPr>
                <w:sz w:val="28"/>
                <w:szCs w:val="28"/>
              </w:rPr>
              <w:t>Шкідники і хвороби кукурудзи</w:t>
            </w:r>
          </w:p>
        </w:tc>
        <w:tc>
          <w:tcPr>
            <w:tcW w:w="1667" w:type="dxa"/>
          </w:tcPr>
          <w:p w:rsidR="00A4274E" w:rsidRPr="0060540A" w:rsidRDefault="00BA3085" w:rsidP="00E80D00">
            <w:pPr>
              <w:jc w:val="center"/>
              <w:rPr>
                <w:sz w:val="28"/>
                <w:szCs w:val="28"/>
              </w:rPr>
            </w:pPr>
            <w:r>
              <w:rPr>
                <w:sz w:val="28"/>
                <w:szCs w:val="28"/>
              </w:rPr>
              <w:t>41</w:t>
            </w:r>
          </w:p>
        </w:tc>
      </w:tr>
      <w:tr w:rsidR="00A4274E" w:rsidRPr="0060540A" w:rsidTr="0056758B">
        <w:tc>
          <w:tcPr>
            <w:tcW w:w="851" w:type="dxa"/>
          </w:tcPr>
          <w:p w:rsidR="00A4274E" w:rsidRPr="0060540A" w:rsidRDefault="009175ED" w:rsidP="00E80D00">
            <w:pPr>
              <w:jc w:val="center"/>
              <w:rPr>
                <w:sz w:val="28"/>
                <w:szCs w:val="28"/>
              </w:rPr>
            </w:pPr>
            <w:r w:rsidRPr="0060540A">
              <w:rPr>
                <w:sz w:val="28"/>
                <w:szCs w:val="28"/>
              </w:rPr>
              <w:t>6</w:t>
            </w:r>
          </w:p>
        </w:tc>
        <w:tc>
          <w:tcPr>
            <w:tcW w:w="8113" w:type="dxa"/>
          </w:tcPr>
          <w:p w:rsidR="00A4274E" w:rsidRPr="0060540A" w:rsidRDefault="00A4274E" w:rsidP="00E80D00">
            <w:pPr>
              <w:rPr>
                <w:sz w:val="28"/>
                <w:szCs w:val="28"/>
              </w:rPr>
            </w:pPr>
            <w:r w:rsidRPr="0060540A">
              <w:rPr>
                <w:bCs/>
                <w:sz w:val="28"/>
                <w:szCs w:val="28"/>
              </w:rPr>
              <w:t>Система захисту посівів кукурудзи від шкідників і хвороб</w:t>
            </w:r>
          </w:p>
        </w:tc>
        <w:tc>
          <w:tcPr>
            <w:tcW w:w="1667" w:type="dxa"/>
          </w:tcPr>
          <w:p w:rsidR="00A4274E" w:rsidRPr="0060540A" w:rsidRDefault="00581849" w:rsidP="00BA3085">
            <w:pPr>
              <w:jc w:val="center"/>
              <w:rPr>
                <w:sz w:val="28"/>
                <w:szCs w:val="28"/>
              </w:rPr>
            </w:pPr>
            <w:r>
              <w:rPr>
                <w:sz w:val="28"/>
                <w:szCs w:val="28"/>
              </w:rPr>
              <w:t>4</w:t>
            </w:r>
            <w:r w:rsidR="00BA3085">
              <w:rPr>
                <w:sz w:val="28"/>
                <w:szCs w:val="28"/>
              </w:rPr>
              <w:t>4</w:t>
            </w:r>
          </w:p>
        </w:tc>
      </w:tr>
      <w:tr w:rsidR="00A4274E" w:rsidRPr="0060540A" w:rsidTr="0056758B">
        <w:tc>
          <w:tcPr>
            <w:tcW w:w="851" w:type="dxa"/>
          </w:tcPr>
          <w:p w:rsidR="00A4274E" w:rsidRPr="0060540A" w:rsidRDefault="009175ED" w:rsidP="00E80D00">
            <w:pPr>
              <w:jc w:val="center"/>
              <w:rPr>
                <w:sz w:val="28"/>
                <w:szCs w:val="28"/>
              </w:rPr>
            </w:pPr>
            <w:r w:rsidRPr="0060540A">
              <w:rPr>
                <w:sz w:val="28"/>
                <w:szCs w:val="28"/>
              </w:rPr>
              <w:t>7</w:t>
            </w:r>
          </w:p>
        </w:tc>
        <w:tc>
          <w:tcPr>
            <w:tcW w:w="8113" w:type="dxa"/>
          </w:tcPr>
          <w:p w:rsidR="00A4274E" w:rsidRPr="0060540A" w:rsidRDefault="00A4274E" w:rsidP="00E80D00">
            <w:pPr>
              <w:rPr>
                <w:bCs/>
                <w:sz w:val="28"/>
                <w:szCs w:val="28"/>
              </w:rPr>
            </w:pPr>
            <w:r w:rsidRPr="0060540A">
              <w:rPr>
                <w:color w:val="000000"/>
                <w:sz w:val="28"/>
                <w:szCs w:val="28"/>
              </w:rPr>
              <w:t>Шкідники і хвороби гороху</w:t>
            </w:r>
          </w:p>
        </w:tc>
        <w:tc>
          <w:tcPr>
            <w:tcW w:w="1667" w:type="dxa"/>
          </w:tcPr>
          <w:p w:rsidR="00A4274E" w:rsidRPr="0060540A" w:rsidRDefault="001505E5" w:rsidP="00261A57">
            <w:pPr>
              <w:jc w:val="center"/>
              <w:rPr>
                <w:sz w:val="28"/>
                <w:szCs w:val="28"/>
              </w:rPr>
            </w:pPr>
            <w:r w:rsidRPr="0060540A">
              <w:rPr>
                <w:sz w:val="28"/>
                <w:szCs w:val="28"/>
              </w:rPr>
              <w:t>4</w:t>
            </w:r>
            <w:r w:rsidR="00261A57">
              <w:rPr>
                <w:sz w:val="28"/>
                <w:szCs w:val="28"/>
              </w:rPr>
              <w:t>6</w:t>
            </w:r>
          </w:p>
        </w:tc>
      </w:tr>
      <w:tr w:rsidR="00A4274E" w:rsidRPr="0060540A" w:rsidTr="0056758B">
        <w:tc>
          <w:tcPr>
            <w:tcW w:w="851" w:type="dxa"/>
          </w:tcPr>
          <w:p w:rsidR="00A4274E" w:rsidRPr="0060540A" w:rsidRDefault="009175ED" w:rsidP="00E80D00">
            <w:pPr>
              <w:jc w:val="center"/>
              <w:rPr>
                <w:sz w:val="28"/>
                <w:szCs w:val="28"/>
              </w:rPr>
            </w:pPr>
            <w:r w:rsidRPr="0060540A">
              <w:rPr>
                <w:sz w:val="28"/>
                <w:szCs w:val="28"/>
              </w:rPr>
              <w:t>8</w:t>
            </w:r>
          </w:p>
        </w:tc>
        <w:tc>
          <w:tcPr>
            <w:tcW w:w="8113" w:type="dxa"/>
          </w:tcPr>
          <w:p w:rsidR="00A4274E" w:rsidRPr="0060540A" w:rsidRDefault="00A4274E" w:rsidP="00E80D00">
            <w:pPr>
              <w:rPr>
                <w:bCs/>
                <w:sz w:val="28"/>
                <w:szCs w:val="28"/>
              </w:rPr>
            </w:pPr>
            <w:r w:rsidRPr="0060540A">
              <w:rPr>
                <w:bCs/>
                <w:sz w:val="28"/>
                <w:szCs w:val="28"/>
              </w:rPr>
              <w:t>Система захисту посівів гороху від шкідників</w:t>
            </w:r>
            <w:r w:rsidR="005F27BA" w:rsidRPr="0060540A">
              <w:rPr>
                <w:bCs/>
                <w:sz w:val="28"/>
                <w:szCs w:val="28"/>
              </w:rPr>
              <w:t>,</w:t>
            </w:r>
            <w:r w:rsidRPr="0060540A">
              <w:rPr>
                <w:bCs/>
                <w:sz w:val="28"/>
                <w:szCs w:val="28"/>
              </w:rPr>
              <w:t xml:space="preserve"> хвороб</w:t>
            </w:r>
          </w:p>
        </w:tc>
        <w:tc>
          <w:tcPr>
            <w:tcW w:w="1667" w:type="dxa"/>
          </w:tcPr>
          <w:p w:rsidR="00A4274E" w:rsidRPr="0060540A" w:rsidRDefault="00581849" w:rsidP="00E80D00">
            <w:pPr>
              <w:jc w:val="center"/>
              <w:rPr>
                <w:sz w:val="28"/>
                <w:szCs w:val="28"/>
              </w:rPr>
            </w:pPr>
            <w:r>
              <w:rPr>
                <w:sz w:val="28"/>
                <w:szCs w:val="28"/>
              </w:rPr>
              <w:t>4</w:t>
            </w:r>
            <w:r w:rsidR="00BA3085">
              <w:rPr>
                <w:sz w:val="28"/>
                <w:szCs w:val="28"/>
              </w:rPr>
              <w:t>9</w:t>
            </w:r>
          </w:p>
        </w:tc>
      </w:tr>
      <w:tr w:rsidR="00A4274E" w:rsidRPr="0060540A" w:rsidTr="0056758B">
        <w:tc>
          <w:tcPr>
            <w:tcW w:w="851" w:type="dxa"/>
          </w:tcPr>
          <w:p w:rsidR="00A4274E" w:rsidRPr="0060540A" w:rsidRDefault="009175ED" w:rsidP="00E80D00">
            <w:pPr>
              <w:jc w:val="center"/>
              <w:rPr>
                <w:sz w:val="28"/>
                <w:szCs w:val="28"/>
              </w:rPr>
            </w:pPr>
            <w:r w:rsidRPr="0060540A">
              <w:rPr>
                <w:sz w:val="28"/>
                <w:szCs w:val="28"/>
              </w:rPr>
              <w:t>9</w:t>
            </w:r>
          </w:p>
        </w:tc>
        <w:tc>
          <w:tcPr>
            <w:tcW w:w="8113" w:type="dxa"/>
          </w:tcPr>
          <w:p w:rsidR="00A4274E" w:rsidRPr="0060540A" w:rsidRDefault="00A4274E" w:rsidP="00E80D00">
            <w:pPr>
              <w:rPr>
                <w:bCs/>
                <w:sz w:val="28"/>
                <w:szCs w:val="28"/>
              </w:rPr>
            </w:pPr>
            <w:r w:rsidRPr="0060540A">
              <w:rPr>
                <w:color w:val="000000"/>
                <w:sz w:val="28"/>
                <w:szCs w:val="28"/>
              </w:rPr>
              <w:t>Шкідники і хвороби багаторічних трав</w:t>
            </w:r>
          </w:p>
        </w:tc>
        <w:tc>
          <w:tcPr>
            <w:tcW w:w="1667" w:type="dxa"/>
          </w:tcPr>
          <w:p w:rsidR="00A4274E" w:rsidRPr="0060540A" w:rsidRDefault="00BA3085" w:rsidP="00E80D00">
            <w:pPr>
              <w:jc w:val="center"/>
              <w:rPr>
                <w:sz w:val="28"/>
                <w:szCs w:val="28"/>
              </w:rPr>
            </w:pPr>
            <w:r>
              <w:rPr>
                <w:sz w:val="28"/>
                <w:szCs w:val="28"/>
              </w:rPr>
              <w:t>50</w:t>
            </w:r>
          </w:p>
        </w:tc>
      </w:tr>
      <w:tr w:rsidR="00A4274E" w:rsidRPr="0060540A" w:rsidTr="0056758B">
        <w:tc>
          <w:tcPr>
            <w:tcW w:w="851" w:type="dxa"/>
          </w:tcPr>
          <w:p w:rsidR="00A4274E" w:rsidRPr="0060540A" w:rsidRDefault="009175ED" w:rsidP="00E80D00">
            <w:pPr>
              <w:jc w:val="center"/>
              <w:rPr>
                <w:sz w:val="28"/>
                <w:szCs w:val="28"/>
              </w:rPr>
            </w:pPr>
            <w:r w:rsidRPr="0060540A">
              <w:rPr>
                <w:sz w:val="28"/>
                <w:szCs w:val="28"/>
              </w:rPr>
              <w:t>10</w:t>
            </w:r>
          </w:p>
        </w:tc>
        <w:tc>
          <w:tcPr>
            <w:tcW w:w="8113" w:type="dxa"/>
          </w:tcPr>
          <w:p w:rsidR="00A4274E" w:rsidRPr="0060540A" w:rsidRDefault="00A4274E" w:rsidP="00581849">
            <w:pPr>
              <w:rPr>
                <w:bCs/>
                <w:sz w:val="28"/>
                <w:szCs w:val="28"/>
              </w:rPr>
            </w:pPr>
            <w:r w:rsidRPr="0060540A">
              <w:rPr>
                <w:sz w:val="28"/>
                <w:szCs w:val="28"/>
              </w:rPr>
              <w:t>Система захисту люцерни від шкідників</w:t>
            </w:r>
            <w:r w:rsidR="005F27BA" w:rsidRPr="0060540A">
              <w:rPr>
                <w:sz w:val="28"/>
                <w:szCs w:val="28"/>
              </w:rPr>
              <w:t>,</w:t>
            </w:r>
            <w:r w:rsidRPr="0060540A">
              <w:rPr>
                <w:sz w:val="28"/>
                <w:szCs w:val="28"/>
              </w:rPr>
              <w:t xml:space="preserve"> хвороб</w:t>
            </w:r>
          </w:p>
        </w:tc>
        <w:tc>
          <w:tcPr>
            <w:tcW w:w="1667" w:type="dxa"/>
          </w:tcPr>
          <w:p w:rsidR="00A4274E" w:rsidRPr="0060540A" w:rsidRDefault="00581849" w:rsidP="00BA3085">
            <w:pPr>
              <w:jc w:val="center"/>
              <w:rPr>
                <w:sz w:val="28"/>
                <w:szCs w:val="28"/>
              </w:rPr>
            </w:pPr>
            <w:r>
              <w:rPr>
                <w:sz w:val="28"/>
                <w:szCs w:val="28"/>
              </w:rPr>
              <w:t>5</w:t>
            </w:r>
            <w:r w:rsidR="00BA3085">
              <w:rPr>
                <w:sz w:val="28"/>
                <w:szCs w:val="28"/>
              </w:rPr>
              <w:t>3</w:t>
            </w:r>
          </w:p>
        </w:tc>
      </w:tr>
      <w:tr w:rsidR="00A4274E" w:rsidRPr="0060540A" w:rsidTr="0056758B">
        <w:tc>
          <w:tcPr>
            <w:tcW w:w="851" w:type="dxa"/>
          </w:tcPr>
          <w:p w:rsidR="00A4274E" w:rsidRPr="0060540A" w:rsidRDefault="00A4274E" w:rsidP="00E80D00">
            <w:pPr>
              <w:jc w:val="center"/>
              <w:rPr>
                <w:sz w:val="28"/>
                <w:szCs w:val="28"/>
              </w:rPr>
            </w:pPr>
            <w:r w:rsidRPr="0060540A">
              <w:rPr>
                <w:sz w:val="28"/>
                <w:szCs w:val="28"/>
              </w:rPr>
              <w:t>1</w:t>
            </w:r>
            <w:r w:rsidR="009175ED" w:rsidRPr="0060540A">
              <w:rPr>
                <w:sz w:val="28"/>
                <w:szCs w:val="28"/>
              </w:rPr>
              <w:t>1</w:t>
            </w:r>
          </w:p>
        </w:tc>
        <w:tc>
          <w:tcPr>
            <w:tcW w:w="8113" w:type="dxa"/>
          </w:tcPr>
          <w:p w:rsidR="00A4274E" w:rsidRPr="0060540A" w:rsidRDefault="00A4274E" w:rsidP="00E80D00">
            <w:pPr>
              <w:rPr>
                <w:bCs/>
                <w:sz w:val="28"/>
                <w:szCs w:val="28"/>
              </w:rPr>
            </w:pPr>
            <w:r w:rsidRPr="0060540A">
              <w:rPr>
                <w:sz w:val="28"/>
                <w:szCs w:val="28"/>
              </w:rPr>
              <w:t>Шкідники і хвороби сої</w:t>
            </w:r>
          </w:p>
        </w:tc>
        <w:tc>
          <w:tcPr>
            <w:tcW w:w="1667" w:type="dxa"/>
          </w:tcPr>
          <w:p w:rsidR="00A4274E" w:rsidRPr="0060540A" w:rsidRDefault="001505E5" w:rsidP="00261A57">
            <w:pPr>
              <w:jc w:val="center"/>
              <w:rPr>
                <w:sz w:val="28"/>
                <w:szCs w:val="28"/>
              </w:rPr>
            </w:pPr>
            <w:r w:rsidRPr="0060540A">
              <w:rPr>
                <w:sz w:val="28"/>
                <w:szCs w:val="28"/>
              </w:rPr>
              <w:t>5</w:t>
            </w:r>
            <w:r w:rsidR="00261A57">
              <w:rPr>
                <w:sz w:val="28"/>
                <w:szCs w:val="28"/>
              </w:rPr>
              <w:t>5</w:t>
            </w:r>
          </w:p>
        </w:tc>
      </w:tr>
      <w:tr w:rsidR="00A4274E" w:rsidRPr="0060540A" w:rsidTr="0056758B">
        <w:tc>
          <w:tcPr>
            <w:tcW w:w="851" w:type="dxa"/>
          </w:tcPr>
          <w:p w:rsidR="00A4274E" w:rsidRPr="0060540A" w:rsidRDefault="00A4274E" w:rsidP="00E80D00">
            <w:pPr>
              <w:jc w:val="center"/>
              <w:rPr>
                <w:sz w:val="28"/>
                <w:szCs w:val="28"/>
              </w:rPr>
            </w:pPr>
            <w:r w:rsidRPr="0060540A">
              <w:rPr>
                <w:sz w:val="28"/>
                <w:szCs w:val="28"/>
              </w:rPr>
              <w:t>1</w:t>
            </w:r>
            <w:r w:rsidR="009175ED" w:rsidRPr="0060540A">
              <w:rPr>
                <w:sz w:val="28"/>
                <w:szCs w:val="28"/>
              </w:rPr>
              <w:t>2</w:t>
            </w:r>
          </w:p>
        </w:tc>
        <w:tc>
          <w:tcPr>
            <w:tcW w:w="8113" w:type="dxa"/>
          </w:tcPr>
          <w:p w:rsidR="00A4274E" w:rsidRPr="0060540A" w:rsidRDefault="00A4274E" w:rsidP="00E80D00">
            <w:pPr>
              <w:rPr>
                <w:bCs/>
                <w:sz w:val="28"/>
                <w:szCs w:val="28"/>
              </w:rPr>
            </w:pPr>
            <w:r w:rsidRPr="0060540A">
              <w:rPr>
                <w:bCs/>
                <w:sz w:val="28"/>
                <w:szCs w:val="28"/>
              </w:rPr>
              <w:t>Заходи захисту сої від шкідників</w:t>
            </w:r>
            <w:r w:rsidR="005F27BA" w:rsidRPr="0060540A">
              <w:rPr>
                <w:bCs/>
                <w:sz w:val="28"/>
                <w:szCs w:val="28"/>
              </w:rPr>
              <w:t>,</w:t>
            </w:r>
            <w:r w:rsidRPr="0060540A">
              <w:rPr>
                <w:bCs/>
                <w:sz w:val="28"/>
                <w:szCs w:val="28"/>
              </w:rPr>
              <w:t xml:space="preserve"> хвороб  </w:t>
            </w:r>
          </w:p>
        </w:tc>
        <w:tc>
          <w:tcPr>
            <w:tcW w:w="1667" w:type="dxa"/>
          </w:tcPr>
          <w:p w:rsidR="00A4274E" w:rsidRPr="0060540A" w:rsidRDefault="00581849" w:rsidP="00E80D00">
            <w:pPr>
              <w:jc w:val="center"/>
              <w:rPr>
                <w:sz w:val="28"/>
                <w:szCs w:val="28"/>
              </w:rPr>
            </w:pPr>
            <w:r>
              <w:rPr>
                <w:sz w:val="28"/>
                <w:szCs w:val="28"/>
              </w:rPr>
              <w:t>5</w:t>
            </w:r>
            <w:r w:rsidR="00261A57">
              <w:rPr>
                <w:sz w:val="28"/>
                <w:szCs w:val="28"/>
              </w:rPr>
              <w:t>9</w:t>
            </w:r>
          </w:p>
        </w:tc>
      </w:tr>
      <w:tr w:rsidR="00A4274E" w:rsidRPr="0060540A" w:rsidTr="0056758B">
        <w:tc>
          <w:tcPr>
            <w:tcW w:w="851" w:type="dxa"/>
          </w:tcPr>
          <w:p w:rsidR="00A4274E" w:rsidRPr="0060540A" w:rsidRDefault="005F27BA" w:rsidP="00E80D00">
            <w:pPr>
              <w:jc w:val="center"/>
              <w:rPr>
                <w:sz w:val="28"/>
                <w:szCs w:val="28"/>
              </w:rPr>
            </w:pPr>
            <w:r w:rsidRPr="0060540A">
              <w:rPr>
                <w:sz w:val="28"/>
                <w:szCs w:val="28"/>
              </w:rPr>
              <w:t>1</w:t>
            </w:r>
            <w:r w:rsidR="009175ED" w:rsidRPr="0060540A">
              <w:rPr>
                <w:sz w:val="28"/>
                <w:szCs w:val="28"/>
              </w:rPr>
              <w:t>3</w:t>
            </w:r>
          </w:p>
        </w:tc>
        <w:tc>
          <w:tcPr>
            <w:tcW w:w="8113" w:type="dxa"/>
          </w:tcPr>
          <w:p w:rsidR="00A4274E" w:rsidRPr="0060540A" w:rsidRDefault="00A4274E" w:rsidP="00E80D00">
            <w:pPr>
              <w:rPr>
                <w:sz w:val="28"/>
                <w:szCs w:val="28"/>
              </w:rPr>
            </w:pPr>
            <w:r w:rsidRPr="0060540A">
              <w:rPr>
                <w:sz w:val="28"/>
                <w:szCs w:val="28"/>
              </w:rPr>
              <w:t>Шкідники і хвороби цукрових буряків</w:t>
            </w:r>
          </w:p>
        </w:tc>
        <w:tc>
          <w:tcPr>
            <w:tcW w:w="1667" w:type="dxa"/>
          </w:tcPr>
          <w:p w:rsidR="00A4274E" w:rsidRPr="0060540A" w:rsidRDefault="00BA3085" w:rsidP="00E80D00">
            <w:pPr>
              <w:jc w:val="center"/>
              <w:rPr>
                <w:sz w:val="28"/>
                <w:szCs w:val="28"/>
              </w:rPr>
            </w:pPr>
            <w:r>
              <w:rPr>
                <w:sz w:val="28"/>
                <w:szCs w:val="28"/>
              </w:rPr>
              <w:t>60</w:t>
            </w:r>
          </w:p>
        </w:tc>
      </w:tr>
      <w:tr w:rsidR="00A4274E" w:rsidRPr="0060540A" w:rsidTr="0056758B">
        <w:tc>
          <w:tcPr>
            <w:tcW w:w="851" w:type="dxa"/>
          </w:tcPr>
          <w:p w:rsidR="00A4274E" w:rsidRPr="0060540A" w:rsidRDefault="005F27BA" w:rsidP="00E80D00">
            <w:pPr>
              <w:jc w:val="center"/>
              <w:rPr>
                <w:sz w:val="28"/>
                <w:szCs w:val="28"/>
              </w:rPr>
            </w:pPr>
            <w:r w:rsidRPr="0060540A">
              <w:rPr>
                <w:sz w:val="28"/>
                <w:szCs w:val="28"/>
              </w:rPr>
              <w:t>1</w:t>
            </w:r>
            <w:r w:rsidR="009175ED" w:rsidRPr="0060540A">
              <w:rPr>
                <w:sz w:val="28"/>
                <w:szCs w:val="28"/>
              </w:rPr>
              <w:t>4</w:t>
            </w:r>
          </w:p>
        </w:tc>
        <w:tc>
          <w:tcPr>
            <w:tcW w:w="8113" w:type="dxa"/>
          </w:tcPr>
          <w:p w:rsidR="00A4274E" w:rsidRPr="0060540A" w:rsidRDefault="00A4274E" w:rsidP="00E80D00">
            <w:pPr>
              <w:rPr>
                <w:sz w:val="28"/>
                <w:szCs w:val="28"/>
              </w:rPr>
            </w:pPr>
            <w:r w:rsidRPr="0060540A">
              <w:rPr>
                <w:bCs/>
                <w:sz w:val="28"/>
                <w:szCs w:val="28"/>
              </w:rPr>
              <w:t>Система захисту посівів цукрових буряків від шкідників</w:t>
            </w:r>
            <w:r w:rsidR="005F27BA" w:rsidRPr="0060540A">
              <w:rPr>
                <w:bCs/>
                <w:sz w:val="28"/>
                <w:szCs w:val="28"/>
              </w:rPr>
              <w:t>,</w:t>
            </w:r>
            <w:r w:rsidRPr="0060540A">
              <w:rPr>
                <w:bCs/>
                <w:sz w:val="28"/>
                <w:szCs w:val="28"/>
              </w:rPr>
              <w:t xml:space="preserve"> хвороб</w:t>
            </w:r>
          </w:p>
        </w:tc>
        <w:tc>
          <w:tcPr>
            <w:tcW w:w="1667" w:type="dxa"/>
          </w:tcPr>
          <w:p w:rsidR="00A4274E" w:rsidRPr="0060540A" w:rsidRDefault="00BD4929" w:rsidP="00BA3085">
            <w:pPr>
              <w:jc w:val="center"/>
              <w:rPr>
                <w:sz w:val="28"/>
                <w:szCs w:val="28"/>
              </w:rPr>
            </w:pPr>
            <w:r w:rsidRPr="0060540A">
              <w:rPr>
                <w:sz w:val="28"/>
                <w:szCs w:val="28"/>
              </w:rPr>
              <w:t>6</w:t>
            </w:r>
            <w:r w:rsidR="00BA3085">
              <w:rPr>
                <w:sz w:val="28"/>
                <w:szCs w:val="28"/>
              </w:rPr>
              <w:t>8</w:t>
            </w:r>
          </w:p>
        </w:tc>
      </w:tr>
      <w:tr w:rsidR="00A4274E" w:rsidRPr="0060540A" w:rsidTr="0056758B">
        <w:tc>
          <w:tcPr>
            <w:tcW w:w="851" w:type="dxa"/>
          </w:tcPr>
          <w:p w:rsidR="00A4274E" w:rsidRPr="0060540A" w:rsidRDefault="0056758B" w:rsidP="00E80D00">
            <w:pPr>
              <w:rPr>
                <w:sz w:val="28"/>
                <w:szCs w:val="28"/>
              </w:rPr>
            </w:pPr>
            <w:r>
              <w:rPr>
                <w:sz w:val="28"/>
                <w:szCs w:val="28"/>
              </w:rPr>
              <w:t xml:space="preserve">   </w:t>
            </w:r>
            <w:r w:rsidR="005F27BA" w:rsidRPr="0060540A">
              <w:rPr>
                <w:sz w:val="28"/>
                <w:szCs w:val="28"/>
              </w:rPr>
              <w:t>1</w:t>
            </w:r>
            <w:r w:rsidR="009175ED" w:rsidRPr="0060540A">
              <w:rPr>
                <w:sz w:val="28"/>
                <w:szCs w:val="28"/>
              </w:rPr>
              <w:t>5</w:t>
            </w:r>
          </w:p>
        </w:tc>
        <w:tc>
          <w:tcPr>
            <w:tcW w:w="8113" w:type="dxa"/>
          </w:tcPr>
          <w:p w:rsidR="00A4274E" w:rsidRPr="0060540A" w:rsidRDefault="00A4274E" w:rsidP="00E80D00">
            <w:pPr>
              <w:rPr>
                <w:sz w:val="28"/>
                <w:szCs w:val="28"/>
              </w:rPr>
            </w:pPr>
            <w:r w:rsidRPr="0060540A">
              <w:rPr>
                <w:sz w:val="28"/>
                <w:szCs w:val="28"/>
              </w:rPr>
              <w:t>Шкідники і хвороби соняшнику</w:t>
            </w:r>
          </w:p>
        </w:tc>
        <w:tc>
          <w:tcPr>
            <w:tcW w:w="1667" w:type="dxa"/>
          </w:tcPr>
          <w:p w:rsidR="00A4274E" w:rsidRPr="0060540A" w:rsidRDefault="00BA3085" w:rsidP="00E80D00">
            <w:pPr>
              <w:jc w:val="center"/>
              <w:rPr>
                <w:sz w:val="28"/>
                <w:szCs w:val="28"/>
              </w:rPr>
            </w:pPr>
            <w:r>
              <w:rPr>
                <w:sz w:val="28"/>
                <w:szCs w:val="28"/>
              </w:rPr>
              <w:t>7</w:t>
            </w:r>
            <w:r w:rsidR="00261A57">
              <w:rPr>
                <w:sz w:val="28"/>
                <w:szCs w:val="28"/>
              </w:rPr>
              <w:t>1</w:t>
            </w:r>
          </w:p>
        </w:tc>
      </w:tr>
      <w:tr w:rsidR="00A4274E" w:rsidRPr="0060540A" w:rsidTr="0056758B">
        <w:tc>
          <w:tcPr>
            <w:tcW w:w="851" w:type="dxa"/>
          </w:tcPr>
          <w:p w:rsidR="00A4274E" w:rsidRPr="0060540A" w:rsidRDefault="005F27BA" w:rsidP="00E80D00">
            <w:pPr>
              <w:jc w:val="center"/>
              <w:rPr>
                <w:sz w:val="28"/>
                <w:szCs w:val="28"/>
              </w:rPr>
            </w:pPr>
            <w:r w:rsidRPr="0060540A">
              <w:rPr>
                <w:sz w:val="28"/>
                <w:szCs w:val="28"/>
              </w:rPr>
              <w:t>1</w:t>
            </w:r>
            <w:r w:rsidR="009175ED" w:rsidRPr="0060540A">
              <w:rPr>
                <w:sz w:val="28"/>
                <w:szCs w:val="28"/>
              </w:rPr>
              <w:t>6</w:t>
            </w:r>
          </w:p>
        </w:tc>
        <w:tc>
          <w:tcPr>
            <w:tcW w:w="8113" w:type="dxa"/>
          </w:tcPr>
          <w:p w:rsidR="00A4274E" w:rsidRPr="0060540A" w:rsidRDefault="00A4274E" w:rsidP="00E80D00">
            <w:pPr>
              <w:rPr>
                <w:sz w:val="28"/>
                <w:szCs w:val="28"/>
              </w:rPr>
            </w:pPr>
            <w:r w:rsidRPr="0060540A">
              <w:rPr>
                <w:bCs/>
                <w:sz w:val="28"/>
                <w:szCs w:val="28"/>
              </w:rPr>
              <w:t>Заходи захисту посівів соняшнику від шкідників</w:t>
            </w:r>
            <w:r w:rsidR="005F27BA" w:rsidRPr="0060540A">
              <w:rPr>
                <w:bCs/>
                <w:sz w:val="28"/>
                <w:szCs w:val="28"/>
              </w:rPr>
              <w:t>,</w:t>
            </w:r>
            <w:r w:rsidRPr="0060540A">
              <w:rPr>
                <w:bCs/>
                <w:sz w:val="28"/>
                <w:szCs w:val="28"/>
              </w:rPr>
              <w:t xml:space="preserve"> хвороб</w:t>
            </w:r>
          </w:p>
        </w:tc>
        <w:tc>
          <w:tcPr>
            <w:tcW w:w="1667" w:type="dxa"/>
          </w:tcPr>
          <w:p w:rsidR="00A4274E" w:rsidRPr="0060540A" w:rsidRDefault="00581849" w:rsidP="00E80D00">
            <w:pPr>
              <w:jc w:val="center"/>
              <w:rPr>
                <w:sz w:val="28"/>
                <w:szCs w:val="28"/>
              </w:rPr>
            </w:pPr>
            <w:r>
              <w:rPr>
                <w:sz w:val="28"/>
                <w:szCs w:val="28"/>
              </w:rPr>
              <w:t>7</w:t>
            </w:r>
            <w:r w:rsidR="00BA3085">
              <w:rPr>
                <w:sz w:val="28"/>
                <w:szCs w:val="28"/>
              </w:rPr>
              <w:t>5</w:t>
            </w:r>
          </w:p>
        </w:tc>
      </w:tr>
      <w:tr w:rsidR="00A4274E" w:rsidRPr="0060540A" w:rsidTr="0056758B">
        <w:tc>
          <w:tcPr>
            <w:tcW w:w="851" w:type="dxa"/>
          </w:tcPr>
          <w:p w:rsidR="00A4274E" w:rsidRPr="0060540A" w:rsidRDefault="005F27BA" w:rsidP="00E80D00">
            <w:pPr>
              <w:jc w:val="center"/>
              <w:rPr>
                <w:sz w:val="28"/>
                <w:szCs w:val="28"/>
              </w:rPr>
            </w:pPr>
            <w:r w:rsidRPr="0060540A">
              <w:rPr>
                <w:sz w:val="28"/>
                <w:szCs w:val="28"/>
              </w:rPr>
              <w:t>1</w:t>
            </w:r>
            <w:r w:rsidR="009175ED" w:rsidRPr="0060540A">
              <w:rPr>
                <w:sz w:val="28"/>
                <w:szCs w:val="28"/>
              </w:rPr>
              <w:t>7</w:t>
            </w:r>
          </w:p>
        </w:tc>
        <w:tc>
          <w:tcPr>
            <w:tcW w:w="8113" w:type="dxa"/>
          </w:tcPr>
          <w:p w:rsidR="00A4274E" w:rsidRPr="0060540A" w:rsidRDefault="00A4274E" w:rsidP="00E80D00">
            <w:pPr>
              <w:rPr>
                <w:bCs/>
                <w:sz w:val="28"/>
                <w:szCs w:val="28"/>
              </w:rPr>
            </w:pPr>
            <w:r w:rsidRPr="0060540A">
              <w:rPr>
                <w:sz w:val="28"/>
                <w:szCs w:val="28"/>
              </w:rPr>
              <w:t>Шкідники і хвороби ріпаку</w:t>
            </w:r>
          </w:p>
        </w:tc>
        <w:tc>
          <w:tcPr>
            <w:tcW w:w="1667" w:type="dxa"/>
          </w:tcPr>
          <w:p w:rsidR="00A4274E" w:rsidRPr="0060540A" w:rsidRDefault="00BD4929" w:rsidP="00BA3085">
            <w:pPr>
              <w:jc w:val="center"/>
              <w:rPr>
                <w:sz w:val="28"/>
                <w:szCs w:val="28"/>
              </w:rPr>
            </w:pPr>
            <w:r w:rsidRPr="0060540A">
              <w:rPr>
                <w:sz w:val="28"/>
                <w:szCs w:val="28"/>
              </w:rPr>
              <w:t>7</w:t>
            </w:r>
            <w:r w:rsidR="00BA3085">
              <w:rPr>
                <w:sz w:val="28"/>
                <w:szCs w:val="28"/>
              </w:rPr>
              <w:t>8</w:t>
            </w:r>
          </w:p>
        </w:tc>
      </w:tr>
      <w:tr w:rsidR="00A4274E" w:rsidRPr="0060540A" w:rsidTr="0056758B">
        <w:tc>
          <w:tcPr>
            <w:tcW w:w="851" w:type="dxa"/>
          </w:tcPr>
          <w:p w:rsidR="00A4274E" w:rsidRPr="0060540A" w:rsidRDefault="005F27BA" w:rsidP="00E80D00">
            <w:pPr>
              <w:jc w:val="center"/>
              <w:rPr>
                <w:sz w:val="28"/>
                <w:szCs w:val="28"/>
              </w:rPr>
            </w:pPr>
            <w:r w:rsidRPr="0060540A">
              <w:rPr>
                <w:sz w:val="28"/>
                <w:szCs w:val="28"/>
              </w:rPr>
              <w:t>1</w:t>
            </w:r>
            <w:r w:rsidR="009175ED" w:rsidRPr="0060540A">
              <w:rPr>
                <w:sz w:val="28"/>
                <w:szCs w:val="28"/>
              </w:rPr>
              <w:t>8</w:t>
            </w:r>
          </w:p>
        </w:tc>
        <w:tc>
          <w:tcPr>
            <w:tcW w:w="8113" w:type="dxa"/>
          </w:tcPr>
          <w:p w:rsidR="00A4274E" w:rsidRPr="0060540A" w:rsidRDefault="00A4274E" w:rsidP="00E80D00">
            <w:pPr>
              <w:rPr>
                <w:bCs/>
                <w:sz w:val="28"/>
                <w:szCs w:val="28"/>
              </w:rPr>
            </w:pPr>
            <w:r w:rsidRPr="0060540A">
              <w:rPr>
                <w:bCs/>
                <w:sz w:val="28"/>
                <w:szCs w:val="28"/>
              </w:rPr>
              <w:t>Система заходів захисту ріпаку від шкідників</w:t>
            </w:r>
            <w:r w:rsidR="005F27BA" w:rsidRPr="0060540A">
              <w:rPr>
                <w:bCs/>
                <w:sz w:val="28"/>
                <w:szCs w:val="28"/>
              </w:rPr>
              <w:t>,</w:t>
            </w:r>
            <w:r w:rsidRPr="0060540A">
              <w:rPr>
                <w:bCs/>
                <w:sz w:val="28"/>
                <w:szCs w:val="28"/>
              </w:rPr>
              <w:t xml:space="preserve"> хвороб</w:t>
            </w:r>
          </w:p>
        </w:tc>
        <w:tc>
          <w:tcPr>
            <w:tcW w:w="1667" w:type="dxa"/>
          </w:tcPr>
          <w:p w:rsidR="00A4274E" w:rsidRPr="0060540A" w:rsidRDefault="00BA3085" w:rsidP="00261A57">
            <w:pPr>
              <w:jc w:val="center"/>
              <w:rPr>
                <w:sz w:val="28"/>
                <w:szCs w:val="28"/>
              </w:rPr>
            </w:pPr>
            <w:r>
              <w:rPr>
                <w:sz w:val="28"/>
                <w:szCs w:val="28"/>
              </w:rPr>
              <w:t>8</w:t>
            </w:r>
            <w:r w:rsidR="00261A57">
              <w:rPr>
                <w:sz w:val="28"/>
                <w:szCs w:val="28"/>
              </w:rPr>
              <w:t>1</w:t>
            </w:r>
          </w:p>
        </w:tc>
      </w:tr>
      <w:tr w:rsidR="00A4274E" w:rsidRPr="0060540A" w:rsidTr="0056758B">
        <w:tc>
          <w:tcPr>
            <w:tcW w:w="851" w:type="dxa"/>
          </w:tcPr>
          <w:p w:rsidR="00A4274E" w:rsidRPr="0060540A" w:rsidRDefault="005F27BA" w:rsidP="00E80D00">
            <w:pPr>
              <w:jc w:val="center"/>
              <w:rPr>
                <w:sz w:val="28"/>
                <w:szCs w:val="28"/>
              </w:rPr>
            </w:pPr>
            <w:r w:rsidRPr="0060540A">
              <w:rPr>
                <w:sz w:val="28"/>
                <w:szCs w:val="28"/>
              </w:rPr>
              <w:t>1</w:t>
            </w:r>
            <w:r w:rsidR="009175ED" w:rsidRPr="0060540A">
              <w:rPr>
                <w:sz w:val="28"/>
                <w:szCs w:val="28"/>
              </w:rPr>
              <w:t>9</w:t>
            </w:r>
          </w:p>
        </w:tc>
        <w:tc>
          <w:tcPr>
            <w:tcW w:w="8113" w:type="dxa"/>
          </w:tcPr>
          <w:p w:rsidR="00A4274E" w:rsidRPr="0060540A" w:rsidRDefault="00A4274E" w:rsidP="00E80D00">
            <w:pPr>
              <w:rPr>
                <w:bCs/>
                <w:sz w:val="28"/>
                <w:szCs w:val="28"/>
              </w:rPr>
            </w:pPr>
            <w:r w:rsidRPr="0060540A">
              <w:rPr>
                <w:sz w:val="28"/>
                <w:szCs w:val="28"/>
              </w:rPr>
              <w:t>Шкідники і хвороби картоплі</w:t>
            </w:r>
          </w:p>
        </w:tc>
        <w:tc>
          <w:tcPr>
            <w:tcW w:w="1667" w:type="dxa"/>
          </w:tcPr>
          <w:p w:rsidR="00A4274E" w:rsidRPr="0060540A" w:rsidRDefault="00581849" w:rsidP="00E80D00">
            <w:pPr>
              <w:jc w:val="center"/>
              <w:rPr>
                <w:sz w:val="28"/>
                <w:szCs w:val="28"/>
              </w:rPr>
            </w:pPr>
            <w:r>
              <w:rPr>
                <w:sz w:val="28"/>
                <w:szCs w:val="28"/>
              </w:rPr>
              <w:t>8</w:t>
            </w:r>
            <w:r w:rsidR="00BA3085">
              <w:rPr>
                <w:sz w:val="28"/>
                <w:szCs w:val="28"/>
              </w:rPr>
              <w:t>3</w:t>
            </w:r>
          </w:p>
        </w:tc>
      </w:tr>
      <w:tr w:rsidR="00A4274E" w:rsidRPr="0060540A" w:rsidTr="0056758B">
        <w:tc>
          <w:tcPr>
            <w:tcW w:w="851" w:type="dxa"/>
          </w:tcPr>
          <w:p w:rsidR="00A4274E" w:rsidRPr="0060540A" w:rsidRDefault="009175ED" w:rsidP="00E80D00">
            <w:pPr>
              <w:jc w:val="center"/>
              <w:rPr>
                <w:sz w:val="28"/>
                <w:szCs w:val="28"/>
              </w:rPr>
            </w:pPr>
            <w:r w:rsidRPr="0060540A">
              <w:rPr>
                <w:sz w:val="28"/>
                <w:szCs w:val="28"/>
              </w:rPr>
              <w:t>20</w:t>
            </w:r>
          </w:p>
        </w:tc>
        <w:tc>
          <w:tcPr>
            <w:tcW w:w="8113" w:type="dxa"/>
          </w:tcPr>
          <w:p w:rsidR="00A4274E" w:rsidRPr="0060540A" w:rsidRDefault="00A4274E" w:rsidP="00E80D00">
            <w:pPr>
              <w:rPr>
                <w:bCs/>
                <w:sz w:val="28"/>
                <w:szCs w:val="28"/>
              </w:rPr>
            </w:pPr>
            <w:r w:rsidRPr="0060540A">
              <w:rPr>
                <w:bCs/>
                <w:sz w:val="28"/>
                <w:szCs w:val="28"/>
              </w:rPr>
              <w:t>Система заходів</w:t>
            </w:r>
            <w:r w:rsidR="005F27BA" w:rsidRPr="0060540A">
              <w:rPr>
                <w:bCs/>
                <w:sz w:val="28"/>
                <w:szCs w:val="28"/>
              </w:rPr>
              <w:t xml:space="preserve"> захисту картоплі від шкідників,</w:t>
            </w:r>
            <w:r w:rsidRPr="0060540A">
              <w:rPr>
                <w:bCs/>
                <w:sz w:val="28"/>
                <w:szCs w:val="28"/>
              </w:rPr>
              <w:t xml:space="preserve"> хвороб</w:t>
            </w:r>
          </w:p>
        </w:tc>
        <w:tc>
          <w:tcPr>
            <w:tcW w:w="1667" w:type="dxa"/>
          </w:tcPr>
          <w:p w:rsidR="00A4274E" w:rsidRPr="0060540A" w:rsidRDefault="00BD4929" w:rsidP="00261A57">
            <w:pPr>
              <w:jc w:val="center"/>
              <w:rPr>
                <w:sz w:val="28"/>
                <w:szCs w:val="28"/>
              </w:rPr>
            </w:pPr>
            <w:r w:rsidRPr="0060540A">
              <w:rPr>
                <w:sz w:val="28"/>
                <w:szCs w:val="28"/>
              </w:rPr>
              <w:t>8</w:t>
            </w:r>
            <w:r w:rsidR="00261A57">
              <w:rPr>
                <w:sz w:val="28"/>
                <w:szCs w:val="28"/>
              </w:rPr>
              <w:t>5</w:t>
            </w:r>
          </w:p>
        </w:tc>
      </w:tr>
      <w:tr w:rsidR="00A4274E" w:rsidRPr="0060540A" w:rsidTr="0056758B">
        <w:tc>
          <w:tcPr>
            <w:tcW w:w="851" w:type="dxa"/>
          </w:tcPr>
          <w:p w:rsidR="00A4274E" w:rsidRPr="0060540A" w:rsidRDefault="005F27BA" w:rsidP="00E80D00">
            <w:pPr>
              <w:jc w:val="center"/>
              <w:rPr>
                <w:sz w:val="28"/>
                <w:szCs w:val="28"/>
              </w:rPr>
            </w:pPr>
            <w:r w:rsidRPr="0060540A">
              <w:rPr>
                <w:sz w:val="28"/>
                <w:szCs w:val="28"/>
              </w:rPr>
              <w:t>2</w:t>
            </w:r>
            <w:r w:rsidR="009175ED" w:rsidRPr="0060540A">
              <w:rPr>
                <w:sz w:val="28"/>
                <w:szCs w:val="28"/>
              </w:rPr>
              <w:t>1</w:t>
            </w:r>
          </w:p>
        </w:tc>
        <w:tc>
          <w:tcPr>
            <w:tcW w:w="8113" w:type="dxa"/>
          </w:tcPr>
          <w:p w:rsidR="00A4274E" w:rsidRPr="0060540A" w:rsidRDefault="00A4274E" w:rsidP="00E80D00">
            <w:pPr>
              <w:rPr>
                <w:bCs/>
                <w:sz w:val="28"/>
                <w:szCs w:val="28"/>
              </w:rPr>
            </w:pPr>
            <w:r w:rsidRPr="0060540A">
              <w:rPr>
                <w:sz w:val="28"/>
                <w:szCs w:val="28"/>
              </w:rPr>
              <w:t>Шкідники і хвороби овочевих культур</w:t>
            </w:r>
          </w:p>
        </w:tc>
        <w:tc>
          <w:tcPr>
            <w:tcW w:w="1667" w:type="dxa"/>
          </w:tcPr>
          <w:p w:rsidR="00A4274E" w:rsidRPr="0060540A" w:rsidRDefault="00581849" w:rsidP="00261A57">
            <w:pPr>
              <w:jc w:val="center"/>
              <w:rPr>
                <w:sz w:val="28"/>
                <w:szCs w:val="28"/>
              </w:rPr>
            </w:pPr>
            <w:r>
              <w:rPr>
                <w:sz w:val="28"/>
                <w:szCs w:val="28"/>
              </w:rPr>
              <w:t>8</w:t>
            </w:r>
            <w:r w:rsidR="00261A57">
              <w:rPr>
                <w:sz w:val="28"/>
                <w:szCs w:val="28"/>
              </w:rPr>
              <w:t>8</w:t>
            </w:r>
          </w:p>
        </w:tc>
      </w:tr>
      <w:tr w:rsidR="00A4274E" w:rsidRPr="0060540A" w:rsidTr="0056758B">
        <w:tc>
          <w:tcPr>
            <w:tcW w:w="851" w:type="dxa"/>
          </w:tcPr>
          <w:p w:rsidR="00A4274E" w:rsidRPr="0060540A" w:rsidRDefault="005F27BA" w:rsidP="00E80D00">
            <w:pPr>
              <w:jc w:val="center"/>
              <w:rPr>
                <w:sz w:val="28"/>
                <w:szCs w:val="28"/>
              </w:rPr>
            </w:pPr>
            <w:r w:rsidRPr="0060540A">
              <w:rPr>
                <w:sz w:val="28"/>
                <w:szCs w:val="28"/>
              </w:rPr>
              <w:t>2</w:t>
            </w:r>
            <w:r w:rsidR="009175ED" w:rsidRPr="0060540A">
              <w:rPr>
                <w:sz w:val="28"/>
                <w:szCs w:val="28"/>
              </w:rPr>
              <w:t>2</w:t>
            </w:r>
          </w:p>
        </w:tc>
        <w:tc>
          <w:tcPr>
            <w:tcW w:w="8113" w:type="dxa"/>
          </w:tcPr>
          <w:p w:rsidR="00A4274E" w:rsidRPr="0060540A" w:rsidRDefault="00A4274E" w:rsidP="00E80D00">
            <w:pPr>
              <w:rPr>
                <w:bCs/>
                <w:sz w:val="28"/>
                <w:szCs w:val="28"/>
              </w:rPr>
            </w:pPr>
            <w:r w:rsidRPr="0060540A">
              <w:rPr>
                <w:bCs/>
                <w:sz w:val="28"/>
                <w:szCs w:val="28"/>
              </w:rPr>
              <w:t>Заходи захисту овочевих культур від шкідників і хвороб</w:t>
            </w:r>
          </w:p>
        </w:tc>
        <w:tc>
          <w:tcPr>
            <w:tcW w:w="1667" w:type="dxa"/>
          </w:tcPr>
          <w:p w:rsidR="00A4274E" w:rsidRPr="0060540A" w:rsidRDefault="00BA3085" w:rsidP="00261A57">
            <w:pPr>
              <w:jc w:val="center"/>
              <w:rPr>
                <w:sz w:val="28"/>
                <w:szCs w:val="28"/>
              </w:rPr>
            </w:pPr>
            <w:r>
              <w:rPr>
                <w:sz w:val="28"/>
                <w:szCs w:val="28"/>
              </w:rPr>
              <w:t>9</w:t>
            </w:r>
            <w:r w:rsidR="00261A57">
              <w:rPr>
                <w:sz w:val="28"/>
                <w:szCs w:val="28"/>
              </w:rPr>
              <w:t>1</w:t>
            </w:r>
          </w:p>
        </w:tc>
      </w:tr>
      <w:tr w:rsidR="00A4274E" w:rsidRPr="0060540A" w:rsidTr="0056758B">
        <w:tc>
          <w:tcPr>
            <w:tcW w:w="851" w:type="dxa"/>
          </w:tcPr>
          <w:p w:rsidR="00A4274E" w:rsidRPr="0060540A" w:rsidRDefault="006774DA" w:rsidP="00E80D00">
            <w:pPr>
              <w:jc w:val="center"/>
              <w:rPr>
                <w:sz w:val="28"/>
                <w:szCs w:val="28"/>
              </w:rPr>
            </w:pPr>
            <w:r w:rsidRPr="0060540A">
              <w:rPr>
                <w:sz w:val="28"/>
                <w:szCs w:val="28"/>
              </w:rPr>
              <w:t>2</w:t>
            </w:r>
            <w:r w:rsidR="009175ED" w:rsidRPr="0060540A">
              <w:rPr>
                <w:sz w:val="28"/>
                <w:szCs w:val="28"/>
              </w:rPr>
              <w:t>3</w:t>
            </w:r>
          </w:p>
        </w:tc>
        <w:tc>
          <w:tcPr>
            <w:tcW w:w="8113" w:type="dxa"/>
          </w:tcPr>
          <w:p w:rsidR="00A4274E" w:rsidRPr="0060540A" w:rsidRDefault="0048799A" w:rsidP="00E80D00">
            <w:pPr>
              <w:rPr>
                <w:bCs/>
                <w:sz w:val="28"/>
                <w:szCs w:val="28"/>
              </w:rPr>
            </w:pPr>
            <w:r w:rsidRPr="0060540A">
              <w:rPr>
                <w:bCs/>
                <w:sz w:val="28"/>
                <w:szCs w:val="28"/>
              </w:rPr>
              <w:t>Характеристика основних шкідників саду</w:t>
            </w:r>
          </w:p>
        </w:tc>
        <w:tc>
          <w:tcPr>
            <w:tcW w:w="1667" w:type="dxa"/>
          </w:tcPr>
          <w:p w:rsidR="00A4274E" w:rsidRPr="0060540A" w:rsidRDefault="00BA3085" w:rsidP="00C847D5">
            <w:pPr>
              <w:jc w:val="center"/>
              <w:rPr>
                <w:sz w:val="28"/>
                <w:szCs w:val="28"/>
              </w:rPr>
            </w:pPr>
            <w:r>
              <w:rPr>
                <w:sz w:val="28"/>
                <w:szCs w:val="28"/>
              </w:rPr>
              <w:t>9</w:t>
            </w:r>
            <w:r w:rsidR="00C847D5">
              <w:rPr>
                <w:sz w:val="28"/>
                <w:szCs w:val="28"/>
              </w:rPr>
              <w:t>5</w:t>
            </w:r>
          </w:p>
        </w:tc>
      </w:tr>
      <w:tr w:rsidR="001505E5" w:rsidRPr="0060540A" w:rsidTr="0056758B">
        <w:tc>
          <w:tcPr>
            <w:tcW w:w="851" w:type="dxa"/>
          </w:tcPr>
          <w:p w:rsidR="001505E5" w:rsidRPr="0060540A" w:rsidRDefault="009175ED" w:rsidP="00E80D00">
            <w:pPr>
              <w:jc w:val="center"/>
              <w:rPr>
                <w:sz w:val="28"/>
                <w:szCs w:val="28"/>
              </w:rPr>
            </w:pPr>
            <w:r w:rsidRPr="0060540A">
              <w:rPr>
                <w:sz w:val="28"/>
                <w:szCs w:val="28"/>
              </w:rPr>
              <w:t>24</w:t>
            </w:r>
          </w:p>
        </w:tc>
        <w:tc>
          <w:tcPr>
            <w:tcW w:w="8113" w:type="dxa"/>
          </w:tcPr>
          <w:p w:rsidR="001505E5" w:rsidRPr="0060540A" w:rsidRDefault="001505E5" w:rsidP="00E80D00">
            <w:pPr>
              <w:rPr>
                <w:bCs/>
                <w:sz w:val="28"/>
                <w:szCs w:val="28"/>
              </w:rPr>
            </w:pPr>
            <w:r w:rsidRPr="0060540A">
              <w:rPr>
                <w:bCs/>
                <w:sz w:val="28"/>
                <w:szCs w:val="28"/>
              </w:rPr>
              <w:t>Система захисту плодових насаджень від шкідників і хвороб</w:t>
            </w:r>
          </w:p>
        </w:tc>
        <w:tc>
          <w:tcPr>
            <w:tcW w:w="1667" w:type="dxa"/>
          </w:tcPr>
          <w:p w:rsidR="001505E5" w:rsidRPr="0060540A" w:rsidRDefault="00581849" w:rsidP="00261A57">
            <w:pPr>
              <w:jc w:val="center"/>
              <w:rPr>
                <w:sz w:val="28"/>
                <w:szCs w:val="28"/>
              </w:rPr>
            </w:pPr>
            <w:r>
              <w:rPr>
                <w:sz w:val="28"/>
                <w:szCs w:val="28"/>
              </w:rPr>
              <w:t>9</w:t>
            </w:r>
            <w:r w:rsidR="00261A57">
              <w:rPr>
                <w:sz w:val="28"/>
                <w:szCs w:val="28"/>
              </w:rPr>
              <w:t>8</w:t>
            </w:r>
          </w:p>
        </w:tc>
      </w:tr>
      <w:tr w:rsidR="001505E5" w:rsidRPr="0060540A" w:rsidTr="0056758B">
        <w:tc>
          <w:tcPr>
            <w:tcW w:w="851" w:type="dxa"/>
          </w:tcPr>
          <w:p w:rsidR="001505E5" w:rsidRDefault="009175ED" w:rsidP="00E80D00">
            <w:pPr>
              <w:jc w:val="center"/>
              <w:rPr>
                <w:sz w:val="28"/>
                <w:szCs w:val="28"/>
              </w:rPr>
            </w:pPr>
            <w:r w:rsidRPr="0060540A">
              <w:rPr>
                <w:sz w:val="28"/>
                <w:szCs w:val="28"/>
              </w:rPr>
              <w:t>25</w:t>
            </w:r>
          </w:p>
          <w:p w:rsidR="00C60247" w:rsidRDefault="00C60247" w:rsidP="00E80D00">
            <w:pPr>
              <w:jc w:val="center"/>
              <w:rPr>
                <w:sz w:val="28"/>
                <w:szCs w:val="28"/>
              </w:rPr>
            </w:pPr>
          </w:p>
          <w:p w:rsidR="00C60247" w:rsidRPr="0060540A" w:rsidRDefault="00C60247" w:rsidP="00E80D00">
            <w:pPr>
              <w:jc w:val="center"/>
              <w:rPr>
                <w:sz w:val="28"/>
                <w:szCs w:val="28"/>
              </w:rPr>
            </w:pPr>
            <w:r>
              <w:rPr>
                <w:sz w:val="28"/>
                <w:szCs w:val="28"/>
              </w:rPr>
              <w:t>26</w:t>
            </w:r>
          </w:p>
        </w:tc>
        <w:tc>
          <w:tcPr>
            <w:tcW w:w="8113" w:type="dxa"/>
          </w:tcPr>
          <w:p w:rsidR="001505E5" w:rsidRDefault="001505E5" w:rsidP="00E80D00">
            <w:pPr>
              <w:rPr>
                <w:bCs/>
                <w:sz w:val="28"/>
                <w:szCs w:val="28"/>
              </w:rPr>
            </w:pPr>
            <w:r w:rsidRPr="0060540A">
              <w:rPr>
                <w:bCs/>
                <w:sz w:val="28"/>
                <w:szCs w:val="28"/>
              </w:rPr>
              <w:t>Основні види бурянів у посівах сільськогосподарських культур та заходи боротьби з ними</w:t>
            </w:r>
          </w:p>
          <w:p w:rsidR="00C60247" w:rsidRPr="00C60247" w:rsidRDefault="00C60247" w:rsidP="00C60247">
            <w:pPr>
              <w:rPr>
                <w:bCs/>
                <w:sz w:val="28"/>
                <w:szCs w:val="28"/>
              </w:rPr>
            </w:pPr>
            <w:r>
              <w:rPr>
                <w:bCs/>
                <w:color w:val="000000"/>
                <w:sz w:val="28"/>
                <w:szCs w:val="28"/>
              </w:rPr>
              <w:t>Б</w:t>
            </w:r>
            <w:r w:rsidRPr="00C60247">
              <w:rPr>
                <w:bCs/>
                <w:color w:val="000000"/>
                <w:sz w:val="28"/>
                <w:szCs w:val="28"/>
              </w:rPr>
              <w:t>іологічн</w:t>
            </w:r>
            <w:r>
              <w:rPr>
                <w:bCs/>
                <w:color w:val="000000"/>
                <w:sz w:val="28"/>
                <w:szCs w:val="28"/>
              </w:rPr>
              <w:t>ий метод</w:t>
            </w:r>
            <w:r w:rsidRPr="00C60247">
              <w:rPr>
                <w:bCs/>
                <w:color w:val="000000"/>
                <w:sz w:val="28"/>
                <w:szCs w:val="28"/>
              </w:rPr>
              <w:t xml:space="preserve"> в сільському господарстві</w:t>
            </w:r>
          </w:p>
        </w:tc>
        <w:tc>
          <w:tcPr>
            <w:tcW w:w="1667" w:type="dxa"/>
          </w:tcPr>
          <w:p w:rsidR="001505E5" w:rsidRDefault="00261A57" w:rsidP="00E80D00">
            <w:pPr>
              <w:jc w:val="center"/>
              <w:rPr>
                <w:sz w:val="28"/>
                <w:szCs w:val="28"/>
              </w:rPr>
            </w:pPr>
            <w:r>
              <w:rPr>
                <w:sz w:val="28"/>
                <w:szCs w:val="28"/>
              </w:rPr>
              <w:t>101</w:t>
            </w:r>
          </w:p>
          <w:p w:rsidR="00B92DFD" w:rsidRDefault="00B92DFD" w:rsidP="00E80D00">
            <w:pPr>
              <w:jc w:val="center"/>
              <w:rPr>
                <w:sz w:val="28"/>
                <w:szCs w:val="28"/>
              </w:rPr>
            </w:pPr>
          </w:p>
          <w:p w:rsidR="00C60247" w:rsidRPr="0060540A" w:rsidRDefault="00C60247" w:rsidP="00C847D5">
            <w:pPr>
              <w:jc w:val="center"/>
              <w:rPr>
                <w:sz w:val="28"/>
                <w:szCs w:val="28"/>
              </w:rPr>
            </w:pPr>
            <w:r>
              <w:rPr>
                <w:sz w:val="28"/>
                <w:szCs w:val="28"/>
              </w:rPr>
              <w:t>10</w:t>
            </w:r>
            <w:r w:rsidR="00C847D5">
              <w:rPr>
                <w:sz w:val="28"/>
                <w:szCs w:val="28"/>
              </w:rPr>
              <w:t>8</w:t>
            </w:r>
          </w:p>
        </w:tc>
      </w:tr>
      <w:tr w:rsidR="006774DA" w:rsidRPr="0060540A" w:rsidTr="0056758B">
        <w:tc>
          <w:tcPr>
            <w:tcW w:w="851" w:type="dxa"/>
          </w:tcPr>
          <w:p w:rsidR="006774DA" w:rsidRPr="0060540A" w:rsidRDefault="004943CD" w:rsidP="00E80D00">
            <w:pPr>
              <w:jc w:val="center"/>
              <w:rPr>
                <w:sz w:val="28"/>
                <w:szCs w:val="28"/>
              </w:rPr>
            </w:pPr>
            <w:r>
              <w:rPr>
                <w:sz w:val="28"/>
                <w:szCs w:val="28"/>
              </w:rPr>
              <w:t>2</w:t>
            </w:r>
            <w:r w:rsidR="00C60247">
              <w:rPr>
                <w:sz w:val="28"/>
                <w:szCs w:val="28"/>
              </w:rPr>
              <w:t>7</w:t>
            </w:r>
          </w:p>
        </w:tc>
        <w:tc>
          <w:tcPr>
            <w:tcW w:w="8113" w:type="dxa"/>
          </w:tcPr>
          <w:p w:rsidR="006774DA" w:rsidRPr="0060540A" w:rsidRDefault="006774DA" w:rsidP="00181FE0">
            <w:pPr>
              <w:tabs>
                <w:tab w:val="left" w:pos="9498"/>
              </w:tabs>
              <w:rPr>
                <w:bCs/>
                <w:color w:val="000000"/>
                <w:sz w:val="28"/>
                <w:szCs w:val="28"/>
              </w:rPr>
            </w:pPr>
            <w:r w:rsidRPr="0060540A">
              <w:rPr>
                <w:sz w:val="28"/>
                <w:szCs w:val="28"/>
              </w:rPr>
              <w:t xml:space="preserve">Економічні пороги шкідливості шкідників </w:t>
            </w:r>
            <w:r w:rsidR="00181FE0">
              <w:rPr>
                <w:sz w:val="28"/>
                <w:szCs w:val="28"/>
              </w:rPr>
              <w:t xml:space="preserve">сільськогосподар </w:t>
            </w:r>
            <w:r w:rsidRPr="0060540A">
              <w:rPr>
                <w:sz w:val="28"/>
                <w:szCs w:val="28"/>
              </w:rPr>
              <w:t>ських культур</w:t>
            </w:r>
          </w:p>
        </w:tc>
        <w:tc>
          <w:tcPr>
            <w:tcW w:w="1667" w:type="dxa"/>
          </w:tcPr>
          <w:p w:rsidR="006774DA" w:rsidRPr="0060540A" w:rsidRDefault="00170BE9" w:rsidP="00E80D00">
            <w:pPr>
              <w:jc w:val="center"/>
              <w:rPr>
                <w:sz w:val="28"/>
                <w:szCs w:val="28"/>
              </w:rPr>
            </w:pPr>
            <w:r w:rsidRPr="0060540A">
              <w:rPr>
                <w:sz w:val="28"/>
                <w:szCs w:val="28"/>
              </w:rPr>
              <w:t>1</w:t>
            </w:r>
            <w:r w:rsidR="004943CD">
              <w:rPr>
                <w:sz w:val="28"/>
                <w:szCs w:val="28"/>
              </w:rPr>
              <w:t>0</w:t>
            </w:r>
            <w:r w:rsidR="00C847D5">
              <w:rPr>
                <w:sz w:val="28"/>
                <w:szCs w:val="28"/>
              </w:rPr>
              <w:t>9</w:t>
            </w:r>
          </w:p>
          <w:p w:rsidR="00F80DBB" w:rsidRPr="0060540A" w:rsidRDefault="00F80DBB" w:rsidP="00E80D00">
            <w:pPr>
              <w:jc w:val="center"/>
              <w:rPr>
                <w:sz w:val="28"/>
                <w:szCs w:val="28"/>
              </w:rPr>
            </w:pPr>
          </w:p>
        </w:tc>
      </w:tr>
    </w:tbl>
    <w:p w:rsidR="00A4274E" w:rsidRPr="00CB19D9" w:rsidRDefault="00A4274E" w:rsidP="00E80D00">
      <w:pPr>
        <w:jc w:val="center"/>
        <w:rPr>
          <w:lang w:val="uk-UA"/>
        </w:rPr>
      </w:pPr>
    </w:p>
    <w:p w:rsidR="00CA4AE8" w:rsidRPr="00CB19D9" w:rsidRDefault="00CA4AE8" w:rsidP="00E80D00">
      <w:pPr>
        <w:jc w:val="center"/>
        <w:rPr>
          <w:lang w:val="uk-UA"/>
        </w:rPr>
      </w:pPr>
    </w:p>
    <w:p w:rsidR="00CA4AE8" w:rsidRPr="00CB19D9" w:rsidRDefault="00CA4AE8" w:rsidP="00E80D00">
      <w:pPr>
        <w:jc w:val="center"/>
        <w:rPr>
          <w:lang w:val="uk-UA"/>
        </w:rPr>
      </w:pPr>
    </w:p>
    <w:p w:rsidR="00CA4AE8" w:rsidRPr="00CB19D9" w:rsidRDefault="00CA4AE8" w:rsidP="00E80D00">
      <w:pPr>
        <w:jc w:val="center"/>
        <w:rPr>
          <w:lang w:val="uk-UA"/>
        </w:rPr>
      </w:pPr>
    </w:p>
    <w:p w:rsidR="00CA4AE8" w:rsidRPr="00CB19D9" w:rsidRDefault="00CA4AE8" w:rsidP="00E80D00">
      <w:pPr>
        <w:jc w:val="center"/>
        <w:rPr>
          <w:lang w:val="uk-UA"/>
        </w:rPr>
      </w:pPr>
    </w:p>
    <w:p w:rsidR="00CA4AE8" w:rsidRPr="00CB19D9" w:rsidRDefault="00CA4AE8" w:rsidP="00E80D00">
      <w:pPr>
        <w:jc w:val="center"/>
        <w:rPr>
          <w:lang w:val="uk-UA"/>
        </w:rPr>
      </w:pPr>
    </w:p>
    <w:p w:rsidR="00CA4AE8" w:rsidRPr="00CB19D9" w:rsidRDefault="00CA4AE8" w:rsidP="00E80D00">
      <w:pPr>
        <w:jc w:val="center"/>
        <w:rPr>
          <w:lang w:val="uk-UA"/>
        </w:rPr>
      </w:pPr>
    </w:p>
    <w:p w:rsidR="00CA4AE8" w:rsidRPr="00CB19D9" w:rsidRDefault="00CA4AE8" w:rsidP="00E80D00">
      <w:pPr>
        <w:jc w:val="center"/>
        <w:rPr>
          <w:lang w:val="uk-UA"/>
        </w:rPr>
      </w:pPr>
    </w:p>
    <w:p w:rsidR="00CA4AE8" w:rsidRPr="00CB19D9" w:rsidRDefault="00CA4AE8" w:rsidP="00E80D00">
      <w:pPr>
        <w:jc w:val="center"/>
        <w:rPr>
          <w:lang w:val="uk-UA"/>
        </w:rPr>
      </w:pPr>
    </w:p>
    <w:p w:rsidR="00CA4AE8" w:rsidRPr="00CB19D9" w:rsidRDefault="00CA4AE8" w:rsidP="00E80D00">
      <w:pPr>
        <w:jc w:val="center"/>
        <w:rPr>
          <w:lang w:val="uk-UA"/>
        </w:rPr>
      </w:pPr>
    </w:p>
    <w:sectPr w:rsidR="00CA4AE8" w:rsidRPr="00CB19D9" w:rsidSect="007B7618">
      <w:headerReference w:type="default" r:id="rId20"/>
      <w:pgSz w:w="11906" w:h="16838"/>
      <w:pgMar w:top="567" w:right="566" w:bottom="851" w:left="0"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4795E" w:rsidRDefault="00E4795E" w:rsidP="00E87FF8">
      <w:r>
        <w:separator/>
      </w:r>
    </w:p>
  </w:endnote>
  <w:endnote w:type="continuationSeparator" w:id="1">
    <w:p w:rsidR="00E4795E" w:rsidRDefault="00E4795E" w:rsidP="00E87FF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Arial Meteo">
    <w:altName w:val="Arial"/>
    <w:charset w:val="CC"/>
    <w:family w:val="swiss"/>
    <w:pitch w:val="variable"/>
    <w:sig w:usb0="00000000" w:usb1="90000000" w:usb2="00000008" w:usb3="00000000" w:csb0="000001FF" w:csb1="00000000"/>
  </w:font>
  <w:font w:name="Arial">
    <w:panose1 w:val="020B0604020202020204"/>
    <w:charset w:val="CC"/>
    <w:family w:val="swiss"/>
    <w:pitch w:val="variable"/>
    <w:sig w:usb0="E0002AFF" w:usb1="C0007843" w:usb2="00000009" w:usb3="00000000" w:csb0="000001FF" w:csb1="00000000"/>
  </w:font>
  <w:font w:name="Microsoft Sans Serif">
    <w:panose1 w:val="020B0604020202020204"/>
    <w:charset w:val="CC"/>
    <w:family w:val="swiss"/>
    <w:pitch w:val="variable"/>
    <w:sig w:usb0="E1002AFF" w:usb1="C0000002" w:usb2="00000008" w:usb3="00000000" w:csb0="000101FF" w:csb1="00000000"/>
  </w:font>
  <w:font w:name="MS Reference Sans Serif">
    <w:panose1 w:val="020B0604030504040204"/>
    <w:charset w:val="CC"/>
    <w:family w:val="swiss"/>
    <w:pitch w:val="variable"/>
    <w:sig w:usb0="20000287" w:usb1="00000000"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4795E" w:rsidRDefault="00E4795E" w:rsidP="00E87FF8">
      <w:r>
        <w:separator/>
      </w:r>
    </w:p>
  </w:footnote>
  <w:footnote w:type="continuationSeparator" w:id="1">
    <w:p w:rsidR="00E4795E" w:rsidRDefault="00E4795E" w:rsidP="00E87FF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09452029"/>
      <w:docPartObj>
        <w:docPartGallery w:val="Page Numbers (Top of Page)"/>
        <w:docPartUnique/>
      </w:docPartObj>
    </w:sdtPr>
    <w:sdtContent>
      <w:p w:rsidR="00943998" w:rsidRDefault="001063C7">
        <w:pPr>
          <w:pStyle w:val="af2"/>
          <w:jc w:val="center"/>
        </w:pPr>
        <w:fldSimple w:instr=" PAGE   \* MERGEFORMAT ">
          <w:r w:rsidR="00261A57">
            <w:rPr>
              <w:noProof/>
            </w:rPr>
            <w:t>118</w:t>
          </w:r>
        </w:fldSimple>
      </w:p>
    </w:sdtContent>
  </w:sdt>
  <w:p w:rsidR="00943998" w:rsidRDefault="00943998">
    <w:pPr>
      <w:pStyle w:val="af2"/>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03094"/>
    <w:multiLevelType w:val="hybridMultilevel"/>
    <w:tmpl w:val="26A877F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6133EFF"/>
    <w:multiLevelType w:val="multilevel"/>
    <w:tmpl w:val="03C4D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8637744"/>
    <w:multiLevelType w:val="hybridMultilevel"/>
    <w:tmpl w:val="8C8E8B54"/>
    <w:lvl w:ilvl="0" w:tplc="0419000F">
      <w:start w:val="1"/>
      <w:numFmt w:val="decimal"/>
      <w:lvlText w:val="%1."/>
      <w:lvlJc w:val="left"/>
      <w:pPr>
        <w:tabs>
          <w:tab w:val="num" w:pos="360"/>
        </w:tabs>
        <w:ind w:left="360" w:hanging="360"/>
      </w:pPr>
      <w:rPr>
        <w:rFonts w:cs="Times New Roman"/>
      </w:rPr>
    </w:lvl>
    <w:lvl w:ilvl="1" w:tplc="04190019">
      <w:start w:val="1"/>
      <w:numFmt w:val="decimal"/>
      <w:lvlText w:val="%2."/>
      <w:lvlJc w:val="left"/>
      <w:pPr>
        <w:tabs>
          <w:tab w:val="num" w:pos="540"/>
        </w:tabs>
        <w:ind w:left="540" w:hanging="360"/>
      </w:pPr>
      <w:rPr>
        <w:rFonts w:cs="Times New Roman"/>
      </w:rPr>
    </w:lvl>
    <w:lvl w:ilvl="2" w:tplc="0419001B">
      <w:start w:val="1"/>
      <w:numFmt w:val="decimal"/>
      <w:lvlText w:val="%3."/>
      <w:lvlJc w:val="left"/>
      <w:pPr>
        <w:tabs>
          <w:tab w:val="num" w:pos="1260"/>
        </w:tabs>
        <w:ind w:left="1260" w:hanging="360"/>
      </w:pPr>
      <w:rPr>
        <w:rFonts w:cs="Times New Roman"/>
      </w:rPr>
    </w:lvl>
    <w:lvl w:ilvl="3" w:tplc="0419000F">
      <w:start w:val="1"/>
      <w:numFmt w:val="decimal"/>
      <w:lvlText w:val="%4."/>
      <w:lvlJc w:val="left"/>
      <w:pPr>
        <w:tabs>
          <w:tab w:val="num" w:pos="1980"/>
        </w:tabs>
        <w:ind w:left="1980" w:hanging="360"/>
      </w:pPr>
      <w:rPr>
        <w:rFonts w:cs="Times New Roman"/>
      </w:rPr>
    </w:lvl>
    <w:lvl w:ilvl="4" w:tplc="04190019">
      <w:start w:val="1"/>
      <w:numFmt w:val="decimal"/>
      <w:lvlText w:val="%5."/>
      <w:lvlJc w:val="left"/>
      <w:pPr>
        <w:tabs>
          <w:tab w:val="num" w:pos="2700"/>
        </w:tabs>
        <w:ind w:left="2700" w:hanging="360"/>
      </w:pPr>
      <w:rPr>
        <w:rFonts w:cs="Times New Roman"/>
      </w:rPr>
    </w:lvl>
    <w:lvl w:ilvl="5" w:tplc="0419001B">
      <w:start w:val="1"/>
      <w:numFmt w:val="decimal"/>
      <w:lvlText w:val="%6."/>
      <w:lvlJc w:val="left"/>
      <w:pPr>
        <w:tabs>
          <w:tab w:val="num" w:pos="3420"/>
        </w:tabs>
        <w:ind w:left="3420" w:hanging="360"/>
      </w:pPr>
      <w:rPr>
        <w:rFonts w:cs="Times New Roman"/>
      </w:rPr>
    </w:lvl>
    <w:lvl w:ilvl="6" w:tplc="0419000F">
      <w:start w:val="1"/>
      <w:numFmt w:val="decimal"/>
      <w:lvlText w:val="%7."/>
      <w:lvlJc w:val="left"/>
      <w:pPr>
        <w:tabs>
          <w:tab w:val="num" w:pos="4140"/>
        </w:tabs>
        <w:ind w:left="4140" w:hanging="360"/>
      </w:pPr>
      <w:rPr>
        <w:rFonts w:cs="Times New Roman"/>
      </w:rPr>
    </w:lvl>
    <w:lvl w:ilvl="7" w:tplc="04190019">
      <w:start w:val="1"/>
      <w:numFmt w:val="decimal"/>
      <w:lvlText w:val="%8."/>
      <w:lvlJc w:val="left"/>
      <w:pPr>
        <w:tabs>
          <w:tab w:val="num" w:pos="4860"/>
        </w:tabs>
        <w:ind w:left="4860" w:hanging="360"/>
      </w:pPr>
      <w:rPr>
        <w:rFonts w:cs="Times New Roman"/>
      </w:rPr>
    </w:lvl>
    <w:lvl w:ilvl="8" w:tplc="0419001B">
      <w:start w:val="1"/>
      <w:numFmt w:val="decimal"/>
      <w:lvlText w:val="%9."/>
      <w:lvlJc w:val="left"/>
      <w:pPr>
        <w:tabs>
          <w:tab w:val="num" w:pos="5580"/>
        </w:tabs>
        <w:ind w:left="5580" w:hanging="360"/>
      </w:pPr>
      <w:rPr>
        <w:rFonts w:cs="Times New Roman"/>
      </w:rPr>
    </w:lvl>
  </w:abstractNum>
  <w:abstractNum w:abstractNumId="3">
    <w:nsid w:val="22B0633A"/>
    <w:multiLevelType w:val="hybridMultilevel"/>
    <w:tmpl w:val="6172D82C"/>
    <w:lvl w:ilvl="0" w:tplc="F54045DC">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
    <w:nsid w:val="2D90336C"/>
    <w:multiLevelType w:val="hybridMultilevel"/>
    <w:tmpl w:val="A192D9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0044408"/>
    <w:multiLevelType w:val="hybridMultilevel"/>
    <w:tmpl w:val="E6725EBA"/>
    <w:lvl w:ilvl="0" w:tplc="9A4C01BA">
      <w:start w:val="1"/>
      <w:numFmt w:val="decimal"/>
      <w:lvlText w:val="%1."/>
      <w:lvlJc w:val="left"/>
      <w:pPr>
        <w:tabs>
          <w:tab w:val="num" w:pos="1920"/>
        </w:tabs>
        <w:ind w:left="1920" w:hanging="360"/>
      </w:pPr>
      <w:rPr>
        <w:rFonts w:ascii="Times New Roman" w:eastAsia="Times New Roman" w:hAnsi="Times New Roman" w:cs="Times New Roman"/>
      </w:rPr>
    </w:lvl>
    <w:lvl w:ilvl="1" w:tplc="04190019">
      <w:start w:val="1"/>
      <w:numFmt w:val="decimal"/>
      <w:lvlText w:val="%2."/>
      <w:lvlJc w:val="left"/>
      <w:pPr>
        <w:tabs>
          <w:tab w:val="num" w:pos="1932"/>
        </w:tabs>
        <w:ind w:left="1932" w:hanging="360"/>
      </w:pPr>
      <w:rPr>
        <w:rFonts w:cs="Times New Roman"/>
      </w:rPr>
    </w:lvl>
    <w:lvl w:ilvl="2" w:tplc="0419001B">
      <w:start w:val="1"/>
      <w:numFmt w:val="decimal"/>
      <w:lvlText w:val="%3."/>
      <w:lvlJc w:val="left"/>
      <w:pPr>
        <w:tabs>
          <w:tab w:val="num" w:pos="2652"/>
        </w:tabs>
        <w:ind w:left="2652" w:hanging="360"/>
      </w:pPr>
      <w:rPr>
        <w:rFonts w:cs="Times New Roman"/>
      </w:rPr>
    </w:lvl>
    <w:lvl w:ilvl="3" w:tplc="0419000F">
      <w:start w:val="1"/>
      <w:numFmt w:val="decimal"/>
      <w:lvlText w:val="%4."/>
      <w:lvlJc w:val="left"/>
      <w:pPr>
        <w:tabs>
          <w:tab w:val="num" w:pos="3372"/>
        </w:tabs>
        <w:ind w:left="3372" w:hanging="360"/>
      </w:pPr>
      <w:rPr>
        <w:rFonts w:cs="Times New Roman"/>
      </w:rPr>
    </w:lvl>
    <w:lvl w:ilvl="4" w:tplc="04190019">
      <w:start w:val="1"/>
      <w:numFmt w:val="decimal"/>
      <w:lvlText w:val="%5."/>
      <w:lvlJc w:val="left"/>
      <w:pPr>
        <w:tabs>
          <w:tab w:val="num" w:pos="4092"/>
        </w:tabs>
        <w:ind w:left="4092" w:hanging="360"/>
      </w:pPr>
      <w:rPr>
        <w:rFonts w:cs="Times New Roman"/>
      </w:rPr>
    </w:lvl>
    <w:lvl w:ilvl="5" w:tplc="0419001B">
      <w:start w:val="1"/>
      <w:numFmt w:val="decimal"/>
      <w:lvlText w:val="%6."/>
      <w:lvlJc w:val="left"/>
      <w:pPr>
        <w:tabs>
          <w:tab w:val="num" w:pos="4812"/>
        </w:tabs>
        <w:ind w:left="4812" w:hanging="360"/>
      </w:pPr>
      <w:rPr>
        <w:rFonts w:cs="Times New Roman"/>
      </w:rPr>
    </w:lvl>
    <w:lvl w:ilvl="6" w:tplc="0419000F">
      <w:start w:val="1"/>
      <w:numFmt w:val="decimal"/>
      <w:lvlText w:val="%7."/>
      <w:lvlJc w:val="left"/>
      <w:pPr>
        <w:tabs>
          <w:tab w:val="num" w:pos="5532"/>
        </w:tabs>
        <w:ind w:left="5532" w:hanging="360"/>
      </w:pPr>
      <w:rPr>
        <w:rFonts w:cs="Times New Roman"/>
      </w:rPr>
    </w:lvl>
    <w:lvl w:ilvl="7" w:tplc="04190019">
      <w:start w:val="1"/>
      <w:numFmt w:val="decimal"/>
      <w:lvlText w:val="%8."/>
      <w:lvlJc w:val="left"/>
      <w:pPr>
        <w:tabs>
          <w:tab w:val="num" w:pos="6252"/>
        </w:tabs>
        <w:ind w:left="6252" w:hanging="360"/>
      </w:pPr>
      <w:rPr>
        <w:rFonts w:cs="Times New Roman"/>
      </w:rPr>
    </w:lvl>
    <w:lvl w:ilvl="8" w:tplc="0419001B">
      <w:start w:val="1"/>
      <w:numFmt w:val="decimal"/>
      <w:lvlText w:val="%9."/>
      <w:lvlJc w:val="left"/>
      <w:pPr>
        <w:tabs>
          <w:tab w:val="num" w:pos="6972"/>
        </w:tabs>
        <w:ind w:left="6972" w:hanging="360"/>
      </w:pPr>
      <w:rPr>
        <w:rFonts w:cs="Times New Roman"/>
      </w:rPr>
    </w:lvl>
  </w:abstractNum>
  <w:abstractNum w:abstractNumId="6">
    <w:nsid w:val="38722D25"/>
    <w:multiLevelType w:val="hybridMultilevel"/>
    <w:tmpl w:val="26A877F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3C7B0164"/>
    <w:multiLevelType w:val="hybridMultilevel"/>
    <w:tmpl w:val="983EEEB2"/>
    <w:lvl w:ilvl="0" w:tplc="12E09F16">
      <w:start w:val="5"/>
      <w:numFmt w:val="bullet"/>
      <w:lvlText w:val="-"/>
      <w:lvlJc w:val="left"/>
      <w:pPr>
        <w:ind w:left="720" w:hanging="360"/>
      </w:pPr>
      <w:rPr>
        <w:rFonts w:ascii="Times New Roman" w:eastAsia="SimSu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4A7E1B3E"/>
    <w:multiLevelType w:val="hybridMultilevel"/>
    <w:tmpl w:val="2FF64956"/>
    <w:lvl w:ilvl="0" w:tplc="70FAC954">
      <w:start w:val="1"/>
      <w:numFmt w:val="decimal"/>
      <w:lvlText w:val="%1."/>
      <w:lvlJc w:val="left"/>
      <w:pPr>
        <w:ind w:left="2662" w:hanging="960"/>
      </w:pPr>
      <w:rPr>
        <w:rFonts w:hint="default"/>
      </w:rPr>
    </w:lvl>
    <w:lvl w:ilvl="1" w:tplc="04190019" w:tentative="1">
      <w:start w:val="1"/>
      <w:numFmt w:val="lowerLetter"/>
      <w:lvlText w:val="%2."/>
      <w:lvlJc w:val="left"/>
      <w:pPr>
        <w:ind w:left="2782" w:hanging="360"/>
      </w:pPr>
    </w:lvl>
    <w:lvl w:ilvl="2" w:tplc="0419001B" w:tentative="1">
      <w:start w:val="1"/>
      <w:numFmt w:val="lowerRoman"/>
      <w:lvlText w:val="%3."/>
      <w:lvlJc w:val="right"/>
      <w:pPr>
        <w:ind w:left="3502" w:hanging="180"/>
      </w:pPr>
    </w:lvl>
    <w:lvl w:ilvl="3" w:tplc="0419000F" w:tentative="1">
      <w:start w:val="1"/>
      <w:numFmt w:val="decimal"/>
      <w:lvlText w:val="%4."/>
      <w:lvlJc w:val="left"/>
      <w:pPr>
        <w:ind w:left="4222" w:hanging="360"/>
      </w:pPr>
    </w:lvl>
    <w:lvl w:ilvl="4" w:tplc="04190019" w:tentative="1">
      <w:start w:val="1"/>
      <w:numFmt w:val="lowerLetter"/>
      <w:lvlText w:val="%5."/>
      <w:lvlJc w:val="left"/>
      <w:pPr>
        <w:ind w:left="4942" w:hanging="360"/>
      </w:pPr>
    </w:lvl>
    <w:lvl w:ilvl="5" w:tplc="0419001B" w:tentative="1">
      <w:start w:val="1"/>
      <w:numFmt w:val="lowerRoman"/>
      <w:lvlText w:val="%6."/>
      <w:lvlJc w:val="right"/>
      <w:pPr>
        <w:ind w:left="5662" w:hanging="180"/>
      </w:pPr>
    </w:lvl>
    <w:lvl w:ilvl="6" w:tplc="0419000F" w:tentative="1">
      <w:start w:val="1"/>
      <w:numFmt w:val="decimal"/>
      <w:lvlText w:val="%7."/>
      <w:lvlJc w:val="left"/>
      <w:pPr>
        <w:ind w:left="6382" w:hanging="360"/>
      </w:pPr>
    </w:lvl>
    <w:lvl w:ilvl="7" w:tplc="04190019" w:tentative="1">
      <w:start w:val="1"/>
      <w:numFmt w:val="lowerLetter"/>
      <w:lvlText w:val="%8."/>
      <w:lvlJc w:val="left"/>
      <w:pPr>
        <w:ind w:left="7102" w:hanging="360"/>
      </w:pPr>
    </w:lvl>
    <w:lvl w:ilvl="8" w:tplc="0419001B" w:tentative="1">
      <w:start w:val="1"/>
      <w:numFmt w:val="lowerRoman"/>
      <w:lvlText w:val="%9."/>
      <w:lvlJc w:val="right"/>
      <w:pPr>
        <w:ind w:left="7822" w:hanging="180"/>
      </w:pPr>
    </w:lvl>
  </w:abstractNum>
  <w:abstractNum w:abstractNumId="9">
    <w:nsid w:val="736C3EAD"/>
    <w:multiLevelType w:val="multilevel"/>
    <w:tmpl w:val="4F6EC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9"/>
  </w:num>
  <w:num w:numId="5">
    <w:abstractNumId w:val="3"/>
  </w:num>
  <w:num w:numId="6">
    <w:abstractNumId w:val="6"/>
  </w:num>
  <w:num w:numId="7">
    <w:abstractNumId w:val="2"/>
  </w:num>
  <w:num w:numId="8">
    <w:abstractNumId w:val="0"/>
  </w:num>
  <w:num w:numId="9">
    <w:abstractNumId w:val="1"/>
  </w:num>
  <w:num w:numId="10">
    <w:abstractNumId w:val="4"/>
  </w:num>
  <w:num w:numId="1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08"/>
  <w:hyphenationZone w:val="425"/>
  <w:drawingGridHorizontalSpacing w:val="120"/>
  <w:displayHorizontalDrawingGridEvery w:val="2"/>
  <w:characterSpacingControl w:val="doNotCompress"/>
  <w:footnotePr>
    <w:footnote w:id="0"/>
    <w:footnote w:id="1"/>
  </w:footnotePr>
  <w:endnotePr>
    <w:endnote w:id="0"/>
    <w:endnote w:id="1"/>
  </w:endnotePr>
  <w:compat/>
  <w:rsids>
    <w:rsidRoot w:val="0023574B"/>
    <w:rsid w:val="00000E1B"/>
    <w:rsid w:val="00001B5B"/>
    <w:rsid w:val="00001C05"/>
    <w:rsid w:val="00003834"/>
    <w:rsid w:val="0000398E"/>
    <w:rsid w:val="0000753A"/>
    <w:rsid w:val="000119F9"/>
    <w:rsid w:val="00011E31"/>
    <w:rsid w:val="00014295"/>
    <w:rsid w:val="000142EA"/>
    <w:rsid w:val="000144A1"/>
    <w:rsid w:val="00014ADA"/>
    <w:rsid w:val="00014C15"/>
    <w:rsid w:val="00017971"/>
    <w:rsid w:val="00017CD8"/>
    <w:rsid w:val="000216E4"/>
    <w:rsid w:val="00021C63"/>
    <w:rsid w:val="00025990"/>
    <w:rsid w:val="0002658B"/>
    <w:rsid w:val="000279D7"/>
    <w:rsid w:val="000308B5"/>
    <w:rsid w:val="00031F71"/>
    <w:rsid w:val="000334BE"/>
    <w:rsid w:val="00033E52"/>
    <w:rsid w:val="00034F23"/>
    <w:rsid w:val="00041101"/>
    <w:rsid w:val="0004124D"/>
    <w:rsid w:val="0004200C"/>
    <w:rsid w:val="000421B1"/>
    <w:rsid w:val="000422F4"/>
    <w:rsid w:val="000434A1"/>
    <w:rsid w:val="0004384E"/>
    <w:rsid w:val="000448BA"/>
    <w:rsid w:val="00044D80"/>
    <w:rsid w:val="000473C7"/>
    <w:rsid w:val="000478B0"/>
    <w:rsid w:val="00054A3E"/>
    <w:rsid w:val="00055163"/>
    <w:rsid w:val="00055244"/>
    <w:rsid w:val="00056960"/>
    <w:rsid w:val="00056BEC"/>
    <w:rsid w:val="00057ADA"/>
    <w:rsid w:val="0006083D"/>
    <w:rsid w:val="00066433"/>
    <w:rsid w:val="0006691A"/>
    <w:rsid w:val="00071C0F"/>
    <w:rsid w:val="0007281D"/>
    <w:rsid w:val="00072BF9"/>
    <w:rsid w:val="000736F7"/>
    <w:rsid w:val="00074B16"/>
    <w:rsid w:val="00074C45"/>
    <w:rsid w:val="0007629C"/>
    <w:rsid w:val="000772FF"/>
    <w:rsid w:val="00077442"/>
    <w:rsid w:val="00081064"/>
    <w:rsid w:val="00081DE9"/>
    <w:rsid w:val="00082818"/>
    <w:rsid w:val="00083A6A"/>
    <w:rsid w:val="0009174B"/>
    <w:rsid w:val="00092212"/>
    <w:rsid w:val="000924DF"/>
    <w:rsid w:val="000929BE"/>
    <w:rsid w:val="0009348B"/>
    <w:rsid w:val="00093AC8"/>
    <w:rsid w:val="00093BA0"/>
    <w:rsid w:val="000943C2"/>
    <w:rsid w:val="00094E36"/>
    <w:rsid w:val="00096E1E"/>
    <w:rsid w:val="0009704E"/>
    <w:rsid w:val="000979CD"/>
    <w:rsid w:val="000A3024"/>
    <w:rsid w:val="000A3D39"/>
    <w:rsid w:val="000A3EF0"/>
    <w:rsid w:val="000A5879"/>
    <w:rsid w:val="000A660A"/>
    <w:rsid w:val="000B06A8"/>
    <w:rsid w:val="000B11AE"/>
    <w:rsid w:val="000B1AD4"/>
    <w:rsid w:val="000B1BC9"/>
    <w:rsid w:val="000B33D3"/>
    <w:rsid w:val="000B3B68"/>
    <w:rsid w:val="000B4686"/>
    <w:rsid w:val="000B5B14"/>
    <w:rsid w:val="000C06C2"/>
    <w:rsid w:val="000C24F5"/>
    <w:rsid w:val="000C2D42"/>
    <w:rsid w:val="000C37B6"/>
    <w:rsid w:val="000C37D3"/>
    <w:rsid w:val="000C4F2E"/>
    <w:rsid w:val="000C60FB"/>
    <w:rsid w:val="000C78EB"/>
    <w:rsid w:val="000C7976"/>
    <w:rsid w:val="000D00A1"/>
    <w:rsid w:val="000D20A9"/>
    <w:rsid w:val="000D4724"/>
    <w:rsid w:val="000D5B10"/>
    <w:rsid w:val="000D619F"/>
    <w:rsid w:val="000D6AD4"/>
    <w:rsid w:val="000D79F2"/>
    <w:rsid w:val="000D7A5C"/>
    <w:rsid w:val="000E310F"/>
    <w:rsid w:val="000E3C12"/>
    <w:rsid w:val="000E7222"/>
    <w:rsid w:val="000F138B"/>
    <w:rsid w:val="000F1766"/>
    <w:rsid w:val="000F2105"/>
    <w:rsid w:val="000F29F7"/>
    <w:rsid w:val="000F3846"/>
    <w:rsid w:val="000F5C6D"/>
    <w:rsid w:val="000F5FDE"/>
    <w:rsid w:val="001033BE"/>
    <w:rsid w:val="00103841"/>
    <w:rsid w:val="00105246"/>
    <w:rsid w:val="00105339"/>
    <w:rsid w:val="00105A2E"/>
    <w:rsid w:val="001063C7"/>
    <w:rsid w:val="0010698C"/>
    <w:rsid w:val="00107C13"/>
    <w:rsid w:val="00113EEA"/>
    <w:rsid w:val="001143B7"/>
    <w:rsid w:val="0011508A"/>
    <w:rsid w:val="00120390"/>
    <w:rsid w:val="00120DF2"/>
    <w:rsid w:val="001211AB"/>
    <w:rsid w:val="00124F24"/>
    <w:rsid w:val="00125FB1"/>
    <w:rsid w:val="00126DC3"/>
    <w:rsid w:val="00131441"/>
    <w:rsid w:val="00132DD4"/>
    <w:rsid w:val="001363FB"/>
    <w:rsid w:val="00137D62"/>
    <w:rsid w:val="00142BAE"/>
    <w:rsid w:val="00144FE1"/>
    <w:rsid w:val="00145B55"/>
    <w:rsid w:val="00145FF6"/>
    <w:rsid w:val="001505E5"/>
    <w:rsid w:val="001511D6"/>
    <w:rsid w:val="0015192E"/>
    <w:rsid w:val="001526B4"/>
    <w:rsid w:val="00156CF7"/>
    <w:rsid w:val="00157069"/>
    <w:rsid w:val="00157E75"/>
    <w:rsid w:val="00161723"/>
    <w:rsid w:val="00162817"/>
    <w:rsid w:val="001654B3"/>
    <w:rsid w:val="0016594F"/>
    <w:rsid w:val="00167917"/>
    <w:rsid w:val="0017045F"/>
    <w:rsid w:val="00170BE9"/>
    <w:rsid w:val="001715B5"/>
    <w:rsid w:val="00171AE3"/>
    <w:rsid w:val="00172014"/>
    <w:rsid w:val="00174B54"/>
    <w:rsid w:val="001759A4"/>
    <w:rsid w:val="001769BD"/>
    <w:rsid w:val="00176EDE"/>
    <w:rsid w:val="0017707B"/>
    <w:rsid w:val="0018026E"/>
    <w:rsid w:val="001807DE"/>
    <w:rsid w:val="001817A1"/>
    <w:rsid w:val="00181FE0"/>
    <w:rsid w:val="0018672D"/>
    <w:rsid w:val="00186ED4"/>
    <w:rsid w:val="001872A6"/>
    <w:rsid w:val="001879CF"/>
    <w:rsid w:val="00191B45"/>
    <w:rsid w:val="00192DE7"/>
    <w:rsid w:val="001934DE"/>
    <w:rsid w:val="00193EC6"/>
    <w:rsid w:val="001963D7"/>
    <w:rsid w:val="00196D76"/>
    <w:rsid w:val="001A0E57"/>
    <w:rsid w:val="001A2FD8"/>
    <w:rsid w:val="001A40E0"/>
    <w:rsid w:val="001A6A27"/>
    <w:rsid w:val="001B01C5"/>
    <w:rsid w:val="001B0B08"/>
    <w:rsid w:val="001B143D"/>
    <w:rsid w:val="001B1F8A"/>
    <w:rsid w:val="001B2B71"/>
    <w:rsid w:val="001B3A3D"/>
    <w:rsid w:val="001B3C51"/>
    <w:rsid w:val="001B7048"/>
    <w:rsid w:val="001B7B3C"/>
    <w:rsid w:val="001C0745"/>
    <w:rsid w:val="001C17B4"/>
    <w:rsid w:val="001C3EB6"/>
    <w:rsid w:val="001C56C1"/>
    <w:rsid w:val="001C5765"/>
    <w:rsid w:val="001C6511"/>
    <w:rsid w:val="001D13F2"/>
    <w:rsid w:val="001D2DE3"/>
    <w:rsid w:val="001D4026"/>
    <w:rsid w:val="001D42C0"/>
    <w:rsid w:val="001D433C"/>
    <w:rsid w:val="001D4910"/>
    <w:rsid w:val="001E0398"/>
    <w:rsid w:val="001E0E79"/>
    <w:rsid w:val="001E476E"/>
    <w:rsid w:val="001E55BA"/>
    <w:rsid w:val="001E6A6B"/>
    <w:rsid w:val="001E75AC"/>
    <w:rsid w:val="001F0ECC"/>
    <w:rsid w:val="001F14BF"/>
    <w:rsid w:val="001F19F6"/>
    <w:rsid w:val="001F1D40"/>
    <w:rsid w:val="001F3AEB"/>
    <w:rsid w:val="001F3FB6"/>
    <w:rsid w:val="001F5615"/>
    <w:rsid w:val="001F6AA8"/>
    <w:rsid w:val="00200781"/>
    <w:rsid w:val="002053C1"/>
    <w:rsid w:val="00205C7A"/>
    <w:rsid w:val="00214196"/>
    <w:rsid w:val="002163E6"/>
    <w:rsid w:val="00216E6E"/>
    <w:rsid w:val="00217310"/>
    <w:rsid w:val="0022105A"/>
    <w:rsid w:val="00222988"/>
    <w:rsid w:val="00224D7F"/>
    <w:rsid w:val="002268D8"/>
    <w:rsid w:val="002274CE"/>
    <w:rsid w:val="002275B0"/>
    <w:rsid w:val="00227D32"/>
    <w:rsid w:val="00232175"/>
    <w:rsid w:val="0023386F"/>
    <w:rsid w:val="00234C62"/>
    <w:rsid w:val="0023574B"/>
    <w:rsid w:val="0023679D"/>
    <w:rsid w:val="00236E7A"/>
    <w:rsid w:val="00237630"/>
    <w:rsid w:val="00240393"/>
    <w:rsid w:val="0024130A"/>
    <w:rsid w:val="00241545"/>
    <w:rsid w:val="002451B0"/>
    <w:rsid w:val="002465AC"/>
    <w:rsid w:val="00250F3A"/>
    <w:rsid w:val="002538F0"/>
    <w:rsid w:val="002541E4"/>
    <w:rsid w:val="002542C4"/>
    <w:rsid w:val="002547FE"/>
    <w:rsid w:val="00254853"/>
    <w:rsid w:val="0025524F"/>
    <w:rsid w:val="00256720"/>
    <w:rsid w:val="002571A9"/>
    <w:rsid w:val="002574F2"/>
    <w:rsid w:val="0025767B"/>
    <w:rsid w:val="002577ED"/>
    <w:rsid w:val="00261A57"/>
    <w:rsid w:val="00262139"/>
    <w:rsid w:val="002623EA"/>
    <w:rsid w:val="002632F7"/>
    <w:rsid w:val="002636EF"/>
    <w:rsid w:val="002637AC"/>
    <w:rsid w:val="00263E1A"/>
    <w:rsid w:val="00267258"/>
    <w:rsid w:val="00267C22"/>
    <w:rsid w:val="00273502"/>
    <w:rsid w:val="002755F3"/>
    <w:rsid w:val="00275B46"/>
    <w:rsid w:val="0027664F"/>
    <w:rsid w:val="00277199"/>
    <w:rsid w:val="0027734A"/>
    <w:rsid w:val="0028225C"/>
    <w:rsid w:val="00285004"/>
    <w:rsid w:val="00285A57"/>
    <w:rsid w:val="00286BB0"/>
    <w:rsid w:val="00293967"/>
    <w:rsid w:val="00296DA6"/>
    <w:rsid w:val="002A0CBF"/>
    <w:rsid w:val="002A0DDC"/>
    <w:rsid w:val="002A277D"/>
    <w:rsid w:val="002A4B3B"/>
    <w:rsid w:val="002B0560"/>
    <w:rsid w:val="002B07EE"/>
    <w:rsid w:val="002B2E73"/>
    <w:rsid w:val="002B6855"/>
    <w:rsid w:val="002B705C"/>
    <w:rsid w:val="002B729D"/>
    <w:rsid w:val="002B7891"/>
    <w:rsid w:val="002C141D"/>
    <w:rsid w:val="002C1D08"/>
    <w:rsid w:val="002C24BC"/>
    <w:rsid w:val="002C55E6"/>
    <w:rsid w:val="002C5FBE"/>
    <w:rsid w:val="002C6704"/>
    <w:rsid w:val="002C7B90"/>
    <w:rsid w:val="002D350F"/>
    <w:rsid w:val="002D4A33"/>
    <w:rsid w:val="002D6600"/>
    <w:rsid w:val="002D7970"/>
    <w:rsid w:val="002E1AD7"/>
    <w:rsid w:val="002E386D"/>
    <w:rsid w:val="002E776E"/>
    <w:rsid w:val="002F0F86"/>
    <w:rsid w:val="002F2799"/>
    <w:rsid w:val="002F48B6"/>
    <w:rsid w:val="002F4A77"/>
    <w:rsid w:val="002F5A5C"/>
    <w:rsid w:val="002F5C08"/>
    <w:rsid w:val="002F676C"/>
    <w:rsid w:val="002F6BB1"/>
    <w:rsid w:val="002F73AC"/>
    <w:rsid w:val="002F7B4F"/>
    <w:rsid w:val="003001A5"/>
    <w:rsid w:val="00302D53"/>
    <w:rsid w:val="00307865"/>
    <w:rsid w:val="00310294"/>
    <w:rsid w:val="00313063"/>
    <w:rsid w:val="0031735F"/>
    <w:rsid w:val="0032066C"/>
    <w:rsid w:val="00321F67"/>
    <w:rsid w:val="003229EA"/>
    <w:rsid w:val="003246BE"/>
    <w:rsid w:val="00325C07"/>
    <w:rsid w:val="0032610D"/>
    <w:rsid w:val="00330125"/>
    <w:rsid w:val="0033037C"/>
    <w:rsid w:val="00330638"/>
    <w:rsid w:val="00333CD9"/>
    <w:rsid w:val="00333F03"/>
    <w:rsid w:val="003364EA"/>
    <w:rsid w:val="00337BB2"/>
    <w:rsid w:val="003403ED"/>
    <w:rsid w:val="00340452"/>
    <w:rsid w:val="00343822"/>
    <w:rsid w:val="00343C88"/>
    <w:rsid w:val="00344A40"/>
    <w:rsid w:val="003456CD"/>
    <w:rsid w:val="00345E84"/>
    <w:rsid w:val="00346234"/>
    <w:rsid w:val="003466DA"/>
    <w:rsid w:val="00346A9B"/>
    <w:rsid w:val="00347BC2"/>
    <w:rsid w:val="0035009A"/>
    <w:rsid w:val="003506DD"/>
    <w:rsid w:val="00350A59"/>
    <w:rsid w:val="003517C7"/>
    <w:rsid w:val="00351B09"/>
    <w:rsid w:val="00351BCC"/>
    <w:rsid w:val="00351C61"/>
    <w:rsid w:val="003526A9"/>
    <w:rsid w:val="0035321F"/>
    <w:rsid w:val="003538AA"/>
    <w:rsid w:val="003540EE"/>
    <w:rsid w:val="00354D08"/>
    <w:rsid w:val="00355915"/>
    <w:rsid w:val="003562D1"/>
    <w:rsid w:val="00356E3C"/>
    <w:rsid w:val="00356FAC"/>
    <w:rsid w:val="00357BA9"/>
    <w:rsid w:val="0036158B"/>
    <w:rsid w:val="00361967"/>
    <w:rsid w:val="00361E00"/>
    <w:rsid w:val="00362388"/>
    <w:rsid w:val="00362EC3"/>
    <w:rsid w:val="00363587"/>
    <w:rsid w:val="00363D17"/>
    <w:rsid w:val="00364A67"/>
    <w:rsid w:val="003667C7"/>
    <w:rsid w:val="00371B8E"/>
    <w:rsid w:val="00371DD2"/>
    <w:rsid w:val="0037394D"/>
    <w:rsid w:val="00374159"/>
    <w:rsid w:val="003742EA"/>
    <w:rsid w:val="003751B1"/>
    <w:rsid w:val="00375B15"/>
    <w:rsid w:val="00377744"/>
    <w:rsid w:val="00377A61"/>
    <w:rsid w:val="0038052C"/>
    <w:rsid w:val="00380639"/>
    <w:rsid w:val="00381170"/>
    <w:rsid w:val="00383ECD"/>
    <w:rsid w:val="00385815"/>
    <w:rsid w:val="00391C82"/>
    <w:rsid w:val="003928E8"/>
    <w:rsid w:val="00394586"/>
    <w:rsid w:val="00395BF4"/>
    <w:rsid w:val="00396994"/>
    <w:rsid w:val="00396B6D"/>
    <w:rsid w:val="003A1869"/>
    <w:rsid w:val="003A2847"/>
    <w:rsid w:val="003A2B7B"/>
    <w:rsid w:val="003A4C9B"/>
    <w:rsid w:val="003A645E"/>
    <w:rsid w:val="003B0038"/>
    <w:rsid w:val="003B1684"/>
    <w:rsid w:val="003B228D"/>
    <w:rsid w:val="003B2EF0"/>
    <w:rsid w:val="003B4037"/>
    <w:rsid w:val="003B6D48"/>
    <w:rsid w:val="003B7B6A"/>
    <w:rsid w:val="003C059B"/>
    <w:rsid w:val="003C1117"/>
    <w:rsid w:val="003C1DBB"/>
    <w:rsid w:val="003C3BDF"/>
    <w:rsid w:val="003C5D5F"/>
    <w:rsid w:val="003C79D6"/>
    <w:rsid w:val="003C7DBD"/>
    <w:rsid w:val="003D2471"/>
    <w:rsid w:val="003D2F1C"/>
    <w:rsid w:val="003D4753"/>
    <w:rsid w:val="003D6395"/>
    <w:rsid w:val="003E0008"/>
    <w:rsid w:val="003E00C4"/>
    <w:rsid w:val="003E1E37"/>
    <w:rsid w:val="003E60EB"/>
    <w:rsid w:val="003F1364"/>
    <w:rsid w:val="003F1C01"/>
    <w:rsid w:val="003F2F38"/>
    <w:rsid w:val="003F5703"/>
    <w:rsid w:val="003F5E43"/>
    <w:rsid w:val="003F5FAE"/>
    <w:rsid w:val="00400B85"/>
    <w:rsid w:val="00403062"/>
    <w:rsid w:val="004049B0"/>
    <w:rsid w:val="0040515E"/>
    <w:rsid w:val="004067E5"/>
    <w:rsid w:val="004075DE"/>
    <w:rsid w:val="00407A81"/>
    <w:rsid w:val="0041032F"/>
    <w:rsid w:val="00414195"/>
    <w:rsid w:val="00414B14"/>
    <w:rsid w:val="00417BB9"/>
    <w:rsid w:val="00420563"/>
    <w:rsid w:val="00421003"/>
    <w:rsid w:val="0042392A"/>
    <w:rsid w:val="00425445"/>
    <w:rsid w:val="004264D8"/>
    <w:rsid w:val="00427087"/>
    <w:rsid w:val="00431EC5"/>
    <w:rsid w:val="00432753"/>
    <w:rsid w:val="004329A4"/>
    <w:rsid w:val="0043325A"/>
    <w:rsid w:val="00434260"/>
    <w:rsid w:val="00435BCC"/>
    <w:rsid w:val="0043638B"/>
    <w:rsid w:val="00437C39"/>
    <w:rsid w:val="004436D5"/>
    <w:rsid w:val="00443818"/>
    <w:rsid w:val="00445035"/>
    <w:rsid w:val="004456B7"/>
    <w:rsid w:val="00447D9C"/>
    <w:rsid w:val="00450069"/>
    <w:rsid w:val="0045007F"/>
    <w:rsid w:val="004505C4"/>
    <w:rsid w:val="00450718"/>
    <w:rsid w:val="004510E1"/>
    <w:rsid w:val="004524E1"/>
    <w:rsid w:val="00455C19"/>
    <w:rsid w:val="004563CD"/>
    <w:rsid w:val="004566B7"/>
    <w:rsid w:val="00456DC1"/>
    <w:rsid w:val="0045750D"/>
    <w:rsid w:val="00457C8C"/>
    <w:rsid w:val="0046055E"/>
    <w:rsid w:val="004612CD"/>
    <w:rsid w:val="00461EA6"/>
    <w:rsid w:val="004631C9"/>
    <w:rsid w:val="0046469E"/>
    <w:rsid w:val="004654A1"/>
    <w:rsid w:val="00465973"/>
    <w:rsid w:val="00467F10"/>
    <w:rsid w:val="00467FC2"/>
    <w:rsid w:val="004705E4"/>
    <w:rsid w:val="00470636"/>
    <w:rsid w:val="00471E10"/>
    <w:rsid w:val="00472B28"/>
    <w:rsid w:val="0047346A"/>
    <w:rsid w:val="00473D2F"/>
    <w:rsid w:val="0047440C"/>
    <w:rsid w:val="00475649"/>
    <w:rsid w:val="004779DA"/>
    <w:rsid w:val="00480236"/>
    <w:rsid w:val="004839A4"/>
    <w:rsid w:val="00485F3C"/>
    <w:rsid w:val="0048799A"/>
    <w:rsid w:val="00490442"/>
    <w:rsid w:val="00490B35"/>
    <w:rsid w:val="00491572"/>
    <w:rsid w:val="004917A9"/>
    <w:rsid w:val="0049195F"/>
    <w:rsid w:val="00491BD9"/>
    <w:rsid w:val="00492300"/>
    <w:rsid w:val="00492ECC"/>
    <w:rsid w:val="004943CD"/>
    <w:rsid w:val="00495D17"/>
    <w:rsid w:val="004975EF"/>
    <w:rsid w:val="004976B1"/>
    <w:rsid w:val="004A0084"/>
    <w:rsid w:val="004A16D4"/>
    <w:rsid w:val="004A1BB4"/>
    <w:rsid w:val="004A1F10"/>
    <w:rsid w:val="004A33B8"/>
    <w:rsid w:val="004A3902"/>
    <w:rsid w:val="004A4711"/>
    <w:rsid w:val="004A52D8"/>
    <w:rsid w:val="004A6052"/>
    <w:rsid w:val="004A7059"/>
    <w:rsid w:val="004A7BCE"/>
    <w:rsid w:val="004B06BD"/>
    <w:rsid w:val="004B0B82"/>
    <w:rsid w:val="004B2FFE"/>
    <w:rsid w:val="004B4206"/>
    <w:rsid w:val="004B5B24"/>
    <w:rsid w:val="004B5D46"/>
    <w:rsid w:val="004B759D"/>
    <w:rsid w:val="004C1265"/>
    <w:rsid w:val="004C3D6A"/>
    <w:rsid w:val="004C47B3"/>
    <w:rsid w:val="004C6987"/>
    <w:rsid w:val="004D004C"/>
    <w:rsid w:val="004D0CD5"/>
    <w:rsid w:val="004D1096"/>
    <w:rsid w:val="004D11B7"/>
    <w:rsid w:val="004D1A00"/>
    <w:rsid w:val="004D1E1D"/>
    <w:rsid w:val="004D4621"/>
    <w:rsid w:val="004D466A"/>
    <w:rsid w:val="004D799B"/>
    <w:rsid w:val="004E0429"/>
    <w:rsid w:val="004E0820"/>
    <w:rsid w:val="004E0B49"/>
    <w:rsid w:val="004E105E"/>
    <w:rsid w:val="004E3373"/>
    <w:rsid w:val="004E531C"/>
    <w:rsid w:val="004E6CA2"/>
    <w:rsid w:val="004E6D0B"/>
    <w:rsid w:val="004F093D"/>
    <w:rsid w:val="004F0C44"/>
    <w:rsid w:val="004F3F58"/>
    <w:rsid w:val="0050203B"/>
    <w:rsid w:val="00504F95"/>
    <w:rsid w:val="00506F21"/>
    <w:rsid w:val="005077B6"/>
    <w:rsid w:val="00507EF3"/>
    <w:rsid w:val="005118A8"/>
    <w:rsid w:val="00513C9B"/>
    <w:rsid w:val="005228AE"/>
    <w:rsid w:val="00522BD7"/>
    <w:rsid w:val="005234AE"/>
    <w:rsid w:val="0053057A"/>
    <w:rsid w:val="00531037"/>
    <w:rsid w:val="00531094"/>
    <w:rsid w:val="00531096"/>
    <w:rsid w:val="00531481"/>
    <w:rsid w:val="005317AA"/>
    <w:rsid w:val="0053465C"/>
    <w:rsid w:val="00534FCF"/>
    <w:rsid w:val="00535D77"/>
    <w:rsid w:val="00536A1D"/>
    <w:rsid w:val="00536F5A"/>
    <w:rsid w:val="00537268"/>
    <w:rsid w:val="00537B7F"/>
    <w:rsid w:val="0054176D"/>
    <w:rsid w:val="005436D1"/>
    <w:rsid w:val="0054594F"/>
    <w:rsid w:val="00550BA6"/>
    <w:rsid w:val="00551EB1"/>
    <w:rsid w:val="005524AC"/>
    <w:rsid w:val="00554F3D"/>
    <w:rsid w:val="0055575A"/>
    <w:rsid w:val="00556CE9"/>
    <w:rsid w:val="0056104E"/>
    <w:rsid w:val="0056572F"/>
    <w:rsid w:val="00566890"/>
    <w:rsid w:val="00566E2C"/>
    <w:rsid w:val="0056758B"/>
    <w:rsid w:val="00570977"/>
    <w:rsid w:val="00572B7D"/>
    <w:rsid w:val="00572E07"/>
    <w:rsid w:val="00573D17"/>
    <w:rsid w:val="00574058"/>
    <w:rsid w:val="00575297"/>
    <w:rsid w:val="00577067"/>
    <w:rsid w:val="0057765C"/>
    <w:rsid w:val="00577B4F"/>
    <w:rsid w:val="00581849"/>
    <w:rsid w:val="00582068"/>
    <w:rsid w:val="005837F1"/>
    <w:rsid w:val="005839DB"/>
    <w:rsid w:val="00590333"/>
    <w:rsid w:val="00590448"/>
    <w:rsid w:val="00594674"/>
    <w:rsid w:val="00595A2D"/>
    <w:rsid w:val="005A2023"/>
    <w:rsid w:val="005A2FCA"/>
    <w:rsid w:val="005A39D7"/>
    <w:rsid w:val="005A3E22"/>
    <w:rsid w:val="005A4E41"/>
    <w:rsid w:val="005A5E41"/>
    <w:rsid w:val="005A6083"/>
    <w:rsid w:val="005B01E7"/>
    <w:rsid w:val="005B09C6"/>
    <w:rsid w:val="005B0DFC"/>
    <w:rsid w:val="005B1ADF"/>
    <w:rsid w:val="005B2C13"/>
    <w:rsid w:val="005B3AE3"/>
    <w:rsid w:val="005B5F7B"/>
    <w:rsid w:val="005B7610"/>
    <w:rsid w:val="005B7D72"/>
    <w:rsid w:val="005C2FEB"/>
    <w:rsid w:val="005C3A7A"/>
    <w:rsid w:val="005C410A"/>
    <w:rsid w:val="005C6C17"/>
    <w:rsid w:val="005C77AB"/>
    <w:rsid w:val="005D0676"/>
    <w:rsid w:val="005D1547"/>
    <w:rsid w:val="005D3B1A"/>
    <w:rsid w:val="005D550D"/>
    <w:rsid w:val="005D5DCB"/>
    <w:rsid w:val="005D5F3C"/>
    <w:rsid w:val="005D6F70"/>
    <w:rsid w:val="005E109E"/>
    <w:rsid w:val="005E2665"/>
    <w:rsid w:val="005E6930"/>
    <w:rsid w:val="005F04C7"/>
    <w:rsid w:val="005F0CFB"/>
    <w:rsid w:val="005F1B43"/>
    <w:rsid w:val="005F27BA"/>
    <w:rsid w:val="005F31FA"/>
    <w:rsid w:val="005F67F2"/>
    <w:rsid w:val="005F7FBA"/>
    <w:rsid w:val="00601AAA"/>
    <w:rsid w:val="00601E1E"/>
    <w:rsid w:val="00601E44"/>
    <w:rsid w:val="00602294"/>
    <w:rsid w:val="00602FA5"/>
    <w:rsid w:val="006039CE"/>
    <w:rsid w:val="00604A2E"/>
    <w:rsid w:val="0060540A"/>
    <w:rsid w:val="00607000"/>
    <w:rsid w:val="0061058C"/>
    <w:rsid w:val="00612911"/>
    <w:rsid w:val="0061336B"/>
    <w:rsid w:val="00613C89"/>
    <w:rsid w:val="006146ED"/>
    <w:rsid w:val="00615865"/>
    <w:rsid w:val="0061588E"/>
    <w:rsid w:val="00617307"/>
    <w:rsid w:val="00617494"/>
    <w:rsid w:val="00617CF9"/>
    <w:rsid w:val="00617FE7"/>
    <w:rsid w:val="00622804"/>
    <w:rsid w:val="0062348A"/>
    <w:rsid w:val="00623FC6"/>
    <w:rsid w:val="00625FA2"/>
    <w:rsid w:val="00625FA7"/>
    <w:rsid w:val="00626A3E"/>
    <w:rsid w:val="006276B8"/>
    <w:rsid w:val="006305C6"/>
    <w:rsid w:val="006305D1"/>
    <w:rsid w:val="00631A6D"/>
    <w:rsid w:val="00633A3D"/>
    <w:rsid w:val="0063494E"/>
    <w:rsid w:val="00634B24"/>
    <w:rsid w:val="00634D03"/>
    <w:rsid w:val="0063697C"/>
    <w:rsid w:val="00640382"/>
    <w:rsid w:val="00641B0E"/>
    <w:rsid w:val="00645C1F"/>
    <w:rsid w:val="006461D2"/>
    <w:rsid w:val="00647146"/>
    <w:rsid w:val="00651AC3"/>
    <w:rsid w:val="00653B95"/>
    <w:rsid w:val="00653E2F"/>
    <w:rsid w:val="006547C6"/>
    <w:rsid w:val="00655A95"/>
    <w:rsid w:val="006561FA"/>
    <w:rsid w:val="006604FD"/>
    <w:rsid w:val="00660682"/>
    <w:rsid w:val="0066145F"/>
    <w:rsid w:val="006656FE"/>
    <w:rsid w:val="00666E66"/>
    <w:rsid w:val="00673117"/>
    <w:rsid w:val="006737CD"/>
    <w:rsid w:val="00675E2E"/>
    <w:rsid w:val="006762E6"/>
    <w:rsid w:val="006774DA"/>
    <w:rsid w:val="00681307"/>
    <w:rsid w:val="00682FBA"/>
    <w:rsid w:val="0068442A"/>
    <w:rsid w:val="006850AB"/>
    <w:rsid w:val="00685C82"/>
    <w:rsid w:val="006873EB"/>
    <w:rsid w:val="006876B7"/>
    <w:rsid w:val="00690076"/>
    <w:rsid w:val="00691017"/>
    <w:rsid w:val="00691A20"/>
    <w:rsid w:val="00691AF0"/>
    <w:rsid w:val="00691C60"/>
    <w:rsid w:val="0069377F"/>
    <w:rsid w:val="00693E90"/>
    <w:rsid w:val="00693F4C"/>
    <w:rsid w:val="0069742F"/>
    <w:rsid w:val="00697A7D"/>
    <w:rsid w:val="006A12F1"/>
    <w:rsid w:val="006A3156"/>
    <w:rsid w:val="006A3B1A"/>
    <w:rsid w:val="006A40CC"/>
    <w:rsid w:val="006A4E90"/>
    <w:rsid w:val="006A5CA0"/>
    <w:rsid w:val="006A6646"/>
    <w:rsid w:val="006B28E3"/>
    <w:rsid w:val="006B2DF7"/>
    <w:rsid w:val="006B3345"/>
    <w:rsid w:val="006B33EC"/>
    <w:rsid w:val="006B4346"/>
    <w:rsid w:val="006B6147"/>
    <w:rsid w:val="006B6848"/>
    <w:rsid w:val="006B7F6C"/>
    <w:rsid w:val="006C3CCC"/>
    <w:rsid w:val="006C6231"/>
    <w:rsid w:val="006C76D0"/>
    <w:rsid w:val="006D08CE"/>
    <w:rsid w:val="006D1AC3"/>
    <w:rsid w:val="006D4A84"/>
    <w:rsid w:val="006D7329"/>
    <w:rsid w:val="006D775F"/>
    <w:rsid w:val="006E19BE"/>
    <w:rsid w:val="006E2B2D"/>
    <w:rsid w:val="006E3DCC"/>
    <w:rsid w:val="006E3DE3"/>
    <w:rsid w:val="006E4095"/>
    <w:rsid w:val="006E5590"/>
    <w:rsid w:val="006E6DCB"/>
    <w:rsid w:val="006E707F"/>
    <w:rsid w:val="006F25FD"/>
    <w:rsid w:val="006F2AA1"/>
    <w:rsid w:val="006F2F97"/>
    <w:rsid w:val="006F4DFE"/>
    <w:rsid w:val="006F6C5C"/>
    <w:rsid w:val="006F7F76"/>
    <w:rsid w:val="00700C8D"/>
    <w:rsid w:val="00700E34"/>
    <w:rsid w:val="00711F63"/>
    <w:rsid w:val="00712AB1"/>
    <w:rsid w:val="00713777"/>
    <w:rsid w:val="00717BD8"/>
    <w:rsid w:val="00717CAE"/>
    <w:rsid w:val="00717DEC"/>
    <w:rsid w:val="00724404"/>
    <w:rsid w:val="00724EE9"/>
    <w:rsid w:val="00725600"/>
    <w:rsid w:val="007318FE"/>
    <w:rsid w:val="0073211D"/>
    <w:rsid w:val="00732D5F"/>
    <w:rsid w:val="00733DE0"/>
    <w:rsid w:val="00734BC3"/>
    <w:rsid w:val="007352C2"/>
    <w:rsid w:val="00736A01"/>
    <w:rsid w:val="007370CB"/>
    <w:rsid w:val="00737167"/>
    <w:rsid w:val="00737F64"/>
    <w:rsid w:val="007421F0"/>
    <w:rsid w:val="00744969"/>
    <w:rsid w:val="00745251"/>
    <w:rsid w:val="00751766"/>
    <w:rsid w:val="00751A2C"/>
    <w:rsid w:val="00751BF7"/>
    <w:rsid w:val="00754675"/>
    <w:rsid w:val="00754BD7"/>
    <w:rsid w:val="00754D96"/>
    <w:rsid w:val="0075615A"/>
    <w:rsid w:val="007566D1"/>
    <w:rsid w:val="0076038E"/>
    <w:rsid w:val="0076059B"/>
    <w:rsid w:val="00762FB0"/>
    <w:rsid w:val="00763573"/>
    <w:rsid w:val="00764522"/>
    <w:rsid w:val="00764F82"/>
    <w:rsid w:val="00766953"/>
    <w:rsid w:val="00767791"/>
    <w:rsid w:val="007678FB"/>
    <w:rsid w:val="00770044"/>
    <w:rsid w:val="00770112"/>
    <w:rsid w:val="00770751"/>
    <w:rsid w:val="007764D4"/>
    <w:rsid w:val="00781811"/>
    <w:rsid w:val="00785C3D"/>
    <w:rsid w:val="00786142"/>
    <w:rsid w:val="00790055"/>
    <w:rsid w:val="00792E1F"/>
    <w:rsid w:val="007937E7"/>
    <w:rsid w:val="00793B35"/>
    <w:rsid w:val="00793B94"/>
    <w:rsid w:val="00796E8D"/>
    <w:rsid w:val="00797E9C"/>
    <w:rsid w:val="007A1D36"/>
    <w:rsid w:val="007A1F60"/>
    <w:rsid w:val="007A2CD3"/>
    <w:rsid w:val="007A2F76"/>
    <w:rsid w:val="007A3674"/>
    <w:rsid w:val="007A47F6"/>
    <w:rsid w:val="007A56F8"/>
    <w:rsid w:val="007A6F0F"/>
    <w:rsid w:val="007A7558"/>
    <w:rsid w:val="007A7B5F"/>
    <w:rsid w:val="007A7D55"/>
    <w:rsid w:val="007B0EAC"/>
    <w:rsid w:val="007B4758"/>
    <w:rsid w:val="007B7618"/>
    <w:rsid w:val="007C40F0"/>
    <w:rsid w:val="007C5113"/>
    <w:rsid w:val="007C5F2D"/>
    <w:rsid w:val="007C64F8"/>
    <w:rsid w:val="007C6B8F"/>
    <w:rsid w:val="007D21F0"/>
    <w:rsid w:val="007D38A6"/>
    <w:rsid w:val="007D4875"/>
    <w:rsid w:val="007D5789"/>
    <w:rsid w:val="007D6687"/>
    <w:rsid w:val="007E198F"/>
    <w:rsid w:val="007E27BF"/>
    <w:rsid w:val="007E2D99"/>
    <w:rsid w:val="007E3589"/>
    <w:rsid w:val="007E4C37"/>
    <w:rsid w:val="007E550B"/>
    <w:rsid w:val="007E57B4"/>
    <w:rsid w:val="007E5CDC"/>
    <w:rsid w:val="007E7F4B"/>
    <w:rsid w:val="007F0C1E"/>
    <w:rsid w:val="007F1D9C"/>
    <w:rsid w:val="007F3E3D"/>
    <w:rsid w:val="007F4A87"/>
    <w:rsid w:val="007F5379"/>
    <w:rsid w:val="007F6E34"/>
    <w:rsid w:val="007F6FAD"/>
    <w:rsid w:val="0080285C"/>
    <w:rsid w:val="0080382B"/>
    <w:rsid w:val="00804720"/>
    <w:rsid w:val="00804758"/>
    <w:rsid w:val="0080512D"/>
    <w:rsid w:val="008060ED"/>
    <w:rsid w:val="008069AB"/>
    <w:rsid w:val="00807C7C"/>
    <w:rsid w:val="008132BA"/>
    <w:rsid w:val="00814191"/>
    <w:rsid w:val="00814F0F"/>
    <w:rsid w:val="008150C0"/>
    <w:rsid w:val="00815201"/>
    <w:rsid w:val="00817962"/>
    <w:rsid w:val="00820310"/>
    <w:rsid w:val="00820B12"/>
    <w:rsid w:val="008240CC"/>
    <w:rsid w:val="008240D0"/>
    <w:rsid w:val="00824A69"/>
    <w:rsid w:val="00825759"/>
    <w:rsid w:val="008267D1"/>
    <w:rsid w:val="00826AA3"/>
    <w:rsid w:val="00827069"/>
    <w:rsid w:val="00827F09"/>
    <w:rsid w:val="00831520"/>
    <w:rsid w:val="00833007"/>
    <w:rsid w:val="008436D0"/>
    <w:rsid w:val="00845763"/>
    <w:rsid w:val="00845D2B"/>
    <w:rsid w:val="008473B0"/>
    <w:rsid w:val="00850DB3"/>
    <w:rsid w:val="00850E2A"/>
    <w:rsid w:val="0085369E"/>
    <w:rsid w:val="008566E0"/>
    <w:rsid w:val="00861ABA"/>
    <w:rsid w:val="00862E40"/>
    <w:rsid w:val="008638C0"/>
    <w:rsid w:val="00864016"/>
    <w:rsid w:val="00864425"/>
    <w:rsid w:val="008649C4"/>
    <w:rsid w:val="00870673"/>
    <w:rsid w:val="0087168C"/>
    <w:rsid w:val="00872E10"/>
    <w:rsid w:val="00873065"/>
    <w:rsid w:val="008801C2"/>
    <w:rsid w:val="00882C1A"/>
    <w:rsid w:val="008837E2"/>
    <w:rsid w:val="0088388F"/>
    <w:rsid w:val="0088453D"/>
    <w:rsid w:val="0088677D"/>
    <w:rsid w:val="00887209"/>
    <w:rsid w:val="00887A02"/>
    <w:rsid w:val="00891AFE"/>
    <w:rsid w:val="008947FD"/>
    <w:rsid w:val="008955B9"/>
    <w:rsid w:val="008973A3"/>
    <w:rsid w:val="0089749B"/>
    <w:rsid w:val="0089771A"/>
    <w:rsid w:val="008A0304"/>
    <w:rsid w:val="008A3D57"/>
    <w:rsid w:val="008A4900"/>
    <w:rsid w:val="008A507A"/>
    <w:rsid w:val="008A556D"/>
    <w:rsid w:val="008A7FC3"/>
    <w:rsid w:val="008B1394"/>
    <w:rsid w:val="008B140E"/>
    <w:rsid w:val="008B1F06"/>
    <w:rsid w:val="008B3167"/>
    <w:rsid w:val="008B5F28"/>
    <w:rsid w:val="008B6637"/>
    <w:rsid w:val="008C00FA"/>
    <w:rsid w:val="008C2042"/>
    <w:rsid w:val="008C3547"/>
    <w:rsid w:val="008C4F60"/>
    <w:rsid w:val="008C634A"/>
    <w:rsid w:val="008C65F2"/>
    <w:rsid w:val="008C715E"/>
    <w:rsid w:val="008D1607"/>
    <w:rsid w:val="008D2BA6"/>
    <w:rsid w:val="008D322A"/>
    <w:rsid w:val="008E01DA"/>
    <w:rsid w:val="008E13BE"/>
    <w:rsid w:val="008E276E"/>
    <w:rsid w:val="008E4F12"/>
    <w:rsid w:val="008E54C9"/>
    <w:rsid w:val="008E72C1"/>
    <w:rsid w:val="008F080B"/>
    <w:rsid w:val="008F125F"/>
    <w:rsid w:val="008F1378"/>
    <w:rsid w:val="008F4D2C"/>
    <w:rsid w:val="008F4F91"/>
    <w:rsid w:val="008F50CC"/>
    <w:rsid w:val="008F5F08"/>
    <w:rsid w:val="008F7EB0"/>
    <w:rsid w:val="00901AA3"/>
    <w:rsid w:val="00902ED9"/>
    <w:rsid w:val="00904AA8"/>
    <w:rsid w:val="00906AEE"/>
    <w:rsid w:val="009105CF"/>
    <w:rsid w:val="00912A31"/>
    <w:rsid w:val="009133E3"/>
    <w:rsid w:val="00913650"/>
    <w:rsid w:val="00914F5D"/>
    <w:rsid w:val="0091550A"/>
    <w:rsid w:val="0091590E"/>
    <w:rsid w:val="009175ED"/>
    <w:rsid w:val="00917D62"/>
    <w:rsid w:val="0092006E"/>
    <w:rsid w:val="009213F3"/>
    <w:rsid w:val="009219DA"/>
    <w:rsid w:val="00921B5D"/>
    <w:rsid w:val="00922D45"/>
    <w:rsid w:val="0092789A"/>
    <w:rsid w:val="00927FE9"/>
    <w:rsid w:val="009304E2"/>
    <w:rsid w:val="00931A50"/>
    <w:rsid w:val="0093279D"/>
    <w:rsid w:val="00932F21"/>
    <w:rsid w:val="00933FE6"/>
    <w:rsid w:val="0093596F"/>
    <w:rsid w:val="009376CA"/>
    <w:rsid w:val="0093793C"/>
    <w:rsid w:val="00937E0B"/>
    <w:rsid w:val="009405AC"/>
    <w:rsid w:val="00940AA1"/>
    <w:rsid w:val="009413AC"/>
    <w:rsid w:val="0094248C"/>
    <w:rsid w:val="009435CE"/>
    <w:rsid w:val="00943998"/>
    <w:rsid w:val="00943B43"/>
    <w:rsid w:val="00945150"/>
    <w:rsid w:val="00946B0F"/>
    <w:rsid w:val="00947639"/>
    <w:rsid w:val="00950674"/>
    <w:rsid w:val="00950816"/>
    <w:rsid w:val="00955388"/>
    <w:rsid w:val="009558FC"/>
    <w:rsid w:val="0096113C"/>
    <w:rsid w:val="0096216D"/>
    <w:rsid w:val="00963C8B"/>
    <w:rsid w:val="00964089"/>
    <w:rsid w:val="009642AC"/>
    <w:rsid w:val="00967345"/>
    <w:rsid w:val="00970711"/>
    <w:rsid w:val="00971BE4"/>
    <w:rsid w:val="00972A89"/>
    <w:rsid w:val="0097533C"/>
    <w:rsid w:val="009812BF"/>
    <w:rsid w:val="00981B0E"/>
    <w:rsid w:val="00981BBD"/>
    <w:rsid w:val="00984C3B"/>
    <w:rsid w:val="0098588D"/>
    <w:rsid w:val="0098700D"/>
    <w:rsid w:val="00987C80"/>
    <w:rsid w:val="0099070E"/>
    <w:rsid w:val="00991DBA"/>
    <w:rsid w:val="009920AA"/>
    <w:rsid w:val="009925F3"/>
    <w:rsid w:val="00992623"/>
    <w:rsid w:val="0099553C"/>
    <w:rsid w:val="00997278"/>
    <w:rsid w:val="009A0DDF"/>
    <w:rsid w:val="009A2090"/>
    <w:rsid w:val="009A2300"/>
    <w:rsid w:val="009A48C0"/>
    <w:rsid w:val="009A5A64"/>
    <w:rsid w:val="009A5DC4"/>
    <w:rsid w:val="009A7AA4"/>
    <w:rsid w:val="009A7F41"/>
    <w:rsid w:val="009B01AF"/>
    <w:rsid w:val="009B2A62"/>
    <w:rsid w:val="009B2F84"/>
    <w:rsid w:val="009C5257"/>
    <w:rsid w:val="009C65DE"/>
    <w:rsid w:val="009C7DE9"/>
    <w:rsid w:val="009D1D6E"/>
    <w:rsid w:val="009D2910"/>
    <w:rsid w:val="009D50AD"/>
    <w:rsid w:val="009D591F"/>
    <w:rsid w:val="009D5E1B"/>
    <w:rsid w:val="009D7C86"/>
    <w:rsid w:val="009E01CE"/>
    <w:rsid w:val="009E1004"/>
    <w:rsid w:val="009E67DA"/>
    <w:rsid w:val="009F1A61"/>
    <w:rsid w:val="009F202C"/>
    <w:rsid w:val="009F334B"/>
    <w:rsid w:val="009F5D5E"/>
    <w:rsid w:val="009F7630"/>
    <w:rsid w:val="00A02523"/>
    <w:rsid w:val="00A0276B"/>
    <w:rsid w:val="00A06427"/>
    <w:rsid w:val="00A064EA"/>
    <w:rsid w:val="00A06749"/>
    <w:rsid w:val="00A06992"/>
    <w:rsid w:val="00A06D43"/>
    <w:rsid w:val="00A10088"/>
    <w:rsid w:val="00A11202"/>
    <w:rsid w:val="00A11498"/>
    <w:rsid w:val="00A12C99"/>
    <w:rsid w:val="00A140C8"/>
    <w:rsid w:val="00A14307"/>
    <w:rsid w:val="00A14DE5"/>
    <w:rsid w:val="00A15C7C"/>
    <w:rsid w:val="00A21B5B"/>
    <w:rsid w:val="00A22AC6"/>
    <w:rsid w:val="00A23069"/>
    <w:rsid w:val="00A266C2"/>
    <w:rsid w:val="00A2692C"/>
    <w:rsid w:val="00A26B92"/>
    <w:rsid w:val="00A272F3"/>
    <w:rsid w:val="00A3208F"/>
    <w:rsid w:val="00A32E5C"/>
    <w:rsid w:val="00A348C9"/>
    <w:rsid w:val="00A352AF"/>
    <w:rsid w:val="00A36196"/>
    <w:rsid w:val="00A3621A"/>
    <w:rsid w:val="00A37A18"/>
    <w:rsid w:val="00A37C4E"/>
    <w:rsid w:val="00A37E1C"/>
    <w:rsid w:val="00A40464"/>
    <w:rsid w:val="00A41764"/>
    <w:rsid w:val="00A4274E"/>
    <w:rsid w:val="00A42C6C"/>
    <w:rsid w:val="00A454C7"/>
    <w:rsid w:val="00A4681F"/>
    <w:rsid w:val="00A468FE"/>
    <w:rsid w:val="00A46EDE"/>
    <w:rsid w:val="00A502AE"/>
    <w:rsid w:val="00A5204C"/>
    <w:rsid w:val="00A52757"/>
    <w:rsid w:val="00A527BF"/>
    <w:rsid w:val="00A5410C"/>
    <w:rsid w:val="00A54263"/>
    <w:rsid w:val="00A54739"/>
    <w:rsid w:val="00A54C44"/>
    <w:rsid w:val="00A5634F"/>
    <w:rsid w:val="00A57B9E"/>
    <w:rsid w:val="00A6686D"/>
    <w:rsid w:val="00A66EB9"/>
    <w:rsid w:val="00A670C0"/>
    <w:rsid w:val="00A7100B"/>
    <w:rsid w:val="00A75A79"/>
    <w:rsid w:val="00A77AAE"/>
    <w:rsid w:val="00A80F5E"/>
    <w:rsid w:val="00A82ECA"/>
    <w:rsid w:val="00A85FA3"/>
    <w:rsid w:val="00A874A2"/>
    <w:rsid w:val="00A87E19"/>
    <w:rsid w:val="00A90AF7"/>
    <w:rsid w:val="00A90BB5"/>
    <w:rsid w:val="00A914EC"/>
    <w:rsid w:val="00A91A42"/>
    <w:rsid w:val="00A9251A"/>
    <w:rsid w:val="00A93A34"/>
    <w:rsid w:val="00A93FCA"/>
    <w:rsid w:val="00A947AC"/>
    <w:rsid w:val="00A94C7A"/>
    <w:rsid w:val="00A958E9"/>
    <w:rsid w:val="00A95F69"/>
    <w:rsid w:val="00A96302"/>
    <w:rsid w:val="00A963D7"/>
    <w:rsid w:val="00A969DE"/>
    <w:rsid w:val="00AA05B2"/>
    <w:rsid w:val="00AA07F4"/>
    <w:rsid w:val="00AA0ED7"/>
    <w:rsid w:val="00AA1FF8"/>
    <w:rsid w:val="00AA334C"/>
    <w:rsid w:val="00AA57F4"/>
    <w:rsid w:val="00AA60BD"/>
    <w:rsid w:val="00AA760D"/>
    <w:rsid w:val="00AA7EAB"/>
    <w:rsid w:val="00AB22E3"/>
    <w:rsid w:val="00AB3559"/>
    <w:rsid w:val="00AB6906"/>
    <w:rsid w:val="00AC045F"/>
    <w:rsid w:val="00AC06ED"/>
    <w:rsid w:val="00AC06EF"/>
    <w:rsid w:val="00AC0896"/>
    <w:rsid w:val="00AC29F4"/>
    <w:rsid w:val="00AD137C"/>
    <w:rsid w:val="00AD5A59"/>
    <w:rsid w:val="00AD5B88"/>
    <w:rsid w:val="00AD665F"/>
    <w:rsid w:val="00AE1854"/>
    <w:rsid w:val="00AE284D"/>
    <w:rsid w:val="00AE323D"/>
    <w:rsid w:val="00AE4E6E"/>
    <w:rsid w:val="00AE5BB0"/>
    <w:rsid w:val="00AE6AB4"/>
    <w:rsid w:val="00AF0B23"/>
    <w:rsid w:val="00AF0BF1"/>
    <w:rsid w:val="00AF1268"/>
    <w:rsid w:val="00AF30A5"/>
    <w:rsid w:val="00AF41E0"/>
    <w:rsid w:val="00AF4735"/>
    <w:rsid w:val="00AF4878"/>
    <w:rsid w:val="00AF48D3"/>
    <w:rsid w:val="00AF49C8"/>
    <w:rsid w:val="00AF688D"/>
    <w:rsid w:val="00B01740"/>
    <w:rsid w:val="00B023F0"/>
    <w:rsid w:val="00B02489"/>
    <w:rsid w:val="00B03500"/>
    <w:rsid w:val="00B0359C"/>
    <w:rsid w:val="00B0617D"/>
    <w:rsid w:val="00B10E6C"/>
    <w:rsid w:val="00B11559"/>
    <w:rsid w:val="00B11797"/>
    <w:rsid w:val="00B13FD1"/>
    <w:rsid w:val="00B15A20"/>
    <w:rsid w:val="00B16B8F"/>
    <w:rsid w:val="00B16C2F"/>
    <w:rsid w:val="00B17569"/>
    <w:rsid w:val="00B257A0"/>
    <w:rsid w:val="00B30DE8"/>
    <w:rsid w:val="00B3218F"/>
    <w:rsid w:val="00B329E4"/>
    <w:rsid w:val="00B338AA"/>
    <w:rsid w:val="00B34D11"/>
    <w:rsid w:val="00B361D8"/>
    <w:rsid w:val="00B363A1"/>
    <w:rsid w:val="00B37FFB"/>
    <w:rsid w:val="00B411F9"/>
    <w:rsid w:val="00B4131E"/>
    <w:rsid w:val="00B41B5B"/>
    <w:rsid w:val="00B42106"/>
    <w:rsid w:val="00B424BC"/>
    <w:rsid w:val="00B42633"/>
    <w:rsid w:val="00B4455C"/>
    <w:rsid w:val="00B4477A"/>
    <w:rsid w:val="00B459B1"/>
    <w:rsid w:val="00B46DD9"/>
    <w:rsid w:val="00B51FCE"/>
    <w:rsid w:val="00B52A02"/>
    <w:rsid w:val="00B532A7"/>
    <w:rsid w:val="00B5544D"/>
    <w:rsid w:val="00B57FC2"/>
    <w:rsid w:val="00B6034F"/>
    <w:rsid w:val="00B631C1"/>
    <w:rsid w:val="00B63E63"/>
    <w:rsid w:val="00B70228"/>
    <w:rsid w:val="00B70B30"/>
    <w:rsid w:val="00B72347"/>
    <w:rsid w:val="00B73915"/>
    <w:rsid w:val="00B75A07"/>
    <w:rsid w:val="00B75A58"/>
    <w:rsid w:val="00B76A62"/>
    <w:rsid w:val="00B76EE7"/>
    <w:rsid w:val="00B77271"/>
    <w:rsid w:val="00B772AF"/>
    <w:rsid w:val="00B77967"/>
    <w:rsid w:val="00B82968"/>
    <w:rsid w:val="00B84587"/>
    <w:rsid w:val="00B854F2"/>
    <w:rsid w:val="00B85C1C"/>
    <w:rsid w:val="00B85ECD"/>
    <w:rsid w:val="00B861F7"/>
    <w:rsid w:val="00B8796F"/>
    <w:rsid w:val="00B913C7"/>
    <w:rsid w:val="00B9292C"/>
    <w:rsid w:val="00B92DFD"/>
    <w:rsid w:val="00B94280"/>
    <w:rsid w:val="00B946B7"/>
    <w:rsid w:val="00BA06B2"/>
    <w:rsid w:val="00BA254A"/>
    <w:rsid w:val="00BA2A20"/>
    <w:rsid w:val="00BA3085"/>
    <w:rsid w:val="00BA355A"/>
    <w:rsid w:val="00BA4FE7"/>
    <w:rsid w:val="00BA63FD"/>
    <w:rsid w:val="00BA6721"/>
    <w:rsid w:val="00BA7049"/>
    <w:rsid w:val="00BB0D4C"/>
    <w:rsid w:val="00BB3C0E"/>
    <w:rsid w:val="00BB41F1"/>
    <w:rsid w:val="00BB48FD"/>
    <w:rsid w:val="00BB649F"/>
    <w:rsid w:val="00BC00E0"/>
    <w:rsid w:val="00BC07E4"/>
    <w:rsid w:val="00BC1055"/>
    <w:rsid w:val="00BC387A"/>
    <w:rsid w:val="00BC4052"/>
    <w:rsid w:val="00BC4EF7"/>
    <w:rsid w:val="00BC5419"/>
    <w:rsid w:val="00BD0611"/>
    <w:rsid w:val="00BD0F13"/>
    <w:rsid w:val="00BD3092"/>
    <w:rsid w:val="00BD3FAB"/>
    <w:rsid w:val="00BD45DB"/>
    <w:rsid w:val="00BD48D7"/>
    <w:rsid w:val="00BD4929"/>
    <w:rsid w:val="00BD7512"/>
    <w:rsid w:val="00BE00C9"/>
    <w:rsid w:val="00BE31B9"/>
    <w:rsid w:val="00BE324F"/>
    <w:rsid w:val="00BE3B18"/>
    <w:rsid w:val="00BE3F57"/>
    <w:rsid w:val="00BE7DBA"/>
    <w:rsid w:val="00BE7E04"/>
    <w:rsid w:val="00BF0DE9"/>
    <w:rsid w:val="00BF1C4D"/>
    <w:rsid w:val="00BF2246"/>
    <w:rsid w:val="00BF389F"/>
    <w:rsid w:val="00BF4F0A"/>
    <w:rsid w:val="00BF50F7"/>
    <w:rsid w:val="00BF5FFB"/>
    <w:rsid w:val="00C01739"/>
    <w:rsid w:val="00C023EE"/>
    <w:rsid w:val="00C044B9"/>
    <w:rsid w:val="00C049BF"/>
    <w:rsid w:val="00C0584B"/>
    <w:rsid w:val="00C06E64"/>
    <w:rsid w:val="00C076AC"/>
    <w:rsid w:val="00C11884"/>
    <w:rsid w:val="00C11AF9"/>
    <w:rsid w:val="00C1207D"/>
    <w:rsid w:val="00C1316E"/>
    <w:rsid w:val="00C13A6C"/>
    <w:rsid w:val="00C16629"/>
    <w:rsid w:val="00C171A0"/>
    <w:rsid w:val="00C17397"/>
    <w:rsid w:val="00C17BCC"/>
    <w:rsid w:val="00C17FB6"/>
    <w:rsid w:val="00C225D5"/>
    <w:rsid w:val="00C2315C"/>
    <w:rsid w:val="00C24FE7"/>
    <w:rsid w:val="00C2538A"/>
    <w:rsid w:val="00C25680"/>
    <w:rsid w:val="00C25CC0"/>
    <w:rsid w:val="00C26894"/>
    <w:rsid w:val="00C26CD1"/>
    <w:rsid w:val="00C272DC"/>
    <w:rsid w:val="00C2788F"/>
    <w:rsid w:val="00C3036F"/>
    <w:rsid w:val="00C30D41"/>
    <w:rsid w:val="00C32F86"/>
    <w:rsid w:val="00C35379"/>
    <w:rsid w:val="00C375A2"/>
    <w:rsid w:val="00C40EA5"/>
    <w:rsid w:val="00C41DC5"/>
    <w:rsid w:val="00C451FA"/>
    <w:rsid w:val="00C46058"/>
    <w:rsid w:val="00C47193"/>
    <w:rsid w:val="00C512CA"/>
    <w:rsid w:val="00C53099"/>
    <w:rsid w:val="00C54EDB"/>
    <w:rsid w:val="00C56000"/>
    <w:rsid w:val="00C60247"/>
    <w:rsid w:val="00C61849"/>
    <w:rsid w:val="00C62187"/>
    <w:rsid w:val="00C621FE"/>
    <w:rsid w:val="00C63122"/>
    <w:rsid w:val="00C63B0C"/>
    <w:rsid w:val="00C63F44"/>
    <w:rsid w:val="00C65617"/>
    <w:rsid w:val="00C66D42"/>
    <w:rsid w:val="00C70A59"/>
    <w:rsid w:val="00C724E1"/>
    <w:rsid w:val="00C745D8"/>
    <w:rsid w:val="00C76BF0"/>
    <w:rsid w:val="00C802E0"/>
    <w:rsid w:val="00C8032C"/>
    <w:rsid w:val="00C847AF"/>
    <w:rsid w:val="00C847D5"/>
    <w:rsid w:val="00C861C7"/>
    <w:rsid w:val="00C86640"/>
    <w:rsid w:val="00C87614"/>
    <w:rsid w:val="00C91A60"/>
    <w:rsid w:val="00C9441E"/>
    <w:rsid w:val="00C94753"/>
    <w:rsid w:val="00C95031"/>
    <w:rsid w:val="00C959D8"/>
    <w:rsid w:val="00C96A21"/>
    <w:rsid w:val="00C96B3B"/>
    <w:rsid w:val="00C979E5"/>
    <w:rsid w:val="00CA17C7"/>
    <w:rsid w:val="00CA1A50"/>
    <w:rsid w:val="00CA2926"/>
    <w:rsid w:val="00CA4AE8"/>
    <w:rsid w:val="00CA5E32"/>
    <w:rsid w:val="00CB0721"/>
    <w:rsid w:val="00CB1428"/>
    <w:rsid w:val="00CB19D9"/>
    <w:rsid w:val="00CB4956"/>
    <w:rsid w:val="00CB5259"/>
    <w:rsid w:val="00CC0802"/>
    <w:rsid w:val="00CC6AF3"/>
    <w:rsid w:val="00CD184B"/>
    <w:rsid w:val="00CD204D"/>
    <w:rsid w:val="00CD4105"/>
    <w:rsid w:val="00CD6B31"/>
    <w:rsid w:val="00CD6B6B"/>
    <w:rsid w:val="00CD6CF7"/>
    <w:rsid w:val="00CE103B"/>
    <w:rsid w:val="00CE227A"/>
    <w:rsid w:val="00CE39C2"/>
    <w:rsid w:val="00CE49DA"/>
    <w:rsid w:val="00CE53E0"/>
    <w:rsid w:val="00CE563A"/>
    <w:rsid w:val="00CE5FFE"/>
    <w:rsid w:val="00CE7830"/>
    <w:rsid w:val="00CF3E16"/>
    <w:rsid w:val="00CF43AC"/>
    <w:rsid w:val="00CF4C64"/>
    <w:rsid w:val="00CF5156"/>
    <w:rsid w:val="00CF5D57"/>
    <w:rsid w:val="00CF66EE"/>
    <w:rsid w:val="00CF6A89"/>
    <w:rsid w:val="00CF7760"/>
    <w:rsid w:val="00D0135A"/>
    <w:rsid w:val="00D0261C"/>
    <w:rsid w:val="00D03CFA"/>
    <w:rsid w:val="00D05376"/>
    <w:rsid w:val="00D06F10"/>
    <w:rsid w:val="00D07570"/>
    <w:rsid w:val="00D076FC"/>
    <w:rsid w:val="00D0795B"/>
    <w:rsid w:val="00D12136"/>
    <w:rsid w:val="00D1229F"/>
    <w:rsid w:val="00D13B65"/>
    <w:rsid w:val="00D140EC"/>
    <w:rsid w:val="00D14E76"/>
    <w:rsid w:val="00D1771C"/>
    <w:rsid w:val="00D17DDB"/>
    <w:rsid w:val="00D2047D"/>
    <w:rsid w:val="00D213DE"/>
    <w:rsid w:val="00D21ED9"/>
    <w:rsid w:val="00D22299"/>
    <w:rsid w:val="00D23CE1"/>
    <w:rsid w:val="00D24648"/>
    <w:rsid w:val="00D25F3E"/>
    <w:rsid w:val="00D25FB2"/>
    <w:rsid w:val="00D26616"/>
    <w:rsid w:val="00D27DFC"/>
    <w:rsid w:val="00D311BD"/>
    <w:rsid w:val="00D334DF"/>
    <w:rsid w:val="00D35653"/>
    <w:rsid w:val="00D41311"/>
    <w:rsid w:val="00D43305"/>
    <w:rsid w:val="00D44264"/>
    <w:rsid w:val="00D4438C"/>
    <w:rsid w:val="00D4514A"/>
    <w:rsid w:val="00D467D6"/>
    <w:rsid w:val="00D4690E"/>
    <w:rsid w:val="00D4702A"/>
    <w:rsid w:val="00D47ACD"/>
    <w:rsid w:val="00D51398"/>
    <w:rsid w:val="00D51D86"/>
    <w:rsid w:val="00D56685"/>
    <w:rsid w:val="00D56925"/>
    <w:rsid w:val="00D60EB2"/>
    <w:rsid w:val="00D60EBB"/>
    <w:rsid w:val="00D6108C"/>
    <w:rsid w:val="00D61D6D"/>
    <w:rsid w:val="00D64AB5"/>
    <w:rsid w:val="00D668B8"/>
    <w:rsid w:val="00D677CC"/>
    <w:rsid w:val="00D701E6"/>
    <w:rsid w:val="00D7435D"/>
    <w:rsid w:val="00D76852"/>
    <w:rsid w:val="00D76F36"/>
    <w:rsid w:val="00D8074E"/>
    <w:rsid w:val="00D91979"/>
    <w:rsid w:val="00D92F62"/>
    <w:rsid w:val="00D93C35"/>
    <w:rsid w:val="00D9611E"/>
    <w:rsid w:val="00D96E77"/>
    <w:rsid w:val="00DA17A8"/>
    <w:rsid w:val="00DA1BE0"/>
    <w:rsid w:val="00DA3159"/>
    <w:rsid w:val="00DA5D1D"/>
    <w:rsid w:val="00DA7AE6"/>
    <w:rsid w:val="00DB0547"/>
    <w:rsid w:val="00DB06B8"/>
    <w:rsid w:val="00DB18AD"/>
    <w:rsid w:val="00DB3DCD"/>
    <w:rsid w:val="00DB5E3C"/>
    <w:rsid w:val="00DB7520"/>
    <w:rsid w:val="00DB7AC1"/>
    <w:rsid w:val="00DC0F64"/>
    <w:rsid w:val="00DC53AA"/>
    <w:rsid w:val="00DD00FF"/>
    <w:rsid w:val="00DD0D5E"/>
    <w:rsid w:val="00DD1B0E"/>
    <w:rsid w:val="00DD24A0"/>
    <w:rsid w:val="00DD3598"/>
    <w:rsid w:val="00DD50B9"/>
    <w:rsid w:val="00DD51B4"/>
    <w:rsid w:val="00DD5C92"/>
    <w:rsid w:val="00DD5CA7"/>
    <w:rsid w:val="00DD717E"/>
    <w:rsid w:val="00DD71A9"/>
    <w:rsid w:val="00DE1117"/>
    <w:rsid w:val="00DE253E"/>
    <w:rsid w:val="00DE2848"/>
    <w:rsid w:val="00DE2CE4"/>
    <w:rsid w:val="00DE2D26"/>
    <w:rsid w:val="00DE3A56"/>
    <w:rsid w:val="00DF14EB"/>
    <w:rsid w:val="00DF17C6"/>
    <w:rsid w:val="00DF2C59"/>
    <w:rsid w:val="00DF322E"/>
    <w:rsid w:val="00DF4B74"/>
    <w:rsid w:val="00DF5596"/>
    <w:rsid w:val="00DF563D"/>
    <w:rsid w:val="00DF6209"/>
    <w:rsid w:val="00DF692A"/>
    <w:rsid w:val="00DF71C8"/>
    <w:rsid w:val="00DF7FD6"/>
    <w:rsid w:val="00E0038E"/>
    <w:rsid w:val="00E00ABD"/>
    <w:rsid w:val="00E011E6"/>
    <w:rsid w:val="00E03037"/>
    <w:rsid w:val="00E030DE"/>
    <w:rsid w:val="00E031E7"/>
    <w:rsid w:val="00E03C34"/>
    <w:rsid w:val="00E048CF"/>
    <w:rsid w:val="00E04900"/>
    <w:rsid w:val="00E0490C"/>
    <w:rsid w:val="00E054F7"/>
    <w:rsid w:val="00E07A05"/>
    <w:rsid w:val="00E1052B"/>
    <w:rsid w:val="00E12518"/>
    <w:rsid w:val="00E129A2"/>
    <w:rsid w:val="00E142CA"/>
    <w:rsid w:val="00E1591A"/>
    <w:rsid w:val="00E168E9"/>
    <w:rsid w:val="00E2008C"/>
    <w:rsid w:val="00E2040B"/>
    <w:rsid w:val="00E2135F"/>
    <w:rsid w:val="00E2309C"/>
    <w:rsid w:val="00E235F8"/>
    <w:rsid w:val="00E24227"/>
    <w:rsid w:val="00E2459F"/>
    <w:rsid w:val="00E262E2"/>
    <w:rsid w:val="00E30521"/>
    <w:rsid w:val="00E33FE5"/>
    <w:rsid w:val="00E350DB"/>
    <w:rsid w:val="00E3657D"/>
    <w:rsid w:val="00E37F6A"/>
    <w:rsid w:val="00E4030F"/>
    <w:rsid w:val="00E40421"/>
    <w:rsid w:val="00E40D0F"/>
    <w:rsid w:val="00E426B1"/>
    <w:rsid w:val="00E4312B"/>
    <w:rsid w:val="00E44660"/>
    <w:rsid w:val="00E44C81"/>
    <w:rsid w:val="00E45954"/>
    <w:rsid w:val="00E4795E"/>
    <w:rsid w:val="00E50326"/>
    <w:rsid w:val="00E509E7"/>
    <w:rsid w:val="00E50C74"/>
    <w:rsid w:val="00E53209"/>
    <w:rsid w:val="00E547E8"/>
    <w:rsid w:val="00E548A8"/>
    <w:rsid w:val="00E54A95"/>
    <w:rsid w:val="00E558C1"/>
    <w:rsid w:val="00E56678"/>
    <w:rsid w:val="00E56C41"/>
    <w:rsid w:val="00E56EF8"/>
    <w:rsid w:val="00E602D2"/>
    <w:rsid w:val="00E614B3"/>
    <w:rsid w:val="00E62C42"/>
    <w:rsid w:val="00E62C45"/>
    <w:rsid w:val="00E6444B"/>
    <w:rsid w:val="00E66400"/>
    <w:rsid w:val="00E6705D"/>
    <w:rsid w:val="00E7095F"/>
    <w:rsid w:val="00E7175C"/>
    <w:rsid w:val="00E72FC4"/>
    <w:rsid w:val="00E76047"/>
    <w:rsid w:val="00E80A97"/>
    <w:rsid w:val="00E80D00"/>
    <w:rsid w:val="00E822F9"/>
    <w:rsid w:val="00E82CF8"/>
    <w:rsid w:val="00E8359C"/>
    <w:rsid w:val="00E83F10"/>
    <w:rsid w:val="00E85F4F"/>
    <w:rsid w:val="00E87013"/>
    <w:rsid w:val="00E87F05"/>
    <w:rsid w:val="00E87FF8"/>
    <w:rsid w:val="00E90AB3"/>
    <w:rsid w:val="00E937B1"/>
    <w:rsid w:val="00E95C13"/>
    <w:rsid w:val="00E96011"/>
    <w:rsid w:val="00E96A10"/>
    <w:rsid w:val="00E97546"/>
    <w:rsid w:val="00E97B9C"/>
    <w:rsid w:val="00EA1F2E"/>
    <w:rsid w:val="00EA3888"/>
    <w:rsid w:val="00EA766A"/>
    <w:rsid w:val="00EB1210"/>
    <w:rsid w:val="00EB1F61"/>
    <w:rsid w:val="00EB2319"/>
    <w:rsid w:val="00EB278D"/>
    <w:rsid w:val="00EB3BEC"/>
    <w:rsid w:val="00EB4148"/>
    <w:rsid w:val="00EB5804"/>
    <w:rsid w:val="00EB604E"/>
    <w:rsid w:val="00EC2875"/>
    <w:rsid w:val="00EC38E8"/>
    <w:rsid w:val="00EC48C9"/>
    <w:rsid w:val="00EC6EA7"/>
    <w:rsid w:val="00ED0046"/>
    <w:rsid w:val="00ED095D"/>
    <w:rsid w:val="00ED1834"/>
    <w:rsid w:val="00ED21F3"/>
    <w:rsid w:val="00ED5189"/>
    <w:rsid w:val="00ED6067"/>
    <w:rsid w:val="00ED6710"/>
    <w:rsid w:val="00ED6F38"/>
    <w:rsid w:val="00ED7D9F"/>
    <w:rsid w:val="00EE2738"/>
    <w:rsid w:val="00EE3705"/>
    <w:rsid w:val="00EE53AD"/>
    <w:rsid w:val="00EE6BE6"/>
    <w:rsid w:val="00EF032A"/>
    <w:rsid w:val="00EF0CEA"/>
    <w:rsid w:val="00EF1F06"/>
    <w:rsid w:val="00EF2334"/>
    <w:rsid w:val="00EF487E"/>
    <w:rsid w:val="00EF59BA"/>
    <w:rsid w:val="00F00C08"/>
    <w:rsid w:val="00F012AE"/>
    <w:rsid w:val="00F01CB1"/>
    <w:rsid w:val="00F02A9C"/>
    <w:rsid w:val="00F032F3"/>
    <w:rsid w:val="00F11109"/>
    <w:rsid w:val="00F11599"/>
    <w:rsid w:val="00F179DD"/>
    <w:rsid w:val="00F20359"/>
    <w:rsid w:val="00F210E8"/>
    <w:rsid w:val="00F211B0"/>
    <w:rsid w:val="00F21E0E"/>
    <w:rsid w:val="00F22F36"/>
    <w:rsid w:val="00F23F6B"/>
    <w:rsid w:val="00F24418"/>
    <w:rsid w:val="00F25978"/>
    <w:rsid w:val="00F276A2"/>
    <w:rsid w:val="00F305FA"/>
    <w:rsid w:val="00F319E5"/>
    <w:rsid w:val="00F320A4"/>
    <w:rsid w:val="00F34F73"/>
    <w:rsid w:val="00F40355"/>
    <w:rsid w:val="00F4059B"/>
    <w:rsid w:val="00F42127"/>
    <w:rsid w:val="00F42CB2"/>
    <w:rsid w:val="00F43356"/>
    <w:rsid w:val="00F43FB1"/>
    <w:rsid w:val="00F44835"/>
    <w:rsid w:val="00F46D6B"/>
    <w:rsid w:val="00F4779E"/>
    <w:rsid w:val="00F50040"/>
    <w:rsid w:val="00F510DC"/>
    <w:rsid w:val="00F5185C"/>
    <w:rsid w:val="00F52CBD"/>
    <w:rsid w:val="00F52CFD"/>
    <w:rsid w:val="00F53412"/>
    <w:rsid w:val="00F5409E"/>
    <w:rsid w:val="00F54468"/>
    <w:rsid w:val="00F56724"/>
    <w:rsid w:val="00F61FF9"/>
    <w:rsid w:val="00F6288E"/>
    <w:rsid w:val="00F65915"/>
    <w:rsid w:val="00F660BD"/>
    <w:rsid w:val="00F661D3"/>
    <w:rsid w:val="00F6709C"/>
    <w:rsid w:val="00F7002E"/>
    <w:rsid w:val="00F72435"/>
    <w:rsid w:val="00F7516A"/>
    <w:rsid w:val="00F75A7D"/>
    <w:rsid w:val="00F80B4E"/>
    <w:rsid w:val="00F80DBB"/>
    <w:rsid w:val="00F80DD4"/>
    <w:rsid w:val="00F80F9C"/>
    <w:rsid w:val="00F814A7"/>
    <w:rsid w:val="00F8488F"/>
    <w:rsid w:val="00F8634F"/>
    <w:rsid w:val="00F87952"/>
    <w:rsid w:val="00F90797"/>
    <w:rsid w:val="00F90A90"/>
    <w:rsid w:val="00F90B33"/>
    <w:rsid w:val="00F91420"/>
    <w:rsid w:val="00F919ED"/>
    <w:rsid w:val="00F9201F"/>
    <w:rsid w:val="00F94264"/>
    <w:rsid w:val="00F94D66"/>
    <w:rsid w:val="00F95AF2"/>
    <w:rsid w:val="00F95C02"/>
    <w:rsid w:val="00F95FC2"/>
    <w:rsid w:val="00F961EB"/>
    <w:rsid w:val="00F97490"/>
    <w:rsid w:val="00F97B0E"/>
    <w:rsid w:val="00FA0330"/>
    <w:rsid w:val="00FA06FB"/>
    <w:rsid w:val="00FA3C98"/>
    <w:rsid w:val="00FA57CF"/>
    <w:rsid w:val="00FA58F7"/>
    <w:rsid w:val="00FA5CD8"/>
    <w:rsid w:val="00FA75DD"/>
    <w:rsid w:val="00FB480D"/>
    <w:rsid w:val="00FB4823"/>
    <w:rsid w:val="00FB6407"/>
    <w:rsid w:val="00FB723B"/>
    <w:rsid w:val="00FB7B4F"/>
    <w:rsid w:val="00FC00AB"/>
    <w:rsid w:val="00FC1729"/>
    <w:rsid w:val="00FC27F7"/>
    <w:rsid w:val="00FC2C8C"/>
    <w:rsid w:val="00FC3379"/>
    <w:rsid w:val="00FC38D5"/>
    <w:rsid w:val="00FC60ED"/>
    <w:rsid w:val="00FC6164"/>
    <w:rsid w:val="00FC6386"/>
    <w:rsid w:val="00FC747B"/>
    <w:rsid w:val="00FC7F61"/>
    <w:rsid w:val="00FD06FE"/>
    <w:rsid w:val="00FD0796"/>
    <w:rsid w:val="00FD0EAB"/>
    <w:rsid w:val="00FD13E6"/>
    <w:rsid w:val="00FD19B3"/>
    <w:rsid w:val="00FD1AC5"/>
    <w:rsid w:val="00FD282E"/>
    <w:rsid w:val="00FD2BC0"/>
    <w:rsid w:val="00FD5251"/>
    <w:rsid w:val="00FD5570"/>
    <w:rsid w:val="00FD638A"/>
    <w:rsid w:val="00FE0687"/>
    <w:rsid w:val="00FE2087"/>
    <w:rsid w:val="00FE2F61"/>
    <w:rsid w:val="00FE331D"/>
    <w:rsid w:val="00FE3FA3"/>
    <w:rsid w:val="00FE542C"/>
    <w:rsid w:val="00FE7066"/>
    <w:rsid w:val="00FF170F"/>
    <w:rsid w:val="00FF1DBF"/>
    <w:rsid w:val="00FF2072"/>
    <w:rsid w:val="00FF297D"/>
    <w:rsid w:val="00FF494E"/>
    <w:rsid w:val="00FF513C"/>
    <w:rsid w:val="00FF6612"/>
    <w:rsid w:val="00FF6BC4"/>
    <w:rsid w:val="00FF7EF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Body Text Indent 2"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1101"/>
    <w:rPr>
      <w:sz w:val="24"/>
      <w:szCs w:val="24"/>
    </w:rPr>
  </w:style>
  <w:style w:type="paragraph" w:styleId="1">
    <w:name w:val="heading 1"/>
    <w:basedOn w:val="a"/>
    <w:next w:val="a"/>
    <w:link w:val="10"/>
    <w:uiPriority w:val="9"/>
    <w:qFormat/>
    <w:rsid w:val="00AA57F4"/>
    <w:pPr>
      <w:keepNext/>
      <w:outlineLvl w:val="0"/>
    </w:pPr>
    <w:rPr>
      <w:sz w:val="30"/>
      <w:lang w:val="uk-UA"/>
    </w:rPr>
  </w:style>
  <w:style w:type="paragraph" w:styleId="2">
    <w:name w:val="heading 2"/>
    <w:basedOn w:val="a"/>
    <w:next w:val="a"/>
    <w:link w:val="20"/>
    <w:qFormat/>
    <w:rsid w:val="00AA57F4"/>
    <w:pPr>
      <w:keepNext/>
      <w:jc w:val="center"/>
      <w:outlineLvl w:val="1"/>
    </w:pPr>
    <w:rPr>
      <w:sz w:val="36"/>
      <w:lang w:val="uk-UA"/>
    </w:rPr>
  </w:style>
  <w:style w:type="paragraph" w:styleId="3">
    <w:name w:val="heading 3"/>
    <w:basedOn w:val="a"/>
    <w:next w:val="a"/>
    <w:link w:val="30"/>
    <w:qFormat/>
    <w:rsid w:val="00AA57F4"/>
    <w:pPr>
      <w:keepNext/>
      <w:jc w:val="center"/>
      <w:outlineLvl w:val="2"/>
    </w:pPr>
    <w:rPr>
      <w:sz w:val="28"/>
      <w:lang w:val="uk-UA"/>
    </w:rPr>
  </w:style>
  <w:style w:type="paragraph" w:styleId="4">
    <w:name w:val="heading 4"/>
    <w:basedOn w:val="a"/>
    <w:next w:val="a"/>
    <w:link w:val="40"/>
    <w:qFormat/>
    <w:rsid w:val="00AA57F4"/>
    <w:pPr>
      <w:keepNext/>
      <w:ind w:firstLine="561"/>
      <w:jc w:val="center"/>
      <w:outlineLvl w:val="3"/>
    </w:pPr>
    <w:rPr>
      <w:sz w:val="28"/>
      <w:lang w:val="uk-UA"/>
    </w:rPr>
  </w:style>
  <w:style w:type="paragraph" w:styleId="5">
    <w:name w:val="heading 5"/>
    <w:basedOn w:val="a"/>
    <w:next w:val="a"/>
    <w:link w:val="50"/>
    <w:qFormat/>
    <w:rsid w:val="00AA57F4"/>
    <w:pPr>
      <w:keepNext/>
      <w:ind w:firstLine="561"/>
      <w:outlineLvl w:val="4"/>
    </w:pPr>
    <w:rPr>
      <w:sz w:val="28"/>
      <w:lang w:val="uk-UA"/>
    </w:rPr>
  </w:style>
  <w:style w:type="paragraph" w:styleId="6">
    <w:name w:val="heading 6"/>
    <w:basedOn w:val="a"/>
    <w:next w:val="a"/>
    <w:link w:val="60"/>
    <w:uiPriority w:val="9"/>
    <w:qFormat/>
    <w:rsid w:val="00AA57F4"/>
    <w:pPr>
      <w:keepNext/>
      <w:outlineLvl w:val="5"/>
    </w:pPr>
    <w:rPr>
      <w:sz w:val="28"/>
      <w:lang w:val="uk-UA"/>
    </w:rPr>
  </w:style>
  <w:style w:type="paragraph" w:styleId="7">
    <w:name w:val="heading 7"/>
    <w:basedOn w:val="a"/>
    <w:next w:val="a"/>
    <w:link w:val="70"/>
    <w:qFormat/>
    <w:rsid w:val="00AA57F4"/>
    <w:pPr>
      <w:keepNext/>
      <w:ind w:firstLine="561"/>
      <w:jc w:val="center"/>
      <w:outlineLvl w:val="6"/>
    </w:pPr>
    <w:rPr>
      <w:sz w:val="28"/>
      <w:u w:val="single"/>
      <w:lang w:val="uk-UA"/>
    </w:rPr>
  </w:style>
  <w:style w:type="paragraph" w:styleId="8">
    <w:name w:val="heading 8"/>
    <w:basedOn w:val="a"/>
    <w:next w:val="a"/>
    <w:link w:val="80"/>
    <w:qFormat/>
    <w:rsid w:val="00AA57F4"/>
    <w:pPr>
      <w:keepNext/>
      <w:ind w:firstLine="561"/>
      <w:jc w:val="center"/>
      <w:outlineLvl w:val="7"/>
    </w:pPr>
    <w:rPr>
      <w:b/>
      <w:bCs/>
      <w:sz w:val="28"/>
      <w:u w:val="single"/>
      <w:lang w:val="uk-UA"/>
    </w:rPr>
  </w:style>
  <w:style w:type="paragraph" w:styleId="9">
    <w:name w:val="heading 9"/>
    <w:basedOn w:val="a"/>
    <w:next w:val="a"/>
    <w:link w:val="90"/>
    <w:qFormat/>
    <w:rsid w:val="00AA57F4"/>
    <w:pPr>
      <w:keepNext/>
      <w:jc w:val="center"/>
      <w:outlineLvl w:val="8"/>
    </w:pPr>
    <w:rPr>
      <w:sz w:val="28"/>
      <w:u w:val="single"/>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A57F4"/>
    <w:rPr>
      <w:sz w:val="30"/>
      <w:szCs w:val="24"/>
      <w:lang w:val="uk-UA"/>
    </w:rPr>
  </w:style>
  <w:style w:type="character" w:customStyle="1" w:styleId="20">
    <w:name w:val="Заголовок 2 Знак"/>
    <w:basedOn w:val="a0"/>
    <w:link w:val="2"/>
    <w:rsid w:val="00AA57F4"/>
    <w:rPr>
      <w:sz w:val="36"/>
      <w:szCs w:val="24"/>
      <w:lang w:val="uk-UA"/>
    </w:rPr>
  </w:style>
  <w:style w:type="character" w:customStyle="1" w:styleId="30">
    <w:name w:val="Заголовок 3 Знак"/>
    <w:basedOn w:val="a0"/>
    <w:link w:val="3"/>
    <w:rsid w:val="00AA57F4"/>
    <w:rPr>
      <w:sz w:val="28"/>
      <w:szCs w:val="24"/>
      <w:lang w:val="uk-UA"/>
    </w:rPr>
  </w:style>
  <w:style w:type="character" w:customStyle="1" w:styleId="40">
    <w:name w:val="Заголовок 4 Знак"/>
    <w:basedOn w:val="a0"/>
    <w:link w:val="4"/>
    <w:rsid w:val="00AA57F4"/>
    <w:rPr>
      <w:sz w:val="28"/>
      <w:szCs w:val="24"/>
      <w:lang w:val="uk-UA"/>
    </w:rPr>
  </w:style>
  <w:style w:type="character" w:customStyle="1" w:styleId="50">
    <w:name w:val="Заголовок 5 Знак"/>
    <w:basedOn w:val="a0"/>
    <w:link w:val="5"/>
    <w:rsid w:val="00AA57F4"/>
    <w:rPr>
      <w:sz w:val="28"/>
      <w:szCs w:val="24"/>
      <w:lang w:val="uk-UA"/>
    </w:rPr>
  </w:style>
  <w:style w:type="character" w:customStyle="1" w:styleId="60">
    <w:name w:val="Заголовок 6 Знак"/>
    <w:basedOn w:val="a0"/>
    <w:link w:val="6"/>
    <w:uiPriority w:val="9"/>
    <w:rsid w:val="00AA57F4"/>
    <w:rPr>
      <w:sz w:val="28"/>
      <w:szCs w:val="24"/>
      <w:lang w:val="uk-UA"/>
    </w:rPr>
  </w:style>
  <w:style w:type="character" w:customStyle="1" w:styleId="70">
    <w:name w:val="Заголовок 7 Знак"/>
    <w:link w:val="7"/>
    <w:rsid w:val="00AA57F4"/>
    <w:rPr>
      <w:sz w:val="28"/>
      <w:szCs w:val="24"/>
      <w:u w:val="single"/>
      <w:lang w:val="uk-UA"/>
    </w:rPr>
  </w:style>
  <w:style w:type="character" w:customStyle="1" w:styleId="80">
    <w:name w:val="Заголовок 8 Знак"/>
    <w:basedOn w:val="a0"/>
    <w:link w:val="8"/>
    <w:rsid w:val="00AA57F4"/>
    <w:rPr>
      <w:b/>
      <w:bCs/>
      <w:sz w:val="28"/>
      <w:szCs w:val="24"/>
      <w:u w:val="single"/>
      <w:lang w:val="uk-UA"/>
    </w:rPr>
  </w:style>
  <w:style w:type="character" w:customStyle="1" w:styleId="90">
    <w:name w:val="Заголовок 9 Знак"/>
    <w:basedOn w:val="a0"/>
    <w:link w:val="9"/>
    <w:rsid w:val="00AA57F4"/>
    <w:rPr>
      <w:sz w:val="28"/>
      <w:szCs w:val="24"/>
      <w:u w:val="single"/>
      <w:lang w:val="uk-UA"/>
    </w:rPr>
  </w:style>
  <w:style w:type="paragraph" w:styleId="a3">
    <w:name w:val="Title"/>
    <w:basedOn w:val="a"/>
    <w:link w:val="a4"/>
    <w:qFormat/>
    <w:rsid w:val="00AA57F4"/>
    <w:pPr>
      <w:jc w:val="center"/>
    </w:pPr>
    <w:rPr>
      <w:sz w:val="30"/>
      <w:lang w:val="uk-UA"/>
    </w:rPr>
  </w:style>
  <w:style w:type="character" w:customStyle="1" w:styleId="a4">
    <w:name w:val="Название Знак"/>
    <w:basedOn w:val="a0"/>
    <w:link w:val="a3"/>
    <w:rsid w:val="00AA57F4"/>
    <w:rPr>
      <w:sz w:val="30"/>
      <w:szCs w:val="24"/>
      <w:lang w:val="uk-UA"/>
    </w:rPr>
  </w:style>
  <w:style w:type="paragraph" w:styleId="a5">
    <w:name w:val="Subtitle"/>
    <w:basedOn w:val="a"/>
    <w:link w:val="a6"/>
    <w:qFormat/>
    <w:rsid w:val="00AA57F4"/>
    <w:pPr>
      <w:jc w:val="center"/>
    </w:pPr>
    <w:rPr>
      <w:b/>
      <w:i/>
      <w:sz w:val="32"/>
      <w:szCs w:val="20"/>
      <w:lang w:val="uk-UA"/>
    </w:rPr>
  </w:style>
  <w:style w:type="character" w:customStyle="1" w:styleId="a6">
    <w:name w:val="Подзаголовок Знак"/>
    <w:basedOn w:val="a0"/>
    <w:link w:val="a5"/>
    <w:rsid w:val="00AA57F4"/>
    <w:rPr>
      <w:b/>
      <w:i/>
      <w:sz w:val="32"/>
      <w:lang w:val="uk-UA"/>
    </w:rPr>
  </w:style>
  <w:style w:type="character" w:styleId="a7">
    <w:name w:val="Strong"/>
    <w:basedOn w:val="a0"/>
    <w:uiPriority w:val="22"/>
    <w:qFormat/>
    <w:rsid w:val="00AA57F4"/>
    <w:rPr>
      <w:b/>
      <w:bCs/>
    </w:rPr>
  </w:style>
  <w:style w:type="character" w:styleId="a8">
    <w:name w:val="Emphasis"/>
    <w:basedOn w:val="a0"/>
    <w:uiPriority w:val="20"/>
    <w:qFormat/>
    <w:rsid w:val="00AA57F4"/>
    <w:rPr>
      <w:i/>
      <w:iCs/>
    </w:rPr>
  </w:style>
  <w:style w:type="paragraph" w:styleId="a9">
    <w:name w:val="Balloon Text"/>
    <w:basedOn w:val="a"/>
    <w:link w:val="aa"/>
    <w:uiPriority w:val="99"/>
    <w:semiHidden/>
    <w:unhideWhenUsed/>
    <w:rsid w:val="0023574B"/>
    <w:rPr>
      <w:rFonts w:ascii="Tahoma" w:hAnsi="Tahoma" w:cs="Tahoma"/>
      <w:sz w:val="16"/>
      <w:szCs w:val="16"/>
    </w:rPr>
  </w:style>
  <w:style w:type="character" w:customStyle="1" w:styleId="aa">
    <w:name w:val="Текст выноски Знак"/>
    <w:basedOn w:val="a0"/>
    <w:link w:val="a9"/>
    <w:uiPriority w:val="99"/>
    <w:semiHidden/>
    <w:rsid w:val="0023574B"/>
    <w:rPr>
      <w:rFonts w:ascii="Tahoma" w:hAnsi="Tahoma" w:cs="Tahoma"/>
      <w:sz w:val="16"/>
      <w:szCs w:val="16"/>
    </w:rPr>
  </w:style>
  <w:style w:type="paragraph" w:styleId="ab">
    <w:name w:val="caption"/>
    <w:basedOn w:val="a"/>
    <w:next w:val="a"/>
    <w:unhideWhenUsed/>
    <w:qFormat/>
    <w:rsid w:val="00467FC2"/>
    <w:pPr>
      <w:spacing w:after="200"/>
    </w:pPr>
    <w:rPr>
      <w:b/>
      <w:bCs/>
      <w:color w:val="4F81BD" w:themeColor="accent1"/>
      <w:sz w:val="18"/>
      <w:szCs w:val="18"/>
    </w:rPr>
  </w:style>
  <w:style w:type="paragraph" w:styleId="ac">
    <w:name w:val="List Paragraph"/>
    <w:basedOn w:val="a"/>
    <w:uiPriority w:val="34"/>
    <w:qFormat/>
    <w:rsid w:val="00E262E2"/>
    <w:pPr>
      <w:spacing w:after="200" w:line="276" w:lineRule="auto"/>
      <w:ind w:left="720"/>
    </w:pPr>
    <w:rPr>
      <w:rFonts w:ascii="Calibri" w:hAnsi="Calibri" w:cs="Calibri"/>
      <w:sz w:val="22"/>
      <w:szCs w:val="22"/>
      <w:lang w:eastAsia="en-US"/>
    </w:rPr>
  </w:style>
  <w:style w:type="character" w:styleId="ad">
    <w:name w:val="Hyperlink"/>
    <w:basedOn w:val="a0"/>
    <w:uiPriority w:val="99"/>
    <w:unhideWhenUsed/>
    <w:rsid w:val="00E262E2"/>
    <w:rPr>
      <w:color w:val="0000FF" w:themeColor="hyperlink"/>
      <w:u w:val="single"/>
    </w:rPr>
  </w:style>
  <w:style w:type="character" w:customStyle="1" w:styleId="ae">
    <w:name w:val="Основной текст + Полужирный"/>
    <w:basedOn w:val="a0"/>
    <w:rsid w:val="008B6637"/>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uk-UA" w:eastAsia="uk-UA" w:bidi="uk-UA"/>
    </w:rPr>
  </w:style>
  <w:style w:type="character" w:customStyle="1" w:styleId="af">
    <w:name w:val="Основной текст_"/>
    <w:basedOn w:val="a0"/>
    <w:link w:val="21"/>
    <w:rsid w:val="008B6637"/>
    <w:rPr>
      <w:shd w:val="clear" w:color="auto" w:fill="FFFFFF"/>
    </w:rPr>
  </w:style>
  <w:style w:type="paragraph" w:customStyle="1" w:styleId="21">
    <w:name w:val="Основной текст2"/>
    <w:basedOn w:val="a"/>
    <w:link w:val="af"/>
    <w:rsid w:val="008B6637"/>
    <w:pPr>
      <w:widowControl w:val="0"/>
      <w:shd w:val="clear" w:color="auto" w:fill="FFFFFF"/>
      <w:spacing w:line="235" w:lineRule="exact"/>
      <w:jc w:val="both"/>
    </w:pPr>
    <w:rPr>
      <w:sz w:val="20"/>
      <w:szCs w:val="20"/>
    </w:rPr>
  </w:style>
  <w:style w:type="character" w:customStyle="1" w:styleId="95pt">
    <w:name w:val="Основной текст + 9;5 pt;Полужирный"/>
    <w:basedOn w:val="af"/>
    <w:rsid w:val="008B6637"/>
    <w:rPr>
      <w:rFonts w:ascii="Times New Roman" w:eastAsia="Times New Roman" w:hAnsi="Times New Roman" w:cs="Times New Roman"/>
      <w:b/>
      <w:bCs/>
      <w:color w:val="000000"/>
      <w:spacing w:val="0"/>
      <w:w w:val="100"/>
      <w:position w:val="0"/>
      <w:sz w:val="19"/>
      <w:szCs w:val="19"/>
      <w:shd w:val="clear" w:color="auto" w:fill="FFFFFF"/>
      <w:lang w:val="uk-UA" w:eastAsia="uk-UA" w:bidi="uk-UA"/>
    </w:rPr>
  </w:style>
  <w:style w:type="table" w:styleId="af0">
    <w:name w:val="Table Grid"/>
    <w:basedOn w:val="a1"/>
    <w:uiPriority w:val="59"/>
    <w:rsid w:val="008B6637"/>
    <w:rPr>
      <w:lang w:val="uk-UA"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8pt">
    <w:name w:val="Основной текст + 8 pt"/>
    <w:basedOn w:val="a0"/>
    <w:rsid w:val="008B6637"/>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55pt">
    <w:name w:val="Основной текст + 5;5 pt"/>
    <w:basedOn w:val="a0"/>
    <w:rsid w:val="008B6637"/>
    <w:rPr>
      <w:rFonts w:ascii="Times New Roman" w:eastAsia="Times New Roman" w:hAnsi="Times New Roman" w:cs="Times New Roman"/>
      <w:b w:val="0"/>
      <w:bCs w:val="0"/>
      <w:i w:val="0"/>
      <w:iCs w:val="0"/>
      <w:smallCaps w:val="0"/>
      <w:strike w:val="0"/>
      <w:color w:val="000000"/>
      <w:spacing w:val="0"/>
      <w:w w:val="100"/>
      <w:position w:val="0"/>
      <w:sz w:val="11"/>
      <w:szCs w:val="11"/>
      <w:u w:val="none"/>
      <w:lang w:val="uk-UA" w:eastAsia="uk-UA" w:bidi="uk-UA"/>
    </w:rPr>
  </w:style>
  <w:style w:type="paragraph" w:styleId="22">
    <w:name w:val="Body Text Indent 2"/>
    <w:basedOn w:val="a"/>
    <w:link w:val="23"/>
    <w:rsid w:val="008B6637"/>
    <w:pPr>
      <w:ind w:firstLine="561"/>
      <w:jc w:val="center"/>
    </w:pPr>
    <w:rPr>
      <w:sz w:val="28"/>
      <w:lang w:val="uk-UA"/>
    </w:rPr>
  </w:style>
  <w:style w:type="character" w:customStyle="1" w:styleId="23">
    <w:name w:val="Основной текст с отступом 2 Знак"/>
    <w:basedOn w:val="a0"/>
    <w:link w:val="22"/>
    <w:rsid w:val="008B6637"/>
    <w:rPr>
      <w:sz w:val="28"/>
      <w:szCs w:val="24"/>
      <w:lang w:val="uk-UA"/>
    </w:rPr>
  </w:style>
  <w:style w:type="paragraph" w:styleId="31">
    <w:name w:val="Body Text 3"/>
    <w:basedOn w:val="a"/>
    <w:link w:val="32"/>
    <w:uiPriority w:val="99"/>
    <w:unhideWhenUsed/>
    <w:rsid w:val="008B6637"/>
    <w:pPr>
      <w:spacing w:after="120"/>
    </w:pPr>
    <w:rPr>
      <w:sz w:val="16"/>
      <w:szCs w:val="16"/>
    </w:rPr>
  </w:style>
  <w:style w:type="character" w:customStyle="1" w:styleId="32">
    <w:name w:val="Основной текст 3 Знак"/>
    <w:basedOn w:val="a0"/>
    <w:link w:val="31"/>
    <w:uiPriority w:val="99"/>
    <w:rsid w:val="008B6637"/>
    <w:rPr>
      <w:sz w:val="16"/>
      <w:szCs w:val="16"/>
    </w:rPr>
  </w:style>
  <w:style w:type="character" w:customStyle="1" w:styleId="62">
    <w:name w:val="Основной текст (6)2"/>
    <w:uiPriority w:val="99"/>
    <w:rsid w:val="008B6637"/>
    <w:rPr>
      <w:rFonts w:ascii="Times New Roman" w:hAnsi="Times New Roman"/>
      <w:spacing w:val="0"/>
      <w:sz w:val="14"/>
    </w:rPr>
  </w:style>
  <w:style w:type="character" w:customStyle="1" w:styleId="66pt1">
    <w:name w:val="Основной текст (6) + 6 pt1"/>
    <w:aliases w:val="Малые прописные1,Основной текст (6) + Arial Unicode MS,9 pt,Не полужирный2,Интервал 0 pt1"/>
    <w:uiPriority w:val="99"/>
    <w:rsid w:val="008B6637"/>
    <w:rPr>
      <w:rFonts w:ascii="Times New Roman" w:hAnsi="Times New Roman"/>
      <w:smallCaps/>
      <w:noProof/>
      <w:spacing w:val="0"/>
      <w:sz w:val="12"/>
    </w:rPr>
  </w:style>
  <w:style w:type="paragraph" w:styleId="af1">
    <w:name w:val="Normal (Web)"/>
    <w:basedOn w:val="a"/>
    <w:uiPriority w:val="99"/>
    <w:rsid w:val="008B6637"/>
    <w:pPr>
      <w:spacing w:before="100" w:beforeAutospacing="1" w:after="100" w:afterAutospacing="1"/>
    </w:pPr>
  </w:style>
  <w:style w:type="paragraph" w:styleId="af2">
    <w:name w:val="header"/>
    <w:basedOn w:val="a"/>
    <w:link w:val="af3"/>
    <w:uiPriority w:val="99"/>
    <w:unhideWhenUsed/>
    <w:rsid w:val="008B6637"/>
    <w:pPr>
      <w:tabs>
        <w:tab w:val="center" w:pos="4819"/>
        <w:tab w:val="right" w:pos="9639"/>
      </w:tabs>
    </w:pPr>
    <w:rPr>
      <w:rFonts w:eastAsia="SimSun"/>
      <w:lang w:val="uk-UA" w:eastAsia="uk-UA"/>
    </w:rPr>
  </w:style>
  <w:style w:type="character" w:customStyle="1" w:styleId="af3">
    <w:name w:val="Верхний колонтитул Знак"/>
    <w:basedOn w:val="a0"/>
    <w:link w:val="af2"/>
    <w:uiPriority w:val="99"/>
    <w:rsid w:val="008B6637"/>
    <w:rPr>
      <w:rFonts w:eastAsia="SimSun"/>
      <w:sz w:val="24"/>
      <w:szCs w:val="24"/>
      <w:lang w:val="uk-UA" w:eastAsia="uk-UA"/>
    </w:rPr>
  </w:style>
  <w:style w:type="paragraph" w:styleId="af4">
    <w:name w:val="footer"/>
    <w:basedOn w:val="a"/>
    <w:link w:val="af5"/>
    <w:uiPriority w:val="99"/>
    <w:unhideWhenUsed/>
    <w:rsid w:val="008B6637"/>
    <w:pPr>
      <w:tabs>
        <w:tab w:val="center" w:pos="4819"/>
        <w:tab w:val="right" w:pos="9639"/>
      </w:tabs>
    </w:pPr>
    <w:rPr>
      <w:rFonts w:eastAsia="SimSun"/>
      <w:lang w:val="uk-UA" w:eastAsia="uk-UA"/>
    </w:rPr>
  </w:style>
  <w:style w:type="character" w:customStyle="1" w:styleId="af5">
    <w:name w:val="Нижний колонтитул Знак"/>
    <w:basedOn w:val="a0"/>
    <w:link w:val="af4"/>
    <w:uiPriority w:val="99"/>
    <w:rsid w:val="008B6637"/>
    <w:rPr>
      <w:rFonts w:eastAsia="SimSun"/>
      <w:sz w:val="24"/>
      <w:szCs w:val="24"/>
      <w:lang w:val="uk-UA" w:eastAsia="uk-UA"/>
    </w:rPr>
  </w:style>
  <w:style w:type="character" w:customStyle="1" w:styleId="7pt">
    <w:name w:val="Основной текст + 7 pt;Полужирный"/>
    <w:rsid w:val="008B6637"/>
    <w:rPr>
      <w:b/>
      <w:bCs/>
      <w:color w:val="000000"/>
      <w:spacing w:val="0"/>
      <w:w w:val="100"/>
      <w:position w:val="0"/>
      <w:sz w:val="14"/>
      <w:szCs w:val="14"/>
      <w:shd w:val="clear" w:color="auto" w:fill="FFFFFF"/>
      <w:lang w:val="uk-UA" w:eastAsia="uk-UA" w:bidi="uk-UA"/>
    </w:rPr>
  </w:style>
  <w:style w:type="paragraph" w:styleId="af6">
    <w:name w:val="Body Text Indent"/>
    <w:basedOn w:val="a"/>
    <w:link w:val="af7"/>
    <w:uiPriority w:val="99"/>
    <w:unhideWhenUsed/>
    <w:rsid w:val="00D0135A"/>
    <w:pPr>
      <w:spacing w:after="120"/>
      <w:ind w:left="283"/>
    </w:pPr>
  </w:style>
  <w:style w:type="character" w:customStyle="1" w:styleId="af7">
    <w:name w:val="Основной текст с отступом Знак"/>
    <w:basedOn w:val="a0"/>
    <w:link w:val="af6"/>
    <w:uiPriority w:val="99"/>
    <w:rsid w:val="00D0135A"/>
    <w:rPr>
      <w:sz w:val="24"/>
      <w:szCs w:val="24"/>
    </w:rPr>
  </w:style>
  <w:style w:type="paragraph" w:styleId="af8">
    <w:name w:val="Body Text"/>
    <w:basedOn w:val="a"/>
    <w:link w:val="af9"/>
    <w:uiPriority w:val="99"/>
    <w:semiHidden/>
    <w:unhideWhenUsed/>
    <w:rsid w:val="00653E2F"/>
    <w:pPr>
      <w:spacing w:after="120"/>
    </w:pPr>
  </w:style>
  <w:style w:type="character" w:customStyle="1" w:styleId="af9">
    <w:name w:val="Основной текст Знак"/>
    <w:basedOn w:val="a0"/>
    <w:link w:val="af8"/>
    <w:rsid w:val="00653E2F"/>
    <w:rPr>
      <w:sz w:val="24"/>
      <w:szCs w:val="24"/>
    </w:rPr>
  </w:style>
  <w:style w:type="paragraph" w:styleId="HTML">
    <w:name w:val="HTML Preformatted"/>
    <w:basedOn w:val="a"/>
    <w:link w:val="HTML0"/>
    <w:rsid w:val="00093A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rsid w:val="00093AC8"/>
    <w:rPr>
      <w:rFonts w:ascii="Courier New" w:hAnsi="Courier New" w:cs="Courier New"/>
    </w:rPr>
  </w:style>
  <w:style w:type="paragraph" w:styleId="afa">
    <w:name w:val="No Spacing"/>
    <w:uiPriority w:val="1"/>
    <w:qFormat/>
    <w:rsid w:val="00A914EC"/>
    <w:rPr>
      <w:sz w:val="24"/>
      <w:szCs w:val="24"/>
    </w:rPr>
  </w:style>
  <w:style w:type="paragraph" w:customStyle="1" w:styleId="Standard">
    <w:name w:val="Standard"/>
    <w:rsid w:val="00EE2738"/>
    <w:pPr>
      <w:suppressAutoHyphens/>
      <w:autoSpaceDN w:val="0"/>
    </w:pPr>
    <w:rPr>
      <w:kern w:val="3"/>
      <w:sz w:val="24"/>
      <w:lang w:eastAsia="zh-CN"/>
    </w:rPr>
  </w:style>
  <w:style w:type="paragraph" w:styleId="33">
    <w:name w:val="toc 3"/>
    <w:basedOn w:val="a"/>
    <w:next w:val="a"/>
    <w:autoRedefine/>
    <w:semiHidden/>
    <w:rsid w:val="00F80F9C"/>
    <w:pPr>
      <w:ind w:left="480"/>
    </w:pPr>
  </w:style>
</w:styles>
</file>

<file path=word/webSettings.xml><?xml version="1.0" encoding="utf-8"?>
<w:webSettings xmlns:r="http://schemas.openxmlformats.org/officeDocument/2006/relationships" xmlns:w="http://schemas.openxmlformats.org/wordprocessingml/2006/main">
  <w:divs>
    <w:div w:id="42410140">
      <w:bodyDiv w:val="1"/>
      <w:marLeft w:val="0"/>
      <w:marRight w:val="0"/>
      <w:marTop w:val="0"/>
      <w:marBottom w:val="0"/>
      <w:divBdr>
        <w:top w:val="none" w:sz="0" w:space="0" w:color="auto"/>
        <w:left w:val="none" w:sz="0" w:space="0" w:color="auto"/>
        <w:bottom w:val="none" w:sz="0" w:space="0" w:color="auto"/>
        <w:right w:val="none" w:sz="0" w:space="0" w:color="auto"/>
      </w:divBdr>
    </w:div>
    <w:div w:id="123037390">
      <w:bodyDiv w:val="1"/>
      <w:marLeft w:val="0"/>
      <w:marRight w:val="0"/>
      <w:marTop w:val="0"/>
      <w:marBottom w:val="0"/>
      <w:divBdr>
        <w:top w:val="none" w:sz="0" w:space="0" w:color="auto"/>
        <w:left w:val="none" w:sz="0" w:space="0" w:color="auto"/>
        <w:bottom w:val="none" w:sz="0" w:space="0" w:color="auto"/>
        <w:right w:val="none" w:sz="0" w:space="0" w:color="auto"/>
      </w:divBdr>
    </w:div>
    <w:div w:id="132480455">
      <w:bodyDiv w:val="1"/>
      <w:marLeft w:val="0"/>
      <w:marRight w:val="0"/>
      <w:marTop w:val="0"/>
      <w:marBottom w:val="0"/>
      <w:divBdr>
        <w:top w:val="none" w:sz="0" w:space="0" w:color="auto"/>
        <w:left w:val="none" w:sz="0" w:space="0" w:color="auto"/>
        <w:bottom w:val="none" w:sz="0" w:space="0" w:color="auto"/>
        <w:right w:val="none" w:sz="0" w:space="0" w:color="auto"/>
      </w:divBdr>
    </w:div>
    <w:div w:id="162284137">
      <w:bodyDiv w:val="1"/>
      <w:marLeft w:val="0"/>
      <w:marRight w:val="0"/>
      <w:marTop w:val="0"/>
      <w:marBottom w:val="0"/>
      <w:divBdr>
        <w:top w:val="none" w:sz="0" w:space="0" w:color="auto"/>
        <w:left w:val="none" w:sz="0" w:space="0" w:color="auto"/>
        <w:bottom w:val="none" w:sz="0" w:space="0" w:color="auto"/>
        <w:right w:val="none" w:sz="0" w:space="0" w:color="auto"/>
      </w:divBdr>
    </w:div>
    <w:div w:id="189078067">
      <w:bodyDiv w:val="1"/>
      <w:marLeft w:val="0"/>
      <w:marRight w:val="0"/>
      <w:marTop w:val="0"/>
      <w:marBottom w:val="0"/>
      <w:divBdr>
        <w:top w:val="none" w:sz="0" w:space="0" w:color="auto"/>
        <w:left w:val="none" w:sz="0" w:space="0" w:color="auto"/>
        <w:bottom w:val="none" w:sz="0" w:space="0" w:color="auto"/>
        <w:right w:val="none" w:sz="0" w:space="0" w:color="auto"/>
      </w:divBdr>
    </w:div>
    <w:div w:id="204947104">
      <w:bodyDiv w:val="1"/>
      <w:marLeft w:val="0"/>
      <w:marRight w:val="0"/>
      <w:marTop w:val="0"/>
      <w:marBottom w:val="0"/>
      <w:divBdr>
        <w:top w:val="none" w:sz="0" w:space="0" w:color="auto"/>
        <w:left w:val="none" w:sz="0" w:space="0" w:color="auto"/>
        <w:bottom w:val="none" w:sz="0" w:space="0" w:color="auto"/>
        <w:right w:val="none" w:sz="0" w:space="0" w:color="auto"/>
      </w:divBdr>
    </w:div>
    <w:div w:id="226915656">
      <w:bodyDiv w:val="1"/>
      <w:marLeft w:val="0"/>
      <w:marRight w:val="0"/>
      <w:marTop w:val="0"/>
      <w:marBottom w:val="0"/>
      <w:divBdr>
        <w:top w:val="none" w:sz="0" w:space="0" w:color="auto"/>
        <w:left w:val="none" w:sz="0" w:space="0" w:color="auto"/>
        <w:bottom w:val="none" w:sz="0" w:space="0" w:color="auto"/>
        <w:right w:val="none" w:sz="0" w:space="0" w:color="auto"/>
      </w:divBdr>
      <w:divsChild>
        <w:div w:id="961962638">
          <w:marLeft w:val="0"/>
          <w:marRight w:val="0"/>
          <w:marTop w:val="0"/>
          <w:marBottom w:val="0"/>
          <w:divBdr>
            <w:top w:val="none" w:sz="0" w:space="0" w:color="auto"/>
            <w:left w:val="none" w:sz="0" w:space="0" w:color="auto"/>
            <w:bottom w:val="none" w:sz="0" w:space="0" w:color="auto"/>
            <w:right w:val="none" w:sz="0" w:space="0" w:color="auto"/>
          </w:divBdr>
          <w:divsChild>
            <w:div w:id="1314869338">
              <w:marLeft w:val="0"/>
              <w:marRight w:val="0"/>
              <w:marTop w:val="0"/>
              <w:marBottom w:val="0"/>
              <w:divBdr>
                <w:top w:val="none" w:sz="0" w:space="0" w:color="auto"/>
                <w:left w:val="none" w:sz="0" w:space="0" w:color="auto"/>
                <w:bottom w:val="none" w:sz="0" w:space="0" w:color="auto"/>
                <w:right w:val="none" w:sz="0" w:space="0" w:color="auto"/>
              </w:divBdr>
              <w:divsChild>
                <w:div w:id="1909459417">
                  <w:marLeft w:val="0"/>
                  <w:marRight w:val="0"/>
                  <w:marTop w:val="0"/>
                  <w:marBottom w:val="0"/>
                  <w:divBdr>
                    <w:top w:val="none" w:sz="0" w:space="0" w:color="auto"/>
                    <w:left w:val="none" w:sz="0" w:space="0" w:color="auto"/>
                    <w:bottom w:val="none" w:sz="0" w:space="0" w:color="auto"/>
                    <w:right w:val="none" w:sz="0" w:space="0" w:color="auto"/>
                  </w:divBdr>
                  <w:divsChild>
                    <w:div w:id="1261448980">
                      <w:marLeft w:val="0"/>
                      <w:marRight w:val="0"/>
                      <w:marTop w:val="0"/>
                      <w:marBottom w:val="0"/>
                      <w:divBdr>
                        <w:top w:val="none" w:sz="0" w:space="0" w:color="auto"/>
                        <w:left w:val="none" w:sz="0" w:space="0" w:color="auto"/>
                        <w:bottom w:val="none" w:sz="0" w:space="0" w:color="auto"/>
                        <w:right w:val="none" w:sz="0" w:space="0" w:color="auto"/>
                      </w:divBdr>
                      <w:divsChild>
                        <w:div w:id="733508211">
                          <w:marLeft w:val="0"/>
                          <w:marRight w:val="0"/>
                          <w:marTop w:val="0"/>
                          <w:marBottom w:val="0"/>
                          <w:divBdr>
                            <w:top w:val="none" w:sz="0" w:space="0" w:color="auto"/>
                            <w:left w:val="none" w:sz="0" w:space="0" w:color="auto"/>
                            <w:bottom w:val="none" w:sz="0" w:space="0" w:color="auto"/>
                            <w:right w:val="none" w:sz="0" w:space="0" w:color="auto"/>
                          </w:divBdr>
                          <w:divsChild>
                            <w:div w:id="556355836">
                              <w:marLeft w:val="0"/>
                              <w:marRight w:val="0"/>
                              <w:marTop w:val="0"/>
                              <w:marBottom w:val="0"/>
                              <w:divBdr>
                                <w:top w:val="none" w:sz="0" w:space="0" w:color="auto"/>
                                <w:left w:val="none" w:sz="0" w:space="0" w:color="auto"/>
                                <w:bottom w:val="none" w:sz="0" w:space="0" w:color="auto"/>
                                <w:right w:val="none" w:sz="0" w:space="0" w:color="auto"/>
                              </w:divBdr>
                              <w:divsChild>
                                <w:div w:id="1324041972">
                                  <w:marLeft w:val="-120"/>
                                  <w:marRight w:val="-120"/>
                                  <w:marTop w:val="0"/>
                                  <w:marBottom w:val="0"/>
                                  <w:divBdr>
                                    <w:top w:val="none" w:sz="0" w:space="0" w:color="auto"/>
                                    <w:left w:val="none" w:sz="0" w:space="0" w:color="auto"/>
                                    <w:bottom w:val="none" w:sz="0" w:space="0" w:color="auto"/>
                                    <w:right w:val="none" w:sz="0" w:space="0" w:color="auto"/>
                                  </w:divBdr>
                                  <w:divsChild>
                                    <w:div w:id="1100178709">
                                      <w:marLeft w:val="0"/>
                                      <w:marRight w:val="0"/>
                                      <w:marTop w:val="0"/>
                                      <w:marBottom w:val="0"/>
                                      <w:divBdr>
                                        <w:top w:val="none" w:sz="0" w:space="0" w:color="auto"/>
                                        <w:left w:val="none" w:sz="0" w:space="0" w:color="auto"/>
                                        <w:bottom w:val="none" w:sz="0" w:space="0" w:color="auto"/>
                                        <w:right w:val="none" w:sz="0" w:space="0" w:color="auto"/>
                                      </w:divBdr>
                                      <w:divsChild>
                                        <w:div w:id="1605071324">
                                          <w:marLeft w:val="0"/>
                                          <w:marRight w:val="0"/>
                                          <w:marTop w:val="0"/>
                                          <w:marBottom w:val="0"/>
                                          <w:divBdr>
                                            <w:top w:val="none" w:sz="0" w:space="0" w:color="auto"/>
                                            <w:left w:val="none" w:sz="0" w:space="0" w:color="auto"/>
                                            <w:bottom w:val="none" w:sz="0" w:space="0" w:color="auto"/>
                                            <w:right w:val="none" w:sz="0" w:space="0" w:color="auto"/>
                                          </w:divBdr>
                                          <w:divsChild>
                                            <w:div w:id="227687164">
                                              <w:marLeft w:val="0"/>
                                              <w:marRight w:val="0"/>
                                              <w:marTop w:val="0"/>
                                              <w:marBottom w:val="0"/>
                                              <w:divBdr>
                                                <w:top w:val="none" w:sz="0" w:space="0" w:color="auto"/>
                                                <w:left w:val="none" w:sz="0" w:space="0" w:color="auto"/>
                                                <w:bottom w:val="none" w:sz="0" w:space="0" w:color="auto"/>
                                                <w:right w:val="none" w:sz="0" w:space="0" w:color="auto"/>
                                              </w:divBdr>
                                              <w:divsChild>
                                                <w:div w:id="591937874">
                                                  <w:marLeft w:val="0"/>
                                                  <w:marRight w:val="0"/>
                                                  <w:marTop w:val="0"/>
                                                  <w:marBottom w:val="0"/>
                                                  <w:divBdr>
                                                    <w:top w:val="none" w:sz="0" w:space="0" w:color="auto"/>
                                                    <w:left w:val="none" w:sz="0" w:space="0" w:color="auto"/>
                                                    <w:bottom w:val="none" w:sz="0" w:space="0" w:color="auto"/>
                                                    <w:right w:val="none" w:sz="0" w:space="0" w:color="auto"/>
                                                  </w:divBdr>
                                                  <w:divsChild>
                                                    <w:div w:id="198058200">
                                                      <w:marLeft w:val="0"/>
                                                      <w:marRight w:val="0"/>
                                                      <w:marTop w:val="0"/>
                                                      <w:marBottom w:val="0"/>
                                                      <w:divBdr>
                                                        <w:top w:val="none" w:sz="0" w:space="0" w:color="auto"/>
                                                        <w:left w:val="none" w:sz="0" w:space="0" w:color="auto"/>
                                                        <w:bottom w:val="none" w:sz="0" w:space="0" w:color="auto"/>
                                                        <w:right w:val="none" w:sz="0" w:space="0" w:color="auto"/>
                                                      </w:divBdr>
                                                      <w:divsChild>
                                                        <w:div w:id="190531574">
                                                          <w:marLeft w:val="0"/>
                                                          <w:marRight w:val="0"/>
                                                          <w:marTop w:val="0"/>
                                                          <w:marBottom w:val="0"/>
                                                          <w:divBdr>
                                                            <w:top w:val="none" w:sz="0" w:space="0" w:color="auto"/>
                                                            <w:left w:val="none" w:sz="0" w:space="0" w:color="auto"/>
                                                            <w:bottom w:val="none" w:sz="0" w:space="0" w:color="auto"/>
                                                            <w:right w:val="none" w:sz="0" w:space="0" w:color="auto"/>
                                                          </w:divBdr>
                                                          <w:divsChild>
                                                            <w:div w:id="1906449747">
                                                              <w:marLeft w:val="0"/>
                                                              <w:marRight w:val="0"/>
                                                              <w:marTop w:val="0"/>
                                                              <w:marBottom w:val="0"/>
                                                              <w:divBdr>
                                                                <w:top w:val="none" w:sz="0" w:space="0" w:color="auto"/>
                                                                <w:left w:val="none" w:sz="0" w:space="0" w:color="auto"/>
                                                                <w:bottom w:val="none" w:sz="0" w:space="0" w:color="auto"/>
                                                                <w:right w:val="none" w:sz="0" w:space="0" w:color="auto"/>
                                                              </w:divBdr>
                                                            </w:div>
                                                          </w:divsChild>
                                                        </w:div>
                                                        <w:div w:id="1607617512">
                                                          <w:marLeft w:val="0"/>
                                                          <w:marRight w:val="0"/>
                                                          <w:marTop w:val="0"/>
                                                          <w:marBottom w:val="0"/>
                                                          <w:divBdr>
                                                            <w:top w:val="none" w:sz="0" w:space="0" w:color="auto"/>
                                                            <w:left w:val="none" w:sz="0" w:space="0" w:color="auto"/>
                                                            <w:bottom w:val="none" w:sz="0" w:space="0" w:color="auto"/>
                                                            <w:right w:val="none" w:sz="0" w:space="0" w:color="auto"/>
                                                          </w:divBdr>
                                                          <w:divsChild>
                                                            <w:div w:id="774905070">
                                                              <w:marLeft w:val="0"/>
                                                              <w:marRight w:val="0"/>
                                                              <w:marTop w:val="0"/>
                                                              <w:marBottom w:val="0"/>
                                                              <w:divBdr>
                                                                <w:top w:val="none" w:sz="0" w:space="0" w:color="auto"/>
                                                                <w:left w:val="none" w:sz="0" w:space="0" w:color="auto"/>
                                                                <w:bottom w:val="none" w:sz="0" w:space="0" w:color="auto"/>
                                                                <w:right w:val="none" w:sz="0" w:space="0" w:color="auto"/>
                                                              </w:divBdr>
                                                            </w:div>
                                                          </w:divsChild>
                                                        </w:div>
                                                        <w:div w:id="1042246393">
                                                          <w:marLeft w:val="0"/>
                                                          <w:marRight w:val="0"/>
                                                          <w:marTop w:val="0"/>
                                                          <w:marBottom w:val="300"/>
                                                          <w:divBdr>
                                                            <w:top w:val="none" w:sz="0" w:space="0" w:color="auto"/>
                                                            <w:left w:val="none" w:sz="0" w:space="0" w:color="auto"/>
                                                            <w:bottom w:val="single" w:sz="4" w:space="15" w:color="DDDDDD"/>
                                                            <w:right w:val="none" w:sz="0" w:space="0" w:color="auto"/>
                                                          </w:divBdr>
                                                          <w:divsChild>
                                                            <w:div w:id="580066558">
                                                              <w:marLeft w:val="-60"/>
                                                              <w:marRight w:val="-60"/>
                                                              <w:marTop w:val="0"/>
                                                              <w:marBottom w:val="0"/>
                                                              <w:divBdr>
                                                                <w:top w:val="none" w:sz="0" w:space="0" w:color="auto"/>
                                                                <w:left w:val="none" w:sz="0" w:space="0" w:color="auto"/>
                                                                <w:bottom w:val="none" w:sz="0" w:space="0" w:color="auto"/>
                                                                <w:right w:val="none" w:sz="0" w:space="0" w:color="auto"/>
                                                              </w:divBdr>
                                                            </w:div>
                                                          </w:divsChild>
                                                        </w:div>
                                                        <w:div w:id="1016733200">
                                                          <w:marLeft w:val="0"/>
                                                          <w:marRight w:val="0"/>
                                                          <w:marTop w:val="0"/>
                                                          <w:marBottom w:val="360"/>
                                                          <w:divBdr>
                                                            <w:top w:val="none" w:sz="0" w:space="0" w:color="auto"/>
                                                            <w:left w:val="none" w:sz="0" w:space="0" w:color="auto"/>
                                                            <w:bottom w:val="single" w:sz="4" w:space="12" w:color="DDDDDD"/>
                                                            <w:right w:val="none" w:sz="0" w:space="0" w:color="auto"/>
                                                          </w:divBdr>
                                                        </w:div>
                                                        <w:div w:id="442574262">
                                                          <w:marLeft w:val="0"/>
                                                          <w:marRight w:val="0"/>
                                                          <w:marTop w:val="0"/>
                                                          <w:marBottom w:val="0"/>
                                                          <w:divBdr>
                                                            <w:top w:val="none" w:sz="0" w:space="0" w:color="auto"/>
                                                            <w:left w:val="none" w:sz="0" w:space="0" w:color="auto"/>
                                                            <w:bottom w:val="none" w:sz="0" w:space="0" w:color="auto"/>
                                                            <w:right w:val="none" w:sz="0" w:space="0" w:color="auto"/>
                                                          </w:divBdr>
                                                          <w:divsChild>
                                                            <w:div w:id="426511608">
                                                              <w:marLeft w:val="0"/>
                                                              <w:marRight w:val="0"/>
                                                              <w:marTop w:val="0"/>
                                                              <w:marBottom w:val="0"/>
                                                              <w:divBdr>
                                                                <w:top w:val="none" w:sz="0" w:space="0" w:color="auto"/>
                                                                <w:left w:val="none" w:sz="0" w:space="0" w:color="auto"/>
                                                                <w:bottom w:val="none" w:sz="0" w:space="0" w:color="auto"/>
                                                                <w:right w:val="none" w:sz="0" w:space="0" w:color="auto"/>
                                                              </w:divBdr>
                                                              <w:divsChild>
                                                                <w:div w:id="1331324442">
                                                                  <w:marLeft w:val="0"/>
                                                                  <w:marRight w:val="0"/>
                                                                  <w:marTop w:val="0"/>
                                                                  <w:marBottom w:val="0"/>
                                                                  <w:divBdr>
                                                                    <w:top w:val="none" w:sz="0" w:space="0" w:color="auto"/>
                                                                    <w:left w:val="none" w:sz="0" w:space="0" w:color="auto"/>
                                                                    <w:bottom w:val="none" w:sz="0" w:space="0" w:color="auto"/>
                                                                    <w:right w:val="none" w:sz="0" w:space="0" w:color="auto"/>
                                                                  </w:divBdr>
                                                                  <w:divsChild>
                                                                    <w:div w:id="2049573520">
                                                                      <w:marLeft w:val="0"/>
                                                                      <w:marRight w:val="0"/>
                                                                      <w:marTop w:val="0"/>
                                                                      <w:marBottom w:val="0"/>
                                                                      <w:divBdr>
                                                                        <w:top w:val="none" w:sz="0" w:space="0" w:color="auto"/>
                                                                        <w:left w:val="none" w:sz="0" w:space="0" w:color="auto"/>
                                                                        <w:bottom w:val="none" w:sz="0" w:space="0" w:color="auto"/>
                                                                        <w:right w:val="none" w:sz="0" w:space="0" w:color="auto"/>
                                                                      </w:divBdr>
                                                                      <w:divsChild>
                                                                        <w:div w:id="1447311237">
                                                                          <w:marLeft w:val="0"/>
                                                                          <w:marRight w:val="0"/>
                                                                          <w:marTop w:val="0"/>
                                                                          <w:marBottom w:val="0"/>
                                                                          <w:divBdr>
                                                                            <w:top w:val="none" w:sz="0" w:space="0" w:color="auto"/>
                                                                            <w:left w:val="none" w:sz="0" w:space="0" w:color="auto"/>
                                                                            <w:bottom w:val="none" w:sz="0" w:space="0" w:color="auto"/>
                                                                            <w:right w:val="none" w:sz="0" w:space="0" w:color="auto"/>
                                                                          </w:divBdr>
                                                                          <w:divsChild>
                                                                            <w:div w:id="726493827">
                                                                              <w:marLeft w:val="0"/>
                                                                              <w:marRight w:val="0"/>
                                                                              <w:marTop w:val="0"/>
                                                                              <w:marBottom w:val="0"/>
                                                                              <w:divBdr>
                                                                                <w:top w:val="none" w:sz="0" w:space="0" w:color="auto"/>
                                                                                <w:left w:val="none" w:sz="0" w:space="0" w:color="auto"/>
                                                                                <w:bottom w:val="none" w:sz="0" w:space="0" w:color="auto"/>
                                                                                <w:right w:val="none" w:sz="0" w:space="0" w:color="auto"/>
                                                                              </w:divBdr>
                                                                              <w:divsChild>
                                                                                <w:div w:id="384645485">
                                                                                  <w:marLeft w:val="0"/>
                                                                                  <w:marRight w:val="0"/>
                                                                                  <w:marTop w:val="0"/>
                                                                                  <w:marBottom w:val="0"/>
                                                                                  <w:divBdr>
                                                                                    <w:top w:val="none" w:sz="0" w:space="0" w:color="auto"/>
                                                                                    <w:left w:val="none" w:sz="0" w:space="0" w:color="auto"/>
                                                                                    <w:bottom w:val="none" w:sz="0" w:space="0" w:color="auto"/>
                                                                                    <w:right w:val="none" w:sz="0" w:space="0" w:color="auto"/>
                                                                                  </w:divBdr>
                                                                                  <w:divsChild>
                                                                                    <w:div w:id="849488236">
                                                                                      <w:marLeft w:val="0"/>
                                                                                      <w:marRight w:val="0"/>
                                                                                      <w:marTop w:val="0"/>
                                                                                      <w:marBottom w:val="0"/>
                                                                                      <w:divBdr>
                                                                                        <w:top w:val="none" w:sz="0" w:space="0" w:color="auto"/>
                                                                                        <w:left w:val="none" w:sz="0" w:space="0" w:color="auto"/>
                                                                                        <w:bottom w:val="none" w:sz="0" w:space="0" w:color="auto"/>
                                                                                        <w:right w:val="none" w:sz="0" w:space="0" w:color="auto"/>
                                                                                      </w:divBdr>
                                                                                      <w:divsChild>
                                                                                        <w:div w:id="1387799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9835096">
                                                          <w:marLeft w:val="0"/>
                                                          <w:marRight w:val="0"/>
                                                          <w:marTop w:val="0"/>
                                                          <w:marBottom w:val="0"/>
                                                          <w:divBdr>
                                                            <w:top w:val="none" w:sz="0" w:space="0" w:color="auto"/>
                                                            <w:left w:val="none" w:sz="0" w:space="0" w:color="auto"/>
                                                            <w:bottom w:val="none" w:sz="0" w:space="0" w:color="auto"/>
                                                            <w:right w:val="none" w:sz="0" w:space="0" w:color="auto"/>
                                                          </w:divBdr>
                                                          <w:divsChild>
                                                            <w:div w:id="1357851003">
                                                              <w:marLeft w:val="0"/>
                                                              <w:marRight w:val="0"/>
                                                              <w:marTop w:val="0"/>
                                                              <w:marBottom w:val="0"/>
                                                              <w:divBdr>
                                                                <w:top w:val="none" w:sz="0" w:space="0" w:color="auto"/>
                                                                <w:left w:val="none" w:sz="0" w:space="0" w:color="auto"/>
                                                                <w:bottom w:val="none" w:sz="0" w:space="0" w:color="auto"/>
                                                                <w:right w:val="none" w:sz="0" w:space="0" w:color="auto"/>
                                                              </w:divBdr>
                                                            </w:div>
                                                          </w:divsChild>
                                                        </w:div>
                                                        <w:div w:id="398137036">
                                                          <w:marLeft w:val="0"/>
                                                          <w:marRight w:val="0"/>
                                                          <w:marTop w:val="0"/>
                                                          <w:marBottom w:val="0"/>
                                                          <w:divBdr>
                                                            <w:top w:val="none" w:sz="0" w:space="0" w:color="auto"/>
                                                            <w:left w:val="none" w:sz="0" w:space="0" w:color="auto"/>
                                                            <w:bottom w:val="none" w:sz="0" w:space="0" w:color="auto"/>
                                                            <w:right w:val="none" w:sz="0" w:space="0" w:color="auto"/>
                                                          </w:divBdr>
                                                          <w:divsChild>
                                                            <w:div w:id="1660230438">
                                                              <w:marLeft w:val="0"/>
                                                              <w:marRight w:val="0"/>
                                                              <w:marTop w:val="0"/>
                                                              <w:marBottom w:val="0"/>
                                                              <w:divBdr>
                                                                <w:top w:val="none" w:sz="0" w:space="0" w:color="auto"/>
                                                                <w:left w:val="none" w:sz="0" w:space="0" w:color="auto"/>
                                                                <w:bottom w:val="none" w:sz="0" w:space="0" w:color="auto"/>
                                                                <w:right w:val="none" w:sz="0" w:space="0" w:color="auto"/>
                                                              </w:divBdr>
                                                              <w:divsChild>
                                                                <w:div w:id="441457588">
                                                                  <w:marLeft w:val="0"/>
                                                                  <w:marRight w:val="0"/>
                                                                  <w:marTop w:val="180"/>
                                                                  <w:marBottom w:val="180"/>
                                                                  <w:divBdr>
                                                                    <w:top w:val="none" w:sz="0" w:space="0" w:color="auto"/>
                                                                    <w:left w:val="none" w:sz="0" w:space="0" w:color="auto"/>
                                                                    <w:bottom w:val="none" w:sz="0" w:space="0" w:color="auto"/>
                                                                    <w:right w:val="none" w:sz="0" w:space="0" w:color="auto"/>
                                                                  </w:divBdr>
                                                                  <w:divsChild>
                                                                    <w:div w:id="661473844">
                                                                      <w:marLeft w:val="120"/>
                                                                      <w:marRight w:val="120"/>
                                                                      <w:marTop w:val="120"/>
                                                                      <w:marBottom w:val="240"/>
                                                                      <w:divBdr>
                                                                        <w:top w:val="none" w:sz="0" w:space="0" w:color="auto"/>
                                                                        <w:left w:val="none" w:sz="0" w:space="0" w:color="auto"/>
                                                                        <w:bottom w:val="none" w:sz="0" w:space="0" w:color="auto"/>
                                                                        <w:right w:val="none" w:sz="0" w:space="0" w:color="auto"/>
                                                                      </w:divBdr>
                                                                      <w:divsChild>
                                                                        <w:div w:id="2104836555">
                                                                          <w:marLeft w:val="0"/>
                                                                          <w:marRight w:val="92"/>
                                                                          <w:marTop w:val="0"/>
                                                                          <w:marBottom w:val="0"/>
                                                                          <w:divBdr>
                                                                            <w:top w:val="none" w:sz="0" w:space="0" w:color="auto"/>
                                                                            <w:left w:val="none" w:sz="0" w:space="0" w:color="auto"/>
                                                                            <w:bottom w:val="none" w:sz="0" w:space="0" w:color="auto"/>
                                                                            <w:right w:val="none" w:sz="0" w:space="0" w:color="auto"/>
                                                                          </w:divBdr>
                                                                          <w:divsChild>
                                                                            <w:div w:id="1388726917">
                                                                              <w:marLeft w:val="0"/>
                                                                              <w:marRight w:val="0"/>
                                                                              <w:marTop w:val="0"/>
                                                                              <w:marBottom w:val="0"/>
                                                                              <w:divBdr>
                                                                                <w:top w:val="none" w:sz="0" w:space="0" w:color="auto"/>
                                                                                <w:left w:val="none" w:sz="0" w:space="0" w:color="auto"/>
                                                                                <w:bottom w:val="none" w:sz="0" w:space="0" w:color="auto"/>
                                                                                <w:right w:val="none" w:sz="0" w:space="0" w:color="auto"/>
                                                                              </w:divBdr>
                                                                            </w:div>
                                                                          </w:divsChild>
                                                                        </w:div>
                                                                        <w:div w:id="31347555">
                                                                          <w:marLeft w:val="0"/>
                                                                          <w:marRight w:val="0"/>
                                                                          <w:marTop w:val="0"/>
                                                                          <w:marBottom w:val="0"/>
                                                                          <w:divBdr>
                                                                            <w:top w:val="none" w:sz="0" w:space="0" w:color="auto"/>
                                                                            <w:left w:val="none" w:sz="0" w:space="0" w:color="auto"/>
                                                                            <w:bottom w:val="none" w:sz="0" w:space="0" w:color="auto"/>
                                                                            <w:right w:val="none" w:sz="0" w:space="0" w:color="auto"/>
                                                                          </w:divBdr>
                                                                        </w:div>
                                                                      </w:divsChild>
                                                                    </w:div>
                                                                    <w:div w:id="168757200">
                                                                      <w:marLeft w:val="0"/>
                                                                      <w:marRight w:val="0"/>
                                                                      <w:marTop w:val="0"/>
                                                                      <w:marBottom w:val="0"/>
                                                                      <w:divBdr>
                                                                        <w:top w:val="none" w:sz="0" w:space="0" w:color="auto"/>
                                                                        <w:left w:val="none" w:sz="0" w:space="0" w:color="auto"/>
                                                                        <w:bottom w:val="none" w:sz="0" w:space="0" w:color="auto"/>
                                                                        <w:right w:val="none" w:sz="0" w:space="0" w:color="auto"/>
                                                                      </w:divBdr>
                                                                      <w:divsChild>
                                                                        <w:div w:id="563372908">
                                                                          <w:marLeft w:val="0"/>
                                                                          <w:marRight w:val="0"/>
                                                                          <w:marTop w:val="0"/>
                                                                          <w:marBottom w:val="240"/>
                                                                          <w:divBdr>
                                                                            <w:top w:val="none" w:sz="0" w:space="0" w:color="auto"/>
                                                                            <w:left w:val="none" w:sz="0" w:space="0" w:color="auto"/>
                                                                            <w:bottom w:val="none" w:sz="0" w:space="0" w:color="auto"/>
                                                                            <w:right w:val="none" w:sz="0" w:space="0" w:color="auto"/>
                                                                          </w:divBdr>
                                                                          <w:divsChild>
                                                                            <w:div w:id="599726459">
                                                                              <w:marLeft w:val="120"/>
                                                                              <w:marRight w:val="120"/>
                                                                              <w:marTop w:val="0"/>
                                                                              <w:marBottom w:val="0"/>
                                                                              <w:divBdr>
                                                                                <w:top w:val="none" w:sz="0" w:space="0" w:color="auto"/>
                                                                                <w:left w:val="none" w:sz="0" w:space="0" w:color="auto"/>
                                                                                <w:bottom w:val="none" w:sz="0" w:space="0" w:color="auto"/>
                                                                                <w:right w:val="none" w:sz="0" w:space="0" w:color="auto"/>
                                                                              </w:divBdr>
                                                                              <w:divsChild>
                                                                                <w:div w:id="1565144088">
                                                                                  <w:marLeft w:val="0"/>
                                                                                  <w:marRight w:val="180"/>
                                                                                  <w:marTop w:val="0"/>
                                                                                  <w:marBottom w:val="108"/>
                                                                                  <w:divBdr>
                                                                                    <w:top w:val="single" w:sz="4" w:space="0" w:color="D2D2D2"/>
                                                                                    <w:left w:val="single" w:sz="4" w:space="0" w:color="D2D2D2"/>
                                                                                    <w:bottom w:val="single" w:sz="4" w:space="0" w:color="D2D2D2"/>
                                                                                    <w:right w:val="single" w:sz="4" w:space="0" w:color="D2D2D2"/>
                                                                                  </w:divBdr>
                                                                                </w:div>
                                                                                <w:div w:id="625158707">
                                                                                  <w:marLeft w:val="0"/>
                                                                                  <w:marRight w:val="0"/>
                                                                                  <w:marTop w:val="0"/>
                                                                                  <w:marBottom w:val="0"/>
                                                                                  <w:divBdr>
                                                                                    <w:top w:val="none" w:sz="0" w:space="0" w:color="auto"/>
                                                                                    <w:left w:val="none" w:sz="0" w:space="0" w:color="auto"/>
                                                                                    <w:bottom w:val="none" w:sz="0" w:space="0" w:color="auto"/>
                                                                                    <w:right w:val="none" w:sz="0" w:space="0" w:color="auto"/>
                                                                                  </w:divBdr>
                                                                                </w:div>
                                                                                <w:div w:id="1064909218">
                                                                                  <w:marLeft w:val="0"/>
                                                                                  <w:marRight w:val="0"/>
                                                                                  <w:marTop w:val="0"/>
                                                                                  <w:marBottom w:val="0"/>
                                                                                  <w:divBdr>
                                                                                    <w:top w:val="none" w:sz="0" w:space="0" w:color="auto"/>
                                                                                    <w:left w:val="none" w:sz="0" w:space="0" w:color="auto"/>
                                                                                    <w:bottom w:val="none" w:sz="0" w:space="0" w:color="auto"/>
                                                                                    <w:right w:val="none" w:sz="0" w:space="0" w:color="auto"/>
                                                                                  </w:divBdr>
                                                                                  <w:divsChild>
                                                                                    <w:div w:id="2018726763">
                                                                                      <w:marLeft w:val="0"/>
                                                                                      <w:marRight w:val="0"/>
                                                                                      <w:marTop w:val="0"/>
                                                                                      <w:marBottom w:val="0"/>
                                                                                      <w:divBdr>
                                                                                        <w:top w:val="none" w:sz="0" w:space="0" w:color="auto"/>
                                                                                        <w:left w:val="none" w:sz="0" w:space="0" w:color="auto"/>
                                                                                        <w:bottom w:val="none" w:sz="0" w:space="0" w:color="auto"/>
                                                                                        <w:right w:val="none" w:sz="0" w:space="0" w:color="auto"/>
                                                                                      </w:divBdr>
                                                                                    </w:div>
                                                                                  </w:divsChild>
                                                                                </w:div>
                                                                                <w:div w:id="610866540">
                                                                                  <w:marLeft w:val="0"/>
                                                                                  <w:marRight w:val="0"/>
                                                                                  <w:marTop w:val="0"/>
                                                                                  <w:marBottom w:val="0"/>
                                                                                  <w:divBdr>
                                                                                    <w:top w:val="none" w:sz="0" w:space="0" w:color="auto"/>
                                                                                    <w:left w:val="none" w:sz="0" w:space="0" w:color="auto"/>
                                                                                    <w:bottom w:val="none" w:sz="0" w:space="0" w:color="auto"/>
                                                                                    <w:right w:val="none" w:sz="0" w:space="0" w:color="auto"/>
                                                                                  </w:divBdr>
                                                                                </w:div>
                                                                                <w:div w:id="1781410100">
                                                                                  <w:marLeft w:val="0"/>
                                                                                  <w:marRight w:val="0"/>
                                                                                  <w:marTop w:val="0"/>
                                                                                  <w:marBottom w:val="0"/>
                                                                                  <w:divBdr>
                                                                                    <w:top w:val="none" w:sz="0" w:space="0" w:color="auto"/>
                                                                                    <w:left w:val="none" w:sz="0" w:space="0" w:color="auto"/>
                                                                                    <w:bottom w:val="none" w:sz="0" w:space="0" w:color="auto"/>
                                                                                    <w:right w:val="none" w:sz="0" w:space="0" w:color="auto"/>
                                                                                  </w:divBdr>
                                                                                </w:div>
                                                                                <w:div w:id="1259143679">
                                                                                  <w:marLeft w:val="0"/>
                                                                                  <w:marRight w:val="0"/>
                                                                                  <w:marTop w:val="0"/>
                                                                                  <w:marBottom w:val="0"/>
                                                                                  <w:divBdr>
                                                                                    <w:top w:val="none" w:sz="0" w:space="0" w:color="auto"/>
                                                                                    <w:left w:val="none" w:sz="0" w:space="0" w:color="auto"/>
                                                                                    <w:bottom w:val="none" w:sz="0" w:space="0" w:color="auto"/>
                                                                                    <w:right w:val="none" w:sz="0" w:space="0" w:color="auto"/>
                                                                                  </w:divBdr>
                                                                                  <w:divsChild>
                                                                                    <w:div w:id="1125387473">
                                                                                      <w:marLeft w:val="0"/>
                                                                                      <w:marRight w:val="0"/>
                                                                                      <w:marTop w:val="0"/>
                                                                                      <w:marBottom w:val="0"/>
                                                                                      <w:divBdr>
                                                                                        <w:top w:val="single" w:sz="4" w:space="0" w:color="D2D2D2"/>
                                                                                        <w:left w:val="single" w:sz="4" w:space="0" w:color="D2D2D2"/>
                                                                                        <w:bottom w:val="single" w:sz="4" w:space="0" w:color="D2D2D2"/>
                                                                                        <w:right w:val="single" w:sz="4" w:space="0" w:color="D2D2D2"/>
                                                                                      </w:divBdr>
                                                                                    </w:div>
                                                                                  </w:divsChild>
                                                                                </w:div>
                                                                              </w:divsChild>
                                                                            </w:div>
                                                                          </w:divsChild>
                                                                        </w:div>
                                                                        <w:div w:id="718550584">
                                                                          <w:marLeft w:val="0"/>
                                                                          <w:marRight w:val="0"/>
                                                                          <w:marTop w:val="0"/>
                                                                          <w:marBottom w:val="240"/>
                                                                          <w:divBdr>
                                                                            <w:top w:val="none" w:sz="0" w:space="0" w:color="auto"/>
                                                                            <w:left w:val="none" w:sz="0" w:space="0" w:color="auto"/>
                                                                            <w:bottom w:val="none" w:sz="0" w:space="0" w:color="auto"/>
                                                                            <w:right w:val="none" w:sz="0" w:space="0" w:color="auto"/>
                                                                          </w:divBdr>
                                                                          <w:divsChild>
                                                                            <w:div w:id="893663407">
                                                                              <w:marLeft w:val="120"/>
                                                                              <w:marRight w:val="120"/>
                                                                              <w:marTop w:val="0"/>
                                                                              <w:marBottom w:val="0"/>
                                                                              <w:divBdr>
                                                                                <w:top w:val="none" w:sz="0" w:space="0" w:color="auto"/>
                                                                                <w:left w:val="none" w:sz="0" w:space="0" w:color="auto"/>
                                                                                <w:bottom w:val="none" w:sz="0" w:space="0" w:color="auto"/>
                                                                                <w:right w:val="none" w:sz="0" w:space="0" w:color="auto"/>
                                                                              </w:divBdr>
                                                                              <w:divsChild>
                                                                                <w:div w:id="1018890682">
                                                                                  <w:marLeft w:val="0"/>
                                                                                  <w:marRight w:val="180"/>
                                                                                  <w:marTop w:val="0"/>
                                                                                  <w:marBottom w:val="108"/>
                                                                                  <w:divBdr>
                                                                                    <w:top w:val="single" w:sz="4" w:space="0" w:color="D2D2D2"/>
                                                                                    <w:left w:val="single" w:sz="4" w:space="0" w:color="D2D2D2"/>
                                                                                    <w:bottom w:val="single" w:sz="4" w:space="0" w:color="D2D2D2"/>
                                                                                    <w:right w:val="single" w:sz="4" w:space="0" w:color="D2D2D2"/>
                                                                                  </w:divBdr>
                                                                                </w:div>
                                                                                <w:div w:id="877669373">
                                                                                  <w:marLeft w:val="0"/>
                                                                                  <w:marRight w:val="0"/>
                                                                                  <w:marTop w:val="0"/>
                                                                                  <w:marBottom w:val="0"/>
                                                                                  <w:divBdr>
                                                                                    <w:top w:val="none" w:sz="0" w:space="0" w:color="auto"/>
                                                                                    <w:left w:val="none" w:sz="0" w:space="0" w:color="auto"/>
                                                                                    <w:bottom w:val="none" w:sz="0" w:space="0" w:color="auto"/>
                                                                                    <w:right w:val="none" w:sz="0" w:space="0" w:color="auto"/>
                                                                                  </w:divBdr>
                                                                                </w:div>
                                                                                <w:div w:id="568853205">
                                                                                  <w:marLeft w:val="0"/>
                                                                                  <w:marRight w:val="0"/>
                                                                                  <w:marTop w:val="0"/>
                                                                                  <w:marBottom w:val="0"/>
                                                                                  <w:divBdr>
                                                                                    <w:top w:val="none" w:sz="0" w:space="0" w:color="auto"/>
                                                                                    <w:left w:val="none" w:sz="0" w:space="0" w:color="auto"/>
                                                                                    <w:bottom w:val="none" w:sz="0" w:space="0" w:color="auto"/>
                                                                                    <w:right w:val="none" w:sz="0" w:space="0" w:color="auto"/>
                                                                                  </w:divBdr>
                                                                                  <w:divsChild>
                                                                                    <w:div w:id="500585986">
                                                                                      <w:marLeft w:val="0"/>
                                                                                      <w:marRight w:val="0"/>
                                                                                      <w:marTop w:val="0"/>
                                                                                      <w:marBottom w:val="0"/>
                                                                                      <w:divBdr>
                                                                                        <w:top w:val="none" w:sz="0" w:space="0" w:color="auto"/>
                                                                                        <w:left w:val="none" w:sz="0" w:space="0" w:color="auto"/>
                                                                                        <w:bottom w:val="none" w:sz="0" w:space="0" w:color="auto"/>
                                                                                        <w:right w:val="none" w:sz="0" w:space="0" w:color="auto"/>
                                                                                      </w:divBdr>
                                                                                    </w:div>
                                                                                  </w:divsChild>
                                                                                </w:div>
                                                                                <w:div w:id="738013762">
                                                                                  <w:marLeft w:val="0"/>
                                                                                  <w:marRight w:val="0"/>
                                                                                  <w:marTop w:val="0"/>
                                                                                  <w:marBottom w:val="0"/>
                                                                                  <w:divBdr>
                                                                                    <w:top w:val="none" w:sz="0" w:space="0" w:color="auto"/>
                                                                                    <w:left w:val="none" w:sz="0" w:space="0" w:color="auto"/>
                                                                                    <w:bottom w:val="none" w:sz="0" w:space="0" w:color="auto"/>
                                                                                    <w:right w:val="none" w:sz="0" w:space="0" w:color="auto"/>
                                                                                  </w:divBdr>
                                                                                </w:div>
                                                                                <w:div w:id="674261866">
                                                                                  <w:marLeft w:val="0"/>
                                                                                  <w:marRight w:val="0"/>
                                                                                  <w:marTop w:val="0"/>
                                                                                  <w:marBottom w:val="0"/>
                                                                                  <w:divBdr>
                                                                                    <w:top w:val="none" w:sz="0" w:space="0" w:color="auto"/>
                                                                                    <w:left w:val="none" w:sz="0" w:space="0" w:color="auto"/>
                                                                                    <w:bottom w:val="none" w:sz="0" w:space="0" w:color="auto"/>
                                                                                    <w:right w:val="none" w:sz="0" w:space="0" w:color="auto"/>
                                                                                  </w:divBdr>
                                                                                </w:div>
                                                                                <w:div w:id="1981229911">
                                                                                  <w:marLeft w:val="0"/>
                                                                                  <w:marRight w:val="0"/>
                                                                                  <w:marTop w:val="0"/>
                                                                                  <w:marBottom w:val="0"/>
                                                                                  <w:divBdr>
                                                                                    <w:top w:val="none" w:sz="0" w:space="0" w:color="auto"/>
                                                                                    <w:left w:val="none" w:sz="0" w:space="0" w:color="auto"/>
                                                                                    <w:bottom w:val="none" w:sz="0" w:space="0" w:color="auto"/>
                                                                                    <w:right w:val="none" w:sz="0" w:space="0" w:color="auto"/>
                                                                                  </w:divBdr>
                                                                                  <w:divsChild>
                                                                                    <w:div w:id="1501651461">
                                                                                      <w:marLeft w:val="0"/>
                                                                                      <w:marRight w:val="0"/>
                                                                                      <w:marTop w:val="0"/>
                                                                                      <w:marBottom w:val="0"/>
                                                                                      <w:divBdr>
                                                                                        <w:top w:val="single" w:sz="4" w:space="0" w:color="D2D2D2"/>
                                                                                        <w:left w:val="single" w:sz="4" w:space="0" w:color="D2D2D2"/>
                                                                                        <w:bottom w:val="single" w:sz="4" w:space="0" w:color="D2D2D2"/>
                                                                                        <w:right w:val="single" w:sz="4" w:space="0" w:color="D2D2D2"/>
                                                                                      </w:divBdr>
                                                                                    </w:div>
                                                                                  </w:divsChild>
                                                                                </w:div>
                                                                              </w:divsChild>
                                                                            </w:div>
                                                                          </w:divsChild>
                                                                        </w:div>
                                                                        <w:div w:id="203644132">
                                                                          <w:marLeft w:val="0"/>
                                                                          <w:marRight w:val="0"/>
                                                                          <w:marTop w:val="0"/>
                                                                          <w:marBottom w:val="240"/>
                                                                          <w:divBdr>
                                                                            <w:top w:val="none" w:sz="0" w:space="0" w:color="auto"/>
                                                                            <w:left w:val="none" w:sz="0" w:space="0" w:color="auto"/>
                                                                            <w:bottom w:val="none" w:sz="0" w:space="0" w:color="auto"/>
                                                                            <w:right w:val="none" w:sz="0" w:space="0" w:color="auto"/>
                                                                          </w:divBdr>
                                                                          <w:divsChild>
                                                                            <w:div w:id="1741371062">
                                                                              <w:marLeft w:val="120"/>
                                                                              <w:marRight w:val="120"/>
                                                                              <w:marTop w:val="0"/>
                                                                              <w:marBottom w:val="0"/>
                                                                              <w:divBdr>
                                                                                <w:top w:val="none" w:sz="0" w:space="0" w:color="auto"/>
                                                                                <w:left w:val="none" w:sz="0" w:space="0" w:color="auto"/>
                                                                                <w:bottom w:val="none" w:sz="0" w:space="0" w:color="auto"/>
                                                                                <w:right w:val="none" w:sz="0" w:space="0" w:color="auto"/>
                                                                              </w:divBdr>
                                                                              <w:divsChild>
                                                                                <w:div w:id="598684598">
                                                                                  <w:marLeft w:val="0"/>
                                                                                  <w:marRight w:val="180"/>
                                                                                  <w:marTop w:val="0"/>
                                                                                  <w:marBottom w:val="108"/>
                                                                                  <w:divBdr>
                                                                                    <w:top w:val="single" w:sz="4" w:space="0" w:color="D2D2D2"/>
                                                                                    <w:left w:val="single" w:sz="4" w:space="0" w:color="D2D2D2"/>
                                                                                    <w:bottom w:val="single" w:sz="4" w:space="0" w:color="D2D2D2"/>
                                                                                    <w:right w:val="single" w:sz="4" w:space="0" w:color="D2D2D2"/>
                                                                                  </w:divBdr>
                                                                                </w:div>
                                                                                <w:div w:id="1880774038">
                                                                                  <w:marLeft w:val="0"/>
                                                                                  <w:marRight w:val="0"/>
                                                                                  <w:marTop w:val="0"/>
                                                                                  <w:marBottom w:val="0"/>
                                                                                  <w:divBdr>
                                                                                    <w:top w:val="none" w:sz="0" w:space="0" w:color="auto"/>
                                                                                    <w:left w:val="none" w:sz="0" w:space="0" w:color="auto"/>
                                                                                    <w:bottom w:val="none" w:sz="0" w:space="0" w:color="auto"/>
                                                                                    <w:right w:val="none" w:sz="0" w:space="0" w:color="auto"/>
                                                                                  </w:divBdr>
                                                                                </w:div>
                                                                                <w:div w:id="372774330">
                                                                                  <w:marLeft w:val="0"/>
                                                                                  <w:marRight w:val="0"/>
                                                                                  <w:marTop w:val="0"/>
                                                                                  <w:marBottom w:val="0"/>
                                                                                  <w:divBdr>
                                                                                    <w:top w:val="none" w:sz="0" w:space="0" w:color="auto"/>
                                                                                    <w:left w:val="none" w:sz="0" w:space="0" w:color="auto"/>
                                                                                    <w:bottom w:val="none" w:sz="0" w:space="0" w:color="auto"/>
                                                                                    <w:right w:val="none" w:sz="0" w:space="0" w:color="auto"/>
                                                                                  </w:divBdr>
                                                                                  <w:divsChild>
                                                                                    <w:div w:id="129439723">
                                                                                      <w:marLeft w:val="0"/>
                                                                                      <w:marRight w:val="0"/>
                                                                                      <w:marTop w:val="0"/>
                                                                                      <w:marBottom w:val="0"/>
                                                                                      <w:divBdr>
                                                                                        <w:top w:val="none" w:sz="0" w:space="0" w:color="auto"/>
                                                                                        <w:left w:val="none" w:sz="0" w:space="0" w:color="auto"/>
                                                                                        <w:bottom w:val="none" w:sz="0" w:space="0" w:color="auto"/>
                                                                                        <w:right w:val="none" w:sz="0" w:space="0" w:color="auto"/>
                                                                                      </w:divBdr>
                                                                                    </w:div>
                                                                                  </w:divsChild>
                                                                                </w:div>
                                                                                <w:div w:id="2083333569">
                                                                                  <w:marLeft w:val="0"/>
                                                                                  <w:marRight w:val="0"/>
                                                                                  <w:marTop w:val="0"/>
                                                                                  <w:marBottom w:val="0"/>
                                                                                  <w:divBdr>
                                                                                    <w:top w:val="none" w:sz="0" w:space="0" w:color="auto"/>
                                                                                    <w:left w:val="none" w:sz="0" w:space="0" w:color="auto"/>
                                                                                    <w:bottom w:val="none" w:sz="0" w:space="0" w:color="auto"/>
                                                                                    <w:right w:val="none" w:sz="0" w:space="0" w:color="auto"/>
                                                                                  </w:divBdr>
                                                                                </w:div>
                                                                                <w:div w:id="2002927416">
                                                                                  <w:marLeft w:val="0"/>
                                                                                  <w:marRight w:val="0"/>
                                                                                  <w:marTop w:val="0"/>
                                                                                  <w:marBottom w:val="0"/>
                                                                                  <w:divBdr>
                                                                                    <w:top w:val="none" w:sz="0" w:space="0" w:color="auto"/>
                                                                                    <w:left w:val="none" w:sz="0" w:space="0" w:color="auto"/>
                                                                                    <w:bottom w:val="none" w:sz="0" w:space="0" w:color="auto"/>
                                                                                    <w:right w:val="none" w:sz="0" w:space="0" w:color="auto"/>
                                                                                  </w:divBdr>
                                                                                </w:div>
                                                                                <w:div w:id="1350791996">
                                                                                  <w:marLeft w:val="0"/>
                                                                                  <w:marRight w:val="0"/>
                                                                                  <w:marTop w:val="0"/>
                                                                                  <w:marBottom w:val="0"/>
                                                                                  <w:divBdr>
                                                                                    <w:top w:val="none" w:sz="0" w:space="0" w:color="auto"/>
                                                                                    <w:left w:val="none" w:sz="0" w:space="0" w:color="auto"/>
                                                                                    <w:bottom w:val="none" w:sz="0" w:space="0" w:color="auto"/>
                                                                                    <w:right w:val="none" w:sz="0" w:space="0" w:color="auto"/>
                                                                                  </w:divBdr>
                                                                                  <w:divsChild>
                                                                                    <w:div w:id="1471825056">
                                                                                      <w:marLeft w:val="0"/>
                                                                                      <w:marRight w:val="0"/>
                                                                                      <w:marTop w:val="0"/>
                                                                                      <w:marBottom w:val="0"/>
                                                                                      <w:divBdr>
                                                                                        <w:top w:val="single" w:sz="4" w:space="0" w:color="D2D2D2"/>
                                                                                        <w:left w:val="single" w:sz="4" w:space="0" w:color="D2D2D2"/>
                                                                                        <w:bottom w:val="single" w:sz="4" w:space="0" w:color="D2D2D2"/>
                                                                                        <w:right w:val="single" w:sz="4" w:space="0" w:color="D2D2D2"/>
                                                                                      </w:divBdr>
                                                                                    </w:div>
                                                                                  </w:divsChild>
                                                                                </w:div>
                                                                              </w:divsChild>
                                                                            </w:div>
                                                                          </w:divsChild>
                                                                        </w:div>
                                                                        <w:div w:id="1855225014">
                                                                          <w:marLeft w:val="0"/>
                                                                          <w:marRight w:val="0"/>
                                                                          <w:marTop w:val="0"/>
                                                                          <w:marBottom w:val="240"/>
                                                                          <w:divBdr>
                                                                            <w:top w:val="none" w:sz="0" w:space="0" w:color="auto"/>
                                                                            <w:left w:val="none" w:sz="0" w:space="0" w:color="auto"/>
                                                                            <w:bottom w:val="none" w:sz="0" w:space="0" w:color="auto"/>
                                                                            <w:right w:val="none" w:sz="0" w:space="0" w:color="auto"/>
                                                                          </w:divBdr>
                                                                          <w:divsChild>
                                                                            <w:div w:id="1316374379">
                                                                              <w:marLeft w:val="120"/>
                                                                              <w:marRight w:val="120"/>
                                                                              <w:marTop w:val="0"/>
                                                                              <w:marBottom w:val="0"/>
                                                                              <w:divBdr>
                                                                                <w:top w:val="none" w:sz="0" w:space="0" w:color="auto"/>
                                                                                <w:left w:val="none" w:sz="0" w:space="0" w:color="auto"/>
                                                                                <w:bottom w:val="none" w:sz="0" w:space="0" w:color="auto"/>
                                                                                <w:right w:val="none" w:sz="0" w:space="0" w:color="auto"/>
                                                                              </w:divBdr>
                                                                              <w:divsChild>
                                                                                <w:div w:id="948270171">
                                                                                  <w:marLeft w:val="0"/>
                                                                                  <w:marRight w:val="180"/>
                                                                                  <w:marTop w:val="0"/>
                                                                                  <w:marBottom w:val="108"/>
                                                                                  <w:divBdr>
                                                                                    <w:top w:val="single" w:sz="4" w:space="0" w:color="D2D2D2"/>
                                                                                    <w:left w:val="single" w:sz="4" w:space="0" w:color="D2D2D2"/>
                                                                                    <w:bottom w:val="single" w:sz="4" w:space="0" w:color="D2D2D2"/>
                                                                                    <w:right w:val="single" w:sz="4" w:space="0" w:color="D2D2D2"/>
                                                                                  </w:divBdr>
                                                                                </w:div>
                                                                                <w:div w:id="1608345721">
                                                                                  <w:marLeft w:val="0"/>
                                                                                  <w:marRight w:val="0"/>
                                                                                  <w:marTop w:val="0"/>
                                                                                  <w:marBottom w:val="0"/>
                                                                                  <w:divBdr>
                                                                                    <w:top w:val="none" w:sz="0" w:space="0" w:color="auto"/>
                                                                                    <w:left w:val="none" w:sz="0" w:space="0" w:color="auto"/>
                                                                                    <w:bottom w:val="none" w:sz="0" w:space="0" w:color="auto"/>
                                                                                    <w:right w:val="none" w:sz="0" w:space="0" w:color="auto"/>
                                                                                  </w:divBdr>
                                                                                </w:div>
                                                                                <w:div w:id="966741268">
                                                                                  <w:marLeft w:val="0"/>
                                                                                  <w:marRight w:val="0"/>
                                                                                  <w:marTop w:val="0"/>
                                                                                  <w:marBottom w:val="0"/>
                                                                                  <w:divBdr>
                                                                                    <w:top w:val="none" w:sz="0" w:space="0" w:color="auto"/>
                                                                                    <w:left w:val="none" w:sz="0" w:space="0" w:color="auto"/>
                                                                                    <w:bottom w:val="none" w:sz="0" w:space="0" w:color="auto"/>
                                                                                    <w:right w:val="none" w:sz="0" w:space="0" w:color="auto"/>
                                                                                  </w:divBdr>
                                                                                  <w:divsChild>
                                                                                    <w:div w:id="212734905">
                                                                                      <w:marLeft w:val="0"/>
                                                                                      <w:marRight w:val="0"/>
                                                                                      <w:marTop w:val="0"/>
                                                                                      <w:marBottom w:val="0"/>
                                                                                      <w:divBdr>
                                                                                        <w:top w:val="none" w:sz="0" w:space="0" w:color="auto"/>
                                                                                        <w:left w:val="none" w:sz="0" w:space="0" w:color="auto"/>
                                                                                        <w:bottom w:val="none" w:sz="0" w:space="0" w:color="auto"/>
                                                                                        <w:right w:val="none" w:sz="0" w:space="0" w:color="auto"/>
                                                                                      </w:divBdr>
                                                                                    </w:div>
                                                                                  </w:divsChild>
                                                                                </w:div>
                                                                                <w:div w:id="532117063">
                                                                                  <w:marLeft w:val="0"/>
                                                                                  <w:marRight w:val="0"/>
                                                                                  <w:marTop w:val="0"/>
                                                                                  <w:marBottom w:val="0"/>
                                                                                  <w:divBdr>
                                                                                    <w:top w:val="none" w:sz="0" w:space="0" w:color="auto"/>
                                                                                    <w:left w:val="none" w:sz="0" w:space="0" w:color="auto"/>
                                                                                    <w:bottom w:val="none" w:sz="0" w:space="0" w:color="auto"/>
                                                                                    <w:right w:val="none" w:sz="0" w:space="0" w:color="auto"/>
                                                                                  </w:divBdr>
                                                                                </w:div>
                                                                                <w:div w:id="780297492">
                                                                                  <w:marLeft w:val="0"/>
                                                                                  <w:marRight w:val="0"/>
                                                                                  <w:marTop w:val="0"/>
                                                                                  <w:marBottom w:val="0"/>
                                                                                  <w:divBdr>
                                                                                    <w:top w:val="none" w:sz="0" w:space="0" w:color="auto"/>
                                                                                    <w:left w:val="none" w:sz="0" w:space="0" w:color="auto"/>
                                                                                    <w:bottom w:val="none" w:sz="0" w:space="0" w:color="auto"/>
                                                                                    <w:right w:val="none" w:sz="0" w:space="0" w:color="auto"/>
                                                                                  </w:divBdr>
                                                                                </w:div>
                                                                                <w:div w:id="814759258">
                                                                                  <w:marLeft w:val="0"/>
                                                                                  <w:marRight w:val="0"/>
                                                                                  <w:marTop w:val="0"/>
                                                                                  <w:marBottom w:val="0"/>
                                                                                  <w:divBdr>
                                                                                    <w:top w:val="none" w:sz="0" w:space="0" w:color="auto"/>
                                                                                    <w:left w:val="none" w:sz="0" w:space="0" w:color="auto"/>
                                                                                    <w:bottom w:val="none" w:sz="0" w:space="0" w:color="auto"/>
                                                                                    <w:right w:val="none" w:sz="0" w:space="0" w:color="auto"/>
                                                                                  </w:divBdr>
                                                                                  <w:divsChild>
                                                                                    <w:div w:id="1534615753">
                                                                                      <w:marLeft w:val="0"/>
                                                                                      <w:marRight w:val="0"/>
                                                                                      <w:marTop w:val="0"/>
                                                                                      <w:marBottom w:val="0"/>
                                                                                      <w:divBdr>
                                                                                        <w:top w:val="single" w:sz="4" w:space="0" w:color="D2D2D2"/>
                                                                                        <w:left w:val="single" w:sz="4" w:space="0" w:color="D2D2D2"/>
                                                                                        <w:bottom w:val="single" w:sz="4" w:space="0" w:color="D2D2D2"/>
                                                                                        <w:right w:val="single" w:sz="4" w:space="0" w:color="D2D2D2"/>
                                                                                      </w:divBdr>
                                                                                    </w:div>
                                                                                  </w:divsChild>
                                                                                </w:div>
                                                                              </w:divsChild>
                                                                            </w:div>
                                                                          </w:divsChild>
                                                                        </w:div>
                                                                        <w:div w:id="663166810">
                                                                          <w:marLeft w:val="0"/>
                                                                          <w:marRight w:val="0"/>
                                                                          <w:marTop w:val="0"/>
                                                                          <w:marBottom w:val="240"/>
                                                                          <w:divBdr>
                                                                            <w:top w:val="none" w:sz="0" w:space="0" w:color="auto"/>
                                                                            <w:left w:val="none" w:sz="0" w:space="0" w:color="auto"/>
                                                                            <w:bottom w:val="none" w:sz="0" w:space="0" w:color="auto"/>
                                                                            <w:right w:val="none" w:sz="0" w:space="0" w:color="auto"/>
                                                                          </w:divBdr>
                                                                          <w:divsChild>
                                                                            <w:div w:id="1573353448">
                                                                              <w:marLeft w:val="120"/>
                                                                              <w:marRight w:val="120"/>
                                                                              <w:marTop w:val="0"/>
                                                                              <w:marBottom w:val="0"/>
                                                                              <w:divBdr>
                                                                                <w:top w:val="none" w:sz="0" w:space="0" w:color="auto"/>
                                                                                <w:left w:val="none" w:sz="0" w:space="0" w:color="auto"/>
                                                                                <w:bottom w:val="none" w:sz="0" w:space="0" w:color="auto"/>
                                                                                <w:right w:val="none" w:sz="0" w:space="0" w:color="auto"/>
                                                                              </w:divBdr>
                                                                              <w:divsChild>
                                                                                <w:div w:id="64257704">
                                                                                  <w:marLeft w:val="0"/>
                                                                                  <w:marRight w:val="180"/>
                                                                                  <w:marTop w:val="0"/>
                                                                                  <w:marBottom w:val="108"/>
                                                                                  <w:divBdr>
                                                                                    <w:top w:val="single" w:sz="4" w:space="0" w:color="D2D2D2"/>
                                                                                    <w:left w:val="single" w:sz="4" w:space="0" w:color="D2D2D2"/>
                                                                                    <w:bottom w:val="single" w:sz="4" w:space="0" w:color="D2D2D2"/>
                                                                                    <w:right w:val="single" w:sz="4" w:space="0" w:color="D2D2D2"/>
                                                                                  </w:divBdr>
                                                                                </w:div>
                                                                                <w:div w:id="411853404">
                                                                                  <w:marLeft w:val="0"/>
                                                                                  <w:marRight w:val="0"/>
                                                                                  <w:marTop w:val="0"/>
                                                                                  <w:marBottom w:val="0"/>
                                                                                  <w:divBdr>
                                                                                    <w:top w:val="none" w:sz="0" w:space="0" w:color="auto"/>
                                                                                    <w:left w:val="none" w:sz="0" w:space="0" w:color="auto"/>
                                                                                    <w:bottom w:val="none" w:sz="0" w:space="0" w:color="auto"/>
                                                                                    <w:right w:val="none" w:sz="0" w:space="0" w:color="auto"/>
                                                                                  </w:divBdr>
                                                                                </w:div>
                                                                                <w:div w:id="804812227">
                                                                                  <w:marLeft w:val="0"/>
                                                                                  <w:marRight w:val="0"/>
                                                                                  <w:marTop w:val="0"/>
                                                                                  <w:marBottom w:val="0"/>
                                                                                  <w:divBdr>
                                                                                    <w:top w:val="none" w:sz="0" w:space="0" w:color="auto"/>
                                                                                    <w:left w:val="none" w:sz="0" w:space="0" w:color="auto"/>
                                                                                    <w:bottom w:val="none" w:sz="0" w:space="0" w:color="auto"/>
                                                                                    <w:right w:val="none" w:sz="0" w:space="0" w:color="auto"/>
                                                                                  </w:divBdr>
                                                                                  <w:divsChild>
                                                                                    <w:div w:id="216941350">
                                                                                      <w:marLeft w:val="0"/>
                                                                                      <w:marRight w:val="0"/>
                                                                                      <w:marTop w:val="0"/>
                                                                                      <w:marBottom w:val="0"/>
                                                                                      <w:divBdr>
                                                                                        <w:top w:val="none" w:sz="0" w:space="0" w:color="auto"/>
                                                                                        <w:left w:val="none" w:sz="0" w:space="0" w:color="auto"/>
                                                                                        <w:bottom w:val="none" w:sz="0" w:space="0" w:color="auto"/>
                                                                                        <w:right w:val="none" w:sz="0" w:space="0" w:color="auto"/>
                                                                                      </w:divBdr>
                                                                                    </w:div>
                                                                                  </w:divsChild>
                                                                                </w:div>
                                                                                <w:div w:id="1967200602">
                                                                                  <w:marLeft w:val="0"/>
                                                                                  <w:marRight w:val="0"/>
                                                                                  <w:marTop w:val="0"/>
                                                                                  <w:marBottom w:val="0"/>
                                                                                  <w:divBdr>
                                                                                    <w:top w:val="none" w:sz="0" w:space="0" w:color="auto"/>
                                                                                    <w:left w:val="none" w:sz="0" w:space="0" w:color="auto"/>
                                                                                    <w:bottom w:val="none" w:sz="0" w:space="0" w:color="auto"/>
                                                                                    <w:right w:val="none" w:sz="0" w:space="0" w:color="auto"/>
                                                                                  </w:divBdr>
                                                                                </w:div>
                                                                                <w:div w:id="430199006">
                                                                                  <w:marLeft w:val="0"/>
                                                                                  <w:marRight w:val="0"/>
                                                                                  <w:marTop w:val="0"/>
                                                                                  <w:marBottom w:val="0"/>
                                                                                  <w:divBdr>
                                                                                    <w:top w:val="none" w:sz="0" w:space="0" w:color="auto"/>
                                                                                    <w:left w:val="none" w:sz="0" w:space="0" w:color="auto"/>
                                                                                    <w:bottom w:val="none" w:sz="0" w:space="0" w:color="auto"/>
                                                                                    <w:right w:val="none" w:sz="0" w:space="0" w:color="auto"/>
                                                                                  </w:divBdr>
                                                                                </w:div>
                                                                                <w:div w:id="422578409">
                                                                                  <w:marLeft w:val="0"/>
                                                                                  <w:marRight w:val="0"/>
                                                                                  <w:marTop w:val="0"/>
                                                                                  <w:marBottom w:val="0"/>
                                                                                  <w:divBdr>
                                                                                    <w:top w:val="none" w:sz="0" w:space="0" w:color="auto"/>
                                                                                    <w:left w:val="none" w:sz="0" w:space="0" w:color="auto"/>
                                                                                    <w:bottom w:val="none" w:sz="0" w:space="0" w:color="auto"/>
                                                                                    <w:right w:val="none" w:sz="0" w:space="0" w:color="auto"/>
                                                                                  </w:divBdr>
                                                                                  <w:divsChild>
                                                                                    <w:div w:id="1784107037">
                                                                                      <w:marLeft w:val="0"/>
                                                                                      <w:marRight w:val="0"/>
                                                                                      <w:marTop w:val="0"/>
                                                                                      <w:marBottom w:val="0"/>
                                                                                      <w:divBdr>
                                                                                        <w:top w:val="single" w:sz="4" w:space="0" w:color="D2D2D2"/>
                                                                                        <w:left w:val="single" w:sz="4" w:space="0" w:color="D2D2D2"/>
                                                                                        <w:bottom w:val="single" w:sz="4" w:space="0" w:color="D2D2D2"/>
                                                                                        <w:right w:val="single" w:sz="4" w:space="0" w:color="D2D2D2"/>
                                                                                      </w:divBdr>
                                                                                    </w:div>
                                                                                  </w:divsChild>
                                                                                </w:div>
                                                                              </w:divsChild>
                                                                            </w:div>
                                                                          </w:divsChild>
                                                                        </w:div>
                                                                        <w:div w:id="562251254">
                                                                          <w:marLeft w:val="0"/>
                                                                          <w:marRight w:val="0"/>
                                                                          <w:marTop w:val="0"/>
                                                                          <w:marBottom w:val="240"/>
                                                                          <w:divBdr>
                                                                            <w:top w:val="none" w:sz="0" w:space="0" w:color="auto"/>
                                                                            <w:left w:val="none" w:sz="0" w:space="0" w:color="auto"/>
                                                                            <w:bottom w:val="none" w:sz="0" w:space="0" w:color="auto"/>
                                                                            <w:right w:val="none" w:sz="0" w:space="0" w:color="auto"/>
                                                                          </w:divBdr>
                                                                          <w:divsChild>
                                                                            <w:div w:id="646318565">
                                                                              <w:marLeft w:val="120"/>
                                                                              <w:marRight w:val="120"/>
                                                                              <w:marTop w:val="0"/>
                                                                              <w:marBottom w:val="0"/>
                                                                              <w:divBdr>
                                                                                <w:top w:val="none" w:sz="0" w:space="0" w:color="auto"/>
                                                                                <w:left w:val="none" w:sz="0" w:space="0" w:color="auto"/>
                                                                                <w:bottom w:val="none" w:sz="0" w:space="0" w:color="auto"/>
                                                                                <w:right w:val="none" w:sz="0" w:space="0" w:color="auto"/>
                                                                              </w:divBdr>
                                                                              <w:divsChild>
                                                                                <w:div w:id="1419249179">
                                                                                  <w:marLeft w:val="0"/>
                                                                                  <w:marRight w:val="180"/>
                                                                                  <w:marTop w:val="0"/>
                                                                                  <w:marBottom w:val="108"/>
                                                                                  <w:divBdr>
                                                                                    <w:top w:val="single" w:sz="4" w:space="0" w:color="D2D2D2"/>
                                                                                    <w:left w:val="single" w:sz="4" w:space="0" w:color="D2D2D2"/>
                                                                                    <w:bottom w:val="single" w:sz="4" w:space="0" w:color="D2D2D2"/>
                                                                                    <w:right w:val="single" w:sz="4" w:space="0" w:color="D2D2D2"/>
                                                                                  </w:divBdr>
                                                                                </w:div>
                                                                                <w:div w:id="1261571915">
                                                                                  <w:marLeft w:val="0"/>
                                                                                  <w:marRight w:val="0"/>
                                                                                  <w:marTop w:val="0"/>
                                                                                  <w:marBottom w:val="0"/>
                                                                                  <w:divBdr>
                                                                                    <w:top w:val="none" w:sz="0" w:space="0" w:color="auto"/>
                                                                                    <w:left w:val="none" w:sz="0" w:space="0" w:color="auto"/>
                                                                                    <w:bottom w:val="none" w:sz="0" w:space="0" w:color="auto"/>
                                                                                    <w:right w:val="none" w:sz="0" w:space="0" w:color="auto"/>
                                                                                  </w:divBdr>
                                                                                </w:div>
                                                                                <w:div w:id="41949425">
                                                                                  <w:marLeft w:val="0"/>
                                                                                  <w:marRight w:val="0"/>
                                                                                  <w:marTop w:val="0"/>
                                                                                  <w:marBottom w:val="0"/>
                                                                                  <w:divBdr>
                                                                                    <w:top w:val="none" w:sz="0" w:space="0" w:color="auto"/>
                                                                                    <w:left w:val="none" w:sz="0" w:space="0" w:color="auto"/>
                                                                                    <w:bottom w:val="none" w:sz="0" w:space="0" w:color="auto"/>
                                                                                    <w:right w:val="none" w:sz="0" w:space="0" w:color="auto"/>
                                                                                  </w:divBdr>
                                                                                  <w:divsChild>
                                                                                    <w:div w:id="698431312">
                                                                                      <w:marLeft w:val="0"/>
                                                                                      <w:marRight w:val="0"/>
                                                                                      <w:marTop w:val="0"/>
                                                                                      <w:marBottom w:val="0"/>
                                                                                      <w:divBdr>
                                                                                        <w:top w:val="none" w:sz="0" w:space="0" w:color="auto"/>
                                                                                        <w:left w:val="none" w:sz="0" w:space="0" w:color="auto"/>
                                                                                        <w:bottom w:val="none" w:sz="0" w:space="0" w:color="auto"/>
                                                                                        <w:right w:val="none" w:sz="0" w:space="0" w:color="auto"/>
                                                                                      </w:divBdr>
                                                                                    </w:div>
                                                                                  </w:divsChild>
                                                                                </w:div>
                                                                                <w:div w:id="1685473394">
                                                                                  <w:marLeft w:val="0"/>
                                                                                  <w:marRight w:val="0"/>
                                                                                  <w:marTop w:val="0"/>
                                                                                  <w:marBottom w:val="0"/>
                                                                                  <w:divBdr>
                                                                                    <w:top w:val="none" w:sz="0" w:space="0" w:color="auto"/>
                                                                                    <w:left w:val="none" w:sz="0" w:space="0" w:color="auto"/>
                                                                                    <w:bottom w:val="none" w:sz="0" w:space="0" w:color="auto"/>
                                                                                    <w:right w:val="none" w:sz="0" w:space="0" w:color="auto"/>
                                                                                  </w:divBdr>
                                                                                </w:div>
                                                                                <w:div w:id="1682271802">
                                                                                  <w:marLeft w:val="0"/>
                                                                                  <w:marRight w:val="0"/>
                                                                                  <w:marTop w:val="0"/>
                                                                                  <w:marBottom w:val="0"/>
                                                                                  <w:divBdr>
                                                                                    <w:top w:val="none" w:sz="0" w:space="0" w:color="auto"/>
                                                                                    <w:left w:val="none" w:sz="0" w:space="0" w:color="auto"/>
                                                                                    <w:bottom w:val="none" w:sz="0" w:space="0" w:color="auto"/>
                                                                                    <w:right w:val="none" w:sz="0" w:space="0" w:color="auto"/>
                                                                                  </w:divBdr>
                                                                                </w:div>
                                                                                <w:div w:id="141502945">
                                                                                  <w:marLeft w:val="0"/>
                                                                                  <w:marRight w:val="0"/>
                                                                                  <w:marTop w:val="0"/>
                                                                                  <w:marBottom w:val="0"/>
                                                                                  <w:divBdr>
                                                                                    <w:top w:val="none" w:sz="0" w:space="0" w:color="auto"/>
                                                                                    <w:left w:val="none" w:sz="0" w:space="0" w:color="auto"/>
                                                                                    <w:bottom w:val="none" w:sz="0" w:space="0" w:color="auto"/>
                                                                                    <w:right w:val="none" w:sz="0" w:space="0" w:color="auto"/>
                                                                                  </w:divBdr>
                                                                                  <w:divsChild>
                                                                                    <w:div w:id="1656567725">
                                                                                      <w:marLeft w:val="0"/>
                                                                                      <w:marRight w:val="0"/>
                                                                                      <w:marTop w:val="0"/>
                                                                                      <w:marBottom w:val="0"/>
                                                                                      <w:divBdr>
                                                                                        <w:top w:val="single" w:sz="4" w:space="0" w:color="D2D2D2"/>
                                                                                        <w:left w:val="single" w:sz="4" w:space="0" w:color="D2D2D2"/>
                                                                                        <w:bottom w:val="single" w:sz="4" w:space="0" w:color="D2D2D2"/>
                                                                                        <w:right w:val="single" w:sz="4" w:space="0" w:color="D2D2D2"/>
                                                                                      </w:divBdr>
                                                                                    </w:div>
                                                                                  </w:divsChild>
                                                                                </w:div>
                                                                              </w:divsChild>
                                                                            </w:div>
                                                                          </w:divsChild>
                                                                        </w:div>
                                                                      </w:divsChild>
                                                                    </w:div>
                                                                    <w:div w:id="832333872">
                                                                      <w:marLeft w:val="120"/>
                                                                      <w:marRight w:val="120"/>
                                                                      <w:marTop w:val="0"/>
                                                                      <w:marBottom w:val="0"/>
                                                                      <w:divBdr>
                                                                        <w:top w:val="single" w:sz="4" w:space="0" w:color="DDDDDD"/>
                                                                        <w:left w:val="single" w:sz="4" w:space="0" w:color="DDDDDD"/>
                                                                        <w:bottom w:val="single" w:sz="4" w:space="0" w:color="BBBBBB"/>
                                                                        <w:right w:val="single" w:sz="4" w:space="0" w:color="DDDDDD"/>
                                                                      </w:divBdr>
                                                                    </w:div>
                                                                  </w:divsChild>
                                                                </w:div>
                                                              </w:divsChild>
                                                            </w:div>
                                                          </w:divsChild>
                                                        </w:div>
                                                      </w:divsChild>
                                                    </w:div>
                                                  </w:divsChild>
                                                </w:div>
                                              </w:divsChild>
                                            </w:div>
                                          </w:divsChild>
                                        </w:div>
                                      </w:divsChild>
                                    </w:div>
                                    <w:div w:id="282082313">
                                      <w:marLeft w:val="0"/>
                                      <w:marRight w:val="0"/>
                                      <w:marTop w:val="0"/>
                                      <w:marBottom w:val="0"/>
                                      <w:divBdr>
                                        <w:top w:val="none" w:sz="0" w:space="0" w:color="auto"/>
                                        <w:left w:val="none" w:sz="0" w:space="0" w:color="auto"/>
                                        <w:bottom w:val="none" w:sz="0" w:space="0" w:color="auto"/>
                                        <w:right w:val="none" w:sz="0" w:space="0" w:color="auto"/>
                                      </w:divBdr>
                                      <w:divsChild>
                                        <w:div w:id="1055205162">
                                          <w:marLeft w:val="0"/>
                                          <w:marRight w:val="0"/>
                                          <w:marTop w:val="0"/>
                                          <w:marBottom w:val="0"/>
                                          <w:divBdr>
                                            <w:top w:val="none" w:sz="0" w:space="0" w:color="auto"/>
                                            <w:left w:val="none" w:sz="0" w:space="0" w:color="auto"/>
                                            <w:bottom w:val="none" w:sz="0" w:space="0" w:color="auto"/>
                                            <w:right w:val="none" w:sz="0" w:space="0" w:color="auto"/>
                                          </w:divBdr>
                                          <w:divsChild>
                                            <w:div w:id="949775596">
                                              <w:marLeft w:val="0"/>
                                              <w:marRight w:val="0"/>
                                              <w:marTop w:val="0"/>
                                              <w:marBottom w:val="0"/>
                                              <w:divBdr>
                                                <w:top w:val="none" w:sz="0" w:space="0" w:color="auto"/>
                                                <w:left w:val="none" w:sz="0" w:space="0" w:color="auto"/>
                                                <w:bottom w:val="none" w:sz="0" w:space="0" w:color="auto"/>
                                                <w:right w:val="none" w:sz="0" w:space="0" w:color="auto"/>
                                              </w:divBdr>
                                              <w:divsChild>
                                                <w:div w:id="1950355332">
                                                  <w:marLeft w:val="0"/>
                                                  <w:marRight w:val="0"/>
                                                  <w:marTop w:val="0"/>
                                                  <w:marBottom w:val="0"/>
                                                  <w:divBdr>
                                                    <w:top w:val="none" w:sz="0" w:space="0" w:color="auto"/>
                                                    <w:left w:val="none" w:sz="0" w:space="0" w:color="auto"/>
                                                    <w:bottom w:val="none" w:sz="0" w:space="0" w:color="auto"/>
                                                    <w:right w:val="none" w:sz="0" w:space="0" w:color="auto"/>
                                                  </w:divBdr>
                                                  <w:divsChild>
                                                    <w:div w:id="1566258022">
                                                      <w:marLeft w:val="0"/>
                                                      <w:marRight w:val="0"/>
                                                      <w:marTop w:val="0"/>
                                                      <w:marBottom w:val="0"/>
                                                      <w:divBdr>
                                                        <w:top w:val="none" w:sz="0" w:space="0" w:color="auto"/>
                                                        <w:left w:val="none" w:sz="0" w:space="0" w:color="auto"/>
                                                        <w:bottom w:val="none" w:sz="0" w:space="0" w:color="auto"/>
                                                        <w:right w:val="none" w:sz="0" w:space="0" w:color="auto"/>
                                                      </w:divBdr>
                                                      <w:divsChild>
                                                        <w:div w:id="1172987673">
                                                          <w:marLeft w:val="0"/>
                                                          <w:marRight w:val="0"/>
                                                          <w:marTop w:val="0"/>
                                                          <w:marBottom w:val="0"/>
                                                          <w:divBdr>
                                                            <w:top w:val="none" w:sz="0" w:space="0" w:color="auto"/>
                                                            <w:left w:val="none" w:sz="0" w:space="0" w:color="auto"/>
                                                            <w:bottom w:val="none" w:sz="0" w:space="0" w:color="auto"/>
                                                            <w:right w:val="none" w:sz="0" w:space="0" w:color="auto"/>
                                                          </w:divBdr>
                                                          <w:divsChild>
                                                            <w:div w:id="1920559453">
                                                              <w:marLeft w:val="0"/>
                                                              <w:marRight w:val="0"/>
                                                              <w:marTop w:val="0"/>
                                                              <w:marBottom w:val="0"/>
                                                              <w:divBdr>
                                                                <w:top w:val="none" w:sz="0" w:space="0" w:color="auto"/>
                                                                <w:left w:val="none" w:sz="0" w:space="0" w:color="auto"/>
                                                                <w:bottom w:val="none" w:sz="0" w:space="0" w:color="auto"/>
                                                                <w:right w:val="none" w:sz="0" w:space="0" w:color="auto"/>
                                                              </w:divBdr>
                                                              <w:divsChild>
                                                                <w:div w:id="378211131">
                                                                  <w:marLeft w:val="0"/>
                                                                  <w:marRight w:val="0"/>
                                                                  <w:marTop w:val="0"/>
                                                                  <w:marBottom w:val="0"/>
                                                                  <w:divBdr>
                                                                    <w:top w:val="none" w:sz="0" w:space="0" w:color="auto"/>
                                                                    <w:left w:val="none" w:sz="0" w:space="0" w:color="auto"/>
                                                                    <w:bottom w:val="none" w:sz="0" w:space="0" w:color="auto"/>
                                                                    <w:right w:val="none" w:sz="0" w:space="0" w:color="auto"/>
                                                                  </w:divBdr>
                                                                  <w:divsChild>
                                                                    <w:div w:id="809860005">
                                                                      <w:marLeft w:val="0"/>
                                                                      <w:marRight w:val="0"/>
                                                                      <w:marTop w:val="0"/>
                                                                      <w:marBottom w:val="0"/>
                                                                      <w:divBdr>
                                                                        <w:top w:val="none" w:sz="0" w:space="0" w:color="auto"/>
                                                                        <w:left w:val="none" w:sz="0" w:space="0" w:color="auto"/>
                                                                        <w:bottom w:val="none" w:sz="0" w:space="0" w:color="auto"/>
                                                                        <w:right w:val="none" w:sz="0" w:space="0" w:color="auto"/>
                                                                      </w:divBdr>
                                                                      <w:divsChild>
                                                                        <w:div w:id="1519390836">
                                                                          <w:marLeft w:val="0"/>
                                                                          <w:marRight w:val="0"/>
                                                                          <w:marTop w:val="0"/>
                                                                          <w:marBottom w:val="0"/>
                                                                          <w:divBdr>
                                                                            <w:top w:val="single" w:sz="4" w:space="0" w:color="C2C2C2"/>
                                                                            <w:left w:val="single" w:sz="4" w:space="0" w:color="C2C2C2"/>
                                                                            <w:bottom w:val="single" w:sz="4" w:space="0" w:color="C2C2C2"/>
                                                                            <w:right w:val="single" w:sz="4" w:space="0" w:color="C2C2C2"/>
                                                                          </w:divBdr>
                                                                          <w:divsChild>
                                                                            <w:div w:id="2147040636">
                                                                              <w:marLeft w:val="0"/>
                                                                              <w:marRight w:val="0"/>
                                                                              <w:marTop w:val="0"/>
                                                                              <w:marBottom w:val="0"/>
                                                                              <w:divBdr>
                                                                                <w:top w:val="none" w:sz="0" w:space="0" w:color="auto"/>
                                                                                <w:left w:val="none" w:sz="0" w:space="0" w:color="auto"/>
                                                                                <w:bottom w:val="none" w:sz="0" w:space="0" w:color="auto"/>
                                                                                <w:right w:val="none" w:sz="0" w:space="0" w:color="auto"/>
                                                                              </w:divBdr>
                                                                              <w:divsChild>
                                                                                <w:div w:id="263732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85172846">
                                              <w:marLeft w:val="0"/>
                                              <w:marRight w:val="0"/>
                                              <w:marTop w:val="240"/>
                                              <w:marBottom w:val="0"/>
                                              <w:divBdr>
                                                <w:top w:val="none" w:sz="0" w:space="0" w:color="auto"/>
                                                <w:left w:val="none" w:sz="0" w:space="0" w:color="auto"/>
                                                <w:bottom w:val="none" w:sz="0" w:space="0" w:color="auto"/>
                                                <w:right w:val="none" w:sz="0" w:space="0" w:color="auto"/>
                                              </w:divBdr>
                                              <w:divsChild>
                                                <w:div w:id="808090206">
                                                  <w:marLeft w:val="0"/>
                                                  <w:marRight w:val="0"/>
                                                  <w:marTop w:val="0"/>
                                                  <w:marBottom w:val="0"/>
                                                  <w:divBdr>
                                                    <w:top w:val="none" w:sz="0" w:space="0" w:color="auto"/>
                                                    <w:left w:val="none" w:sz="0" w:space="0" w:color="auto"/>
                                                    <w:bottom w:val="none" w:sz="0" w:space="0" w:color="auto"/>
                                                    <w:right w:val="none" w:sz="0" w:space="0" w:color="auto"/>
                                                  </w:divBdr>
                                                  <w:divsChild>
                                                    <w:div w:id="853492388">
                                                      <w:marLeft w:val="0"/>
                                                      <w:marRight w:val="0"/>
                                                      <w:marTop w:val="0"/>
                                                      <w:marBottom w:val="0"/>
                                                      <w:divBdr>
                                                        <w:top w:val="single" w:sz="4" w:space="0" w:color="BF2A2A"/>
                                                        <w:left w:val="single" w:sz="4" w:space="0" w:color="BF2A2A"/>
                                                        <w:bottom w:val="single" w:sz="4" w:space="0" w:color="BF2A2A"/>
                                                        <w:right w:val="single" w:sz="4" w:space="0" w:color="BF2A2A"/>
                                                      </w:divBdr>
                                                      <w:divsChild>
                                                        <w:div w:id="94596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8286054">
                                              <w:marLeft w:val="0"/>
                                              <w:marRight w:val="0"/>
                                              <w:marTop w:val="240"/>
                                              <w:marBottom w:val="0"/>
                                              <w:divBdr>
                                                <w:top w:val="none" w:sz="0" w:space="0" w:color="auto"/>
                                                <w:left w:val="none" w:sz="0" w:space="0" w:color="auto"/>
                                                <w:bottom w:val="none" w:sz="0" w:space="0" w:color="auto"/>
                                                <w:right w:val="none" w:sz="0" w:space="0" w:color="auto"/>
                                              </w:divBdr>
                                              <w:divsChild>
                                                <w:div w:id="1753428614">
                                                  <w:marLeft w:val="0"/>
                                                  <w:marRight w:val="0"/>
                                                  <w:marTop w:val="0"/>
                                                  <w:marBottom w:val="0"/>
                                                  <w:divBdr>
                                                    <w:top w:val="none" w:sz="0" w:space="0" w:color="auto"/>
                                                    <w:left w:val="none" w:sz="0" w:space="0" w:color="auto"/>
                                                    <w:bottom w:val="none" w:sz="0" w:space="0" w:color="auto"/>
                                                    <w:right w:val="none" w:sz="0" w:space="0" w:color="auto"/>
                                                  </w:divBdr>
                                                  <w:divsChild>
                                                    <w:div w:id="902257940">
                                                      <w:marLeft w:val="0"/>
                                                      <w:marRight w:val="0"/>
                                                      <w:marTop w:val="0"/>
                                                      <w:marBottom w:val="240"/>
                                                      <w:divBdr>
                                                        <w:top w:val="none" w:sz="0" w:space="0" w:color="auto"/>
                                                        <w:left w:val="none" w:sz="0" w:space="0" w:color="auto"/>
                                                        <w:bottom w:val="none" w:sz="0" w:space="0" w:color="auto"/>
                                                        <w:right w:val="none" w:sz="0" w:space="0" w:color="auto"/>
                                                      </w:divBdr>
                                                      <w:divsChild>
                                                        <w:div w:id="1203051687">
                                                          <w:marLeft w:val="0"/>
                                                          <w:marRight w:val="0"/>
                                                          <w:marTop w:val="0"/>
                                                          <w:marBottom w:val="0"/>
                                                          <w:divBdr>
                                                            <w:top w:val="none" w:sz="0" w:space="0" w:color="auto"/>
                                                            <w:left w:val="none" w:sz="0" w:space="0" w:color="auto"/>
                                                            <w:bottom w:val="none" w:sz="0" w:space="0" w:color="auto"/>
                                                            <w:right w:val="none" w:sz="0" w:space="0" w:color="auto"/>
                                                          </w:divBdr>
                                                          <w:divsChild>
                                                            <w:div w:id="957493710">
                                                              <w:marLeft w:val="0"/>
                                                              <w:marRight w:val="0"/>
                                                              <w:marTop w:val="0"/>
                                                              <w:marBottom w:val="0"/>
                                                              <w:divBdr>
                                                                <w:top w:val="none" w:sz="0" w:space="0" w:color="auto"/>
                                                                <w:left w:val="none" w:sz="0" w:space="0" w:color="auto"/>
                                                                <w:bottom w:val="none" w:sz="0" w:space="0" w:color="auto"/>
                                                                <w:right w:val="none" w:sz="0" w:space="0" w:color="auto"/>
                                                              </w:divBdr>
                                                              <w:divsChild>
                                                                <w:div w:id="759327092">
                                                                  <w:marLeft w:val="0"/>
                                                                  <w:marRight w:val="0"/>
                                                                  <w:marTop w:val="0"/>
                                                                  <w:marBottom w:val="0"/>
                                                                  <w:divBdr>
                                                                    <w:top w:val="none" w:sz="0" w:space="0" w:color="auto"/>
                                                                    <w:left w:val="none" w:sz="0" w:space="0" w:color="auto"/>
                                                                    <w:bottom w:val="none" w:sz="0" w:space="0" w:color="auto"/>
                                                                    <w:right w:val="none" w:sz="0" w:space="0" w:color="auto"/>
                                                                  </w:divBdr>
                                                                  <w:divsChild>
                                                                    <w:div w:id="1523937064">
                                                                      <w:marLeft w:val="0"/>
                                                                      <w:marRight w:val="0"/>
                                                                      <w:marTop w:val="0"/>
                                                                      <w:marBottom w:val="240"/>
                                                                      <w:divBdr>
                                                                        <w:top w:val="none" w:sz="0" w:space="0" w:color="auto"/>
                                                                        <w:left w:val="none" w:sz="0" w:space="0" w:color="auto"/>
                                                                        <w:bottom w:val="none" w:sz="0" w:space="0" w:color="auto"/>
                                                                        <w:right w:val="none" w:sz="0" w:space="0" w:color="auto"/>
                                                                      </w:divBdr>
                                                                    </w:div>
                                                                    <w:div w:id="10687490">
                                                                      <w:marLeft w:val="0"/>
                                                                      <w:marRight w:val="0"/>
                                                                      <w:marTop w:val="0"/>
                                                                      <w:marBottom w:val="0"/>
                                                                      <w:divBdr>
                                                                        <w:top w:val="none" w:sz="0" w:space="0" w:color="auto"/>
                                                                        <w:left w:val="none" w:sz="0" w:space="0" w:color="auto"/>
                                                                        <w:bottom w:val="none" w:sz="0" w:space="0" w:color="auto"/>
                                                                        <w:right w:val="none" w:sz="0" w:space="0" w:color="auto"/>
                                                                      </w:divBdr>
                                                                      <w:divsChild>
                                                                        <w:div w:id="1352872067">
                                                                          <w:marLeft w:val="0"/>
                                                                          <w:marRight w:val="0"/>
                                                                          <w:marTop w:val="0"/>
                                                                          <w:marBottom w:val="240"/>
                                                                          <w:divBdr>
                                                                            <w:top w:val="none" w:sz="0" w:space="0" w:color="auto"/>
                                                                            <w:left w:val="none" w:sz="0" w:space="0" w:color="auto"/>
                                                                            <w:bottom w:val="none" w:sz="0" w:space="0" w:color="auto"/>
                                                                            <w:right w:val="none" w:sz="0" w:space="0" w:color="auto"/>
                                                                          </w:divBdr>
                                                                          <w:divsChild>
                                                                            <w:div w:id="1305962085">
                                                                              <w:marLeft w:val="0"/>
                                                                              <w:marRight w:val="0"/>
                                                                              <w:marTop w:val="0"/>
                                                                              <w:marBottom w:val="0"/>
                                                                              <w:divBdr>
                                                                                <w:top w:val="none" w:sz="0" w:space="0" w:color="auto"/>
                                                                                <w:left w:val="none" w:sz="0" w:space="0" w:color="auto"/>
                                                                                <w:bottom w:val="none" w:sz="0" w:space="0" w:color="auto"/>
                                                                                <w:right w:val="none" w:sz="0" w:space="0" w:color="auto"/>
                                                                              </w:divBdr>
                                                                              <w:divsChild>
                                                                                <w:div w:id="137192693">
                                                                                  <w:marLeft w:val="0"/>
                                                                                  <w:marRight w:val="0"/>
                                                                                  <w:marTop w:val="0"/>
                                                                                  <w:marBottom w:val="240"/>
                                                                                  <w:divBdr>
                                                                                    <w:top w:val="none" w:sz="0" w:space="0" w:color="auto"/>
                                                                                    <w:left w:val="none" w:sz="0" w:space="0" w:color="auto"/>
                                                                                    <w:bottom w:val="none" w:sz="0" w:space="0" w:color="auto"/>
                                                                                    <w:right w:val="none" w:sz="0" w:space="0" w:color="auto"/>
                                                                                  </w:divBdr>
                                                                                </w:div>
                                                                                <w:div w:id="1606576514">
                                                                                  <w:marLeft w:val="0"/>
                                                                                  <w:marRight w:val="0"/>
                                                                                  <w:marTop w:val="0"/>
                                                                                  <w:marBottom w:val="0"/>
                                                                                  <w:divBdr>
                                                                                    <w:top w:val="none" w:sz="0" w:space="0" w:color="auto"/>
                                                                                    <w:left w:val="none" w:sz="0" w:space="0" w:color="auto"/>
                                                                                    <w:bottom w:val="none" w:sz="0" w:space="0" w:color="auto"/>
                                                                                    <w:right w:val="none" w:sz="0" w:space="0" w:color="auto"/>
                                                                                  </w:divBdr>
                                                                                  <w:divsChild>
                                                                                    <w:div w:id="610892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3147700">
                                                                          <w:marLeft w:val="0"/>
                                                                          <w:marRight w:val="0"/>
                                                                          <w:marTop w:val="0"/>
                                                                          <w:marBottom w:val="0"/>
                                                                          <w:divBdr>
                                                                            <w:top w:val="none" w:sz="0" w:space="0" w:color="auto"/>
                                                                            <w:left w:val="none" w:sz="0" w:space="0" w:color="auto"/>
                                                                            <w:bottom w:val="none" w:sz="0" w:space="0" w:color="auto"/>
                                                                            <w:right w:val="none" w:sz="0" w:space="0" w:color="auto"/>
                                                                          </w:divBdr>
                                                                          <w:divsChild>
                                                                            <w:div w:id="374083981">
                                                                              <w:marLeft w:val="-108"/>
                                                                              <w:marRight w:val="-108"/>
                                                                              <w:marTop w:val="0"/>
                                                                              <w:marBottom w:val="0"/>
                                                                              <w:divBdr>
                                                                                <w:top w:val="none" w:sz="0" w:space="0" w:color="auto"/>
                                                                                <w:left w:val="none" w:sz="0" w:space="0" w:color="auto"/>
                                                                                <w:bottom w:val="none" w:sz="0" w:space="0" w:color="auto"/>
                                                                                <w:right w:val="none" w:sz="0" w:space="0" w:color="auto"/>
                                                                              </w:divBdr>
                                                                              <w:divsChild>
                                                                                <w:div w:id="1067074392">
                                                                                  <w:marLeft w:val="0"/>
                                                                                  <w:marRight w:val="0"/>
                                                                                  <w:marTop w:val="0"/>
                                                                                  <w:marBottom w:val="0"/>
                                                                                  <w:divBdr>
                                                                                    <w:top w:val="none" w:sz="0" w:space="0" w:color="auto"/>
                                                                                    <w:left w:val="none" w:sz="0" w:space="0" w:color="auto"/>
                                                                                    <w:bottom w:val="none" w:sz="0" w:space="0" w:color="auto"/>
                                                                                    <w:right w:val="none" w:sz="0" w:space="0" w:color="auto"/>
                                                                                  </w:divBdr>
                                                                                </w:div>
                                                                                <w:div w:id="693967647">
                                                                                  <w:marLeft w:val="0"/>
                                                                                  <w:marRight w:val="0"/>
                                                                                  <w:marTop w:val="0"/>
                                                                                  <w:marBottom w:val="0"/>
                                                                                  <w:divBdr>
                                                                                    <w:top w:val="none" w:sz="0" w:space="0" w:color="auto"/>
                                                                                    <w:left w:val="none" w:sz="0" w:space="0" w:color="auto"/>
                                                                                    <w:bottom w:val="none" w:sz="0" w:space="0" w:color="auto"/>
                                                                                    <w:right w:val="none" w:sz="0" w:space="0" w:color="auto"/>
                                                                                  </w:divBdr>
                                                                                  <w:divsChild>
                                                                                    <w:div w:id="485635293">
                                                                                      <w:marLeft w:val="0"/>
                                                                                      <w:marRight w:val="0"/>
                                                                                      <w:marTop w:val="0"/>
                                                                                      <w:marBottom w:val="180"/>
                                                                                      <w:divBdr>
                                                                                        <w:top w:val="none" w:sz="0" w:space="0" w:color="auto"/>
                                                                                        <w:left w:val="none" w:sz="0" w:space="0" w:color="auto"/>
                                                                                        <w:bottom w:val="none" w:sz="0" w:space="0" w:color="auto"/>
                                                                                        <w:right w:val="none" w:sz="0" w:space="0" w:color="auto"/>
                                                                                      </w:divBdr>
                                                                                    </w:div>
                                                                                    <w:div w:id="602033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53406405">
                                              <w:marLeft w:val="0"/>
                                              <w:marRight w:val="0"/>
                                              <w:marTop w:val="240"/>
                                              <w:marBottom w:val="0"/>
                                              <w:divBdr>
                                                <w:top w:val="none" w:sz="0" w:space="0" w:color="auto"/>
                                                <w:left w:val="none" w:sz="0" w:space="0" w:color="auto"/>
                                                <w:bottom w:val="none" w:sz="0" w:space="0" w:color="auto"/>
                                                <w:right w:val="none" w:sz="0" w:space="0" w:color="auto"/>
                                              </w:divBdr>
                                              <w:divsChild>
                                                <w:div w:id="144510931">
                                                  <w:marLeft w:val="0"/>
                                                  <w:marRight w:val="0"/>
                                                  <w:marTop w:val="0"/>
                                                  <w:marBottom w:val="0"/>
                                                  <w:divBdr>
                                                    <w:top w:val="none" w:sz="0" w:space="0" w:color="auto"/>
                                                    <w:left w:val="none" w:sz="0" w:space="0" w:color="auto"/>
                                                    <w:bottom w:val="none" w:sz="0" w:space="0" w:color="auto"/>
                                                    <w:right w:val="none" w:sz="0" w:space="0" w:color="auto"/>
                                                  </w:divBdr>
                                                  <w:divsChild>
                                                    <w:div w:id="870797274">
                                                      <w:marLeft w:val="0"/>
                                                      <w:marRight w:val="0"/>
                                                      <w:marTop w:val="0"/>
                                                      <w:marBottom w:val="0"/>
                                                      <w:divBdr>
                                                        <w:top w:val="none" w:sz="0" w:space="0" w:color="auto"/>
                                                        <w:left w:val="none" w:sz="0" w:space="0" w:color="auto"/>
                                                        <w:bottom w:val="none" w:sz="0" w:space="0" w:color="auto"/>
                                                        <w:right w:val="none" w:sz="0" w:space="0" w:color="auto"/>
                                                      </w:divBdr>
                                                      <w:divsChild>
                                                        <w:div w:id="1891308530">
                                                          <w:marLeft w:val="0"/>
                                                          <w:marRight w:val="0"/>
                                                          <w:marTop w:val="0"/>
                                                          <w:marBottom w:val="0"/>
                                                          <w:divBdr>
                                                            <w:top w:val="none" w:sz="0" w:space="0" w:color="auto"/>
                                                            <w:left w:val="none" w:sz="0" w:space="0" w:color="auto"/>
                                                            <w:bottom w:val="none" w:sz="0" w:space="0" w:color="auto"/>
                                                            <w:right w:val="none" w:sz="0" w:space="0" w:color="auto"/>
                                                          </w:divBdr>
                                                          <w:divsChild>
                                                            <w:div w:id="1067613616">
                                                              <w:marLeft w:val="0"/>
                                                              <w:marRight w:val="0"/>
                                                              <w:marTop w:val="0"/>
                                                              <w:marBottom w:val="0"/>
                                                              <w:divBdr>
                                                                <w:top w:val="none" w:sz="0" w:space="0" w:color="auto"/>
                                                                <w:left w:val="none" w:sz="0" w:space="0" w:color="auto"/>
                                                                <w:bottom w:val="none" w:sz="0" w:space="0" w:color="auto"/>
                                                                <w:right w:val="none" w:sz="0" w:space="0" w:color="auto"/>
                                                              </w:divBdr>
                                                              <w:divsChild>
                                                                <w:div w:id="1274050944">
                                                                  <w:marLeft w:val="0"/>
                                                                  <w:marRight w:val="0"/>
                                                                  <w:marTop w:val="0"/>
                                                                  <w:marBottom w:val="0"/>
                                                                  <w:divBdr>
                                                                    <w:top w:val="none" w:sz="0" w:space="0" w:color="auto"/>
                                                                    <w:left w:val="none" w:sz="0" w:space="0" w:color="auto"/>
                                                                    <w:bottom w:val="none" w:sz="0" w:space="0" w:color="auto"/>
                                                                    <w:right w:val="none" w:sz="0" w:space="0" w:color="auto"/>
                                                                  </w:divBdr>
                                                                  <w:divsChild>
                                                                    <w:div w:id="1426918723">
                                                                      <w:marLeft w:val="0"/>
                                                                      <w:marRight w:val="0"/>
                                                                      <w:marTop w:val="0"/>
                                                                      <w:marBottom w:val="0"/>
                                                                      <w:divBdr>
                                                                        <w:top w:val="none" w:sz="0" w:space="0" w:color="auto"/>
                                                                        <w:left w:val="none" w:sz="0" w:space="0" w:color="auto"/>
                                                                        <w:bottom w:val="none" w:sz="0" w:space="0" w:color="auto"/>
                                                                        <w:right w:val="none" w:sz="0" w:space="0" w:color="auto"/>
                                                                      </w:divBdr>
                                                                      <w:divsChild>
                                                                        <w:div w:id="1439330551">
                                                                          <w:marLeft w:val="0"/>
                                                                          <w:marRight w:val="0"/>
                                                                          <w:marTop w:val="0"/>
                                                                          <w:marBottom w:val="0"/>
                                                                          <w:divBdr>
                                                                            <w:top w:val="none" w:sz="0" w:space="0" w:color="auto"/>
                                                                            <w:left w:val="none" w:sz="0" w:space="0" w:color="auto"/>
                                                                            <w:bottom w:val="none" w:sz="0" w:space="0" w:color="auto"/>
                                                                            <w:right w:val="none" w:sz="0" w:space="0" w:color="auto"/>
                                                                          </w:divBdr>
                                                                          <w:divsChild>
                                                                            <w:div w:id="75178312">
                                                                              <w:marLeft w:val="0"/>
                                                                              <w:marRight w:val="0"/>
                                                                              <w:marTop w:val="0"/>
                                                                              <w:marBottom w:val="0"/>
                                                                              <w:divBdr>
                                                                                <w:top w:val="none" w:sz="0" w:space="0" w:color="auto"/>
                                                                                <w:left w:val="none" w:sz="0" w:space="0" w:color="auto"/>
                                                                                <w:bottom w:val="none" w:sz="0" w:space="0" w:color="auto"/>
                                                                                <w:right w:val="none" w:sz="0" w:space="0" w:color="auto"/>
                                                                              </w:divBdr>
                                                                              <w:divsChild>
                                                                                <w:div w:id="617026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64923074">
                                              <w:marLeft w:val="0"/>
                                              <w:marRight w:val="0"/>
                                              <w:marTop w:val="240"/>
                                              <w:marBottom w:val="0"/>
                                              <w:divBdr>
                                                <w:top w:val="none" w:sz="0" w:space="0" w:color="auto"/>
                                                <w:left w:val="none" w:sz="0" w:space="0" w:color="auto"/>
                                                <w:bottom w:val="none" w:sz="0" w:space="0" w:color="auto"/>
                                                <w:right w:val="none" w:sz="0" w:space="0" w:color="auto"/>
                                              </w:divBdr>
                                              <w:divsChild>
                                                <w:div w:id="690691413">
                                                  <w:marLeft w:val="0"/>
                                                  <w:marRight w:val="0"/>
                                                  <w:marTop w:val="0"/>
                                                  <w:marBottom w:val="0"/>
                                                  <w:divBdr>
                                                    <w:top w:val="none" w:sz="0" w:space="0" w:color="auto"/>
                                                    <w:left w:val="none" w:sz="0" w:space="0" w:color="auto"/>
                                                    <w:bottom w:val="none" w:sz="0" w:space="0" w:color="auto"/>
                                                    <w:right w:val="none" w:sz="0" w:space="0" w:color="auto"/>
                                                  </w:divBdr>
                                                  <w:divsChild>
                                                    <w:div w:id="636184237">
                                                      <w:marLeft w:val="0"/>
                                                      <w:marRight w:val="0"/>
                                                      <w:marTop w:val="240"/>
                                                      <w:marBottom w:val="240"/>
                                                      <w:divBdr>
                                                        <w:top w:val="none" w:sz="0" w:space="0" w:color="auto"/>
                                                        <w:left w:val="none" w:sz="0" w:space="0" w:color="auto"/>
                                                        <w:bottom w:val="none" w:sz="0" w:space="0" w:color="auto"/>
                                                        <w:right w:val="none" w:sz="0" w:space="0" w:color="auto"/>
                                                      </w:divBdr>
                                                      <w:divsChild>
                                                        <w:div w:id="1413703845">
                                                          <w:marLeft w:val="96"/>
                                                          <w:marRight w:val="96"/>
                                                          <w:marTop w:val="0"/>
                                                          <w:marBottom w:val="0"/>
                                                          <w:divBdr>
                                                            <w:top w:val="none" w:sz="0" w:space="0" w:color="auto"/>
                                                            <w:left w:val="none" w:sz="0" w:space="0" w:color="auto"/>
                                                            <w:bottom w:val="none" w:sz="0" w:space="0" w:color="auto"/>
                                                            <w:right w:val="none" w:sz="0" w:space="0" w:color="auto"/>
                                                          </w:divBdr>
                                                          <w:divsChild>
                                                            <w:div w:id="265619288">
                                                              <w:marLeft w:val="0"/>
                                                              <w:marRight w:val="0"/>
                                                              <w:marTop w:val="0"/>
                                                              <w:marBottom w:val="0"/>
                                                              <w:divBdr>
                                                                <w:top w:val="dashed" w:sz="4" w:space="7" w:color="DDDDDD"/>
                                                                <w:left w:val="none" w:sz="0" w:space="0" w:color="auto"/>
                                                                <w:bottom w:val="none" w:sz="0" w:space="0" w:color="auto"/>
                                                                <w:right w:val="none" w:sz="0" w:space="0" w:color="auto"/>
                                                              </w:divBdr>
                                                              <w:divsChild>
                                                                <w:div w:id="439758351">
                                                                  <w:marLeft w:val="0"/>
                                                                  <w:marRight w:val="0"/>
                                                                  <w:marTop w:val="0"/>
                                                                  <w:marBottom w:val="0"/>
                                                                  <w:divBdr>
                                                                    <w:top w:val="none" w:sz="0" w:space="0" w:color="auto"/>
                                                                    <w:left w:val="none" w:sz="0" w:space="0" w:color="auto"/>
                                                                    <w:bottom w:val="none" w:sz="0" w:space="0" w:color="auto"/>
                                                                    <w:right w:val="none" w:sz="0" w:space="0" w:color="auto"/>
                                                                  </w:divBdr>
                                                                </w:div>
                                                                <w:div w:id="292906181">
                                                                  <w:marLeft w:val="0"/>
                                                                  <w:marRight w:val="0"/>
                                                                  <w:marTop w:val="0"/>
                                                                  <w:marBottom w:val="24"/>
                                                                  <w:divBdr>
                                                                    <w:top w:val="none" w:sz="0" w:space="0" w:color="auto"/>
                                                                    <w:left w:val="none" w:sz="0" w:space="0" w:color="auto"/>
                                                                    <w:bottom w:val="none" w:sz="0" w:space="0" w:color="auto"/>
                                                                    <w:right w:val="none" w:sz="0" w:space="0" w:color="auto"/>
                                                                  </w:divBdr>
                                                                </w:div>
                                                              </w:divsChild>
                                                            </w:div>
                                                            <w:div w:id="1565752592">
                                                              <w:marLeft w:val="0"/>
                                                              <w:marRight w:val="0"/>
                                                              <w:marTop w:val="0"/>
                                                              <w:marBottom w:val="0"/>
                                                              <w:divBdr>
                                                                <w:top w:val="dashed" w:sz="4" w:space="7" w:color="DDDDDD"/>
                                                                <w:left w:val="none" w:sz="0" w:space="0" w:color="auto"/>
                                                                <w:bottom w:val="none" w:sz="0" w:space="0" w:color="auto"/>
                                                                <w:right w:val="none" w:sz="0" w:space="0" w:color="auto"/>
                                                              </w:divBdr>
                                                              <w:divsChild>
                                                                <w:div w:id="1187329801">
                                                                  <w:marLeft w:val="0"/>
                                                                  <w:marRight w:val="0"/>
                                                                  <w:marTop w:val="0"/>
                                                                  <w:marBottom w:val="0"/>
                                                                  <w:divBdr>
                                                                    <w:top w:val="none" w:sz="0" w:space="0" w:color="auto"/>
                                                                    <w:left w:val="none" w:sz="0" w:space="0" w:color="auto"/>
                                                                    <w:bottom w:val="none" w:sz="0" w:space="0" w:color="auto"/>
                                                                    <w:right w:val="none" w:sz="0" w:space="0" w:color="auto"/>
                                                                  </w:divBdr>
                                                                </w:div>
                                                                <w:div w:id="1516962605">
                                                                  <w:marLeft w:val="0"/>
                                                                  <w:marRight w:val="0"/>
                                                                  <w:marTop w:val="0"/>
                                                                  <w:marBottom w:val="24"/>
                                                                  <w:divBdr>
                                                                    <w:top w:val="none" w:sz="0" w:space="0" w:color="auto"/>
                                                                    <w:left w:val="none" w:sz="0" w:space="0" w:color="auto"/>
                                                                    <w:bottom w:val="none" w:sz="0" w:space="0" w:color="auto"/>
                                                                    <w:right w:val="none" w:sz="0" w:space="0" w:color="auto"/>
                                                                  </w:divBdr>
                                                                </w:div>
                                                              </w:divsChild>
                                                            </w:div>
                                                            <w:div w:id="691302954">
                                                              <w:marLeft w:val="0"/>
                                                              <w:marRight w:val="0"/>
                                                              <w:marTop w:val="0"/>
                                                              <w:marBottom w:val="0"/>
                                                              <w:divBdr>
                                                                <w:top w:val="dashed" w:sz="4" w:space="7" w:color="DDDDDD"/>
                                                                <w:left w:val="none" w:sz="0" w:space="0" w:color="auto"/>
                                                                <w:bottom w:val="none" w:sz="0" w:space="0" w:color="auto"/>
                                                                <w:right w:val="none" w:sz="0" w:space="0" w:color="auto"/>
                                                              </w:divBdr>
                                                              <w:divsChild>
                                                                <w:div w:id="69235221">
                                                                  <w:marLeft w:val="0"/>
                                                                  <w:marRight w:val="0"/>
                                                                  <w:marTop w:val="0"/>
                                                                  <w:marBottom w:val="0"/>
                                                                  <w:divBdr>
                                                                    <w:top w:val="none" w:sz="0" w:space="0" w:color="auto"/>
                                                                    <w:left w:val="none" w:sz="0" w:space="0" w:color="auto"/>
                                                                    <w:bottom w:val="none" w:sz="0" w:space="0" w:color="auto"/>
                                                                    <w:right w:val="none" w:sz="0" w:space="0" w:color="auto"/>
                                                                  </w:divBdr>
                                                                </w:div>
                                                                <w:div w:id="679704158">
                                                                  <w:marLeft w:val="0"/>
                                                                  <w:marRight w:val="0"/>
                                                                  <w:marTop w:val="0"/>
                                                                  <w:marBottom w:val="24"/>
                                                                  <w:divBdr>
                                                                    <w:top w:val="none" w:sz="0" w:space="0" w:color="auto"/>
                                                                    <w:left w:val="none" w:sz="0" w:space="0" w:color="auto"/>
                                                                    <w:bottom w:val="none" w:sz="0" w:space="0" w:color="auto"/>
                                                                    <w:right w:val="none" w:sz="0" w:space="0" w:color="auto"/>
                                                                  </w:divBdr>
                                                                </w:div>
                                                              </w:divsChild>
                                                            </w:div>
                                                            <w:div w:id="1689913787">
                                                              <w:marLeft w:val="0"/>
                                                              <w:marRight w:val="0"/>
                                                              <w:marTop w:val="0"/>
                                                              <w:marBottom w:val="0"/>
                                                              <w:divBdr>
                                                                <w:top w:val="dashed" w:sz="4" w:space="7" w:color="DDDDDD"/>
                                                                <w:left w:val="none" w:sz="0" w:space="0" w:color="auto"/>
                                                                <w:bottom w:val="none" w:sz="0" w:space="0" w:color="auto"/>
                                                                <w:right w:val="none" w:sz="0" w:space="0" w:color="auto"/>
                                                              </w:divBdr>
                                                              <w:divsChild>
                                                                <w:div w:id="1362123330">
                                                                  <w:marLeft w:val="0"/>
                                                                  <w:marRight w:val="0"/>
                                                                  <w:marTop w:val="0"/>
                                                                  <w:marBottom w:val="0"/>
                                                                  <w:divBdr>
                                                                    <w:top w:val="none" w:sz="0" w:space="0" w:color="auto"/>
                                                                    <w:left w:val="none" w:sz="0" w:space="0" w:color="auto"/>
                                                                    <w:bottom w:val="none" w:sz="0" w:space="0" w:color="auto"/>
                                                                    <w:right w:val="none" w:sz="0" w:space="0" w:color="auto"/>
                                                                  </w:divBdr>
                                                                </w:div>
                                                                <w:div w:id="1089694853">
                                                                  <w:marLeft w:val="0"/>
                                                                  <w:marRight w:val="0"/>
                                                                  <w:marTop w:val="0"/>
                                                                  <w:marBottom w:val="24"/>
                                                                  <w:divBdr>
                                                                    <w:top w:val="none" w:sz="0" w:space="0" w:color="auto"/>
                                                                    <w:left w:val="none" w:sz="0" w:space="0" w:color="auto"/>
                                                                    <w:bottom w:val="none" w:sz="0" w:space="0" w:color="auto"/>
                                                                    <w:right w:val="none" w:sz="0" w:space="0" w:color="auto"/>
                                                                  </w:divBdr>
                                                                </w:div>
                                                              </w:divsChild>
                                                            </w:div>
                                                          </w:divsChild>
                                                        </w:div>
                                                      </w:divsChild>
                                                    </w:div>
                                                  </w:divsChild>
                                                </w:div>
                                              </w:divsChild>
                                            </w:div>
                                            <w:div w:id="821770531">
                                              <w:marLeft w:val="0"/>
                                              <w:marRight w:val="0"/>
                                              <w:marTop w:val="240"/>
                                              <w:marBottom w:val="0"/>
                                              <w:divBdr>
                                                <w:top w:val="none" w:sz="0" w:space="0" w:color="auto"/>
                                                <w:left w:val="none" w:sz="0" w:space="0" w:color="auto"/>
                                                <w:bottom w:val="none" w:sz="0" w:space="0" w:color="auto"/>
                                                <w:right w:val="none" w:sz="0" w:space="0" w:color="auto"/>
                                              </w:divBdr>
                                              <w:divsChild>
                                                <w:div w:id="1937906067">
                                                  <w:marLeft w:val="0"/>
                                                  <w:marRight w:val="0"/>
                                                  <w:marTop w:val="0"/>
                                                  <w:marBottom w:val="0"/>
                                                  <w:divBdr>
                                                    <w:top w:val="none" w:sz="0" w:space="0" w:color="auto"/>
                                                    <w:left w:val="none" w:sz="0" w:space="0" w:color="auto"/>
                                                    <w:bottom w:val="none" w:sz="0" w:space="0" w:color="auto"/>
                                                    <w:right w:val="none" w:sz="0" w:space="0" w:color="auto"/>
                                                  </w:divBdr>
                                                  <w:divsChild>
                                                    <w:div w:id="1694069291">
                                                      <w:marLeft w:val="0"/>
                                                      <w:marRight w:val="0"/>
                                                      <w:marTop w:val="0"/>
                                                      <w:marBottom w:val="240"/>
                                                      <w:divBdr>
                                                        <w:top w:val="none" w:sz="0" w:space="0" w:color="auto"/>
                                                        <w:left w:val="none" w:sz="0" w:space="0" w:color="auto"/>
                                                        <w:bottom w:val="none" w:sz="0" w:space="0" w:color="auto"/>
                                                        <w:right w:val="none" w:sz="0" w:space="0" w:color="auto"/>
                                                      </w:divBdr>
                                                      <w:divsChild>
                                                        <w:div w:id="106434006">
                                                          <w:marLeft w:val="0"/>
                                                          <w:marRight w:val="0"/>
                                                          <w:marTop w:val="0"/>
                                                          <w:marBottom w:val="0"/>
                                                          <w:divBdr>
                                                            <w:top w:val="none" w:sz="0" w:space="0" w:color="auto"/>
                                                            <w:left w:val="none" w:sz="0" w:space="0" w:color="auto"/>
                                                            <w:bottom w:val="none" w:sz="0" w:space="0" w:color="auto"/>
                                                            <w:right w:val="none" w:sz="0" w:space="0" w:color="auto"/>
                                                          </w:divBdr>
                                                          <w:divsChild>
                                                            <w:div w:id="888882915">
                                                              <w:marLeft w:val="0"/>
                                                              <w:marRight w:val="0"/>
                                                              <w:marTop w:val="0"/>
                                                              <w:marBottom w:val="0"/>
                                                              <w:divBdr>
                                                                <w:top w:val="none" w:sz="0" w:space="0" w:color="auto"/>
                                                                <w:left w:val="none" w:sz="0" w:space="0" w:color="auto"/>
                                                                <w:bottom w:val="none" w:sz="0" w:space="0" w:color="auto"/>
                                                                <w:right w:val="none" w:sz="0" w:space="0" w:color="auto"/>
                                                              </w:divBdr>
                                                              <w:divsChild>
                                                                <w:div w:id="1206063777">
                                                                  <w:marLeft w:val="0"/>
                                                                  <w:marRight w:val="0"/>
                                                                  <w:marTop w:val="0"/>
                                                                  <w:marBottom w:val="0"/>
                                                                  <w:divBdr>
                                                                    <w:top w:val="none" w:sz="0" w:space="0" w:color="auto"/>
                                                                    <w:left w:val="none" w:sz="0" w:space="0" w:color="auto"/>
                                                                    <w:bottom w:val="none" w:sz="0" w:space="0" w:color="auto"/>
                                                                    <w:right w:val="none" w:sz="0" w:space="0" w:color="auto"/>
                                                                  </w:divBdr>
                                                                  <w:divsChild>
                                                                    <w:div w:id="1743406769">
                                                                      <w:marLeft w:val="0"/>
                                                                      <w:marRight w:val="0"/>
                                                                      <w:marTop w:val="0"/>
                                                                      <w:marBottom w:val="240"/>
                                                                      <w:divBdr>
                                                                        <w:top w:val="none" w:sz="0" w:space="0" w:color="auto"/>
                                                                        <w:left w:val="none" w:sz="0" w:space="0" w:color="auto"/>
                                                                        <w:bottom w:val="none" w:sz="0" w:space="0" w:color="auto"/>
                                                                        <w:right w:val="none" w:sz="0" w:space="0" w:color="auto"/>
                                                                      </w:divBdr>
                                                                    </w:div>
                                                                    <w:div w:id="1671904739">
                                                                      <w:marLeft w:val="0"/>
                                                                      <w:marRight w:val="0"/>
                                                                      <w:marTop w:val="0"/>
                                                                      <w:marBottom w:val="0"/>
                                                                      <w:divBdr>
                                                                        <w:top w:val="none" w:sz="0" w:space="0" w:color="auto"/>
                                                                        <w:left w:val="none" w:sz="0" w:space="0" w:color="auto"/>
                                                                        <w:bottom w:val="none" w:sz="0" w:space="0" w:color="auto"/>
                                                                        <w:right w:val="none" w:sz="0" w:space="0" w:color="auto"/>
                                                                      </w:divBdr>
                                                                      <w:divsChild>
                                                                        <w:div w:id="700009213">
                                                                          <w:marLeft w:val="0"/>
                                                                          <w:marRight w:val="0"/>
                                                                          <w:marTop w:val="0"/>
                                                                          <w:marBottom w:val="240"/>
                                                                          <w:divBdr>
                                                                            <w:top w:val="none" w:sz="0" w:space="0" w:color="auto"/>
                                                                            <w:left w:val="none" w:sz="0" w:space="0" w:color="auto"/>
                                                                            <w:bottom w:val="none" w:sz="0" w:space="0" w:color="auto"/>
                                                                            <w:right w:val="none" w:sz="0" w:space="0" w:color="auto"/>
                                                                          </w:divBdr>
                                                                          <w:divsChild>
                                                                            <w:div w:id="727648378">
                                                                              <w:marLeft w:val="0"/>
                                                                              <w:marRight w:val="0"/>
                                                                              <w:marTop w:val="0"/>
                                                                              <w:marBottom w:val="0"/>
                                                                              <w:divBdr>
                                                                                <w:top w:val="none" w:sz="0" w:space="0" w:color="auto"/>
                                                                                <w:left w:val="none" w:sz="0" w:space="0" w:color="auto"/>
                                                                                <w:bottom w:val="none" w:sz="0" w:space="0" w:color="auto"/>
                                                                                <w:right w:val="none" w:sz="0" w:space="0" w:color="auto"/>
                                                                              </w:divBdr>
                                                                              <w:divsChild>
                                                                                <w:div w:id="555165759">
                                                                                  <w:marLeft w:val="0"/>
                                                                                  <w:marRight w:val="0"/>
                                                                                  <w:marTop w:val="0"/>
                                                                                  <w:marBottom w:val="240"/>
                                                                                  <w:divBdr>
                                                                                    <w:top w:val="none" w:sz="0" w:space="0" w:color="auto"/>
                                                                                    <w:left w:val="none" w:sz="0" w:space="0" w:color="auto"/>
                                                                                    <w:bottom w:val="none" w:sz="0" w:space="0" w:color="auto"/>
                                                                                    <w:right w:val="none" w:sz="0" w:space="0" w:color="auto"/>
                                                                                  </w:divBdr>
                                                                                </w:div>
                                                                                <w:div w:id="1577014759">
                                                                                  <w:marLeft w:val="0"/>
                                                                                  <w:marRight w:val="0"/>
                                                                                  <w:marTop w:val="0"/>
                                                                                  <w:marBottom w:val="0"/>
                                                                                  <w:divBdr>
                                                                                    <w:top w:val="none" w:sz="0" w:space="0" w:color="auto"/>
                                                                                    <w:left w:val="none" w:sz="0" w:space="0" w:color="auto"/>
                                                                                    <w:bottom w:val="none" w:sz="0" w:space="0" w:color="auto"/>
                                                                                    <w:right w:val="none" w:sz="0" w:space="0" w:color="auto"/>
                                                                                  </w:divBdr>
                                                                                  <w:divsChild>
                                                                                    <w:div w:id="27055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4241830">
                                              <w:marLeft w:val="0"/>
                                              <w:marRight w:val="0"/>
                                              <w:marTop w:val="240"/>
                                              <w:marBottom w:val="0"/>
                                              <w:divBdr>
                                                <w:top w:val="none" w:sz="0" w:space="0" w:color="auto"/>
                                                <w:left w:val="none" w:sz="0" w:space="0" w:color="auto"/>
                                                <w:bottom w:val="none" w:sz="0" w:space="0" w:color="auto"/>
                                                <w:right w:val="none" w:sz="0" w:space="0" w:color="auto"/>
                                              </w:divBdr>
                                              <w:divsChild>
                                                <w:div w:id="904024554">
                                                  <w:marLeft w:val="0"/>
                                                  <w:marRight w:val="0"/>
                                                  <w:marTop w:val="0"/>
                                                  <w:marBottom w:val="0"/>
                                                  <w:divBdr>
                                                    <w:top w:val="none" w:sz="0" w:space="0" w:color="auto"/>
                                                    <w:left w:val="none" w:sz="0" w:space="0" w:color="auto"/>
                                                    <w:bottom w:val="none" w:sz="0" w:space="0" w:color="auto"/>
                                                    <w:right w:val="none" w:sz="0" w:space="0" w:color="auto"/>
                                                  </w:divBdr>
                                                  <w:divsChild>
                                                    <w:div w:id="1093282170">
                                                      <w:marLeft w:val="0"/>
                                                      <w:marRight w:val="0"/>
                                                      <w:marTop w:val="0"/>
                                                      <w:marBottom w:val="0"/>
                                                      <w:divBdr>
                                                        <w:top w:val="none" w:sz="0" w:space="0" w:color="auto"/>
                                                        <w:left w:val="none" w:sz="0" w:space="0" w:color="auto"/>
                                                        <w:bottom w:val="none" w:sz="0" w:space="0" w:color="auto"/>
                                                        <w:right w:val="none" w:sz="0" w:space="0" w:color="auto"/>
                                                      </w:divBdr>
                                                      <w:divsChild>
                                                        <w:div w:id="561259748">
                                                          <w:marLeft w:val="0"/>
                                                          <w:marRight w:val="0"/>
                                                          <w:marTop w:val="0"/>
                                                          <w:marBottom w:val="0"/>
                                                          <w:divBdr>
                                                            <w:top w:val="none" w:sz="0" w:space="0" w:color="auto"/>
                                                            <w:left w:val="none" w:sz="0" w:space="0" w:color="auto"/>
                                                            <w:bottom w:val="none" w:sz="0" w:space="0" w:color="auto"/>
                                                            <w:right w:val="none" w:sz="0" w:space="0" w:color="auto"/>
                                                          </w:divBdr>
                                                          <w:divsChild>
                                                            <w:div w:id="1927764862">
                                                              <w:marLeft w:val="0"/>
                                                              <w:marRight w:val="0"/>
                                                              <w:marTop w:val="0"/>
                                                              <w:marBottom w:val="0"/>
                                                              <w:divBdr>
                                                                <w:top w:val="none" w:sz="0" w:space="0" w:color="auto"/>
                                                                <w:left w:val="none" w:sz="0" w:space="0" w:color="auto"/>
                                                                <w:bottom w:val="none" w:sz="0" w:space="0" w:color="auto"/>
                                                                <w:right w:val="none" w:sz="0" w:space="0" w:color="auto"/>
                                                              </w:divBdr>
                                                              <w:divsChild>
                                                                <w:div w:id="1148859105">
                                                                  <w:marLeft w:val="0"/>
                                                                  <w:marRight w:val="0"/>
                                                                  <w:marTop w:val="0"/>
                                                                  <w:marBottom w:val="0"/>
                                                                  <w:divBdr>
                                                                    <w:top w:val="none" w:sz="0" w:space="0" w:color="auto"/>
                                                                    <w:left w:val="none" w:sz="0" w:space="0" w:color="auto"/>
                                                                    <w:bottom w:val="none" w:sz="0" w:space="0" w:color="auto"/>
                                                                    <w:right w:val="none" w:sz="0" w:space="0" w:color="auto"/>
                                                                  </w:divBdr>
                                                                  <w:divsChild>
                                                                    <w:div w:id="510678734">
                                                                      <w:marLeft w:val="0"/>
                                                                      <w:marRight w:val="0"/>
                                                                      <w:marTop w:val="0"/>
                                                                      <w:marBottom w:val="0"/>
                                                                      <w:divBdr>
                                                                        <w:top w:val="none" w:sz="0" w:space="0" w:color="auto"/>
                                                                        <w:left w:val="none" w:sz="0" w:space="0" w:color="auto"/>
                                                                        <w:bottom w:val="none" w:sz="0" w:space="0" w:color="auto"/>
                                                                        <w:right w:val="none" w:sz="0" w:space="0" w:color="auto"/>
                                                                      </w:divBdr>
                                                                      <w:divsChild>
                                                                        <w:div w:id="1582836079">
                                                                          <w:marLeft w:val="0"/>
                                                                          <w:marRight w:val="0"/>
                                                                          <w:marTop w:val="0"/>
                                                                          <w:marBottom w:val="0"/>
                                                                          <w:divBdr>
                                                                            <w:top w:val="none" w:sz="0" w:space="0" w:color="auto"/>
                                                                            <w:left w:val="none" w:sz="0" w:space="0" w:color="auto"/>
                                                                            <w:bottom w:val="none" w:sz="0" w:space="0" w:color="auto"/>
                                                                            <w:right w:val="none" w:sz="0" w:space="0" w:color="auto"/>
                                                                          </w:divBdr>
                                                                          <w:divsChild>
                                                                            <w:div w:id="1635214062">
                                                                              <w:marLeft w:val="0"/>
                                                                              <w:marRight w:val="0"/>
                                                                              <w:marTop w:val="0"/>
                                                                              <w:marBottom w:val="0"/>
                                                                              <w:divBdr>
                                                                                <w:top w:val="none" w:sz="0" w:space="0" w:color="auto"/>
                                                                                <w:left w:val="none" w:sz="0" w:space="0" w:color="auto"/>
                                                                                <w:bottom w:val="none" w:sz="0" w:space="0" w:color="auto"/>
                                                                                <w:right w:val="none" w:sz="0" w:space="0" w:color="auto"/>
                                                                              </w:divBdr>
                                                                              <w:divsChild>
                                                                                <w:div w:id="457917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79704160">
                              <w:marLeft w:val="0"/>
                              <w:marRight w:val="0"/>
                              <w:marTop w:val="0"/>
                              <w:marBottom w:val="0"/>
                              <w:divBdr>
                                <w:top w:val="none" w:sz="0" w:space="0" w:color="auto"/>
                                <w:left w:val="none" w:sz="0" w:space="0" w:color="auto"/>
                                <w:bottom w:val="none" w:sz="0" w:space="0" w:color="auto"/>
                                <w:right w:val="none" w:sz="0" w:space="0" w:color="auto"/>
                              </w:divBdr>
                              <w:divsChild>
                                <w:div w:id="1454327764">
                                  <w:marLeft w:val="-120"/>
                                  <w:marRight w:val="-120"/>
                                  <w:marTop w:val="0"/>
                                  <w:marBottom w:val="0"/>
                                  <w:divBdr>
                                    <w:top w:val="none" w:sz="0" w:space="0" w:color="auto"/>
                                    <w:left w:val="none" w:sz="0" w:space="0" w:color="auto"/>
                                    <w:bottom w:val="none" w:sz="0" w:space="0" w:color="auto"/>
                                    <w:right w:val="none" w:sz="0" w:space="0" w:color="auto"/>
                                  </w:divBdr>
                                  <w:divsChild>
                                    <w:div w:id="1240671357">
                                      <w:marLeft w:val="0"/>
                                      <w:marRight w:val="0"/>
                                      <w:marTop w:val="0"/>
                                      <w:marBottom w:val="0"/>
                                      <w:divBdr>
                                        <w:top w:val="none" w:sz="0" w:space="0" w:color="auto"/>
                                        <w:left w:val="none" w:sz="0" w:space="0" w:color="auto"/>
                                        <w:bottom w:val="none" w:sz="0" w:space="0" w:color="auto"/>
                                        <w:right w:val="none" w:sz="0" w:space="0" w:color="auto"/>
                                      </w:divBdr>
                                      <w:divsChild>
                                        <w:div w:id="501093980">
                                          <w:marLeft w:val="0"/>
                                          <w:marRight w:val="0"/>
                                          <w:marTop w:val="0"/>
                                          <w:marBottom w:val="0"/>
                                          <w:divBdr>
                                            <w:top w:val="none" w:sz="0" w:space="0" w:color="auto"/>
                                            <w:left w:val="none" w:sz="0" w:space="0" w:color="auto"/>
                                            <w:bottom w:val="none" w:sz="0" w:space="0" w:color="auto"/>
                                            <w:right w:val="none" w:sz="0" w:space="0" w:color="auto"/>
                                          </w:divBdr>
                                          <w:divsChild>
                                            <w:div w:id="624894065">
                                              <w:marLeft w:val="0"/>
                                              <w:marRight w:val="0"/>
                                              <w:marTop w:val="0"/>
                                              <w:marBottom w:val="0"/>
                                              <w:divBdr>
                                                <w:top w:val="none" w:sz="0" w:space="0" w:color="auto"/>
                                                <w:left w:val="none" w:sz="0" w:space="0" w:color="auto"/>
                                                <w:bottom w:val="none" w:sz="0" w:space="0" w:color="auto"/>
                                                <w:right w:val="none" w:sz="0" w:space="0" w:color="auto"/>
                                              </w:divBdr>
                                              <w:divsChild>
                                                <w:div w:id="662002482">
                                                  <w:marLeft w:val="0"/>
                                                  <w:marRight w:val="0"/>
                                                  <w:marTop w:val="0"/>
                                                  <w:marBottom w:val="0"/>
                                                  <w:divBdr>
                                                    <w:top w:val="none" w:sz="0" w:space="0" w:color="auto"/>
                                                    <w:left w:val="none" w:sz="0" w:space="0" w:color="auto"/>
                                                    <w:bottom w:val="none" w:sz="0" w:space="0" w:color="auto"/>
                                                    <w:right w:val="none" w:sz="0" w:space="0" w:color="auto"/>
                                                  </w:divBdr>
                                                  <w:divsChild>
                                                    <w:div w:id="217086015">
                                                      <w:marLeft w:val="0"/>
                                                      <w:marRight w:val="0"/>
                                                      <w:marTop w:val="0"/>
                                                      <w:marBottom w:val="0"/>
                                                      <w:divBdr>
                                                        <w:top w:val="none" w:sz="0" w:space="0" w:color="auto"/>
                                                        <w:left w:val="none" w:sz="0" w:space="0" w:color="auto"/>
                                                        <w:bottom w:val="none" w:sz="0" w:space="0" w:color="auto"/>
                                                        <w:right w:val="none" w:sz="0" w:space="0" w:color="auto"/>
                                                      </w:divBdr>
                                                      <w:divsChild>
                                                        <w:div w:id="182789863">
                                                          <w:marLeft w:val="0"/>
                                                          <w:marRight w:val="0"/>
                                                          <w:marTop w:val="0"/>
                                                          <w:marBottom w:val="0"/>
                                                          <w:divBdr>
                                                            <w:top w:val="none" w:sz="0" w:space="0" w:color="auto"/>
                                                            <w:left w:val="none" w:sz="0" w:space="0" w:color="auto"/>
                                                            <w:bottom w:val="none" w:sz="0" w:space="0" w:color="auto"/>
                                                            <w:right w:val="none" w:sz="0" w:space="0" w:color="auto"/>
                                                          </w:divBdr>
                                                          <w:divsChild>
                                                            <w:div w:id="2018994520">
                                                              <w:marLeft w:val="0"/>
                                                              <w:marRight w:val="0"/>
                                                              <w:marTop w:val="0"/>
                                                              <w:marBottom w:val="0"/>
                                                              <w:divBdr>
                                                                <w:top w:val="none" w:sz="0" w:space="0" w:color="auto"/>
                                                                <w:left w:val="none" w:sz="0" w:space="0" w:color="auto"/>
                                                                <w:bottom w:val="none" w:sz="0" w:space="0" w:color="auto"/>
                                                                <w:right w:val="none" w:sz="0" w:space="0" w:color="auto"/>
                                                              </w:divBdr>
                                                              <w:divsChild>
                                                                <w:div w:id="1578250106">
                                                                  <w:marLeft w:val="0"/>
                                                                  <w:marRight w:val="0"/>
                                                                  <w:marTop w:val="0"/>
                                                                  <w:marBottom w:val="0"/>
                                                                  <w:divBdr>
                                                                    <w:top w:val="none" w:sz="0" w:space="0" w:color="auto"/>
                                                                    <w:left w:val="none" w:sz="0" w:space="0" w:color="auto"/>
                                                                    <w:bottom w:val="none" w:sz="0" w:space="0" w:color="auto"/>
                                                                    <w:right w:val="none" w:sz="0" w:space="0" w:color="auto"/>
                                                                  </w:divBdr>
                                                                  <w:divsChild>
                                                                    <w:div w:id="209194594">
                                                                      <w:marLeft w:val="0"/>
                                                                      <w:marRight w:val="0"/>
                                                                      <w:marTop w:val="0"/>
                                                                      <w:marBottom w:val="0"/>
                                                                      <w:divBdr>
                                                                        <w:top w:val="none" w:sz="0" w:space="0" w:color="auto"/>
                                                                        <w:left w:val="none" w:sz="0" w:space="0" w:color="auto"/>
                                                                        <w:bottom w:val="none" w:sz="0" w:space="0" w:color="auto"/>
                                                                        <w:right w:val="none" w:sz="0" w:space="0" w:color="auto"/>
                                                                      </w:divBdr>
                                                                      <w:divsChild>
                                                                        <w:div w:id="1828327619">
                                                                          <w:marLeft w:val="0"/>
                                                                          <w:marRight w:val="0"/>
                                                                          <w:marTop w:val="0"/>
                                                                          <w:marBottom w:val="0"/>
                                                                          <w:divBdr>
                                                                            <w:top w:val="none" w:sz="0" w:space="0" w:color="auto"/>
                                                                            <w:left w:val="none" w:sz="0" w:space="0" w:color="auto"/>
                                                                            <w:bottom w:val="none" w:sz="0" w:space="0" w:color="auto"/>
                                                                            <w:right w:val="none" w:sz="0" w:space="0" w:color="auto"/>
                                                                          </w:divBdr>
                                                                          <w:divsChild>
                                                                            <w:div w:id="1086225012">
                                                                              <w:marLeft w:val="0"/>
                                                                              <w:marRight w:val="0"/>
                                                                              <w:marTop w:val="0"/>
                                                                              <w:marBottom w:val="0"/>
                                                                              <w:divBdr>
                                                                                <w:top w:val="none" w:sz="0" w:space="0" w:color="auto"/>
                                                                                <w:left w:val="none" w:sz="0" w:space="0" w:color="auto"/>
                                                                                <w:bottom w:val="none" w:sz="0" w:space="0" w:color="auto"/>
                                                                                <w:right w:val="none" w:sz="0" w:space="0" w:color="auto"/>
                                                                              </w:divBdr>
                                                                              <w:divsChild>
                                                                                <w:div w:id="1222789240">
                                                                                  <w:marLeft w:val="0"/>
                                                                                  <w:marRight w:val="0"/>
                                                                                  <w:marTop w:val="0"/>
                                                                                  <w:marBottom w:val="0"/>
                                                                                  <w:divBdr>
                                                                                    <w:top w:val="none" w:sz="0" w:space="0" w:color="auto"/>
                                                                                    <w:left w:val="none" w:sz="0" w:space="0" w:color="auto"/>
                                                                                    <w:bottom w:val="none" w:sz="0" w:space="0" w:color="auto"/>
                                                                                    <w:right w:val="none" w:sz="0" w:space="0" w:color="auto"/>
                                                                                  </w:divBdr>
                                                                                  <w:divsChild>
                                                                                    <w:div w:id="2081710342">
                                                                                      <w:marLeft w:val="0"/>
                                                                                      <w:marRight w:val="0"/>
                                                                                      <w:marTop w:val="0"/>
                                                                                      <w:marBottom w:val="0"/>
                                                                                      <w:divBdr>
                                                                                        <w:top w:val="none" w:sz="0" w:space="0" w:color="auto"/>
                                                                                        <w:left w:val="none" w:sz="0" w:space="0" w:color="auto"/>
                                                                                        <w:bottom w:val="none" w:sz="0" w:space="0" w:color="auto"/>
                                                                                        <w:right w:val="none" w:sz="0" w:space="0" w:color="auto"/>
                                                                                      </w:divBdr>
                                                                                      <w:divsChild>
                                                                                        <w:div w:id="1600137812">
                                                                                          <w:marLeft w:val="0"/>
                                                                                          <w:marRight w:val="0"/>
                                                                                          <w:marTop w:val="0"/>
                                                                                          <w:marBottom w:val="0"/>
                                                                                          <w:divBdr>
                                                                                            <w:top w:val="none" w:sz="0" w:space="0" w:color="auto"/>
                                                                                            <w:left w:val="none" w:sz="0" w:space="0" w:color="auto"/>
                                                                                            <w:bottom w:val="none" w:sz="0" w:space="0" w:color="auto"/>
                                                                                            <w:right w:val="none" w:sz="0" w:space="0" w:color="auto"/>
                                                                                          </w:divBdr>
                                                                                          <w:divsChild>
                                                                                            <w:div w:id="1918519810">
                                                                                              <w:marLeft w:val="0"/>
                                                                                              <w:marRight w:val="0"/>
                                                                                              <w:marTop w:val="0"/>
                                                                                              <w:marBottom w:val="0"/>
                                                                                              <w:divBdr>
                                                                                                <w:top w:val="none" w:sz="0" w:space="0" w:color="auto"/>
                                                                                                <w:left w:val="none" w:sz="0" w:space="0" w:color="auto"/>
                                                                                                <w:bottom w:val="none" w:sz="0" w:space="0" w:color="auto"/>
                                                                                                <w:right w:val="none" w:sz="0" w:space="0" w:color="auto"/>
                                                                                              </w:divBdr>
                                                                                              <w:divsChild>
                                                                                                <w:div w:id="2047094110">
                                                                                                  <w:marLeft w:val="0"/>
                                                                                                  <w:marRight w:val="0"/>
                                                                                                  <w:marTop w:val="0"/>
                                                                                                  <w:marBottom w:val="0"/>
                                                                                                  <w:divBdr>
                                                                                                    <w:top w:val="none" w:sz="0" w:space="0" w:color="auto"/>
                                                                                                    <w:left w:val="none" w:sz="0" w:space="0" w:color="auto"/>
                                                                                                    <w:bottom w:val="none" w:sz="0" w:space="0" w:color="auto"/>
                                                                                                    <w:right w:val="none" w:sz="0" w:space="0" w:color="auto"/>
                                                                                                  </w:divBdr>
                                                                                                  <w:divsChild>
                                                                                                    <w:div w:id="1621761790">
                                                                                                      <w:marLeft w:val="0"/>
                                                                                                      <w:marRight w:val="0"/>
                                                                                                      <w:marTop w:val="0"/>
                                                                                                      <w:marBottom w:val="0"/>
                                                                                                      <w:divBdr>
                                                                                                        <w:top w:val="none" w:sz="0" w:space="0" w:color="auto"/>
                                                                                                        <w:left w:val="none" w:sz="0" w:space="0" w:color="auto"/>
                                                                                                        <w:bottom w:val="none" w:sz="0" w:space="0" w:color="auto"/>
                                                                                                        <w:right w:val="none" w:sz="0" w:space="0" w:color="auto"/>
                                                                                                      </w:divBdr>
                                                                                                      <w:divsChild>
                                                                                                        <w:div w:id="1312102304">
                                                                                                          <w:marLeft w:val="0"/>
                                                                                                          <w:marRight w:val="0"/>
                                                                                                          <w:marTop w:val="0"/>
                                                                                                          <w:marBottom w:val="0"/>
                                                                                                          <w:divBdr>
                                                                                                            <w:top w:val="none" w:sz="0" w:space="0" w:color="auto"/>
                                                                                                            <w:left w:val="none" w:sz="0" w:space="0" w:color="auto"/>
                                                                                                            <w:bottom w:val="none" w:sz="0" w:space="0" w:color="auto"/>
                                                                                                            <w:right w:val="none" w:sz="0" w:space="0" w:color="auto"/>
                                                                                                          </w:divBdr>
                                                                                                          <w:divsChild>
                                                                                                            <w:div w:id="2086023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63253406">
                                              <w:marLeft w:val="0"/>
                                              <w:marRight w:val="0"/>
                                              <w:marTop w:val="240"/>
                                              <w:marBottom w:val="0"/>
                                              <w:divBdr>
                                                <w:top w:val="none" w:sz="0" w:space="0" w:color="auto"/>
                                                <w:left w:val="none" w:sz="0" w:space="0" w:color="auto"/>
                                                <w:bottom w:val="none" w:sz="0" w:space="0" w:color="auto"/>
                                                <w:right w:val="none" w:sz="0" w:space="0" w:color="auto"/>
                                              </w:divBdr>
                                              <w:divsChild>
                                                <w:div w:id="845095098">
                                                  <w:marLeft w:val="0"/>
                                                  <w:marRight w:val="0"/>
                                                  <w:marTop w:val="0"/>
                                                  <w:marBottom w:val="0"/>
                                                  <w:divBdr>
                                                    <w:top w:val="none" w:sz="0" w:space="0" w:color="auto"/>
                                                    <w:left w:val="none" w:sz="0" w:space="0" w:color="auto"/>
                                                    <w:bottom w:val="none" w:sz="0" w:space="0" w:color="auto"/>
                                                    <w:right w:val="none" w:sz="0" w:space="0" w:color="auto"/>
                                                  </w:divBdr>
                                                  <w:divsChild>
                                                    <w:div w:id="1047996990">
                                                      <w:marLeft w:val="0"/>
                                                      <w:marRight w:val="0"/>
                                                      <w:marTop w:val="0"/>
                                                      <w:marBottom w:val="0"/>
                                                      <w:divBdr>
                                                        <w:top w:val="none" w:sz="0" w:space="0" w:color="auto"/>
                                                        <w:left w:val="none" w:sz="0" w:space="0" w:color="auto"/>
                                                        <w:bottom w:val="none" w:sz="0" w:space="0" w:color="auto"/>
                                                        <w:right w:val="none" w:sz="0" w:space="0" w:color="auto"/>
                                                      </w:divBdr>
                                                      <w:divsChild>
                                                        <w:div w:id="718869250">
                                                          <w:marLeft w:val="0"/>
                                                          <w:marRight w:val="0"/>
                                                          <w:marTop w:val="0"/>
                                                          <w:marBottom w:val="0"/>
                                                          <w:divBdr>
                                                            <w:top w:val="none" w:sz="0" w:space="0" w:color="auto"/>
                                                            <w:left w:val="none" w:sz="0" w:space="0" w:color="auto"/>
                                                            <w:bottom w:val="none" w:sz="0" w:space="0" w:color="auto"/>
                                                            <w:right w:val="none" w:sz="0" w:space="0" w:color="auto"/>
                                                          </w:divBdr>
                                                          <w:divsChild>
                                                            <w:div w:id="1928927845">
                                                              <w:marLeft w:val="0"/>
                                                              <w:marRight w:val="0"/>
                                                              <w:marTop w:val="0"/>
                                                              <w:marBottom w:val="0"/>
                                                              <w:divBdr>
                                                                <w:top w:val="none" w:sz="0" w:space="0" w:color="auto"/>
                                                                <w:left w:val="none" w:sz="0" w:space="0" w:color="auto"/>
                                                                <w:bottom w:val="none" w:sz="0" w:space="0" w:color="auto"/>
                                                                <w:right w:val="none" w:sz="0" w:space="0" w:color="auto"/>
                                                              </w:divBdr>
                                                              <w:divsChild>
                                                                <w:div w:id="1868718987">
                                                                  <w:marLeft w:val="0"/>
                                                                  <w:marRight w:val="0"/>
                                                                  <w:marTop w:val="0"/>
                                                                  <w:marBottom w:val="0"/>
                                                                  <w:divBdr>
                                                                    <w:top w:val="none" w:sz="0" w:space="0" w:color="auto"/>
                                                                    <w:left w:val="none" w:sz="0" w:space="0" w:color="auto"/>
                                                                    <w:bottom w:val="none" w:sz="0" w:space="0" w:color="auto"/>
                                                                    <w:right w:val="none" w:sz="0" w:space="0" w:color="auto"/>
                                                                  </w:divBdr>
                                                                  <w:divsChild>
                                                                    <w:div w:id="398552448">
                                                                      <w:marLeft w:val="0"/>
                                                                      <w:marRight w:val="0"/>
                                                                      <w:marTop w:val="0"/>
                                                                      <w:marBottom w:val="0"/>
                                                                      <w:divBdr>
                                                                        <w:top w:val="none" w:sz="0" w:space="0" w:color="auto"/>
                                                                        <w:left w:val="none" w:sz="0" w:space="0" w:color="auto"/>
                                                                        <w:bottom w:val="none" w:sz="0" w:space="0" w:color="auto"/>
                                                                        <w:right w:val="none" w:sz="0" w:space="0" w:color="auto"/>
                                                                      </w:divBdr>
                                                                      <w:divsChild>
                                                                        <w:div w:id="527064848">
                                                                          <w:marLeft w:val="0"/>
                                                                          <w:marRight w:val="0"/>
                                                                          <w:marTop w:val="0"/>
                                                                          <w:marBottom w:val="0"/>
                                                                          <w:divBdr>
                                                                            <w:top w:val="none" w:sz="0" w:space="0" w:color="auto"/>
                                                                            <w:left w:val="none" w:sz="0" w:space="0" w:color="auto"/>
                                                                            <w:bottom w:val="none" w:sz="0" w:space="0" w:color="auto"/>
                                                                            <w:right w:val="none" w:sz="0" w:space="0" w:color="auto"/>
                                                                          </w:divBdr>
                                                                          <w:divsChild>
                                                                            <w:div w:id="2002928015">
                                                                              <w:marLeft w:val="0"/>
                                                                              <w:marRight w:val="0"/>
                                                                              <w:marTop w:val="0"/>
                                                                              <w:marBottom w:val="0"/>
                                                                              <w:divBdr>
                                                                                <w:top w:val="none" w:sz="0" w:space="0" w:color="auto"/>
                                                                                <w:left w:val="none" w:sz="0" w:space="0" w:color="auto"/>
                                                                                <w:bottom w:val="none" w:sz="0" w:space="0" w:color="auto"/>
                                                                                <w:right w:val="none" w:sz="0" w:space="0" w:color="auto"/>
                                                                              </w:divBdr>
                                                                              <w:divsChild>
                                                                                <w:div w:id="640036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55733259">
                              <w:marLeft w:val="0"/>
                              <w:marRight w:val="0"/>
                              <w:marTop w:val="0"/>
                              <w:marBottom w:val="0"/>
                              <w:divBdr>
                                <w:top w:val="none" w:sz="0" w:space="0" w:color="auto"/>
                                <w:left w:val="none" w:sz="0" w:space="0" w:color="auto"/>
                                <w:bottom w:val="none" w:sz="0" w:space="0" w:color="auto"/>
                                <w:right w:val="none" w:sz="0" w:space="0" w:color="auto"/>
                              </w:divBdr>
                              <w:divsChild>
                                <w:div w:id="434863915">
                                  <w:marLeft w:val="-120"/>
                                  <w:marRight w:val="-120"/>
                                  <w:marTop w:val="0"/>
                                  <w:marBottom w:val="0"/>
                                  <w:divBdr>
                                    <w:top w:val="none" w:sz="0" w:space="0" w:color="auto"/>
                                    <w:left w:val="none" w:sz="0" w:space="0" w:color="auto"/>
                                    <w:bottom w:val="none" w:sz="0" w:space="0" w:color="auto"/>
                                    <w:right w:val="none" w:sz="0" w:space="0" w:color="auto"/>
                                  </w:divBdr>
                                  <w:divsChild>
                                    <w:div w:id="1334801377">
                                      <w:marLeft w:val="0"/>
                                      <w:marRight w:val="0"/>
                                      <w:marTop w:val="0"/>
                                      <w:marBottom w:val="0"/>
                                      <w:divBdr>
                                        <w:top w:val="none" w:sz="0" w:space="0" w:color="auto"/>
                                        <w:left w:val="none" w:sz="0" w:space="0" w:color="auto"/>
                                        <w:bottom w:val="none" w:sz="0" w:space="0" w:color="auto"/>
                                        <w:right w:val="none" w:sz="0" w:space="0" w:color="auto"/>
                                      </w:divBdr>
                                      <w:divsChild>
                                        <w:div w:id="501507351">
                                          <w:marLeft w:val="0"/>
                                          <w:marRight w:val="0"/>
                                          <w:marTop w:val="0"/>
                                          <w:marBottom w:val="0"/>
                                          <w:divBdr>
                                            <w:top w:val="none" w:sz="0" w:space="0" w:color="auto"/>
                                            <w:left w:val="none" w:sz="0" w:space="0" w:color="auto"/>
                                            <w:bottom w:val="none" w:sz="0" w:space="0" w:color="auto"/>
                                            <w:right w:val="none" w:sz="0" w:space="0" w:color="auto"/>
                                          </w:divBdr>
                                          <w:divsChild>
                                            <w:div w:id="1834030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6504912">
                              <w:marLeft w:val="0"/>
                              <w:marRight w:val="0"/>
                              <w:marTop w:val="0"/>
                              <w:marBottom w:val="0"/>
                              <w:divBdr>
                                <w:top w:val="none" w:sz="0" w:space="0" w:color="auto"/>
                                <w:left w:val="none" w:sz="0" w:space="0" w:color="auto"/>
                                <w:bottom w:val="none" w:sz="0" w:space="0" w:color="auto"/>
                                <w:right w:val="none" w:sz="0" w:space="0" w:color="auto"/>
                              </w:divBdr>
                              <w:divsChild>
                                <w:div w:id="75594515">
                                  <w:marLeft w:val="-120"/>
                                  <w:marRight w:val="-120"/>
                                  <w:marTop w:val="0"/>
                                  <w:marBottom w:val="0"/>
                                  <w:divBdr>
                                    <w:top w:val="none" w:sz="0" w:space="0" w:color="auto"/>
                                    <w:left w:val="none" w:sz="0" w:space="0" w:color="auto"/>
                                    <w:bottom w:val="none" w:sz="0" w:space="0" w:color="auto"/>
                                    <w:right w:val="none" w:sz="0" w:space="0" w:color="auto"/>
                                  </w:divBdr>
                                  <w:divsChild>
                                    <w:div w:id="1613200873">
                                      <w:marLeft w:val="0"/>
                                      <w:marRight w:val="0"/>
                                      <w:marTop w:val="0"/>
                                      <w:marBottom w:val="0"/>
                                      <w:divBdr>
                                        <w:top w:val="none" w:sz="0" w:space="0" w:color="auto"/>
                                        <w:left w:val="none" w:sz="0" w:space="0" w:color="auto"/>
                                        <w:bottom w:val="none" w:sz="0" w:space="0" w:color="auto"/>
                                        <w:right w:val="none" w:sz="0" w:space="0" w:color="auto"/>
                                      </w:divBdr>
                                      <w:divsChild>
                                        <w:div w:id="1989698840">
                                          <w:marLeft w:val="0"/>
                                          <w:marRight w:val="0"/>
                                          <w:marTop w:val="0"/>
                                          <w:marBottom w:val="0"/>
                                          <w:divBdr>
                                            <w:top w:val="single" w:sz="4" w:space="0" w:color="161616"/>
                                            <w:left w:val="none" w:sz="0" w:space="0" w:color="auto"/>
                                            <w:bottom w:val="single" w:sz="4" w:space="0" w:color="161616"/>
                                            <w:right w:val="none" w:sz="0" w:space="0" w:color="auto"/>
                                          </w:divBdr>
                                          <w:divsChild>
                                            <w:div w:id="1196969062">
                                              <w:marLeft w:val="0"/>
                                              <w:marRight w:val="0"/>
                                              <w:marTop w:val="0"/>
                                              <w:marBottom w:val="0"/>
                                              <w:divBdr>
                                                <w:top w:val="none" w:sz="0" w:space="0" w:color="auto"/>
                                                <w:left w:val="none" w:sz="0" w:space="0" w:color="auto"/>
                                                <w:bottom w:val="none" w:sz="0" w:space="0" w:color="auto"/>
                                                <w:right w:val="none" w:sz="0" w:space="0" w:color="auto"/>
                                              </w:divBdr>
                                              <w:divsChild>
                                                <w:div w:id="754285979">
                                                  <w:marLeft w:val="0"/>
                                                  <w:marRight w:val="0"/>
                                                  <w:marTop w:val="0"/>
                                                  <w:marBottom w:val="0"/>
                                                  <w:divBdr>
                                                    <w:top w:val="none" w:sz="0" w:space="0" w:color="auto"/>
                                                    <w:left w:val="none" w:sz="0" w:space="0" w:color="auto"/>
                                                    <w:bottom w:val="none" w:sz="0" w:space="0" w:color="auto"/>
                                                    <w:right w:val="none" w:sz="0" w:space="0" w:color="auto"/>
                                                  </w:divBdr>
                                                  <w:divsChild>
                                                    <w:div w:id="1696229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8713570">
                              <w:marLeft w:val="0"/>
                              <w:marRight w:val="0"/>
                              <w:marTop w:val="0"/>
                              <w:marBottom w:val="0"/>
                              <w:divBdr>
                                <w:top w:val="none" w:sz="0" w:space="0" w:color="auto"/>
                                <w:left w:val="none" w:sz="0" w:space="0" w:color="auto"/>
                                <w:bottom w:val="none" w:sz="0" w:space="0" w:color="auto"/>
                                <w:right w:val="none" w:sz="0" w:space="0" w:color="auto"/>
                              </w:divBdr>
                              <w:divsChild>
                                <w:div w:id="1237324993">
                                  <w:marLeft w:val="-120"/>
                                  <w:marRight w:val="-120"/>
                                  <w:marTop w:val="0"/>
                                  <w:marBottom w:val="0"/>
                                  <w:divBdr>
                                    <w:top w:val="none" w:sz="0" w:space="0" w:color="auto"/>
                                    <w:left w:val="none" w:sz="0" w:space="0" w:color="auto"/>
                                    <w:bottom w:val="none" w:sz="0" w:space="0" w:color="auto"/>
                                    <w:right w:val="none" w:sz="0" w:space="0" w:color="auto"/>
                                  </w:divBdr>
                                  <w:divsChild>
                                    <w:div w:id="1560676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3027200">
                      <w:marLeft w:val="0"/>
                      <w:marRight w:val="0"/>
                      <w:marTop w:val="0"/>
                      <w:marBottom w:val="0"/>
                      <w:divBdr>
                        <w:top w:val="none" w:sz="0" w:space="0" w:color="auto"/>
                        <w:left w:val="none" w:sz="0" w:space="0" w:color="auto"/>
                        <w:bottom w:val="none" w:sz="0" w:space="0" w:color="auto"/>
                        <w:right w:val="none" w:sz="0" w:space="0" w:color="auto"/>
                      </w:divBdr>
                      <w:divsChild>
                        <w:div w:id="1739472338">
                          <w:marLeft w:val="0"/>
                          <w:marRight w:val="0"/>
                          <w:marTop w:val="0"/>
                          <w:marBottom w:val="0"/>
                          <w:divBdr>
                            <w:top w:val="none" w:sz="0" w:space="0" w:color="auto"/>
                            <w:left w:val="none" w:sz="0" w:space="0" w:color="auto"/>
                            <w:bottom w:val="none" w:sz="0" w:space="0" w:color="auto"/>
                            <w:right w:val="none" w:sz="0" w:space="0" w:color="auto"/>
                          </w:divBdr>
                          <w:divsChild>
                            <w:div w:id="630088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2324143">
      <w:bodyDiv w:val="1"/>
      <w:marLeft w:val="0"/>
      <w:marRight w:val="0"/>
      <w:marTop w:val="0"/>
      <w:marBottom w:val="0"/>
      <w:divBdr>
        <w:top w:val="none" w:sz="0" w:space="0" w:color="auto"/>
        <w:left w:val="none" w:sz="0" w:space="0" w:color="auto"/>
        <w:bottom w:val="none" w:sz="0" w:space="0" w:color="auto"/>
        <w:right w:val="none" w:sz="0" w:space="0" w:color="auto"/>
      </w:divBdr>
    </w:div>
    <w:div w:id="324749454">
      <w:bodyDiv w:val="1"/>
      <w:marLeft w:val="0"/>
      <w:marRight w:val="0"/>
      <w:marTop w:val="0"/>
      <w:marBottom w:val="0"/>
      <w:divBdr>
        <w:top w:val="none" w:sz="0" w:space="0" w:color="auto"/>
        <w:left w:val="none" w:sz="0" w:space="0" w:color="auto"/>
        <w:bottom w:val="none" w:sz="0" w:space="0" w:color="auto"/>
        <w:right w:val="none" w:sz="0" w:space="0" w:color="auto"/>
      </w:divBdr>
    </w:div>
    <w:div w:id="329215758">
      <w:bodyDiv w:val="1"/>
      <w:marLeft w:val="0"/>
      <w:marRight w:val="0"/>
      <w:marTop w:val="0"/>
      <w:marBottom w:val="0"/>
      <w:divBdr>
        <w:top w:val="none" w:sz="0" w:space="0" w:color="auto"/>
        <w:left w:val="none" w:sz="0" w:space="0" w:color="auto"/>
        <w:bottom w:val="none" w:sz="0" w:space="0" w:color="auto"/>
        <w:right w:val="none" w:sz="0" w:space="0" w:color="auto"/>
      </w:divBdr>
    </w:div>
    <w:div w:id="371079493">
      <w:bodyDiv w:val="1"/>
      <w:marLeft w:val="0"/>
      <w:marRight w:val="0"/>
      <w:marTop w:val="0"/>
      <w:marBottom w:val="0"/>
      <w:divBdr>
        <w:top w:val="none" w:sz="0" w:space="0" w:color="auto"/>
        <w:left w:val="none" w:sz="0" w:space="0" w:color="auto"/>
        <w:bottom w:val="none" w:sz="0" w:space="0" w:color="auto"/>
        <w:right w:val="none" w:sz="0" w:space="0" w:color="auto"/>
      </w:divBdr>
    </w:div>
    <w:div w:id="398870972">
      <w:bodyDiv w:val="1"/>
      <w:marLeft w:val="0"/>
      <w:marRight w:val="0"/>
      <w:marTop w:val="0"/>
      <w:marBottom w:val="0"/>
      <w:divBdr>
        <w:top w:val="none" w:sz="0" w:space="0" w:color="auto"/>
        <w:left w:val="none" w:sz="0" w:space="0" w:color="auto"/>
        <w:bottom w:val="none" w:sz="0" w:space="0" w:color="auto"/>
        <w:right w:val="none" w:sz="0" w:space="0" w:color="auto"/>
      </w:divBdr>
    </w:div>
    <w:div w:id="421069793">
      <w:bodyDiv w:val="1"/>
      <w:marLeft w:val="0"/>
      <w:marRight w:val="0"/>
      <w:marTop w:val="0"/>
      <w:marBottom w:val="0"/>
      <w:divBdr>
        <w:top w:val="none" w:sz="0" w:space="0" w:color="auto"/>
        <w:left w:val="none" w:sz="0" w:space="0" w:color="auto"/>
        <w:bottom w:val="none" w:sz="0" w:space="0" w:color="auto"/>
        <w:right w:val="none" w:sz="0" w:space="0" w:color="auto"/>
      </w:divBdr>
    </w:div>
    <w:div w:id="425735197">
      <w:bodyDiv w:val="1"/>
      <w:marLeft w:val="0"/>
      <w:marRight w:val="0"/>
      <w:marTop w:val="0"/>
      <w:marBottom w:val="0"/>
      <w:divBdr>
        <w:top w:val="none" w:sz="0" w:space="0" w:color="auto"/>
        <w:left w:val="none" w:sz="0" w:space="0" w:color="auto"/>
        <w:bottom w:val="none" w:sz="0" w:space="0" w:color="auto"/>
        <w:right w:val="none" w:sz="0" w:space="0" w:color="auto"/>
      </w:divBdr>
    </w:div>
    <w:div w:id="481429809">
      <w:bodyDiv w:val="1"/>
      <w:marLeft w:val="0"/>
      <w:marRight w:val="0"/>
      <w:marTop w:val="0"/>
      <w:marBottom w:val="0"/>
      <w:divBdr>
        <w:top w:val="none" w:sz="0" w:space="0" w:color="auto"/>
        <w:left w:val="none" w:sz="0" w:space="0" w:color="auto"/>
        <w:bottom w:val="none" w:sz="0" w:space="0" w:color="auto"/>
        <w:right w:val="none" w:sz="0" w:space="0" w:color="auto"/>
      </w:divBdr>
      <w:divsChild>
        <w:div w:id="399862172">
          <w:marLeft w:val="0"/>
          <w:marRight w:val="0"/>
          <w:marTop w:val="0"/>
          <w:marBottom w:val="0"/>
          <w:divBdr>
            <w:top w:val="none" w:sz="0" w:space="0" w:color="auto"/>
            <w:left w:val="none" w:sz="0" w:space="0" w:color="auto"/>
            <w:bottom w:val="none" w:sz="0" w:space="0" w:color="auto"/>
            <w:right w:val="none" w:sz="0" w:space="0" w:color="auto"/>
          </w:divBdr>
          <w:divsChild>
            <w:div w:id="1823505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866920">
      <w:bodyDiv w:val="1"/>
      <w:marLeft w:val="0"/>
      <w:marRight w:val="0"/>
      <w:marTop w:val="0"/>
      <w:marBottom w:val="0"/>
      <w:divBdr>
        <w:top w:val="none" w:sz="0" w:space="0" w:color="auto"/>
        <w:left w:val="none" w:sz="0" w:space="0" w:color="auto"/>
        <w:bottom w:val="none" w:sz="0" w:space="0" w:color="auto"/>
        <w:right w:val="none" w:sz="0" w:space="0" w:color="auto"/>
      </w:divBdr>
    </w:div>
    <w:div w:id="621500961">
      <w:bodyDiv w:val="1"/>
      <w:marLeft w:val="0"/>
      <w:marRight w:val="0"/>
      <w:marTop w:val="0"/>
      <w:marBottom w:val="0"/>
      <w:divBdr>
        <w:top w:val="none" w:sz="0" w:space="0" w:color="auto"/>
        <w:left w:val="none" w:sz="0" w:space="0" w:color="auto"/>
        <w:bottom w:val="none" w:sz="0" w:space="0" w:color="auto"/>
        <w:right w:val="none" w:sz="0" w:space="0" w:color="auto"/>
      </w:divBdr>
    </w:div>
    <w:div w:id="625701992">
      <w:bodyDiv w:val="1"/>
      <w:marLeft w:val="0"/>
      <w:marRight w:val="0"/>
      <w:marTop w:val="0"/>
      <w:marBottom w:val="0"/>
      <w:divBdr>
        <w:top w:val="none" w:sz="0" w:space="0" w:color="auto"/>
        <w:left w:val="none" w:sz="0" w:space="0" w:color="auto"/>
        <w:bottom w:val="none" w:sz="0" w:space="0" w:color="auto"/>
        <w:right w:val="none" w:sz="0" w:space="0" w:color="auto"/>
      </w:divBdr>
    </w:div>
    <w:div w:id="626743528">
      <w:bodyDiv w:val="1"/>
      <w:marLeft w:val="0"/>
      <w:marRight w:val="0"/>
      <w:marTop w:val="0"/>
      <w:marBottom w:val="0"/>
      <w:divBdr>
        <w:top w:val="none" w:sz="0" w:space="0" w:color="auto"/>
        <w:left w:val="none" w:sz="0" w:space="0" w:color="auto"/>
        <w:bottom w:val="none" w:sz="0" w:space="0" w:color="auto"/>
        <w:right w:val="none" w:sz="0" w:space="0" w:color="auto"/>
      </w:divBdr>
    </w:div>
    <w:div w:id="639842095">
      <w:bodyDiv w:val="1"/>
      <w:marLeft w:val="0"/>
      <w:marRight w:val="0"/>
      <w:marTop w:val="0"/>
      <w:marBottom w:val="0"/>
      <w:divBdr>
        <w:top w:val="none" w:sz="0" w:space="0" w:color="auto"/>
        <w:left w:val="none" w:sz="0" w:space="0" w:color="auto"/>
        <w:bottom w:val="none" w:sz="0" w:space="0" w:color="auto"/>
        <w:right w:val="none" w:sz="0" w:space="0" w:color="auto"/>
      </w:divBdr>
    </w:div>
    <w:div w:id="700284228">
      <w:bodyDiv w:val="1"/>
      <w:marLeft w:val="0"/>
      <w:marRight w:val="0"/>
      <w:marTop w:val="0"/>
      <w:marBottom w:val="0"/>
      <w:divBdr>
        <w:top w:val="none" w:sz="0" w:space="0" w:color="auto"/>
        <w:left w:val="none" w:sz="0" w:space="0" w:color="auto"/>
        <w:bottom w:val="none" w:sz="0" w:space="0" w:color="auto"/>
        <w:right w:val="none" w:sz="0" w:space="0" w:color="auto"/>
      </w:divBdr>
    </w:div>
    <w:div w:id="701900612">
      <w:bodyDiv w:val="1"/>
      <w:marLeft w:val="0"/>
      <w:marRight w:val="0"/>
      <w:marTop w:val="0"/>
      <w:marBottom w:val="0"/>
      <w:divBdr>
        <w:top w:val="none" w:sz="0" w:space="0" w:color="auto"/>
        <w:left w:val="none" w:sz="0" w:space="0" w:color="auto"/>
        <w:bottom w:val="none" w:sz="0" w:space="0" w:color="auto"/>
        <w:right w:val="none" w:sz="0" w:space="0" w:color="auto"/>
      </w:divBdr>
    </w:div>
    <w:div w:id="728268145">
      <w:bodyDiv w:val="1"/>
      <w:marLeft w:val="0"/>
      <w:marRight w:val="0"/>
      <w:marTop w:val="0"/>
      <w:marBottom w:val="0"/>
      <w:divBdr>
        <w:top w:val="none" w:sz="0" w:space="0" w:color="auto"/>
        <w:left w:val="none" w:sz="0" w:space="0" w:color="auto"/>
        <w:bottom w:val="none" w:sz="0" w:space="0" w:color="auto"/>
        <w:right w:val="none" w:sz="0" w:space="0" w:color="auto"/>
      </w:divBdr>
    </w:div>
    <w:div w:id="853149726">
      <w:bodyDiv w:val="1"/>
      <w:marLeft w:val="0"/>
      <w:marRight w:val="0"/>
      <w:marTop w:val="0"/>
      <w:marBottom w:val="0"/>
      <w:divBdr>
        <w:top w:val="none" w:sz="0" w:space="0" w:color="auto"/>
        <w:left w:val="none" w:sz="0" w:space="0" w:color="auto"/>
        <w:bottom w:val="none" w:sz="0" w:space="0" w:color="auto"/>
        <w:right w:val="none" w:sz="0" w:space="0" w:color="auto"/>
      </w:divBdr>
    </w:div>
    <w:div w:id="899439844">
      <w:bodyDiv w:val="1"/>
      <w:marLeft w:val="0"/>
      <w:marRight w:val="0"/>
      <w:marTop w:val="0"/>
      <w:marBottom w:val="0"/>
      <w:divBdr>
        <w:top w:val="none" w:sz="0" w:space="0" w:color="auto"/>
        <w:left w:val="none" w:sz="0" w:space="0" w:color="auto"/>
        <w:bottom w:val="none" w:sz="0" w:space="0" w:color="auto"/>
        <w:right w:val="none" w:sz="0" w:space="0" w:color="auto"/>
      </w:divBdr>
    </w:div>
    <w:div w:id="922295923">
      <w:bodyDiv w:val="1"/>
      <w:marLeft w:val="0"/>
      <w:marRight w:val="0"/>
      <w:marTop w:val="0"/>
      <w:marBottom w:val="0"/>
      <w:divBdr>
        <w:top w:val="none" w:sz="0" w:space="0" w:color="auto"/>
        <w:left w:val="none" w:sz="0" w:space="0" w:color="auto"/>
        <w:bottom w:val="none" w:sz="0" w:space="0" w:color="auto"/>
        <w:right w:val="none" w:sz="0" w:space="0" w:color="auto"/>
      </w:divBdr>
    </w:div>
    <w:div w:id="934482842">
      <w:bodyDiv w:val="1"/>
      <w:marLeft w:val="0"/>
      <w:marRight w:val="0"/>
      <w:marTop w:val="0"/>
      <w:marBottom w:val="0"/>
      <w:divBdr>
        <w:top w:val="none" w:sz="0" w:space="0" w:color="auto"/>
        <w:left w:val="none" w:sz="0" w:space="0" w:color="auto"/>
        <w:bottom w:val="none" w:sz="0" w:space="0" w:color="auto"/>
        <w:right w:val="none" w:sz="0" w:space="0" w:color="auto"/>
      </w:divBdr>
    </w:div>
    <w:div w:id="995456756">
      <w:bodyDiv w:val="1"/>
      <w:marLeft w:val="0"/>
      <w:marRight w:val="0"/>
      <w:marTop w:val="0"/>
      <w:marBottom w:val="0"/>
      <w:divBdr>
        <w:top w:val="none" w:sz="0" w:space="0" w:color="auto"/>
        <w:left w:val="none" w:sz="0" w:space="0" w:color="auto"/>
        <w:bottom w:val="none" w:sz="0" w:space="0" w:color="auto"/>
        <w:right w:val="none" w:sz="0" w:space="0" w:color="auto"/>
      </w:divBdr>
    </w:div>
    <w:div w:id="1009410187">
      <w:bodyDiv w:val="1"/>
      <w:marLeft w:val="0"/>
      <w:marRight w:val="0"/>
      <w:marTop w:val="0"/>
      <w:marBottom w:val="0"/>
      <w:divBdr>
        <w:top w:val="none" w:sz="0" w:space="0" w:color="auto"/>
        <w:left w:val="none" w:sz="0" w:space="0" w:color="auto"/>
        <w:bottom w:val="none" w:sz="0" w:space="0" w:color="auto"/>
        <w:right w:val="none" w:sz="0" w:space="0" w:color="auto"/>
      </w:divBdr>
    </w:div>
    <w:div w:id="1030686913">
      <w:bodyDiv w:val="1"/>
      <w:marLeft w:val="0"/>
      <w:marRight w:val="0"/>
      <w:marTop w:val="0"/>
      <w:marBottom w:val="0"/>
      <w:divBdr>
        <w:top w:val="none" w:sz="0" w:space="0" w:color="auto"/>
        <w:left w:val="none" w:sz="0" w:space="0" w:color="auto"/>
        <w:bottom w:val="none" w:sz="0" w:space="0" w:color="auto"/>
        <w:right w:val="none" w:sz="0" w:space="0" w:color="auto"/>
      </w:divBdr>
    </w:div>
    <w:div w:id="1128669760">
      <w:bodyDiv w:val="1"/>
      <w:marLeft w:val="0"/>
      <w:marRight w:val="0"/>
      <w:marTop w:val="0"/>
      <w:marBottom w:val="0"/>
      <w:divBdr>
        <w:top w:val="none" w:sz="0" w:space="0" w:color="auto"/>
        <w:left w:val="none" w:sz="0" w:space="0" w:color="auto"/>
        <w:bottom w:val="none" w:sz="0" w:space="0" w:color="auto"/>
        <w:right w:val="none" w:sz="0" w:space="0" w:color="auto"/>
      </w:divBdr>
    </w:div>
    <w:div w:id="1139616018">
      <w:bodyDiv w:val="1"/>
      <w:marLeft w:val="0"/>
      <w:marRight w:val="0"/>
      <w:marTop w:val="0"/>
      <w:marBottom w:val="0"/>
      <w:divBdr>
        <w:top w:val="none" w:sz="0" w:space="0" w:color="auto"/>
        <w:left w:val="none" w:sz="0" w:space="0" w:color="auto"/>
        <w:bottom w:val="none" w:sz="0" w:space="0" w:color="auto"/>
        <w:right w:val="none" w:sz="0" w:space="0" w:color="auto"/>
      </w:divBdr>
    </w:div>
    <w:div w:id="1139884974">
      <w:bodyDiv w:val="1"/>
      <w:marLeft w:val="0"/>
      <w:marRight w:val="0"/>
      <w:marTop w:val="0"/>
      <w:marBottom w:val="0"/>
      <w:divBdr>
        <w:top w:val="none" w:sz="0" w:space="0" w:color="auto"/>
        <w:left w:val="none" w:sz="0" w:space="0" w:color="auto"/>
        <w:bottom w:val="none" w:sz="0" w:space="0" w:color="auto"/>
        <w:right w:val="none" w:sz="0" w:space="0" w:color="auto"/>
      </w:divBdr>
    </w:div>
    <w:div w:id="1190752144">
      <w:bodyDiv w:val="1"/>
      <w:marLeft w:val="0"/>
      <w:marRight w:val="0"/>
      <w:marTop w:val="0"/>
      <w:marBottom w:val="0"/>
      <w:divBdr>
        <w:top w:val="none" w:sz="0" w:space="0" w:color="auto"/>
        <w:left w:val="none" w:sz="0" w:space="0" w:color="auto"/>
        <w:bottom w:val="none" w:sz="0" w:space="0" w:color="auto"/>
        <w:right w:val="none" w:sz="0" w:space="0" w:color="auto"/>
      </w:divBdr>
    </w:div>
    <w:div w:id="1208294660">
      <w:bodyDiv w:val="1"/>
      <w:marLeft w:val="0"/>
      <w:marRight w:val="0"/>
      <w:marTop w:val="0"/>
      <w:marBottom w:val="0"/>
      <w:divBdr>
        <w:top w:val="none" w:sz="0" w:space="0" w:color="auto"/>
        <w:left w:val="none" w:sz="0" w:space="0" w:color="auto"/>
        <w:bottom w:val="none" w:sz="0" w:space="0" w:color="auto"/>
        <w:right w:val="none" w:sz="0" w:space="0" w:color="auto"/>
      </w:divBdr>
    </w:div>
    <w:div w:id="1243947748">
      <w:bodyDiv w:val="1"/>
      <w:marLeft w:val="0"/>
      <w:marRight w:val="0"/>
      <w:marTop w:val="0"/>
      <w:marBottom w:val="0"/>
      <w:divBdr>
        <w:top w:val="none" w:sz="0" w:space="0" w:color="auto"/>
        <w:left w:val="none" w:sz="0" w:space="0" w:color="auto"/>
        <w:bottom w:val="none" w:sz="0" w:space="0" w:color="auto"/>
        <w:right w:val="none" w:sz="0" w:space="0" w:color="auto"/>
      </w:divBdr>
    </w:div>
    <w:div w:id="1246458002">
      <w:bodyDiv w:val="1"/>
      <w:marLeft w:val="0"/>
      <w:marRight w:val="0"/>
      <w:marTop w:val="0"/>
      <w:marBottom w:val="0"/>
      <w:divBdr>
        <w:top w:val="none" w:sz="0" w:space="0" w:color="auto"/>
        <w:left w:val="none" w:sz="0" w:space="0" w:color="auto"/>
        <w:bottom w:val="none" w:sz="0" w:space="0" w:color="auto"/>
        <w:right w:val="none" w:sz="0" w:space="0" w:color="auto"/>
      </w:divBdr>
    </w:div>
    <w:div w:id="1253928372">
      <w:bodyDiv w:val="1"/>
      <w:marLeft w:val="0"/>
      <w:marRight w:val="0"/>
      <w:marTop w:val="0"/>
      <w:marBottom w:val="0"/>
      <w:divBdr>
        <w:top w:val="none" w:sz="0" w:space="0" w:color="auto"/>
        <w:left w:val="none" w:sz="0" w:space="0" w:color="auto"/>
        <w:bottom w:val="none" w:sz="0" w:space="0" w:color="auto"/>
        <w:right w:val="none" w:sz="0" w:space="0" w:color="auto"/>
      </w:divBdr>
    </w:div>
    <w:div w:id="1281916746">
      <w:bodyDiv w:val="1"/>
      <w:marLeft w:val="0"/>
      <w:marRight w:val="0"/>
      <w:marTop w:val="0"/>
      <w:marBottom w:val="0"/>
      <w:divBdr>
        <w:top w:val="none" w:sz="0" w:space="0" w:color="auto"/>
        <w:left w:val="none" w:sz="0" w:space="0" w:color="auto"/>
        <w:bottom w:val="none" w:sz="0" w:space="0" w:color="auto"/>
        <w:right w:val="none" w:sz="0" w:space="0" w:color="auto"/>
      </w:divBdr>
      <w:divsChild>
        <w:div w:id="1428185795">
          <w:marLeft w:val="0"/>
          <w:marRight w:val="0"/>
          <w:marTop w:val="0"/>
          <w:marBottom w:val="0"/>
          <w:divBdr>
            <w:top w:val="none" w:sz="0" w:space="0" w:color="auto"/>
            <w:left w:val="none" w:sz="0" w:space="0" w:color="auto"/>
            <w:bottom w:val="none" w:sz="0" w:space="0" w:color="auto"/>
            <w:right w:val="none" w:sz="0" w:space="0" w:color="auto"/>
          </w:divBdr>
          <w:divsChild>
            <w:div w:id="784737461">
              <w:marLeft w:val="0"/>
              <w:marRight w:val="0"/>
              <w:marTop w:val="0"/>
              <w:marBottom w:val="0"/>
              <w:divBdr>
                <w:top w:val="none" w:sz="0" w:space="0" w:color="auto"/>
                <w:left w:val="none" w:sz="0" w:space="0" w:color="auto"/>
                <w:bottom w:val="none" w:sz="0" w:space="0" w:color="auto"/>
                <w:right w:val="none" w:sz="0" w:space="0" w:color="auto"/>
              </w:divBdr>
              <w:divsChild>
                <w:div w:id="45034837">
                  <w:marLeft w:val="0"/>
                  <w:marRight w:val="0"/>
                  <w:marTop w:val="0"/>
                  <w:marBottom w:val="0"/>
                  <w:divBdr>
                    <w:top w:val="none" w:sz="0" w:space="0" w:color="auto"/>
                    <w:left w:val="none" w:sz="0" w:space="0" w:color="auto"/>
                    <w:bottom w:val="none" w:sz="0" w:space="0" w:color="auto"/>
                    <w:right w:val="none" w:sz="0" w:space="0" w:color="auto"/>
                  </w:divBdr>
                  <w:divsChild>
                    <w:div w:id="190581789">
                      <w:marLeft w:val="0"/>
                      <w:marRight w:val="0"/>
                      <w:marTop w:val="240"/>
                      <w:marBottom w:val="240"/>
                      <w:divBdr>
                        <w:top w:val="single" w:sz="4" w:space="12" w:color="E5E5E5"/>
                        <w:left w:val="none" w:sz="0" w:space="0" w:color="auto"/>
                        <w:bottom w:val="none" w:sz="0" w:space="0" w:color="auto"/>
                        <w:right w:val="none" w:sz="0" w:space="0" w:color="auto"/>
                      </w:divBdr>
                      <w:divsChild>
                        <w:div w:id="758327396">
                          <w:marLeft w:val="0"/>
                          <w:marRight w:val="0"/>
                          <w:marTop w:val="0"/>
                          <w:marBottom w:val="0"/>
                          <w:divBdr>
                            <w:top w:val="none" w:sz="0" w:space="0" w:color="auto"/>
                            <w:left w:val="none" w:sz="0" w:space="0" w:color="auto"/>
                            <w:bottom w:val="none" w:sz="0" w:space="0" w:color="auto"/>
                            <w:right w:val="none" w:sz="0" w:space="0" w:color="auto"/>
                          </w:divBdr>
                        </w:div>
                      </w:divsChild>
                    </w:div>
                    <w:div w:id="361905234">
                      <w:marLeft w:val="0"/>
                      <w:marRight w:val="0"/>
                      <w:marTop w:val="240"/>
                      <w:marBottom w:val="240"/>
                      <w:divBdr>
                        <w:top w:val="none" w:sz="0" w:space="0" w:color="auto"/>
                        <w:left w:val="none" w:sz="0" w:space="0" w:color="auto"/>
                        <w:bottom w:val="none" w:sz="0" w:space="0" w:color="auto"/>
                        <w:right w:val="none" w:sz="0" w:space="0" w:color="auto"/>
                      </w:divBdr>
                      <w:divsChild>
                        <w:div w:id="27610868">
                          <w:marLeft w:val="-72"/>
                          <w:marRight w:val="-72"/>
                          <w:marTop w:val="0"/>
                          <w:marBottom w:val="0"/>
                          <w:divBdr>
                            <w:top w:val="none" w:sz="0" w:space="0" w:color="auto"/>
                            <w:left w:val="none" w:sz="0" w:space="0" w:color="auto"/>
                            <w:bottom w:val="none" w:sz="0" w:space="0" w:color="auto"/>
                            <w:right w:val="none" w:sz="0" w:space="0" w:color="auto"/>
                          </w:divBdr>
                          <w:divsChild>
                            <w:div w:id="1341858668">
                              <w:marLeft w:val="72"/>
                              <w:marRight w:val="72"/>
                              <w:marTop w:val="72"/>
                              <w:marBottom w:val="72"/>
                              <w:divBdr>
                                <w:top w:val="single" w:sz="4" w:space="0" w:color="CCCCCC"/>
                                <w:left w:val="single" w:sz="4" w:space="0" w:color="CCCCCC"/>
                                <w:bottom w:val="single" w:sz="4" w:space="0" w:color="CCCCCC"/>
                                <w:right w:val="single" w:sz="4" w:space="0" w:color="CCCCCC"/>
                              </w:divBdr>
                            </w:div>
                          </w:divsChild>
                        </w:div>
                      </w:divsChild>
                    </w:div>
                    <w:div w:id="1743143163">
                      <w:marLeft w:val="0"/>
                      <w:marRight w:val="0"/>
                      <w:marTop w:val="0"/>
                      <w:marBottom w:val="0"/>
                      <w:divBdr>
                        <w:top w:val="single" w:sz="4" w:space="9" w:color="CCCCCC"/>
                        <w:left w:val="none" w:sz="0" w:space="0" w:color="auto"/>
                        <w:bottom w:val="none" w:sz="0" w:space="0" w:color="auto"/>
                        <w:right w:val="none" w:sz="0" w:space="0" w:color="auto"/>
                      </w:divBdr>
                      <w:divsChild>
                        <w:div w:id="1860502978">
                          <w:marLeft w:val="0"/>
                          <w:marRight w:val="0"/>
                          <w:marTop w:val="0"/>
                          <w:marBottom w:val="0"/>
                          <w:divBdr>
                            <w:top w:val="none" w:sz="0" w:space="0" w:color="auto"/>
                            <w:left w:val="none" w:sz="0" w:space="0" w:color="auto"/>
                            <w:bottom w:val="none" w:sz="0" w:space="0" w:color="auto"/>
                            <w:right w:val="none" w:sz="0" w:space="0" w:color="auto"/>
                          </w:divBdr>
                          <w:divsChild>
                            <w:div w:id="1084761981">
                              <w:marLeft w:val="0"/>
                              <w:marRight w:val="0"/>
                              <w:marTop w:val="0"/>
                              <w:marBottom w:val="120"/>
                              <w:divBdr>
                                <w:top w:val="none" w:sz="0" w:space="0" w:color="auto"/>
                                <w:left w:val="none" w:sz="0" w:space="0" w:color="auto"/>
                                <w:bottom w:val="none" w:sz="0" w:space="0" w:color="auto"/>
                                <w:right w:val="none" w:sz="0" w:space="0" w:color="auto"/>
                              </w:divBdr>
                            </w:div>
                            <w:div w:id="1862935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3180272">
          <w:marLeft w:val="0"/>
          <w:marRight w:val="0"/>
          <w:marTop w:val="0"/>
          <w:marBottom w:val="0"/>
          <w:divBdr>
            <w:top w:val="none" w:sz="0" w:space="0" w:color="auto"/>
            <w:left w:val="none" w:sz="0" w:space="0" w:color="auto"/>
            <w:bottom w:val="none" w:sz="0" w:space="0" w:color="auto"/>
            <w:right w:val="none" w:sz="0" w:space="0" w:color="auto"/>
          </w:divBdr>
          <w:divsChild>
            <w:div w:id="1913588832">
              <w:marLeft w:val="0"/>
              <w:marRight w:val="0"/>
              <w:marTop w:val="0"/>
              <w:marBottom w:val="0"/>
              <w:divBdr>
                <w:top w:val="none" w:sz="0" w:space="0" w:color="auto"/>
                <w:left w:val="none" w:sz="0" w:space="0" w:color="auto"/>
                <w:bottom w:val="none" w:sz="0" w:space="0" w:color="auto"/>
                <w:right w:val="none" w:sz="0" w:space="0" w:color="auto"/>
              </w:divBdr>
            </w:div>
          </w:divsChild>
        </w:div>
        <w:div w:id="587349922">
          <w:marLeft w:val="0"/>
          <w:marRight w:val="0"/>
          <w:marTop w:val="0"/>
          <w:marBottom w:val="360"/>
          <w:divBdr>
            <w:top w:val="none" w:sz="0" w:space="0" w:color="auto"/>
            <w:left w:val="none" w:sz="0" w:space="0" w:color="auto"/>
            <w:bottom w:val="none" w:sz="0" w:space="0" w:color="auto"/>
            <w:right w:val="none" w:sz="0" w:space="0" w:color="auto"/>
          </w:divBdr>
          <w:divsChild>
            <w:div w:id="1507671756">
              <w:marLeft w:val="0"/>
              <w:marRight w:val="0"/>
              <w:marTop w:val="0"/>
              <w:marBottom w:val="0"/>
              <w:divBdr>
                <w:top w:val="none" w:sz="0" w:space="0" w:color="auto"/>
                <w:left w:val="none" w:sz="0" w:space="0" w:color="auto"/>
                <w:bottom w:val="none" w:sz="0" w:space="0" w:color="auto"/>
                <w:right w:val="none" w:sz="0" w:space="0" w:color="auto"/>
              </w:divBdr>
            </w:div>
          </w:divsChild>
        </w:div>
        <w:div w:id="1720670087">
          <w:marLeft w:val="0"/>
          <w:marRight w:val="0"/>
          <w:marTop w:val="0"/>
          <w:marBottom w:val="0"/>
          <w:divBdr>
            <w:top w:val="none" w:sz="0" w:space="0" w:color="auto"/>
            <w:left w:val="none" w:sz="0" w:space="0" w:color="auto"/>
            <w:bottom w:val="none" w:sz="0" w:space="0" w:color="auto"/>
            <w:right w:val="none" w:sz="0" w:space="0" w:color="auto"/>
          </w:divBdr>
          <w:divsChild>
            <w:div w:id="1156147776">
              <w:marLeft w:val="0"/>
              <w:marRight w:val="0"/>
              <w:marTop w:val="0"/>
              <w:marBottom w:val="240"/>
              <w:divBdr>
                <w:top w:val="none" w:sz="0" w:space="0" w:color="auto"/>
                <w:left w:val="none" w:sz="0" w:space="0" w:color="auto"/>
                <w:bottom w:val="none" w:sz="0" w:space="0" w:color="auto"/>
                <w:right w:val="none" w:sz="0" w:space="0" w:color="auto"/>
              </w:divBdr>
            </w:div>
            <w:div w:id="528681463">
              <w:marLeft w:val="0"/>
              <w:marRight w:val="0"/>
              <w:marTop w:val="0"/>
              <w:marBottom w:val="0"/>
              <w:divBdr>
                <w:top w:val="none" w:sz="0" w:space="0" w:color="auto"/>
                <w:left w:val="none" w:sz="0" w:space="0" w:color="auto"/>
                <w:bottom w:val="none" w:sz="0" w:space="0" w:color="auto"/>
                <w:right w:val="none" w:sz="0" w:space="0" w:color="auto"/>
              </w:divBdr>
              <w:divsChild>
                <w:div w:id="672876565">
                  <w:marLeft w:val="0"/>
                  <w:marRight w:val="240"/>
                  <w:marTop w:val="0"/>
                  <w:marBottom w:val="240"/>
                  <w:divBdr>
                    <w:top w:val="none" w:sz="0" w:space="0" w:color="auto"/>
                    <w:left w:val="none" w:sz="0" w:space="0" w:color="auto"/>
                    <w:bottom w:val="none" w:sz="0" w:space="0" w:color="auto"/>
                    <w:right w:val="none" w:sz="0" w:space="0" w:color="auto"/>
                  </w:divBdr>
                  <w:divsChild>
                    <w:div w:id="1264416767">
                      <w:marLeft w:val="0"/>
                      <w:marRight w:val="0"/>
                      <w:marTop w:val="0"/>
                      <w:marBottom w:val="60"/>
                      <w:divBdr>
                        <w:top w:val="none" w:sz="0" w:space="0" w:color="auto"/>
                        <w:left w:val="none" w:sz="0" w:space="0" w:color="auto"/>
                        <w:bottom w:val="none" w:sz="0" w:space="0" w:color="auto"/>
                        <w:right w:val="none" w:sz="0" w:space="0" w:color="auto"/>
                      </w:divBdr>
                    </w:div>
                    <w:div w:id="621306538">
                      <w:marLeft w:val="0"/>
                      <w:marRight w:val="0"/>
                      <w:marTop w:val="0"/>
                      <w:marBottom w:val="60"/>
                      <w:divBdr>
                        <w:top w:val="none" w:sz="0" w:space="0" w:color="auto"/>
                        <w:left w:val="none" w:sz="0" w:space="0" w:color="auto"/>
                        <w:bottom w:val="none" w:sz="0" w:space="0" w:color="auto"/>
                        <w:right w:val="none" w:sz="0" w:space="0" w:color="auto"/>
                      </w:divBdr>
                    </w:div>
                    <w:div w:id="1254510732">
                      <w:marLeft w:val="0"/>
                      <w:marRight w:val="0"/>
                      <w:marTop w:val="0"/>
                      <w:marBottom w:val="0"/>
                      <w:divBdr>
                        <w:top w:val="none" w:sz="0" w:space="0" w:color="auto"/>
                        <w:left w:val="none" w:sz="0" w:space="0" w:color="auto"/>
                        <w:bottom w:val="none" w:sz="0" w:space="0" w:color="auto"/>
                        <w:right w:val="none" w:sz="0" w:space="0" w:color="auto"/>
                      </w:divBdr>
                    </w:div>
                  </w:divsChild>
                </w:div>
                <w:div w:id="760377783">
                  <w:marLeft w:val="0"/>
                  <w:marRight w:val="240"/>
                  <w:marTop w:val="0"/>
                  <w:marBottom w:val="240"/>
                  <w:divBdr>
                    <w:top w:val="none" w:sz="0" w:space="0" w:color="auto"/>
                    <w:left w:val="none" w:sz="0" w:space="0" w:color="auto"/>
                    <w:bottom w:val="none" w:sz="0" w:space="0" w:color="auto"/>
                    <w:right w:val="none" w:sz="0" w:space="0" w:color="auto"/>
                  </w:divBdr>
                  <w:divsChild>
                    <w:div w:id="1655572179">
                      <w:marLeft w:val="0"/>
                      <w:marRight w:val="0"/>
                      <w:marTop w:val="0"/>
                      <w:marBottom w:val="60"/>
                      <w:divBdr>
                        <w:top w:val="none" w:sz="0" w:space="0" w:color="auto"/>
                        <w:left w:val="none" w:sz="0" w:space="0" w:color="auto"/>
                        <w:bottom w:val="none" w:sz="0" w:space="0" w:color="auto"/>
                        <w:right w:val="none" w:sz="0" w:space="0" w:color="auto"/>
                      </w:divBdr>
                    </w:div>
                    <w:div w:id="1773237663">
                      <w:marLeft w:val="0"/>
                      <w:marRight w:val="0"/>
                      <w:marTop w:val="0"/>
                      <w:marBottom w:val="60"/>
                      <w:divBdr>
                        <w:top w:val="none" w:sz="0" w:space="0" w:color="auto"/>
                        <w:left w:val="none" w:sz="0" w:space="0" w:color="auto"/>
                        <w:bottom w:val="none" w:sz="0" w:space="0" w:color="auto"/>
                        <w:right w:val="none" w:sz="0" w:space="0" w:color="auto"/>
                      </w:divBdr>
                    </w:div>
                    <w:div w:id="262230406">
                      <w:marLeft w:val="0"/>
                      <w:marRight w:val="0"/>
                      <w:marTop w:val="0"/>
                      <w:marBottom w:val="0"/>
                      <w:divBdr>
                        <w:top w:val="none" w:sz="0" w:space="0" w:color="auto"/>
                        <w:left w:val="none" w:sz="0" w:space="0" w:color="auto"/>
                        <w:bottom w:val="none" w:sz="0" w:space="0" w:color="auto"/>
                        <w:right w:val="none" w:sz="0" w:space="0" w:color="auto"/>
                      </w:divBdr>
                    </w:div>
                  </w:divsChild>
                </w:div>
                <w:div w:id="1217206945">
                  <w:marLeft w:val="0"/>
                  <w:marRight w:val="240"/>
                  <w:marTop w:val="0"/>
                  <w:marBottom w:val="240"/>
                  <w:divBdr>
                    <w:top w:val="none" w:sz="0" w:space="0" w:color="auto"/>
                    <w:left w:val="none" w:sz="0" w:space="0" w:color="auto"/>
                    <w:bottom w:val="none" w:sz="0" w:space="0" w:color="auto"/>
                    <w:right w:val="none" w:sz="0" w:space="0" w:color="auto"/>
                  </w:divBdr>
                  <w:divsChild>
                    <w:div w:id="410004926">
                      <w:marLeft w:val="0"/>
                      <w:marRight w:val="0"/>
                      <w:marTop w:val="0"/>
                      <w:marBottom w:val="60"/>
                      <w:divBdr>
                        <w:top w:val="none" w:sz="0" w:space="0" w:color="auto"/>
                        <w:left w:val="none" w:sz="0" w:space="0" w:color="auto"/>
                        <w:bottom w:val="none" w:sz="0" w:space="0" w:color="auto"/>
                        <w:right w:val="none" w:sz="0" w:space="0" w:color="auto"/>
                      </w:divBdr>
                    </w:div>
                    <w:div w:id="1625650293">
                      <w:marLeft w:val="0"/>
                      <w:marRight w:val="0"/>
                      <w:marTop w:val="0"/>
                      <w:marBottom w:val="60"/>
                      <w:divBdr>
                        <w:top w:val="none" w:sz="0" w:space="0" w:color="auto"/>
                        <w:left w:val="none" w:sz="0" w:space="0" w:color="auto"/>
                        <w:bottom w:val="none" w:sz="0" w:space="0" w:color="auto"/>
                        <w:right w:val="none" w:sz="0" w:space="0" w:color="auto"/>
                      </w:divBdr>
                    </w:div>
                    <w:div w:id="1253200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9845471">
          <w:marLeft w:val="0"/>
          <w:marRight w:val="0"/>
          <w:marTop w:val="0"/>
          <w:marBottom w:val="360"/>
          <w:divBdr>
            <w:top w:val="none" w:sz="0" w:space="0" w:color="auto"/>
            <w:left w:val="none" w:sz="0" w:space="0" w:color="auto"/>
            <w:bottom w:val="none" w:sz="0" w:space="0" w:color="auto"/>
            <w:right w:val="none" w:sz="0" w:space="0" w:color="auto"/>
          </w:divBdr>
          <w:divsChild>
            <w:div w:id="1995181024">
              <w:marLeft w:val="0"/>
              <w:marRight w:val="0"/>
              <w:marTop w:val="0"/>
              <w:marBottom w:val="0"/>
              <w:divBdr>
                <w:top w:val="none" w:sz="0" w:space="0" w:color="auto"/>
                <w:left w:val="none" w:sz="0" w:space="0" w:color="auto"/>
                <w:bottom w:val="none" w:sz="0" w:space="0" w:color="auto"/>
                <w:right w:val="none" w:sz="0" w:space="0" w:color="auto"/>
              </w:divBdr>
            </w:div>
            <w:div w:id="911817252">
              <w:marLeft w:val="0"/>
              <w:marRight w:val="0"/>
              <w:marTop w:val="0"/>
              <w:marBottom w:val="0"/>
              <w:divBdr>
                <w:top w:val="none" w:sz="0" w:space="0" w:color="auto"/>
                <w:left w:val="none" w:sz="0" w:space="0" w:color="auto"/>
                <w:bottom w:val="none" w:sz="0" w:space="0" w:color="auto"/>
                <w:right w:val="none" w:sz="0" w:space="0" w:color="auto"/>
              </w:divBdr>
              <w:divsChild>
                <w:div w:id="652484644">
                  <w:marLeft w:val="0"/>
                  <w:marRight w:val="0"/>
                  <w:marTop w:val="0"/>
                  <w:marBottom w:val="0"/>
                  <w:divBdr>
                    <w:top w:val="none" w:sz="0" w:space="0" w:color="auto"/>
                    <w:left w:val="none" w:sz="0" w:space="0" w:color="auto"/>
                    <w:bottom w:val="none" w:sz="0" w:space="0" w:color="auto"/>
                    <w:right w:val="none" w:sz="0" w:space="0" w:color="auto"/>
                  </w:divBdr>
                  <w:divsChild>
                    <w:div w:id="351617301">
                      <w:marLeft w:val="0"/>
                      <w:marRight w:val="0"/>
                      <w:marTop w:val="0"/>
                      <w:marBottom w:val="0"/>
                      <w:divBdr>
                        <w:top w:val="none" w:sz="0" w:space="0" w:color="auto"/>
                        <w:left w:val="none" w:sz="0" w:space="0" w:color="auto"/>
                        <w:bottom w:val="none" w:sz="0" w:space="0" w:color="auto"/>
                        <w:right w:val="none" w:sz="0" w:space="0" w:color="auto"/>
                      </w:divBdr>
                    </w:div>
                    <w:div w:id="1315601721">
                      <w:marLeft w:val="1524"/>
                      <w:marRight w:val="0"/>
                      <w:marTop w:val="0"/>
                      <w:marBottom w:val="120"/>
                      <w:divBdr>
                        <w:top w:val="none" w:sz="0" w:space="0" w:color="auto"/>
                        <w:left w:val="none" w:sz="0" w:space="0" w:color="auto"/>
                        <w:bottom w:val="none" w:sz="0" w:space="0" w:color="auto"/>
                        <w:right w:val="none" w:sz="0" w:space="0" w:color="auto"/>
                      </w:divBdr>
                    </w:div>
                    <w:div w:id="683937727">
                      <w:marLeft w:val="1524"/>
                      <w:marRight w:val="0"/>
                      <w:marTop w:val="0"/>
                      <w:marBottom w:val="0"/>
                      <w:divBdr>
                        <w:top w:val="none" w:sz="0" w:space="0" w:color="auto"/>
                        <w:left w:val="none" w:sz="0" w:space="0" w:color="auto"/>
                        <w:bottom w:val="none" w:sz="0" w:space="0" w:color="auto"/>
                        <w:right w:val="none" w:sz="0" w:space="0" w:color="auto"/>
                      </w:divBdr>
                    </w:div>
                  </w:divsChild>
                </w:div>
                <w:div w:id="1060979995">
                  <w:marLeft w:val="0"/>
                  <w:marRight w:val="0"/>
                  <w:marTop w:val="648"/>
                  <w:marBottom w:val="0"/>
                  <w:divBdr>
                    <w:top w:val="none" w:sz="0" w:space="0" w:color="auto"/>
                    <w:left w:val="none" w:sz="0" w:space="0" w:color="auto"/>
                    <w:bottom w:val="none" w:sz="0" w:space="0" w:color="auto"/>
                    <w:right w:val="none" w:sz="0" w:space="0" w:color="auto"/>
                  </w:divBdr>
                  <w:divsChild>
                    <w:div w:id="187911711">
                      <w:marLeft w:val="0"/>
                      <w:marRight w:val="0"/>
                      <w:marTop w:val="0"/>
                      <w:marBottom w:val="0"/>
                      <w:divBdr>
                        <w:top w:val="none" w:sz="0" w:space="0" w:color="auto"/>
                        <w:left w:val="none" w:sz="0" w:space="0" w:color="auto"/>
                        <w:bottom w:val="none" w:sz="0" w:space="0" w:color="auto"/>
                        <w:right w:val="none" w:sz="0" w:space="0" w:color="auto"/>
                      </w:divBdr>
                    </w:div>
                    <w:div w:id="484668674">
                      <w:marLeft w:val="1524"/>
                      <w:marRight w:val="0"/>
                      <w:marTop w:val="0"/>
                      <w:marBottom w:val="120"/>
                      <w:divBdr>
                        <w:top w:val="none" w:sz="0" w:space="0" w:color="auto"/>
                        <w:left w:val="none" w:sz="0" w:space="0" w:color="auto"/>
                        <w:bottom w:val="none" w:sz="0" w:space="0" w:color="auto"/>
                        <w:right w:val="none" w:sz="0" w:space="0" w:color="auto"/>
                      </w:divBdr>
                    </w:div>
                    <w:div w:id="1771315164">
                      <w:marLeft w:val="1524"/>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8025727">
          <w:marLeft w:val="0"/>
          <w:marRight w:val="0"/>
          <w:marTop w:val="0"/>
          <w:marBottom w:val="360"/>
          <w:divBdr>
            <w:top w:val="none" w:sz="0" w:space="0" w:color="auto"/>
            <w:left w:val="none" w:sz="0" w:space="0" w:color="auto"/>
            <w:bottom w:val="none" w:sz="0" w:space="0" w:color="auto"/>
            <w:right w:val="none" w:sz="0" w:space="0" w:color="auto"/>
          </w:divBdr>
          <w:divsChild>
            <w:div w:id="351692279">
              <w:marLeft w:val="0"/>
              <w:marRight w:val="0"/>
              <w:marTop w:val="0"/>
              <w:marBottom w:val="0"/>
              <w:divBdr>
                <w:top w:val="none" w:sz="0" w:space="0" w:color="auto"/>
                <w:left w:val="none" w:sz="0" w:space="0" w:color="auto"/>
                <w:bottom w:val="none" w:sz="0" w:space="0" w:color="auto"/>
                <w:right w:val="none" w:sz="0" w:space="0" w:color="auto"/>
              </w:divBdr>
            </w:div>
            <w:div w:id="1923904677">
              <w:marLeft w:val="0"/>
              <w:marRight w:val="0"/>
              <w:marTop w:val="0"/>
              <w:marBottom w:val="0"/>
              <w:divBdr>
                <w:top w:val="none" w:sz="0" w:space="0" w:color="auto"/>
                <w:left w:val="none" w:sz="0" w:space="0" w:color="auto"/>
                <w:bottom w:val="none" w:sz="0" w:space="0" w:color="auto"/>
                <w:right w:val="none" w:sz="0" w:space="0" w:color="auto"/>
              </w:divBdr>
              <w:divsChild>
                <w:div w:id="787309695">
                  <w:marLeft w:val="0"/>
                  <w:marRight w:val="0"/>
                  <w:marTop w:val="0"/>
                  <w:marBottom w:val="0"/>
                  <w:divBdr>
                    <w:top w:val="none" w:sz="0" w:space="0" w:color="auto"/>
                    <w:left w:val="none" w:sz="0" w:space="0" w:color="auto"/>
                    <w:bottom w:val="none" w:sz="0" w:space="0" w:color="auto"/>
                    <w:right w:val="none" w:sz="0" w:space="0" w:color="auto"/>
                  </w:divBdr>
                  <w:divsChild>
                    <w:div w:id="1522668033">
                      <w:marLeft w:val="0"/>
                      <w:marRight w:val="0"/>
                      <w:marTop w:val="0"/>
                      <w:marBottom w:val="396"/>
                      <w:divBdr>
                        <w:top w:val="none" w:sz="0" w:space="0" w:color="auto"/>
                        <w:left w:val="none" w:sz="0" w:space="0" w:color="auto"/>
                        <w:bottom w:val="none" w:sz="0" w:space="0" w:color="auto"/>
                        <w:right w:val="none" w:sz="0" w:space="0" w:color="auto"/>
                      </w:divBdr>
                      <w:divsChild>
                        <w:div w:id="1465275944">
                          <w:marLeft w:val="0"/>
                          <w:marRight w:val="0"/>
                          <w:marTop w:val="0"/>
                          <w:marBottom w:val="96"/>
                          <w:divBdr>
                            <w:top w:val="none" w:sz="0" w:space="0" w:color="auto"/>
                            <w:left w:val="none" w:sz="0" w:space="0" w:color="auto"/>
                            <w:bottom w:val="none" w:sz="0" w:space="0" w:color="auto"/>
                            <w:right w:val="none" w:sz="0" w:space="0" w:color="auto"/>
                          </w:divBdr>
                        </w:div>
                        <w:div w:id="1742630172">
                          <w:marLeft w:val="0"/>
                          <w:marRight w:val="0"/>
                          <w:marTop w:val="0"/>
                          <w:marBottom w:val="60"/>
                          <w:divBdr>
                            <w:top w:val="none" w:sz="0" w:space="0" w:color="auto"/>
                            <w:left w:val="none" w:sz="0" w:space="0" w:color="auto"/>
                            <w:bottom w:val="none" w:sz="0" w:space="0" w:color="auto"/>
                            <w:right w:val="none" w:sz="0" w:space="0" w:color="auto"/>
                          </w:divBdr>
                        </w:div>
                        <w:div w:id="59985054">
                          <w:marLeft w:val="0"/>
                          <w:marRight w:val="0"/>
                          <w:marTop w:val="0"/>
                          <w:marBottom w:val="60"/>
                          <w:divBdr>
                            <w:top w:val="none" w:sz="0" w:space="0" w:color="auto"/>
                            <w:left w:val="none" w:sz="0" w:space="0" w:color="auto"/>
                            <w:bottom w:val="none" w:sz="0" w:space="0" w:color="auto"/>
                            <w:right w:val="none" w:sz="0" w:space="0" w:color="auto"/>
                          </w:divBdr>
                        </w:div>
                      </w:divsChild>
                    </w:div>
                    <w:div w:id="190188669">
                      <w:marLeft w:val="0"/>
                      <w:marRight w:val="0"/>
                      <w:marTop w:val="0"/>
                      <w:marBottom w:val="396"/>
                      <w:divBdr>
                        <w:top w:val="none" w:sz="0" w:space="0" w:color="auto"/>
                        <w:left w:val="none" w:sz="0" w:space="0" w:color="auto"/>
                        <w:bottom w:val="none" w:sz="0" w:space="0" w:color="auto"/>
                        <w:right w:val="none" w:sz="0" w:space="0" w:color="auto"/>
                      </w:divBdr>
                      <w:divsChild>
                        <w:div w:id="725489590">
                          <w:marLeft w:val="0"/>
                          <w:marRight w:val="0"/>
                          <w:marTop w:val="0"/>
                          <w:marBottom w:val="96"/>
                          <w:divBdr>
                            <w:top w:val="none" w:sz="0" w:space="0" w:color="auto"/>
                            <w:left w:val="none" w:sz="0" w:space="0" w:color="auto"/>
                            <w:bottom w:val="none" w:sz="0" w:space="0" w:color="auto"/>
                            <w:right w:val="none" w:sz="0" w:space="0" w:color="auto"/>
                          </w:divBdr>
                        </w:div>
                        <w:div w:id="638994050">
                          <w:marLeft w:val="0"/>
                          <w:marRight w:val="0"/>
                          <w:marTop w:val="0"/>
                          <w:marBottom w:val="60"/>
                          <w:divBdr>
                            <w:top w:val="none" w:sz="0" w:space="0" w:color="auto"/>
                            <w:left w:val="none" w:sz="0" w:space="0" w:color="auto"/>
                            <w:bottom w:val="none" w:sz="0" w:space="0" w:color="auto"/>
                            <w:right w:val="none" w:sz="0" w:space="0" w:color="auto"/>
                          </w:divBdr>
                        </w:div>
                        <w:div w:id="74061132">
                          <w:marLeft w:val="0"/>
                          <w:marRight w:val="0"/>
                          <w:marTop w:val="0"/>
                          <w:marBottom w:val="60"/>
                          <w:divBdr>
                            <w:top w:val="none" w:sz="0" w:space="0" w:color="auto"/>
                            <w:left w:val="none" w:sz="0" w:space="0" w:color="auto"/>
                            <w:bottom w:val="none" w:sz="0" w:space="0" w:color="auto"/>
                            <w:right w:val="none" w:sz="0" w:space="0" w:color="auto"/>
                          </w:divBdr>
                        </w:div>
                      </w:divsChild>
                    </w:div>
                  </w:divsChild>
                </w:div>
                <w:div w:id="1219173821">
                  <w:marLeft w:val="0"/>
                  <w:marRight w:val="0"/>
                  <w:marTop w:val="0"/>
                  <w:marBottom w:val="0"/>
                  <w:divBdr>
                    <w:top w:val="none" w:sz="0" w:space="0" w:color="auto"/>
                    <w:left w:val="none" w:sz="0" w:space="0" w:color="auto"/>
                    <w:bottom w:val="none" w:sz="0" w:space="0" w:color="auto"/>
                    <w:right w:val="none" w:sz="0" w:space="0" w:color="auto"/>
                  </w:divBdr>
                  <w:divsChild>
                    <w:div w:id="1236889829">
                      <w:marLeft w:val="0"/>
                      <w:marRight w:val="0"/>
                      <w:marTop w:val="0"/>
                      <w:marBottom w:val="396"/>
                      <w:divBdr>
                        <w:top w:val="none" w:sz="0" w:space="0" w:color="auto"/>
                        <w:left w:val="none" w:sz="0" w:space="0" w:color="auto"/>
                        <w:bottom w:val="none" w:sz="0" w:space="0" w:color="auto"/>
                        <w:right w:val="none" w:sz="0" w:space="0" w:color="auto"/>
                      </w:divBdr>
                      <w:divsChild>
                        <w:div w:id="60099269">
                          <w:marLeft w:val="0"/>
                          <w:marRight w:val="0"/>
                          <w:marTop w:val="0"/>
                          <w:marBottom w:val="96"/>
                          <w:divBdr>
                            <w:top w:val="none" w:sz="0" w:space="0" w:color="auto"/>
                            <w:left w:val="none" w:sz="0" w:space="0" w:color="auto"/>
                            <w:bottom w:val="none" w:sz="0" w:space="0" w:color="auto"/>
                            <w:right w:val="none" w:sz="0" w:space="0" w:color="auto"/>
                          </w:divBdr>
                        </w:div>
                        <w:div w:id="1084300893">
                          <w:marLeft w:val="0"/>
                          <w:marRight w:val="0"/>
                          <w:marTop w:val="0"/>
                          <w:marBottom w:val="60"/>
                          <w:divBdr>
                            <w:top w:val="none" w:sz="0" w:space="0" w:color="auto"/>
                            <w:left w:val="none" w:sz="0" w:space="0" w:color="auto"/>
                            <w:bottom w:val="none" w:sz="0" w:space="0" w:color="auto"/>
                            <w:right w:val="none" w:sz="0" w:space="0" w:color="auto"/>
                          </w:divBdr>
                        </w:div>
                        <w:div w:id="1540822113">
                          <w:marLeft w:val="0"/>
                          <w:marRight w:val="0"/>
                          <w:marTop w:val="0"/>
                          <w:marBottom w:val="60"/>
                          <w:divBdr>
                            <w:top w:val="none" w:sz="0" w:space="0" w:color="auto"/>
                            <w:left w:val="none" w:sz="0" w:space="0" w:color="auto"/>
                            <w:bottom w:val="none" w:sz="0" w:space="0" w:color="auto"/>
                            <w:right w:val="none" w:sz="0" w:space="0" w:color="auto"/>
                          </w:divBdr>
                        </w:div>
                      </w:divsChild>
                    </w:div>
                    <w:div w:id="2022854263">
                      <w:marLeft w:val="0"/>
                      <w:marRight w:val="0"/>
                      <w:marTop w:val="0"/>
                      <w:marBottom w:val="396"/>
                      <w:divBdr>
                        <w:top w:val="none" w:sz="0" w:space="0" w:color="auto"/>
                        <w:left w:val="none" w:sz="0" w:space="0" w:color="auto"/>
                        <w:bottom w:val="none" w:sz="0" w:space="0" w:color="auto"/>
                        <w:right w:val="none" w:sz="0" w:space="0" w:color="auto"/>
                      </w:divBdr>
                      <w:divsChild>
                        <w:div w:id="1012949915">
                          <w:marLeft w:val="0"/>
                          <w:marRight w:val="0"/>
                          <w:marTop w:val="0"/>
                          <w:marBottom w:val="96"/>
                          <w:divBdr>
                            <w:top w:val="none" w:sz="0" w:space="0" w:color="auto"/>
                            <w:left w:val="none" w:sz="0" w:space="0" w:color="auto"/>
                            <w:bottom w:val="none" w:sz="0" w:space="0" w:color="auto"/>
                            <w:right w:val="none" w:sz="0" w:space="0" w:color="auto"/>
                          </w:divBdr>
                        </w:div>
                        <w:div w:id="1632202263">
                          <w:marLeft w:val="0"/>
                          <w:marRight w:val="0"/>
                          <w:marTop w:val="0"/>
                          <w:marBottom w:val="60"/>
                          <w:divBdr>
                            <w:top w:val="none" w:sz="0" w:space="0" w:color="auto"/>
                            <w:left w:val="none" w:sz="0" w:space="0" w:color="auto"/>
                            <w:bottom w:val="none" w:sz="0" w:space="0" w:color="auto"/>
                            <w:right w:val="none" w:sz="0" w:space="0" w:color="auto"/>
                          </w:divBdr>
                        </w:div>
                        <w:div w:id="309985420">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1238662373">
          <w:marLeft w:val="0"/>
          <w:marRight w:val="0"/>
          <w:marTop w:val="0"/>
          <w:marBottom w:val="0"/>
          <w:divBdr>
            <w:top w:val="none" w:sz="0" w:space="0" w:color="auto"/>
            <w:left w:val="none" w:sz="0" w:space="0" w:color="auto"/>
            <w:bottom w:val="none" w:sz="0" w:space="0" w:color="auto"/>
            <w:right w:val="none" w:sz="0" w:space="0" w:color="auto"/>
          </w:divBdr>
          <w:divsChild>
            <w:div w:id="279535243">
              <w:marLeft w:val="0"/>
              <w:marRight w:val="0"/>
              <w:marTop w:val="0"/>
              <w:marBottom w:val="0"/>
              <w:divBdr>
                <w:top w:val="none" w:sz="0" w:space="0" w:color="auto"/>
                <w:left w:val="none" w:sz="0" w:space="0" w:color="auto"/>
                <w:bottom w:val="none" w:sz="0" w:space="0" w:color="auto"/>
                <w:right w:val="none" w:sz="0" w:space="0" w:color="auto"/>
              </w:divBdr>
            </w:div>
            <w:div w:id="1623611870">
              <w:marLeft w:val="0"/>
              <w:marRight w:val="0"/>
              <w:marTop w:val="0"/>
              <w:marBottom w:val="0"/>
              <w:divBdr>
                <w:top w:val="none" w:sz="0" w:space="0" w:color="auto"/>
                <w:left w:val="none" w:sz="0" w:space="0" w:color="auto"/>
                <w:bottom w:val="none" w:sz="0" w:space="0" w:color="auto"/>
                <w:right w:val="none" w:sz="0" w:space="0" w:color="auto"/>
              </w:divBdr>
              <w:divsChild>
                <w:div w:id="1685522422">
                  <w:marLeft w:val="0"/>
                  <w:marRight w:val="0"/>
                  <w:marTop w:val="0"/>
                  <w:marBottom w:val="0"/>
                  <w:divBdr>
                    <w:top w:val="none" w:sz="0" w:space="0" w:color="auto"/>
                    <w:left w:val="none" w:sz="0" w:space="0" w:color="auto"/>
                    <w:bottom w:val="none" w:sz="0" w:space="0" w:color="auto"/>
                    <w:right w:val="none" w:sz="0" w:space="0" w:color="auto"/>
                  </w:divBdr>
                  <w:divsChild>
                    <w:div w:id="462237989">
                      <w:marLeft w:val="0"/>
                      <w:marRight w:val="0"/>
                      <w:marTop w:val="0"/>
                      <w:marBottom w:val="0"/>
                      <w:divBdr>
                        <w:top w:val="none" w:sz="0" w:space="0" w:color="auto"/>
                        <w:left w:val="none" w:sz="0" w:space="0" w:color="auto"/>
                        <w:bottom w:val="none" w:sz="0" w:space="0" w:color="auto"/>
                        <w:right w:val="none" w:sz="0" w:space="0" w:color="auto"/>
                      </w:divBdr>
                      <w:divsChild>
                        <w:div w:id="133566463">
                          <w:marLeft w:val="0"/>
                          <w:marRight w:val="0"/>
                          <w:marTop w:val="0"/>
                          <w:marBottom w:val="300"/>
                          <w:divBdr>
                            <w:top w:val="none" w:sz="0" w:space="0" w:color="auto"/>
                            <w:left w:val="none" w:sz="0" w:space="0" w:color="auto"/>
                            <w:bottom w:val="none" w:sz="0" w:space="0" w:color="auto"/>
                            <w:right w:val="none" w:sz="0" w:space="0" w:color="auto"/>
                          </w:divBdr>
                          <w:divsChild>
                            <w:div w:id="1074864304">
                              <w:marLeft w:val="0"/>
                              <w:marRight w:val="0"/>
                              <w:marTop w:val="0"/>
                              <w:marBottom w:val="0"/>
                              <w:divBdr>
                                <w:top w:val="none" w:sz="0" w:space="0" w:color="auto"/>
                                <w:left w:val="none" w:sz="0" w:space="0" w:color="auto"/>
                                <w:bottom w:val="none" w:sz="0" w:space="0" w:color="auto"/>
                                <w:right w:val="none" w:sz="0" w:space="0" w:color="auto"/>
                              </w:divBdr>
                              <w:divsChild>
                                <w:div w:id="556552221">
                                  <w:marLeft w:val="0"/>
                                  <w:marRight w:val="0"/>
                                  <w:marTop w:val="0"/>
                                  <w:marBottom w:val="120"/>
                                  <w:divBdr>
                                    <w:top w:val="none" w:sz="0" w:space="0" w:color="auto"/>
                                    <w:left w:val="none" w:sz="0" w:space="0" w:color="auto"/>
                                    <w:bottom w:val="none" w:sz="0" w:space="0" w:color="auto"/>
                                    <w:right w:val="none" w:sz="0" w:space="0" w:color="auto"/>
                                  </w:divBdr>
                                </w:div>
                                <w:div w:id="370693260">
                                  <w:marLeft w:val="0"/>
                                  <w:marRight w:val="0"/>
                                  <w:marTop w:val="0"/>
                                  <w:marBottom w:val="60"/>
                                  <w:divBdr>
                                    <w:top w:val="none" w:sz="0" w:space="0" w:color="auto"/>
                                    <w:left w:val="none" w:sz="0" w:space="0" w:color="auto"/>
                                    <w:bottom w:val="none" w:sz="0" w:space="0" w:color="auto"/>
                                    <w:right w:val="none" w:sz="0" w:space="0" w:color="auto"/>
                                  </w:divBdr>
                                </w:div>
                                <w:div w:id="37508760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637301308">
                          <w:marLeft w:val="240"/>
                          <w:marRight w:val="0"/>
                          <w:marTop w:val="0"/>
                          <w:marBottom w:val="300"/>
                          <w:divBdr>
                            <w:top w:val="none" w:sz="0" w:space="0" w:color="auto"/>
                            <w:left w:val="none" w:sz="0" w:space="0" w:color="auto"/>
                            <w:bottom w:val="none" w:sz="0" w:space="0" w:color="auto"/>
                            <w:right w:val="none" w:sz="0" w:space="0" w:color="auto"/>
                          </w:divBdr>
                          <w:divsChild>
                            <w:div w:id="730615195">
                              <w:marLeft w:val="0"/>
                              <w:marRight w:val="0"/>
                              <w:marTop w:val="0"/>
                              <w:marBottom w:val="0"/>
                              <w:divBdr>
                                <w:top w:val="none" w:sz="0" w:space="0" w:color="auto"/>
                                <w:left w:val="none" w:sz="0" w:space="0" w:color="auto"/>
                                <w:bottom w:val="none" w:sz="0" w:space="0" w:color="auto"/>
                                <w:right w:val="none" w:sz="0" w:space="0" w:color="auto"/>
                              </w:divBdr>
                              <w:divsChild>
                                <w:div w:id="666597996">
                                  <w:marLeft w:val="0"/>
                                  <w:marRight w:val="0"/>
                                  <w:marTop w:val="0"/>
                                  <w:marBottom w:val="120"/>
                                  <w:divBdr>
                                    <w:top w:val="none" w:sz="0" w:space="0" w:color="auto"/>
                                    <w:left w:val="none" w:sz="0" w:space="0" w:color="auto"/>
                                    <w:bottom w:val="none" w:sz="0" w:space="0" w:color="auto"/>
                                    <w:right w:val="none" w:sz="0" w:space="0" w:color="auto"/>
                                  </w:divBdr>
                                </w:div>
                                <w:div w:id="1087074440">
                                  <w:marLeft w:val="0"/>
                                  <w:marRight w:val="0"/>
                                  <w:marTop w:val="0"/>
                                  <w:marBottom w:val="60"/>
                                  <w:divBdr>
                                    <w:top w:val="none" w:sz="0" w:space="0" w:color="auto"/>
                                    <w:left w:val="none" w:sz="0" w:space="0" w:color="auto"/>
                                    <w:bottom w:val="none" w:sz="0" w:space="0" w:color="auto"/>
                                    <w:right w:val="none" w:sz="0" w:space="0" w:color="auto"/>
                                  </w:divBdr>
                                </w:div>
                                <w:div w:id="718820482">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486240468">
                          <w:marLeft w:val="0"/>
                          <w:marRight w:val="0"/>
                          <w:marTop w:val="0"/>
                          <w:marBottom w:val="300"/>
                          <w:divBdr>
                            <w:top w:val="none" w:sz="0" w:space="0" w:color="auto"/>
                            <w:left w:val="none" w:sz="0" w:space="0" w:color="auto"/>
                            <w:bottom w:val="none" w:sz="0" w:space="0" w:color="auto"/>
                            <w:right w:val="none" w:sz="0" w:space="0" w:color="auto"/>
                          </w:divBdr>
                          <w:divsChild>
                            <w:div w:id="794523784">
                              <w:marLeft w:val="0"/>
                              <w:marRight w:val="0"/>
                              <w:marTop w:val="0"/>
                              <w:marBottom w:val="0"/>
                              <w:divBdr>
                                <w:top w:val="none" w:sz="0" w:space="0" w:color="auto"/>
                                <w:left w:val="none" w:sz="0" w:space="0" w:color="auto"/>
                                <w:bottom w:val="none" w:sz="0" w:space="0" w:color="auto"/>
                                <w:right w:val="none" w:sz="0" w:space="0" w:color="auto"/>
                              </w:divBdr>
                              <w:divsChild>
                                <w:div w:id="1617131932">
                                  <w:marLeft w:val="0"/>
                                  <w:marRight w:val="0"/>
                                  <w:marTop w:val="0"/>
                                  <w:marBottom w:val="120"/>
                                  <w:divBdr>
                                    <w:top w:val="none" w:sz="0" w:space="0" w:color="auto"/>
                                    <w:left w:val="none" w:sz="0" w:space="0" w:color="auto"/>
                                    <w:bottom w:val="none" w:sz="0" w:space="0" w:color="auto"/>
                                    <w:right w:val="none" w:sz="0" w:space="0" w:color="auto"/>
                                  </w:divBdr>
                                </w:div>
                                <w:div w:id="1889951257">
                                  <w:marLeft w:val="0"/>
                                  <w:marRight w:val="0"/>
                                  <w:marTop w:val="0"/>
                                  <w:marBottom w:val="60"/>
                                  <w:divBdr>
                                    <w:top w:val="none" w:sz="0" w:space="0" w:color="auto"/>
                                    <w:left w:val="none" w:sz="0" w:space="0" w:color="auto"/>
                                    <w:bottom w:val="none" w:sz="0" w:space="0" w:color="auto"/>
                                    <w:right w:val="none" w:sz="0" w:space="0" w:color="auto"/>
                                  </w:divBdr>
                                </w:div>
                                <w:div w:id="1444596">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3860024">
          <w:marLeft w:val="0"/>
          <w:marRight w:val="0"/>
          <w:marTop w:val="0"/>
          <w:marBottom w:val="360"/>
          <w:divBdr>
            <w:top w:val="none" w:sz="0" w:space="0" w:color="auto"/>
            <w:left w:val="none" w:sz="0" w:space="0" w:color="auto"/>
            <w:bottom w:val="none" w:sz="0" w:space="0" w:color="auto"/>
            <w:right w:val="none" w:sz="0" w:space="0" w:color="auto"/>
          </w:divBdr>
          <w:divsChild>
            <w:div w:id="2030636839">
              <w:marLeft w:val="0"/>
              <w:marRight w:val="0"/>
              <w:marTop w:val="0"/>
              <w:marBottom w:val="0"/>
              <w:divBdr>
                <w:top w:val="none" w:sz="0" w:space="0" w:color="auto"/>
                <w:left w:val="none" w:sz="0" w:space="0" w:color="auto"/>
                <w:bottom w:val="none" w:sz="0" w:space="0" w:color="auto"/>
                <w:right w:val="none" w:sz="0" w:space="0" w:color="auto"/>
              </w:divBdr>
              <w:divsChild>
                <w:div w:id="1146168182">
                  <w:marLeft w:val="0"/>
                  <w:marRight w:val="0"/>
                  <w:marTop w:val="0"/>
                  <w:marBottom w:val="0"/>
                  <w:divBdr>
                    <w:top w:val="none" w:sz="0" w:space="0" w:color="auto"/>
                    <w:left w:val="none" w:sz="0" w:space="0" w:color="auto"/>
                    <w:bottom w:val="none" w:sz="0" w:space="0" w:color="auto"/>
                    <w:right w:val="none" w:sz="0" w:space="0" w:color="auto"/>
                  </w:divBdr>
                  <w:divsChild>
                    <w:div w:id="37434854">
                      <w:marLeft w:val="0"/>
                      <w:marRight w:val="0"/>
                      <w:marTop w:val="0"/>
                      <w:marBottom w:val="0"/>
                      <w:divBdr>
                        <w:top w:val="none" w:sz="0" w:space="0" w:color="auto"/>
                        <w:left w:val="none" w:sz="0" w:space="0" w:color="auto"/>
                        <w:bottom w:val="none" w:sz="0" w:space="0" w:color="auto"/>
                        <w:right w:val="none" w:sz="0" w:space="0" w:color="auto"/>
                      </w:divBdr>
                      <w:divsChild>
                        <w:div w:id="588122169">
                          <w:marLeft w:val="0"/>
                          <w:marRight w:val="0"/>
                          <w:marTop w:val="0"/>
                          <w:marBottom w:val="0"/>
                          <w:divBdr>
                            <w:top w:val="none" w:sz="0" w:space="0" w:color="auto"/>
                            <w:left w:val="none" w:sz="0" w:space="0" w:color="auto"/>
                            <w:bottom w:val="none" w:sz="0" w:space="0" w:color="auto"/>
                            <w:right w:val="none" w:sz="0" w:space="0" w:color="auto"/>
                          </w:divBdr>
                          <w:divsChild>
                            <w:div w:id="1262756263">
                              <w:marLeft w:val="0"/>
                              <w:marRight w:val="0"/>
                              <w:marTop w:val="0"/>
                              <w:marBottom w:val="0"/>
                              <w:divBdr>
                                <w:top w:val="none" w:sz="0" w:space="0" w:color="auto"/>
                                <w:left w:val="none" w:sz="0" w:space="0" w:color="auto"/>
                                <w:bottom w:val="none" w:sz="0" w:space="0" w:color="auto"/>
                                <w:right w:val="none" w:sz="0" w:space="0" w:color="auto"/>
                              </w:divBdr>
                              <w:divsChild>
                                <w:div w:id="357051389">
                                  <w:marLeft w:val="0"/>
                                  <w:marRight w:val="0"/>
                                  <w:marTop w:val="0"/>
                                  <w:marBottom w:val="0"/>
                                  <w:divBdr>
                                    <w:top w:val="none" w:sz="0" w:space="0" w:color="auto"/>
                                    <w:left w:val="none" w:sz="0" w:space="0" w:color="auto"/>
                                    <w:bottom w:val="none" w:sz="0" w:space="0" w:color="auto"/>
                                    <w:right w:val="none" w:sz="0" w:space="0" w:color="auto"/>
                                  </w:divBdr>
                                </w:div>
                                <w:div w:id="435322124">
                                  <w:marLeft w:val="0"/>
                                  <w:marRight w:val="0"/>
                                  <w:marTop w:val="0"/>
                                  <w:marBottom w:val="0"/>
                                  <w:divBdr>
                                    <w:top w:val="none" w:sz="0" w:space="0" w:color="auto"/>
                                    <w:left w:val="none" w:sz="0" w:space="0" w:color="auto"/>
                                    <w:bottom w:val="none" w:sz="0" w:space="0" w:color="auto"/>
                                    <w:right w:val="none" w:sz="0" w:space="0" w:color="auto"/>
                                  </w:divBdr>
                                </w:div>
                                <w:div w:id="1530022967">
                                  <w:marLeft w:val="0"/>
                                  <w:marRight w:val="0"/>
                                  <w:marTop w:val="0"/>
                                  <w:marBottom w:val="0"/>
                                  <w:divBdr>
                                    <w:top w:val="none" w:sz="0" w:space="0" w:color="auto"/>
                                    <w:left w:val="none" w:sz="0" w:space="0" w:color="auto"/>
                                    <w:bottom w:val="none" w:sz="0" w:space="0" w:color="auto"/>
                                    <w:right w:val="none" w:sz="0" w:space="0" w:color="auto"/>
                                  </w:divBdr>
                                </w:div>
                                <w:div w:id="1895893188">
                                  <w:marLeft w:val="0"/>
                                  <w:marRight w:val="0"/>
                                  <w:marTop w:val="0"/>
                                  <w:marBottom w:val="0"/>
                                  <w:divBdr>
                                    <w:top w:val="none" w:sz="0" w:space="0" w:color="auto"/>
                                    <w:left w:val="none" w:sz="0" w:space="0" w:color="auto"/>
                                    <w:bottom w:val="none" w:sz="0" w:space="0" w:color="auto"/>
                                    <w:right w:val="none" w:sz="0" w:space="0" w:color="auto"/>
                                  </w:divBdr>
                                </w:div>
                                <w:div w:id="1399792180">
                                  <w:marLeft w:val="0"/>
                                  <w:marRight w:val="0"/>
                                  <w:marTop w:val="0"/>
                                  <w:marBottom w:val="0"/>
                                  <w:divBdr>
                                    <w:top w:val="none" w:sz="0" w:space="0" w:color="auto"/>
                                    <w:left w:val="none" w:sz="0" w:space="0" w:color="auto"/>
                                    <w:bottom w:val="none" w:sz="0" w:space="0" w:color="auto"/>
                                    <w:right w:val="none" w:sz="0" w:space="0" w:color="auto"/>
                                  </w:divBdr>
                                </w:div>
                                <w:div w:id="1077479706">
                                  <w:marLeft w:val="0"/>
                                  <w:marRight w:val="0"/>
                                  <w:marTop w:val="0"/>
                                  <w:marBottom w:val="0"/>
                                  <w:divBdr>
                                    <w:top w:val="none" w:sz="0" w:space="0" w:color="auto"/>
                                    <w:left w:val="none" w:sz="0" w:space="0" w:color="auto"/>
                                    <w:bottom w:val="none" w:sz="0" w:space="0" w:color="auto"/>
                                    <w:right w:val="none" w:sz="0" w:space="0" w:color="auto"/>
                                  </w:divBdr>
                                </w:div>
                                <w:div w:id="683946301">
                                  <w:marLeft w:val="0"/>
                                  <w:marRight w:val="0"/>
                                  <w:marTop w:val="0"/>
                                  <w:marBottom w:val="0"/>
                                  <w:divBdr>
                                    <w:top w:val="none" w:sz="0" w:space="0" w:color="auto"/>
                                    <w:left w:val="none" w:sz="0" w:space="0" w:color="auto"/>
                                    <w:bottom w:val="none" w:sz="0" w:space="0" w:color="auto"/>
                                    <w:right w:val="none" w:sz="0" w:space="0" w:color="auto"/>
                                  </w:divBdr>
                                </w:div>
                                <w:div w:id="1994867721">
                                  <w:marLeft w:val="0"/>
                                  <w:marRight w:val="0"/>
                                  <w:marTop w:val="0"/>
                                  <w:marBottom w:val="0"/>
                                  <w:divBdr>
                                    <w:top w:val="none" w:sz="0" w:space="0" w:color="auto"/>
                                    <w:left w:val="none" w:sz="0" w:space="0" w:color="auto"/>
                                    <w:bottom w:val="none" w:sz="0" w:space="0" w:color="auto"/>
                                    <w:right w:val="none" w:sz="0" w:space="0" w:color="auto"/>
                                  </w:divBdr>
                                </w:div>
                                <w:div w:id="605501752">
                                  <w:marLeft w:val="0"/>
                                  <w:marRight w:val="0"/>
                                  <w:marTop w:val="0"/>
                                  <w:marBottom w:val="0"/>
                                  <w:divBdr>
                                    <w:top w:val="none" w:sz="0" w:space="0" w:color="auto"/>
                                    <w:left w:val="none" w:sz="0" w:space="0" w:color="auto"/>
                                    <w:bottom w:val="none" w:sz="0" w:space="0" w:color="auto"/>
                                    <w:right w:val="none" w:sz="0" w:space="0" w:color="auto"/>
                                  </w:divBdr>
                                </w:div>
                                <w:div w:id="1068528527">
                                  <w:marLeft w:val="0"/>
                                  <w:marRight w:val="0"/>
                                  <w:marTop w:val="0"/>
                                  <w:marBottom w:val="0"/>
                                  <w:divBdr>
                                    <w:top w:val="none" w:sz="0" w:space="0" w:color="auto"/>
                                    <w:left w:val="none" w:sz="0" w:space="0" w:color="auto"/>
                                    <w:bottom w:val="none" w:sz="0" w:space="0" w:color="auto"/>
                                    <w:right w:val="none" w:sz="0" w:space="0" w:color="auto"/>
                                  </w:divBdr>
                                </w:div>
                                <w:div w:id="1367833496">
                                  <w:marLeft w:val="0"/>
                                  <w:marRight w:val="0"/>
                                  <w:marTop w:val="0"/>
                                  <w:marBottom w:val="0"/>
                                  <w:divBdr>
                                    <w:top w:val="none" w:sz="0" w:space="0" w:color="auto"/>
                                    <w:left w:val="none" w:sz="0" w:space="0" w:color="auto"/>
                                    <w:bottom w:val="none" w:sz="0" w:space="0" w:color="auto"/>
                                    <w:right w:val="none" w:sz="0" w:space="0" w:color="auto"/>
                                  </w:divBdr>
                                </w:div>
                                <w:div w:id="422921756">
                                  <w:marLeft w:val="0"/>
                                  <w:marRight w:val="0"/>
                                  <w:marTop w:val="0"/>
                                  <w:marBottom w:val="0"/>
                                  <w:divBdr>
                                    <w:top w:val="none" w:sz="0" w:space="0" w:color="auto"/>
                                    <w:left w:val="none" w:sz="0" w:space="0" w:color="auto"/>
                                    <w:bottom w:val="none" w:sz="0" w:space="0" w:color="auto"/>
                                    <w:right w:val="none" w:sz="0" w:space="0" w:color="auto"/>
                                  </w:divBdr>
                                </w:div>
                                <w:div w:id="903561678">
                                  <w:marLeft w:val="0"/>
                                  <w:marRight w:val="0"/>
                                  <w:marTop w:val="0"/>
                                  <w:marBottom w:val="0"/>
                                  <w:divBdr>
                                    <w:top w:val="none" w:sz="0" w:space="0" w:color="auto"/>
                                    <w:left w:val="none" w:sz="0" w:space="0" w:color="auto"/>
                                    <w:bottom w:val="none" w:sz="0" w:space="0" w:color="auto"/>
                                    <w:right w:val="none" w:sz="0" w:space="0" w:color="auto"/>
                                  </w:divBdr>
                                </w:div>
                                <w:div w:id="285426692">
                                  <w:marLeft w:val="0"/>
                                  <w:marRight w:val="0"/>
                                  <w:marTop w:val="0"/>
                                  <w:marBottom w:val="0"/>
                                  <w:divBdr>
                                    <w:top w:val="none" w:sz="0" w:space="0" w:color="auto"/>
                                    <w:left w:val="none" w:sz="0" w:space="0" w:color="auto"/>
                                    <w:bottom w:val="none" w:sz="0" w:space="0" w:color="auto"/>
                                    <w:right w:val="none" w:sz="0" w:space="0" w:color="auto"/>
                                  </w:divBdr>
                                </w:div>
                                <w:div w:id="2065642724">
                                  <w:marLeft w:val="0"/>
                                  <w:marRight w:val="0"/>
                                  <w:marTop w:val="0"/>
                                  <w:marBottom w:val="0"/>
                                  <w:divBdr>
                                    <w:top w:val="none" w:sz="0" w:space="0" w:color="auto"/>
                                    <w:left w:val="none" w:sz="0" w:space="0" w:color="auto"/>
                                    <w:bottom w:val="none" w:sz="0" w:space="0" w:color="auto"/>
                                    <w:right w:val="none" w:sz="0" w:space="0" w:color="auto"/>
                                  </w:divBdr>
                                </w:div>
                                <w:div w:id="389765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0421752">
          <w:marLeft w:val="-7020"/>
          <w:marRight w:val="0"/>
          <w:marTop w:val="0"/>
          <w:marBottom w:val="0"/>
          <w:divBdr>
            <w:top w:val="none" w:sz="0" w:space="0" w:color="auto"/>
            <w:left w:val="none" w:sz="0" w:space="0" w:color="auto"/>
            <w:bottom w:val="none" w:sz="0" w:space="0" w:color="auto"/>
            <w:right w:val="none" w:sz="0" w:space="0" w:color="auto"/>
          </w:divBdr>
          <w:divsChild>
            <w:div w:id="511647023">
              <w:marLeft w:val="0"/>
              <w:marRight w:val="0"/>
              <w:marTop w:val="0"/>
              <w:marBottom w:val="0"/>
              <w:divBdr>
                <w:top w:val="none" w:sz="0" w:space="0" w:color="auto"/>
                <w:left w:val="none" w:sz="0" w:space="0" w:color="auto"/>
                <w:bottom w:val="none" w:sz="0" w:space="0" w:color="auto"/>
                <w:right w:val="none" w:sz="0" w:space="0" w:color="auto"/>
              </w:divBdr>
              <w:divsChild>
                <w:div w:id="1008868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5477634">
      <w:bodyDiv w:val="1"/>
      <w:marLeft w:val="0"/>
      <w:marRight w:val="0"/>
      <w:marTop w:val="0"/>
      <w:marBottom w:val="0"/>
      <w:divBdr>
        <w:top w:val="none" w:sz="0" w:space="0" w:color="auto"/>
        <w:left w:val="none" w:sz="0" w:space="0" w:color="auto"/>
        <w:bottom w:val="none" w:sz="0" w:space="0" w:color="auto"/>
        <w:right w:val="none" w:sz="0" w:space="0" w:color="auto"/>
      </w:divBdr>
    </w:div>
    <w:div w:id="1346442450">
      <w:bodyDiv w:val="1"/>
      <w:marLeft w:val="0"/>
      <w:marRight w:val="0"/>
      <w:marTop w:val="0"/>
      <w:marBottom w:val="0"/>
      <w:divBdr>
        <w:top w:val="none" w:sz="0" w:space="0" w:color="auto"/>
        <w:left w:val="none" w:sz="0" w:space="0" w:color="auto"/>
        <w:bottom w:val="none" w:sz="0" w:space="0" w:color="auto"/>
        <w:right w:val="none" w:sz="0" w:space="0" w:color="auto"/>
      </w:divBdr>
    </w:div>
    <w:div w:id="1352342168">
      <w:bodyDiv w:val="1"/>
      <w:marLeft w:val="0"/>
      <w:marRight w:val="0"/>
      <w:marTop w:val="0"/>
      <w:marBottom w:val="0"/>
      <w:divBdr>
        <w:top w:val="none" w:sz="0" w:space="0" w:color="auto"/>
        <w:left w:val="none" w:sz="0" w:space="0" w:color="auto"/>
        <w:bottom w:val="none" w:sz="0" w:space="0" w:color="auto"/>
        <w:right w:val="none" w:sz="0" w:space="0" w:color="auto"/>
      </w:divBdr>
    </w:div>
    <w:div w:id="1405032279">
      <w:bodyDiv w:val="1"/>
      <w:marLeft w:val="0"/>
      <w:marRight w:val="0"/>
      <w:marTop w:val="0"/>
      <w:marBottom w:val="0"/>
      <w:divBdr>
        <w:top w:val="none" w:sz="0" w:space="0" w:color="auto"/>
        <w:left w:val="none" w:sz="0" w:space="0" w:color="auto"/>
        <w:bottom w:val="none" w:sz="0" w:space="0" w:color="auto"/>
        <w:right w:val="none" w:sz="0" w:space="0" w:color="auto"/>
      </w:divBdr>
    </w:div>
    <w:div w:id="1425761562">
      <w:bodyDiv w:val="1"/>
      <w:marLeft w:val="0"/>
      <w:marRight w:val="0"/>
      <w:marTop w:val="0"/>
      <w:marBottom w:val="0"/>
      <w:divBdr>
        <w:top w:val="none" w:sz="0" w:space="0" w:color="auto"/>
        <w:left w:val="none" w:sz="0" w:space="0" w:color="auto"/>
        <w:bottom w:val="none" w:sz="0" w:space="0" w:color="auto"/>
        <w:right w:val="none" w:sz="0" w:space="0" w:color="auto"/>
      </w:divBdr>
    </w:div>
    <w:div w:id="1451316710">
      <w:bodyDiv w:val="1"/>
      <w:marLeft w:val="0"/>
      <w:marRight w:val="0"/>
      <w:marTop w:val="0"/>
      <w:marBottom w:val="0"/>
      <w:divBdr>
        <w:top w:val="none" w:sz="0" w:space="0" w:color="auto"/>
        <w:left w:val="none" w:sz="0" w:space="0" w:color="auto"/>
        <w:bottom w:val="none" w:sz="0" w:space="0" w:color="auto"/>
        <w:right w:val="none" w:sz="0" w:space="0" w:color="auto"/>
      </w:divBdr>
    </w:div>
    <w:div w:id="1485272133">
      <w:bodyDiv w:val="1"/>
      <w:marLeft w:val="0"/>
      <w:marRight w:val="0"/>
      <w:marTop w:val="0"/>
      <w:marBottom w:val="0"/>
      <w:divBdr>
        <w:top w:val="none" w:sz="0" w:space="0" w:color="auto"/>
        <w:left w:val="none" w:sz="0" w:space="0" w:color="auto"/>
        <w:bottom w:val="none" w:sz="0" w:space="0" w:color="auto"/>
        <w:right w:val="none" w:sz="0" w:space="0" w:color="auto"/>
      </w:divBdr>
    </w:div>
    <w:div w:id="1547790631">
      <w:bodyDiv w:val="1"/>
      <w:marLeft w:val="0"/>
      <w:marRight w:val="0"/>
      <w:marTop w:val="0"/>
      <w:marBottom w:val="0"/>
      <w:divBdr>
        <w:top w:val="none" w:sz="0" w:space="0" w:color="auto"/>
        <w:left w:val="none" w:sz="0" w:space="0" w:color="auto"/>
        <w:bottom w:val="none" w:sz="0" w:space="0" w:color="auto"/>
        <w:right w:val="none" w:sz="0" w:space="0" w:color="auto"/>
      </w:divBdr>
    </w:div>
    <w:div w:id="1569997414">
      <w:bodyDiv w:val="1"/>
      <w:marLeft w:val="0"/>
      <w:marRight w:val="0"/>
      <w:marTop w:val="0"/>
      <w:marBottom w:val="0"/>
      <w:divBdr>
        <w:top w:val="none" w:sz="0" w:space="0" w:color="auto"/>
        <w:left w:val="none" w:sz="0" w:space="0" w:color="auto"/>
        <w:bottom w:val="none" w:sz="0" w:space="0" w:color="auto"/>
        <w:right w:val="none" w:sz="0" w:space="0" w:color="auto"/>
      </w:divBdr>
    </w:div>
    <w:div w:id="1576210250">
      <w:bodyDiv w:val="1"/>
      <w:marLeft w:val="0"/>
      <w:marRight w:val="0"/>
      <w:marTop w:val="0"/>
      <w:marBottom w:val="0"/>
      <w:divBdr>
        <w:top w:val="none" w:sz="0" w:space="0" w:color="auto"/>
        <w:left w:val="none" w:sz="0" w:space="0" w:color="auto"/>
        <w:bottom w:val="none" w:sz="0" w:space="0" w:color="auto"/>
        <w:right w:val="none" w:sz="0" w:space="0" w:color="auto"/>
      </w:divBdr>
    </w:div>
    <w:div w:id="1606111360">
      <w:bodyDiv w:val="1"/>
      <w:marLeft w:val="0"/>
      <w:marRight w:val="0"/>
      <w:marTop w:val="0"/>
      <w:marBottom w:val="0"/>
      <w:divBdr>
        <w:top w:val="none" w:sz="0" w:space="0" w:color="auto"/>
        <w:left w:val="none" w:sz="0" w:space="0" w:color="auto"/>
        <w:bottom w:val="none" w:sz="0" w:space="0" w:color="auto"/>
        <w:right w:val="none" w:sz="0" w:space="0" w:color="auto"/>
      </w:divBdr>
    </w:div>
    <w:div w:id="1767312280">
      <w:bodyDiv w:val="1"/>
      <w:marLeft w:val="0"/>
      <w:marRight w:val="0"/>
      <w:marTop w:val="0"/>
      <w:marBottom w:val="0"/>
      <w:divBdr>
        <w:top w:val="none" w:sz="0" w:space="0" w:color="auto"/>
        <w:left w:val="none" w:sz="0" w:space="0" w:color="auto"/>
        <w:bottom w:val="none" w:sz="0" w:space="0" w:color="auto"/>
        <w:right w:val="none" w:sz="0" w:space="0" w:color="auto"/>
      </w:divBdr>
    </w:div>
    <w:div w:id="1950773923">
      <w:bodyDiv w:val="1"/>
      <w:marLeft w:val="0"/>
      <w:marRight w:val="0"/>
      <w:marTop w:val="0"/>
      <w:marBottom w:val="0"/>
      <w:divBdr>
        <w:top w:val="none" w:sz="0" w:space="0" w:color="auto"/>
        <w:left w:val="none" w:sz="0" w:space="0" w:color="auto"/>
        <w:bottom w:val="none" w:sz="0" w:space="0" w:color="auto"/>
        <w:right w:val="none" w:sz="0" w:space="0" w:color="auto"/>
      </w:divBdr>
    </w:div>
    <w:div w:id="1973555254">
      <w:bodyDiv w:val="1"/>
      <w:marLeft w:val="0"/>
      <w:marRight w:val="0"/>
      <w:marTop w:val="0"/>
      <w:marBottom w:val="0"/>
      <w:divBdr>
        <w:top w:val="none" w:sz="0" w:space="0" w:color="auto"/>
        <w:left w:val="none" w:sz="0" w:space="0" w:color="auto"/>
        <w:bottom w:val="none" w:sz="0" w:space="0" w:color="auto"/>
        <w:right w:val="none" w:sz="0" w:space="0" w:color="auto"/>
      </w:divBdr>
    </w:div>
    <w:div w:id="1985043917">
      <w:bodyDiv w:val="1"/>
      <w:marLeft w:val="0"/>
      <w:marRight w:val="0"/>
      <w:marTop w:val="0"/>
      <w:marBottom w:val="0"/>
      <w:divBdr>
        <w:top w:val="none" w:sz="0" w:space="0" w:color="auto"/>
        <w:left w:val="none" w:sz="0" w:space="0" w:color="auto"/>
        <w:bottom w:val="none" w:sz="0" w:space="0" w:color="auto"/>
        <w:right w:val="none" w:sz="0" w:space="0" w:color="auto"/>
      </w:divBdr>
    </w:div>
    <w:div w:id="1992949948">
      <w:bodyDiv w:val="1"/>
      <w:marLeft w:val="0"/>
      <w:marRight w:val="0"/>
      <w:marTop w:val="0"/>
      <w:marBottom w:val="0"/>
      <w:divBdr>
        <w:top w:val="none" w:sz="0" w:space="0" w:color="auto"/>
        <w:left w:val="none" w:sz="0" w:space="0" w:color="auto"/>
        <w:bottom w:val="none" w:sz="0" w:space="0" w:color="auto"/>
        <w:right w:val="none" w:sz="0" w:space="0" w:color="auto"/>
      </w:divBdr>
    </w:div>
    <w:div w:id="2003582465">
      <w:bodyDiv w:val="1"/>
      <w:marLeft w:val="0"/>
      <w:marRight w:val="0"/>
      <w:marTop w:val="0"/>
      <w:marBottom w:val="0"/>
      <w:divBdr>
        <w:top w:val="none" w:sz="0" w:space="0" w:color="auto"/>
        <w:left w:val="none" w:sz="0" w:space="0" w:color="auto"/>
        <w:bottom w:val="none" w:sz="0" w:space="0" w:color="auto"/>
        <w:right w:val="none" w:sz="0" w:space="0" w:color="auto"/>
      </w:divBdr>
    </w:div>
    <w:div w:id="2018997031">
      <w:bodyDiv w:val="1"/>
      <w:marLeft w:val="0"/>
      <w:marRight w:val="0"/>
      <w:marTop w:val="0"/>
      <w:marBottom w:val="0"/>
      <w:divBdr>
        <w:top w:val="none" w:sz="0" w:space="0" w:color="auto"/>
        <w:left w:val="none" w:sz="0" w:space="0" w:color="auto"/>
        <w:bottom w:val="none" w:sz="0" w:space="0" w:color="auto"/>
        <w:right w:val="none" w:sz="0" w:space="0" w:color="auto"/>
      </w:divBdr>
    </w:div>
    <w:div w:id="2041662944">
      <w:bodyDiv w:val="1"/>
      <w:marLeft w:val="0"/>
      <w:marRight w:val="0"/>
      <w:marTop w:val="0"/>
      <w:marBottom w:val="0"/>
      <w:divBdr>
        <w:top w:val="none" w:sz="0" w:space="0" w:color="auto"/>
        <w:left w:val="none" w:sz="0" w:space="0" w:color="auto"/>
        <w:bottom w:val="none" w:sz="0" w:space="0" w:color="auto"/>
        <w:right w:val="none" w:sz="0" w:space="0" w:color="auto"/>
      </w:divBdr>
    </w:div>
    <w:div w:id="2143187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image" Target="media/image11.jpe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jpeg"/><Relationship Id="rId19" Type="http://schemas.openxmlformats.org/officeDocument/2006/relationships/image" Target="media/image12.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Классическая">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3A8116-27A6-4E13-9299-83FE9C4CE2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1506</TotalTime>
  <Pages>118</Pages>
  <Words>41666</Words>
  <Characters>237499</Characters>
  <Application>Microsoft Office Word</Application>
  <DocSecurity>0</DocSecurity>
  <Lines>1979</Lines>
  <Paragraphs>557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278608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Валентина</dc:creator>
  <cp:lastModifiedBy>Валентина</cp:lastModifiedBy>
  <cp:revision>122</cp:revision>
  <cp:lastPrinted>2022-02-15T08:53:00Z</cp:lastPrinted>
  <dcterms:created xsi:type="dcterms:W3CDTF">2024-01-04T08:01:00Z</dcterms:created>
  <dcterms:modified xsi:type="dcterms:W3CDTF">2024-02-07T08:04:00Z</dcterms:modified>
</cp:coreProperties>
</file>