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1EB" w:rsidRPr="00DC0F64" w:rsidRDefault="00F961EB" w:rsidP="00DC0F64">
      <w:pPr>
        <w:ind w:left="1134" w:right="-710"/>
        <w:jc w:val="center"/>
        <w:rPr>
          <w:b/>
          <w:sz w:val="36"/>
          <w:szCs w:val="36"/>
          <w:lang w:val="uk-UA"/>
        </w:rPr>
      </w:pPr>
      <w:r w:rsidRPr="00DC0F64">
        <w:rPr>
          <w:b/>
          <w:sz w:val="28"/>
          <w:szCs w:val="28"/>
          <w:lang w:val="uk-UA"/>
        </w:rPr>
        <w:t>Державна служба України з питань безпечності харчових</w:t>
      </w:r>
    </w:p>
    <w:p w:rsidR="00F961EB" w:rsidRDefault="00F961EB" w:rsidP="00DC0F64">
      <w:pPr>
        <w:tabs>
          <w:tab w:val="left" w:pos="0"/>
        </w:tabs>
        <w:ind w:left="1134" w:right="-284"/>
        <w:jc w:val="center"/>
        <w:rPr>
          <w:b/>
          <w:sz w:val="28"/>
          <w:szCs w:val="28"/>
          <w:lang w:val="uk-UA"/>
        </w:rPr>
      </w:pPr>
      <w:r w:rsidRPr="00DC0F64">
        <w:rPr>
          <w:b/>
          <w:sz w:val="28"/>
          <w:szCs w:val="28"/>
          <w:lang w:val="uk-UA"/>
        </w:rPr>
        <w:t>продуктів та захисту споживачів</w:t>
      </w:r>
    </w:p>
    <w:p w:rsidR="00DC0F64" w:rsidRDefault="00DC0F64" w:rsidP="00DC0F64">
      <w:pPr>
        <w:tabs>
          <w:tab w:val="left" w:pos="0"/>
        </w:tabs>
        <w:ind w:left="1134" w:right="-284"/>
        <w:jc w:val="center"/>
        <w:rPr>
          <w:b/>
          <w:sz w:val="28"/>
          <w:szCs w:val="28"/>
          <w:lang w:val="uk-UA"/>
        </w:rPr>
      </w:pPr>
      <w:r>
        <w:rPr>
          <w:b/>
          <w:sz w:val="28"/>
          <w:szCs w:val="28"/>
          <w:lang w:val="uk-UA"/>
        </w:rPr>
        <w:t>Головне управління Держпродспоживслужби в Полтавській області</w:t>
      </w:r>
    </w:p>
    <w:p w:rsidR="00DC0F64" w:rsidRDefault="00DC0F64" w:rsidP="00DC0F64">
      <w:pPr>
        <w:tabs>
          <w:tab w:val="left" w:pos="0"/>
        </w:tabs>
        <w:ind w:left="1134" w:right="-284"/>
        <w:jc w:val="center"/>
        <w:rPr>
          <w:b/>
          <w:sz w:val="28"/>
          <w:szCs w:val="28"/>
          <w:lang w:val="uk-UA"/>
        </w:rPr>
      </w:pPr>
    </w:p>
    <w:p w:rsidR="00DC0F64" w:rsidRPr="00DC0F64" w:rsidRDefault="00DC0F64" w:rsidP="00DC0F64">
      <w:pPr>
        <w:tabs>
          <w:tab w:val="left" w:pos="0"/>
        </w:tabs>
        <w:ind w:left="1134" w:right="-284"/>
        <w:jc w:val="center"/>
        <w:rPr>
          <w:b/>
          <w:sz w:val="28"/>
          <w:szCs w:val="28"/>
          <w:lang w:val="uk-UA"/>
        </w:rPr>
      </w:pPr>
      <w:r w:rsidRPr="00DC0F64">
        <w:rPr>
          <w:b/>
          <w:sz w:val="28"/>
          <w:szCs w:val="28"/>
          <w:lang w:val="uk-UA"/>
        </w:rPr>
        <w:t>«Прогноз фітосанітарного стану агроценозів Полтавської області</w:t>
      </w:r>
    </w:p>
    <w:p w:rsidR="00DC0F64" w:rsidRDefault="00DC0F64" w:rsidP="00DC0F64">
      <w:pPr>
        <w:tabs>
          <w:tab w:val="left" w:pos="0"/>
        </w:tabs>
        <w:ind w:left="1134" w:right="-284"/>
        <w:jc w:val="center"/>
        <w:rPr>
          <w:b/>
          <w:sz w:val="28"/>
          <w:szCs w:val="28"/>
          <w:lang w:val="uk-UA"/>
        </w:rPr>
      </w:pPr>
      <w:r w:rsidRPr="00DC0F64">
        <w:rPr>
          <w:b/>
          <w:sz w:val="28"/>
          <w:szCs w:val="28"/>
          <w:lang w:val="uk-UA"/>
        </w:rPr>
        <w:t xml:space="preserve"> та рекомендації щодо захисту рослин у 2023 році»</w:t>
      </w:r>
    </w:p>
    <w:p w:rsidR="00DC0F64" w:rsidRPr="00DC0F64" w:rsidRDefault="00DC0F64" w:rsidP="00DC0F64">
      <w:pPr>
        <w:tabs>
          <w:tab w:val="left" w:pos="0"/>
        </w:tabs>
        <w:ind w:left="1134" w:right="-284"/>
        <w:jc w:val="center"/>
        <w:rPr>
          <w:b/>
          <w:sz w:val="28"/>
          <w:szCs w:val="28"/>
          <w:lang w:val="uk-UA"/>
        </w:rPr>
      </w:pPr>
    </w:p>
    <w:p w:rsidR="00A914EC" w:rsidRPr="00CB19D9" w:rsidRDefault="00B57FC2" w:rsidP="00E80D00">
      <w:pPr>
        <w:pStyle w:val="afa"/>
        <w:ind w:left="1134" w:firstLine="567"/>
        <w:jc w:val="both"/>
        <w:rPr>
          <w:sz w:val="28"/>
          <w:szCs w:val="28"/>
          <w:lang w:val="uk-UA"/>
        </w:rPr>
      </w:pPr>
      <w:r w:rsidRPr="00CB19D9">
        <w:rPr>
          <w:sz w:val="28"/>
          <w:szCs w:val="28"/>
          <w:lang w:val="uk-UA"/>
        </w:rPr>
        <w:t>«Прогноз фітосанітарного стану агроценозів Полтавської області та рекомендації щодо захисту рослин у 2023 році» складено за показниками динаміки розвитку і розповсюдження</w:t>
      </w:r>
      <w:r w:rsidR="00C512CA">
        <w:rPr>
          <w:sz w:val="28"/>
          <w:szCs w:val="28"/>
          <w:lang w:val="uk-UA"/>
        </w:rPr>
        <w:t xml:space="preserve"> </w:t>
      </w:r>
      <w:r w:rsidRPr="00CB19D9">
        <w:rPr>
          <w:sz w:val="28"/>
          <w:szCs w:val="28"/>
          <w:lang w:val="uk-UA"/>
        </w:rPr>
        <w:t>на території Полтавської області основних шкідливих об’єктів та данихобстежень агробіоценозів у 2022 році, з урахуванням факторів, які впливали на</w:t>
      </w:r>
      <w:r w:rsidR="00C512CA">
        <w:rPr>
          <w:sz w:val="28"/>
          <w:szCs w:val="28"/>
          <w:lang w:val="uk-UA"/>
        </w:rPr>
        <w:t xml:space="preserve"> </w:t>
      </w:r>
      <w:r w:rsidRPr="00CB19D9">
        <w:rPr>
          <w:sz w:val="28"/>
          <w:szCs w:val="28"/>
          <w:lang w:val="uk-UA"/>
        </w:rPr>
        <w:t>розвиток шкідливих організмів.</w:t>
      </w:r>
    </w:p>
    <w:p w:rsidR="00A914EC" w:rsidRPr="00CB19D9" w:rsidRDefault="00D677CC" w:rsidP="00E80D00">
      <w:pPr>
        <w:pStyle w:val="afa"/>
        <w:ind w:left="1134" w:firstLine="567"/>
        <w:jc w:val="both"/>
        <w:rPr>
          <w:sz w:val="28"/>
          <w:szCs w:val="28"/>
          <w:lang w:val="uk-UA"/>
        </w:rPr>
      </w:pPr>
      <w:r w:rsidRPr="00CB19D9">
        <w:rPr>
          <w:sz w:val="28"/>
          <w:szCs w:val="28"/>
          <w:lang w:val="uk-UA"/>
        </w:rPr>
        <w:t>За даними щільності залягання та якіс</w:t>
      </w:r>
      <w:r w:rsidR="006305D1" w:rsidRPr="00CB19D9">
        <w:rPr>
          <w:sz w:val="28"/>
          <w:szCs w:val="28"/>
          <w:lang w:val="uk-UA"/>
        </w:rPr>
        <w:t>тю</w:t>
      </w:r>
      <w:r w:rsidRPr="00CB19D9">
        <w:rPr>
          <w:sz w:val="28"/>
          <w:szCs w:val="28"/>
          <w:lang w:val="uk-UA"/>
        </w:rPr>
        <w:t xml:space="preserve"> зимуючого запасу шкідників і</w:t>
      </w:r>
      <w:r w:rsidR="00C512CA">
        <w:rPr>
          <w:sz w:val="28"/>
          <w:szCs w:val="28"/>
          <w:lang w:val="uk-UA"/>
        </w:rPr>
        <w:t xml:space="preserve"> </w:t>
      </w:r>
      <w:r w:rsidRPr="00CB19D9">
        <w:rPr>
          <w:sz w:val="28"/>
          <w:szCs w:val="28"/>
          <w:lang w:val="uk-UA"/>
        </w:rPr>
        <w:t>хвороб прогнозується ступінь загрози пошкодження чи захворювання</w:t>
      </w:r>
      <w:r w:rsidR="006305D1" w:rsidRPr="00CB19D9">
        <w:rPr>
          <w:sz w:val="28"/>
          <w:szCs w:val="28"/>
          <w:lang w:val="uk-UA"/>
        </w:rPr>
        <w:t>.</w:t>
      </w:r>
    </w:p>
    <w:p w:rsidR="00A914EC" w:rsidRPr="00CB19D9" w:rsidRDefault="00B57FC2" w:rsidP="00E80D00">
      <w:pPr>
        <w:pStyle w:val="afa"/>
        <w:ind w:left="1134" w:firstLine="567"/>
        <w:jc w:val="both"/>
        <w:rPr>
          <w:bCs/>
          <w:sz w:val="28"/>
          <w:szCs w:val="28"/>
          <w:lang w:val="uk-UA"/>
        </w:rPr>
      </w:pPr>
      <w:r w:rsidRPr="00CB19D9">
        <w:rPr>
          <w:bCs/>
          <w:sz w:val="28"/>
          <w:szCs w:val="28"/>
          <w:lang w:val="uk-UA"/>
        </w:rPr>
        <w:t>Використано матеріали обстежень сільськогоспо</w:t>
      </w:r>
      <w:r w:rsidR="00A914EC" w:rsidRPr="00CB19D9">
        <w:rPr>
          <w:bCs/>
          <w:sz w:val="28"/>
          <w:szCs w:val="28"/>
          <w:lang w:val="uk-UA"/>
        </w:rPr>
        <w:t>дарських рослин в господарствах Полтавського району -</w:t>
      </w:r>
      <w:r w:rsidRPr="00CB19D9">
        <w:rPr>
          <w:sz w:val="28"/>
          <w:szCs w:val="28"/>
          <w:lang w:val="uk-UA"/>
        </w:rPr>
        <w:t xml:space="preserve"> ФГ </w:t>
      </w:r>
      <w:r w:rsidR="00C512CA">
        <w:rPr>
          <w:sz w:val="28"/>
          <w:szCs w:val="28"/>
          <w:lang w:val="uk-UA"/>
        </w:rPr>
        <w:t>«</w:t>
      </w:r>
      <w:r w:rsidRPr="00CB19D9">
        <w:rPr>
          <w:sz w:val="28"/>
          <w:szCs w:val="28"/>
          <w:lang w:val="uk-UA"/>
        </w:rPr>
        <w:t>Арніка</w:t>
      </w:r>
      <w:r w:rsidR="00C512CA">
        <w:rPr>
          <w:sz w:val="28"/>
          <w:szCs w:val="28"/>
          <w:lang w:val="uk-UA"/>
        </w:rPr>
        <w:t>»</w:t>
      </w:r>
      <w:r w:rsidRPr="00CB19D9">
        <w:rPr>
          <w:sz w:val="28"/>
          <w:szCs w:val="28"/>
          <w:lang w:val="uk-UA"/>
        </w:rPr>
        <w:t>,</w:t>
      </w:r>
      <w:r w:rsidRPr="00CB19D9">
        <w:rPr>
          <w:bCs/>
          <w:sz w:val="28"/>
          <w:szCs w:val="28"/>
          <w:lang w:val="uk-UA"/>
        </w:rPr>
        <w:t xml:space="preserve"> СФГ </w:t>
      </w:r>
      <w:r w:rsidR="00C512CA">
        <w:rPr>
          <w:bCs/>
          <w:sz w:val="28"/>
          <w:szCs w:val="28"/>
          <w:lang w:val="uk-UA"/>
        </w:rPr>
        <w:t>«</w:t>
      </w:r>
      <w:r w:rsidRPr="00CB19D9">
        <w:rPr>
          <w:bCs/>
          <w:sz w:val="28"/>
          <w:szCs w:val="28"/>
          <w:lang w:val="uk-UA"/>
        </w:rPr>
        <w:t>Сер</w:t>
      </w:r>
      <w:r w:rsidR="00A914EC" w:rsidRPr="00CB19D9">
        <w:rPr>
          <w:bCs/>
          <w:sz w:val="28"/>
          <w:szCs w:val="28"/>
          <w:lang w:val="uk-UA"/>
        </w:rPr>
        <w:t>ьогін</w:t>
      </w:r>
      <w:r w:rsidR="00C512CA">
        <w:rPr>
          <w:bCs/>
          <w:sz w:val="28"/>
          <w:szCs w:val="28"/>
          <w:lang w:val="uk-UA"/>
        </w:rPr>
        <w:t>»</w:t>
      </w:r>
      <w:r w:rsidR="00A914EC" w:rsidRPr="00CB19D9">
        <w:rPr>
          <w:bCs/>
          <w:sz w:val="28"/>
          <w:szCs w:val="28"/>
          <w:lang w:val="uk-UA"/>
        </w:rPr>
        <w:t xml:space="preserve">, ТОВ </w:t>
      </w:r>
      <w:r w:rsidR="00C512CA">
        <w:rPr>
          <w:bCs/>
          <w:sz w:val="28"/>
          <w:szCs w:val="28"/>
          <w:lang w:val="uk-UA"/>
        </w:rPr>
        <w:t>«</w:t>
      </w:r>
      <w:r w:rsidR="00A914EC" w:rsidRPr="00CB19D9">
        <w:rPr>
          <w:bCs/>
          <w:sz w:val="28"/>
          <w:szCs w:val="28"/>
          <w:lang w:val="uk-UA"/>
        </w:rPr>
        <w:t>Говтва</w:t>
      </w:r>
      <w:r w:rsidR="00C512CA">
        <w:rPr>
          <w:bCs/>
          <w:sz w:val="28"/>
          <w:szCs w:val="28"/>
          <w:lang w:val="uk-UA"/>
        </w:rPr>
        <w:t>»</w:t>
      </w:r>
      <w:r w:rsidR="00A914EC" w:rsidRPr="00CB19D9">
        <w:rPr>
          <w:bCs/>
          <w:sz w:val="28"/>
          <w:szCs w:val="28"/>
          <w:lang w:val="uk-UA"/>
        </w:rPr>
        <w:t xml:space="preserve">, СФГ </w:t>
      </w:r>
      <w:r w:rsidR="00C512CA">
        <w:rPr>
          <w:bCs/>
          <w:sz w:val="28"/>
          <w:szCs w:val="28"/>
          <w:lang w:val="uk-UA"/>
        </w:rPr>
        <w:t>«</w:t>
      </w:r>
      <w:r w:rsidR="00A914EC" w:rsidRPr="00CB19D9">
        <w:rPr>
          <w:bCs/>
          <w:sz w:val="28"/>
          <w:szCs w:val="28"/>
          <w:lang w:val="uk-UA"/>
        </w:rPr>
        <w:t xml:space="preserve">Василенко», Лубенського району - </w:t>
      </w:r>
      <w:r w:rsidRPr="00CB19D9">
        <w:rPr>
          <w:sz w:val="28"/>
          <w:szCs w:val="28"/>
          <w:lang w:val="uk-UA"/>
        </w:rPr>
        <w:t>ТОВ «Колос - Богодарівка», ТОВ «Мусіївське», СФГ «Струмок», ПП «Крячківка - Агро Плюс», ТОВ «ПКЗ - Агро», ТОВ «Давиді</w:t>
      </w:r>
      <w:r w:rsidR="00A914EC" w:rsidRPr="00CB19D9">
        <w:rPr>
          <w:sz w:val="28"/>
          <w:szCs w:val="28"/>
          <w:lang w:val="uk-UA"/>
        </w:rPr>
        <w:t xml:space="preserve">вський Дар» </w:t>
      </w:r>
      <w:r w:rsidRPr="00CB19D9">
        <w:rPr>
          <w:sz w:val="28"/>
          <w:szCs w:val="28"/>
          <w:lang w:val="uk-UA"/>
        </w:rPr>
        <w:t xml:space="preserve">та обстеження присадибних ділянок громадян </w:t>
      </w:r>
      <w:r w:rsidR="00A914EC" w:rsidRPr="00CB19D9">
        <w:rPr>
          <w:sz w:val="28"/>
          <w:szCs w:val="28"/>
          <w:lang w:val="uk-UA"/>
        </w:rPr>
        <w:t xml:space="preserve">Полтавської </w:t>
      </w:r>
      <w:r w:rsidRPr="00CB19D9">
        <w:rPr>
          <w:sz w:val="28"/>
          <w:szCs w:val="28"/>
          <w:lang w:val="uk-UA"/>
        </w:rPr>
        <w:t>області.</w:t>
      </w:r>
    </w:p>
    <w:p w:rsidR="00F961EB" w:rsidRPr="00DC0F64" w:rsidRDefault="00DC0F64" w:rsidP="00F961EB">
      <w:pPr>
        <w:pStyle w:val="afa"/>
        <w:ind w:left="1134" w:firstLine="567"/>
        <w:jc w:val="both"/>
        <w:rPr>
          <w:sz w:val="28"/>
          <w:szCs w:val="28"/>
          <w:lang w:val="uk-UA"/>
        </w:rPr>
      </w:pPr>
      <w:r w:rsidRPr="00DC0F64">
        <w:rPr>
          <w:bCs/>
          <w:sz w:val="28"/>
          <w:szCs w:val="28"/>
          <w:lang w:val="uk-UA"/>
        </w:rPr>
        <w:t xml:space="preserve">В </w:t>
      </w:r>
      <w:r>
        <w:rPr>
          <w:bCs/>
          <w:sz w:val="28"/>
          <w:szCs w:val="28"/>
          <w:lang w:val="uk-UA"/>
        </w:rPr>
        <w:t>«</w:t>
      </w:r>
      <w:r w:rsidRPr="00CB19D9">
        <w:rPr>
          <w:sz w:val="28"/>
          <w:szCs w:val="28"/>
          <w:lang w:val="uk-UA"/>
        </w:rPr>
        <w:t>Прогноз</w:t>
      </w:r>
      <w:r>
        <w:rPr>
          <w:sz w:val="28"/>
          <w:szCs w:val="28"/>
          <w:lang w:val="uk-UA"/>
        </w:rPr>
        <w:t>і</w:t>
      </w:r>
      <w:r w:rsidRPr="00CB19D9">
        <w:rPr>
          <w:sz w:val="28"/>
          <w:szCs w:val="28"/>
          <w:lang w:val="uk-UA"/>
        </w:rPr>
        <w:t xml:space="preserve"> фітосанітарного стану агроценозів Полтавської області та рекомендації щодо захисту рослин у 2023 році</w:t>
      </w:r>
      <w:r>
        <w:rPr>
          <w:sz w:val="28"/>
          <w:szCs w:val="28"/>
          <w:lang w:val="uk-UA"/>
        </w:rPr>
        <w:t>»</w:t>
      </w:r>
      <w:r w:rsidR="003C3BDF">
        <w:rPr>
          <w:sz w:val="28"/>
          <w:szCs w:val="28"/>
          <w:lang w:val="uk-UA"/>
        </w:rPr>
        <w:t xml:space="preserve"> </w:t>
      </w:r>
      <w:r w:rsidR="00B57FC2" w:rsidRPr="00DC0F64">
        <w:rPr>
          <w:bCs/>
          <w:sz w:val="28"/>
          <w:szCs w:val="28"/>
          <w:lang w:val="uk-UA"/>
        </w:rPr>
        <w:t xml:space="preserve">використані матеріали Департаменту агропромислового розвитку Полтавської ОВА, </w:t>
      </w:r>
      <w:r w:rsidR="00B57FC2" w:rsidRPr="00DC0F64">
        <w:rPr>
          <w:sz w:val="28"/>
          <w:szCs w:val="28"/>
          <w:lang w:val="uk-UA"/>
        </w:rPr>
        <w:t>Полтавського обласного центру з гідрометеорології.</w:t>
      </w:r>
    </w:p>
    <w:p w:rsidR="00F961EB" w:rsidRDefault="00F961EB" w:rsidP="00F961EB">
      <w:pPr>
        <w:pStyle w:val="afa"/>
        <w:ind w:left="1134" w:firstLine="567"/>
        <w:jc w:val="both"/>
        <w:rPr>
          <w:sz w:val="28"/>
          <w:szCs w:val="28"/>
          <w:lang w:val="uk-UA"/>
        </w:rPr>
      </w:pPr>
      <w:r>
        <w:rPr>
          <w:sz w:val="28"/>
          <w:szCs w:val="28"/>
          <w:lang w:val="uk-UA"/>
        </w:rPr>
        <w:t xml:space="preserve">Використана література - </w:t>
      </w:r>
      <w:r w:rsidRPr="00F961EB">
        <w:rPr>
          <w:sz w:val="28"/>
          <w:szCs w:val="28"/>
          <w:lang w:val="uk-UA"/>
        </w:rPr>
        <w:t>Кулєшов А.В., Білик</w:t>
      </w:r>
      <w:r w:rsidR="00C512CA">
        <w:rPr>
          <w:sz w:val="28"/>
          <w:szCs w:val="28"/>
          <w:lang w:val="uk-UA"/>
        </w:rPr>
        <w:t xml:space="preserve"> М.О.</w:t>
      </w:r>
      <w:r w:rsidRPr="00F961EB">
        <w:rPr>
          <w:sz w:val="28"/>
          <w:szCs w:val="28"/>
          <w:lang w:val="uk-UA"/>
        </w:rPr>
        <w:t xml:space="preserve"> </w:t>
      </w:r>
      <w:r>
        <w:rPr>
          <w:sz w:val="28"/>
          <w:szCs w:val="28"/>
          <w:lang w:val="uk-UA"/>
        </w:rPr>
        <w:t>«</w:t>
      </w:r>
      <w:r w:rsidRPr="00F961EB">
        <w:rPr>
          <w:sz w:val="28"/>
          <w:szCs w:val="28"/>
          <w:lang w:val="uk-UA"/>
        </w:rPr>
        <w:t>Фітосанітарний моніторинг і прогноз</w:t>
      </w:r>
      <w:r>
        <w:rPr>
          <w:sz w:val="28"/>
          <w:szCs w:val="28"/>
          <w:lang w:val="uk-UA"/>
        </w:rPr>
        <w:t xml:space="preserve">», </w:t>
      </w:r>
      <w:r w:rsidRPr="00F961EB">
        <w:rPr>
          <w:sz w:val="28"/>
          <w:szCs w:val="28"/>
          <w:lang w:val="uk-UA"/>
        </w:rPr>
        <w:t>Білик М.О., Євтушенко М.Д., Ма</w:t>
      </w:r>
      <w:r>
        <w:rPr>
          <w:sz w:val="28"/>
          <w:szCs w:val="28"/>
          <w:lang w:val="uk-UA"/>
        </w:rPr>
        <w:t>рютін Ф.М. «</w:t>
      </w:r>
      <w:r w:rsidRPr="00F961EB">
        <w:rPr>
          <w:sz w:val="28"/>
          <w:szCs w:val="28"/>
          <w:lang w:val="uk-UA"/>
        </w:rPr>
        <w:t>Захист злакових і бобових культур від шкідників, хвороб і бур’янів</w:t>
      </w:r>
      <w:r>
        <w:rPr>
          <w:sz w:val="28"/>
          <w:szCs w:val="28"/>
          <w:lang w:val="uk-UA"/>
        </w:rPr>
        <w:t xml:space="preserve">», </w:t>
      </w:r>
      <w:r w:rsidRPr="00F961EB">
        <w:rPr>
          <w:sz w:val="28"/>
          <w:szCs w:val="28"/>
          <w:lang w:val="uk-UA"/>
        </w:rPr>
        <w:t xml:space="preserve">Іващенко О.О. </w:t>
      </w:r>
      <w:r>
        <w:rPr>
          <w:sz w:val="28"/>
          <w:szCs w:val="28"/>
          <w:lang w:val="uk-UA"/>
        </w:rPr>
        <w:t>«</w:t>
      </w:r>
      <w:r w:rsidRPr="00F961EB">
        <w:rPr>
          <w:sz w:val="28"/>
          <w:szCs w:val="28"/>
          <w:lang w:val="uk-UA"/>
        </w:rPr>
        <w:t>Бур'яни в агроценозах</w:t>
      </w:r>
      <w:r>
        <w:rPr>
          <w:sz w:val="28"/>
          <w:szCs w:val="28"/>
          <w:lang w:val="uk-UA"/>
        </w:rPr>
        <w:t xml:space="preserve">», </w:t>
      </w:r>
      <w:r w:rsidRPr="00F961EB">
        <w:rPr>
          <w:sz w:val="28"/>
          <w:szCs w:val="28"/>
          <w:lang w:val="uk-UA"/>
        </w:rPr>
        <w:t xml:space="preserve">Саблук В.Т., Шендрик Р.Я., Запольська Н.М. </w:t>
      </w:r>
      <w:r>
        <w:rPr>
          <w:sz w:val="28"/>
          <w:szCs w:val="28"/>
          <w:lang w:val="uk-UA"/>
        </w:rPr>
        <w:t>«</w:t>
      </w:r>
      <w:r w:rsidRPr="00F961EB">
        <w:rPr>
          <w:sz w:val="28"/>
          <w:szCs w:val="28"/>
          <w:lang w:val="uk-UA"/>
        </w:rPr>
        <w:t>Шкідники та хвороби цукрових буряків</w:t>
      </w:r>
      <w:r>
        <w:rPr>
          <w:sz w:val="28"/>
          <w:szCs w:val="28"/>
          <w:lang w:val="uk-UA"/>
        </w:rPr>
        <w:t xml:space="preserve">», </w:t>
      </w:r>
      <w:r w:rsidRPr="00F961EB">
        <w:rPr>
          <w:sz w:val="28"/>
          <w:szCs w:val="28"/>
          <w:lang w:val="uk-UA"/>
        </w:rPr>
        <w:t xml:space="preserve">Шестопал З.А., Файфер Д., Шестопал Г.С. </w:t>
      </w:r>
      <w:r>
        <w:rPr>
          <w:sz w:val="28"/>
          <w:szCs w:val="28"/>
          <w:lang w:val="uk-UA"/>
        </w:rPr>
        <w:t>«</w:t>
      </w:r>
      <w:r w:rsidRPr="00F961EB">
        <w:rPr>
          <w:sz w:val="28"/>
          <w:szCs w:val="28"/>
          <w:lang w:val="uk-UA"/>
        </w:rPr>
        <w:t>Довідник з інтегрованого захисту плодово</w:t>
      </w:r>
      <w:r w:rsidR="00C512CA">
        <w:rPr>
          <w:sz w:val="28"/>
          <w:szCs w:val="28"/>
          <w:lang w:val="uk-UA"/>
        </w:rPr>
        <w:t xml:space="preserve"> </w:t>
      </w:r>
      <w:r w:rsidRPr="00F961EB">
        <w:rPr>
          <w:sz w:val="28"/>
          <w:szCs w:val="28"/>
          <w:lang w:val="uk-UA"/>
        </w:rPr>
        <w:t>-</w:t>
      </w:r>
      <w:r w:rsidR="00C512CA">
        <w:rPr>
          <w:sz w:val="28"/>
          <w:szCs w:val="28"/>
          <w:lang w:val="uk-UA"/>
        </w:rPr>
        <w:t xml:space="preserve"> </w:t>
      </w:r>
      <w:r w:rsidRPr="00F961EB">
        <w:rPr>
          <w:sz w:val="28"/>
          <w:szCs w:val="28"/>
          <w:lang w:val="uk-UA"/>
        </w:rPr>
        <w:t>ягідних</w:t>
      </w:r>
      <w:r w:rsidR="003C3BDF">
        <w:rPr>
          <w:sz w:val="28"/>
          <w:szCs w:val="28"/>
          <w:lang w:val="uk-UA"/>
        </w:rPr>
        <w:t xml:space="preserve"> культур від шкідників і хвороб</w:t>
      </w:r>
      <w:r>
        <w:rPr>
          <w:sz w:val="28"/>
          <w:szCs w:val="28"/>
          <w:lang w:val="uk-UA"/>
        </w:rPr>
        <w:t xml:space="preserve">», Федоренко В.П., </w:t>
      </w:r>
      <w:r w:rsidRPr="00F961EB">
        <w:rPr>
          <w:sz w:val="28"/>
          <w:szCs w:val="28"/>
          <w:lang w:val="uk-UA"/>
        </w:rPr>
        <w:t>Покозій</w:t>
      </w:r>
      <w:r>
        <w:rPr>
          <w:sz w:val="28"/>
          <w:szCs w:val="28"/>
          <w:lang w:val="uk-UA"/>
        </w:rPr>
        <w:t xml:space="preserve"> Й.Т., Круть М.В. «</w:t>
      </w:r>
      <w:r w:rsidRPr="00F961EB">
        <w:rPr>
          <w:sz w:val="28"/>
          <w:szCs w:val="28"/>
          <w:lang w:val="uk-UA"/>
        </w:rPr>
        <w:t>Шкідни</w:t>
      </w:r>
      <w:r w:rsidR="003C3BDF">
        <w:rPr>
          <w:sz w:val="28"/>
          <w:szCs w:val="28"/>
          <w:lang w:val="uk-UA"/>
        </w:rPr>
        <w:t>ки сільськогосподарських рослин</w:t>
      </w:r>
      <w:r>
        <w:rPr>
          <w:sz w:val="28"/>
          <w:szCs w:val="28"/>
          <w:lang w:val="uk-UA"/>
        </w:rPr>
        <w:t xml:space="preserve">», </w:t>
      </w:r>
      <w:r w:rsidRPr="00F961EB">
        <w:rPr>
          <w:sz w:val="28"/>
          <w:szCs w:val="28"/>
          <w:lang w:val="uk-UA"/>
        </w:rPr>
        <w:t xml:space="preserve">Федоренко В.П. </w:t>
      </w:r>
      <w:r>
        <w:rPr>
          <w:sz w:val="28"/>
          <w:szCs w:val="28"/>
          <w:lang w:val="uk-UA"/>
        </w:rPr>
        <w:t>«</w:t>
      </w:r>
      <w:r w:rsidRPr="00F961EB">
        <w:rPr>
          <w:sz w:val="28"/>
          <w:szCs w:val="28"/>
          <w:lang w:val="uk-UA"/>
        </w:rPr>
        <w:t>Стр</w:t>
      </w:r>
      <w:r w:rsidR="003C3BDF">
        <w:rPr>
          <w:sz w:val="28"/>
          <w:szCs w:val="28"/>
          <w:lang w:val="uk-UA"/>
        </w:rPr>
        <w:t>атегія і тактика захисту рослин</w:t>
      </w:r>
      <w:r>
        <w:rPr>
          <w:sz w:val="28"/>
          <w:szCs w:val="28"/>
          <w:lang w:val="uk-UA"/>
        </w:rPr>
        <w:t>».</w:t>
      </w:r>
    </w:p>
    <w:p w:rsidR="00A914EC" w:rsidRPr="00CB19D9" w:rsidRDefault="00A914EC" w:rsidP="00F961EB">
      <w:pPr>
        <w:pStyle w:val="afa"/>
        <w:ind w:left="1134" w:firstLine="567"/>
        <w:jc w:val="both"/>
        <w:rPr>
          <w:sz w:val="28"/>
          <w:szCs w:val="28"/>
          <w:lang w:val="uk-UA"/>
        </w:rPr>
      </w:pPr>
      <w:r w:rsidRPr="00CB19D9">
        <w:rPr>
          <w:sz w:val="28"/>
          <w:szCs w:val="28"/>
          <w:lang w:val="uk-UA"/>
        </w:rPr>
        <w:t>У</w:t>
      </w:r>
      <w:r w:rsidR="00D677CC" w:rsidRPr="00CB19D9">
        <w:rPr>
          <w:sz w:val="28"/>
          <w:szCs w:val="28"/>
          <w:lang w:val="uk-UA"/>
        </w:rPr>
        <w:t xml:space="preserve"> збірнику </w:t>
      </w:r>
      <w:r w:rsidRPr="00CB19D9">
        <w:rPr>
          <w:sz w:val="28"/>
          <w:szCs w:val="28"/>
          <w:lang w:val="uk-UA"/>
        </w:rPr>
        <w:t xml:space="preserve">приведені </w:t>
      </w:r>
      <w:r w:rsidR="00D677CC" w:rsidRPr="00CB19D9">
        <w:rPr>
          <w:sz w:val="28"/>
          <w:szCs w:val="28"/>
          <w:lang w:val="uk-UA"/>
        </w:rPr>
        <w:t>компоненти системи заходів захисту основних сільськогосподарських культур від шкідників, хвороб та бур`янів узгоджені з «Переліком</w:t>
      </w:r>
      <w:r w:rsidR="00E3657D" w:rsidRPr="00CB19D9">
        <w:rPr>
          <w:sz w:val="28"/>
          <w:szCs w:val="28"/>
          <w:lang w:val="uk-UA"/>
        </w:rPr>
        <w:t xml:space="preserve"> пестицидів і агрохімікатів, дозволених до використання</w:t>
      </w:r>
      <w:r w:rsidR="00D677CC" w:rsidRPr="00CB19D9">
        <w:rPr>
          <w:sz w:val="28"/>
          <w:szCs w:val="28"/>
          <w:lang w:val="uk-UA"/>
        </w:rPr>
        <w:t xml:space="preserve"> в Україні</w:t>
      </w:r>
      <w:r w:rsidR="00E3657D" w:rsidRPr="00CB19D9">
        <w:rPr>
          <w:sz w:val="28"/>
          <w:szCs w:val="28"/>
          <w:lang w:val="uk-UA"/>
        </w:rPr>
        <w:t>».</w:t>
      </w:r>
    </w:p>
    <w:p w:rsidR="00770751" w:rsidRPr="00CB19D9" w:rsidRDefault="00AC29F4" w:rsidP="00E80D00">
      <w:pPr>
        <w:pStyle w:val="afa"/>
        <w:ind w:left="1134" w:firstLine="567"/>
        <w:jc w:val="both"/>
        <w:rPr>
          <w:sz w:val="28"/>
          <w:szCs w:val="28"/>
          <w:lang w:val="uk-UA"/>
        </w:rPr>
      </w:pPr>
      <w:r w:rsidRPr="00CB19D9">
        <w:rPr>
          <w:sz w:val="28"/>
          <w:szCs w:val="28"/>
          <w:lang w:val="uk-UA"/>
        </w:rPr>
        <w:t>Видання є вихідним матеріалом для проведення консультацій, бесід спеціалістами в галузі</w:t>
      </w:r>
      <w:r w:rsidRPr="00CB19D9">
        <w:rPr>
          <w:bCs/>
          <w:color w:val="000000"/>
          <w:sz w:val="28"/>
          <w:szCs w:val="28"/>
          <w:lang w:val="uk-UA"/>
        </w:rPr>
        <w:t xml:space="preserve"> фітосанітарної безпеки </w:t>
      </w:r>
      <w:r w:rsidRPr="00CB19D9">
        <w:rPr>
          <w:sz w:val="28"/>
          <w:szCs w:val="28"/>
          <w:lang w:val="uk-UA"/>
        </w:rPr>
        <w:t>з керівниками господарств усіх форм власності, агрономами, сільськогосподарськими товаровиробниками, фермерами та власниками присадибних ділянок.</w:t>
      </w:r>
    </w:p>
    <w:p w:rsidR="00770751" w:rsidRPr="00CB19D9" w:rsidRDefault="00770751" w:rsidP="00E80D00">
      <w:pPr>
        <w:pStyle w:val="afa"/>
        <w:ind w:left="1134" w:firstLine="567"/>
        <w:jc w:val="both"/>
        <w:rPr>
          <w:sz w:val="28"/>
          <w:szCs w:val="28"/>
          <w:lang w:val="uk-UA"/>
        </w:rPr>
      </w:pPr>
      <w:r w:rsidRPr="00CB19D9">
        <w:rPr>
          <w:sz w:val="28"/>
          <w:szCs w:val="28"/>
          <w:lang w:val="uk-UA"/>
        </w:rPr>
        <w:t xml:space="preserve">«Прогноз фітосанітарного стану агроценозів Полтавської області та рекомендації щодо захисту рослин у 2023 році» </w:t>
      </w:r>
      <w:r w:rsidR="002F2799" w:rsidRPr="00CB19D9">
        <w:rPr>
          <w:sz w:val="28"/>
          <w:szCs w:val="28"/>
          <w:lang w:val="uk-UA"/>
        </w:rPr>
        <w:t xml:space="preserve">розроблений і складений </w:t>
      </w:r>
      <w:r w:rsidRPr="00CB19D9">
        <w:rPr>
          <w:sz w:val="28"/>
          <w:szCs w:val="28"/>
          <w:lang w:val="uk-UA"/>
        </w:rPr>
        <w:t xml:space="preserve">працівниками </w:t>
      </w:r>
      <w:r w:rsidR="002F2799" w:rsidRPr="00CB19D9">
        <w:rPr>
          <w:sz w:val="28"/>
          <w:szCs w:val="28"/>
          <w:lang w:val="uk-UA"/>
        </w:rPr>
        <w:t>відділ</w:t>
      </w:r>
      <w:r w:rsidRPr="00CB19D9">
        <w:rPr>
          <w:sz w:val="28"/>
          <w:szCs w:val="28"/>
          <w:lang w:val="uk-UA"/>
        </w:rPr>
        <w:t xml:space="preserve">у </w:t>
      </w:r>
      <w:r w:rsidR="00D677CC" w:rsidRPr="00CB19D9">
        <w:rPr>
          <w:sz w:val="28"/>
          <w:szCs w:val="28"/>
          <w:lang w:val="uk-UA"/>
        </w:rPr>
        <w:t xml:space="preserve">захисту рослин, фітосанітарної діагностики та прогнозування </w:t>
      </w:r>
      <w:r w:rsidR="006305D1" w:rsidRPr="00CB19D9">
        <w:rPr>
          <w:sz w:val="28"/>
          <w:szCs w:val="28"/>
          <w:lang w:val="uk-UA"/>
        </w:rPr>
        <w:t>У</w:t>
      </w:r>
      <w:r w:rsidR="00D677CC" w:rsidRPr="00CB19D9">
        <w:rPr>
          <w:sz w:val="28"/>
          <w:szCs w:val="28"/>
          <w:lang w:val="uk-UA"/>
        </w:rPr>
        <w:t xml:space="preserve">правління фітосанітарної безпеки </w:t>
      </w:r>
      <w:r w:rsidR="00D677CC" w:rsidRPr="00CB19D9">
        <w:rPr>
          <w:bCs/>
          <w:color w:val="000000"/>
          <w:sz w:val="28"/>
          <w:szCs w:val="28"/>
          <w:lang w:val="uk-UA"/>
        </w:rPr>
        <w:t>Головного Управління Держпродспоживслужби в Полтавській області</w:t>
      </w:r>
      <w:r w:rsidR="001C3EB6" w:rsidRPr="00CB19D9">
        <w:rPr>
          <w:bCs/>
          <w:color w:val="000000"/>
          <w:sz w:val="28"/>
          <w:szCs w:val="28"/>
          <w:lang w:val="uk-UA"/>
        </w:rPr>
        <w:t>,</w:t>
      </w:r>
      <w:r w:rsidR="003C3BDF">
        <w:rPr>
          <w:bCs/>
          <w:color w:val="000000"/>
          <w:sz w:val="28"/>
          <w:szCs w:val="28"/>
          <w:lang w:val="uk-UA"/>
        </w:rPr>
        <w:t xml:space="preserve"> </w:t>
      </w:r>
      <w:r w:rsidRPr="00CB19D9">
        <w:rPr>
          <w:sz w:val="28"/>
          <w:szCs w:val="28"/>
          <w:shd w:val="clear" w:color="auto" w:fill="FFFFFF"/>
          <w:lang w:val="uk-UA"/>
        </w:rPr>
        <w:t xml:space="preserve">консультант - </w:t>
      </w:r>
      <w:r w:rsidRPr="00CB19D9">
        <w:rPr>
          <w:color w:val="000000"/>
          <w:sz w:val="28"/>
          <w:szCs w:val="28"/>
          <w:shd w:val="clear" w:color="auto" w:fill="FFFFFF"/>
          <w:lang w:val="uk-UA"/>
        </w:rPr>
        <w:t>професор кафедри</w:t>
      </w:r>
      <w:r w:rsidRPr="00CB19D9">
        <w:rPr>
          <w:sz w:val="28"/>
          <w:szCs w:val="28"/>
          <w:shd w:val="clear" w:color="auto" w:fill="FFFFFF"/>
          <w:lang w:val="uk-UA"/>
        </w:rPr>
        <w:t xml:space="preserve"> «</w:t>
      </w:r>
      <w:r w:rsidRPr="00CB19D9">
        <w:rPr>
          <w:bCs/>
          <w:sz w:val="28"/>
          <w:szCs w:val="28"/>
          <w:shd w:val="clear" w:color="auto" w:fill="FFFFFF"/>
          <w:lang w:val="uk-UA"/>
        </w:rPr>
        <w:t>Екології</w:t>
      </w:r>
      <w:r w:rsidRPr="00CB19D9">
        <w:rPr>
          <w:sz w:val="28"/>
          <w:szCs w:val="28"/>
          <w:shd w:val="clear" w:color="auto" w:fill="FFFFFF"/>
          <w:lang w:val="uk-UA"/>
        </w:rPr>
        <w:t xml:space="preserve">, </w:t>
      </w:r>
      <w:r w:rsidRPr="00CB19D9">
        <w:rPr>
          <w:bCs/>
          <w:sz w:val="28"/>
          <w:szCs w:val="28"/>
          <w:shd w:val="clear" w:color="auto" w:fill="FFFFFF"/>
          <w:lang w:val="uk-UA"/>
        </w:rPr>
        <w:t xml:space="preserve">збалансованого природокористування </w:t>
      </w:r>
      <w:r w:rsidRPr="00CB19D9">
        <w:rPr>
          <w:sz w:val="28"/>
          <w:szCs w:val="28"/>
          <w:shd w:val="clear" w:color="auto" w:fill="FFFFFF"/>
          <w:lang w:val="uk-UA"/>
        </w:rPr>
        <w:t xml:space="preserve">та захисту довкілля» Полтавського державного аграрного університету, </w:t>
      </w:r>
      <w:r w:rsidRPr="00CB19D9">
        <w:rPr>
          <w:color w:val="000000"/>
          <w:sz w:val="28"/>
          <w:szCs w:val="28"/>
          <w:shd w:val="clear" w:color="auto" w:fill="FFFFFF"/>
          <w:lang w:val="uk-UA"/>
        </w:rPr>
        <w:t>доктор економічних наук</w:t>
      </w:r>
      <w:r w:rsidRPr="00CB19D9">
        <w:rPr>
          <w:sz w:val="28"/>
          <w:szCs w:val="28"/>
          <w:shd w:val="clear" w:color="auto" w:fill="FFFFFF"/>
          <w:lang w:val="uk-UA"/>
        </w:rPr>
        <w:t xml:space="preserve"> Марина Самойлік.</w:t>
      </w:r>
    </w:p>
    <w:p w:rsidR="00CB19D9" w:rsidRPr="001654B3" w:rsidRDefault="00CB19D9" w:rsidP="00E80D00">
      <w:pPr>
        <w:pStyle w:val="afa"/>
        <w:ind w:left="1134"/>
        <w:rPr>
          <w:lang w:val="uk-UA"/>
        </w:rPr>
      </w:pPr>
    </w:p>
    <w:p w:rsidR="00D0795B" w:rsidRPr="00CB19D9" w:rsidRDefault="00D0795B" w:rsidP="00E80D00">
      <w:pPr>
        <w:ind w:left="1701" w:firstLine="141"/>
        <w:jc w:val="center"/>
        <w:rPr>
          <w:lang w:val="uk-UA"/>
        </w:rPr>
      </w:pPr>
    </w:p>
    <w:p w:rsidR="00330125" w:rsidRDefault="00330125" w:rsidP="00E80D00">
      <w:pPr>
        <w:pStyle w:val="1"/>
        <w:tabs>
          <w:tab w:val="left" w:pos="142"/>
        </w:tabs>
        <w:ind w:left="1701"/>
        <w:jc w:val="center"/>
        <w:rPr>
          <w:b/>
          <w:sz w:val="28"/>
          <w:szCs w:val="28"/>
        </w:rPr>
      </w:pPr>
      <w:bookmarkStart w:id="0" w:name="_Toc214679075"/>
      <w:r w:rsidRPr="00CB19D9">
        <w:rPr>
          <w:b/>
          <w:sz w:val="28"/>
          <w:szCs w:val="28"/>
        </w:rPr>
        <w:lastRenderedPageBreak/>
        <w:t xml:space="preserve">ОСНОВНІ МЕТЕОРОЛОГІЧНІ ОСОБЛИВОСТІ НА ТЕРИТОРІЇ </w:t>
      </w:r>
      <w:bookmarkEnd w:id="0"/>
      <w:r w:rsidR="00CB19D9">
        <w:rPr>
          <w:b/>
          <w:sz w:val="28"/>
          <w:szCs w:val="28"/>
        </w:rPr>
        <w:t xml:space="preserve">ПОЛТАВСЬКОЇ </w:t>
      </w:r>
      <w:r w:rsidRPr="00CB19D9">
        <w:rPr>
          <w:b/>
          <w:sz w:val="28"/>
          <w:szCs w:val="28"/>
        </w:rPr>
        <w:t>ОБЛАСТІ.</w:t>
      </w:r>
    </w:p>
    <w:p w:rsidR="00CB19D9" w:rsidRPr="00CB19D9" w:rsidRDefault="00CB19D9" w:rsidP="00E80D00">
      <w:pPr>
        <w:rPr>
          <w:lang w:val="uk-UA"/>
        </w:rPr>
      </w:pPr>
    </w:p>
    <w:p w:rsidR="00CB19D9" w:rsidRDefault="00D4438C" w:rsidP="00E80D00">
      <w:pPr>
        <w:pStyle w:val="3"/>
        <w:ind w:left="1134" w:firstLine="567"/>
        <w:jc w:val="both"/>
        <w:rPr>
          <w:szCs w:val="28"/>
        </w:rPr>
      </w:pPr>
      <w:r w:rsidRPr="00CB19D9">
        <w:rPr>
          <w:szCs w:val="28"/>
          <w:lang w:val="ru-RU"/>
        </w:rPr>
        <w:t>Фітосанітарний стан посівів значною мірою залежить від погодних умов</w:t>
      </w:r>
      <w:r w:rsidR="00081064" w:rsidRPr="00CB19D9">
        <w:rPr>
          <w:szCs w:val="28"/>
        </w:rPr>
        <w:t>.</w:t>
      </w:r>
      <w:r w:rsidR="00F8634F">
        <w:rPr>
          <w:szCs w:val="28"/>
        </w:rPr>
        <w:t xml:space="preserve"> </w:t>
      </w:r>
      <w:r w:rsidR="00081064" w:rsidRPr="00CB19D9">
        <w:rPr>
          <w:szCs w:val="28"/>
        </w:rPr>
        <w:t>За характером розвитку агрокліматичних процесів сільськогосподарський рік</w:t>
      </w:r>
      <w:r w:rsidR="00CB19D9">
        <w:rPr>
          <w:szCs w:val="28"/>
        </w:rPr>
        <w:t xml:space="preserve"> видався складним. </w:t>
      </w:r>
    </w:p>
    <w:p w:rsidR="00DD5CA7" w:rsidRDefault="00CB19D9" w:rsidP="00E80D00">
      <w:pPr>
        <w:pStyle w:val="3"/>
        <w:ind w:left="1134" w:firstLine="567"/>
        <w:jc w:val="both"/>
        <w:rPr>
          <w:szCs w:val="28"/>
        </w:rPr>
      </w:pPr>
      <w:r>
        <w:rPr>
          <w:szCs w:val="28"/>
        </w:rPr>
        <w:t>Вересень 202</w:t>
      </w:r>
      <w:r w:rsidR="00E80A97">
        <w:rPr>
          <w:szCs w:val="28"/>
        </w:rPr>
        <w:t>1</w:t>
      </w:r>
      <w:r w:rsidR="00081064" w:rsidRPr="00CB19D9">
        <w:rPr>
          <w:szCs w:val="28"/>
        </w:rPr>
        <w:t xml:space="preserve"> року був контрастним за температурним режимом, малохмарним та із опадами в другій половині місяця. Температурний режим періоду коливався від 7-14° до 17-21° тепла. Найбільша кількість опадів відмічалася в північних районах області, їх сума за добу склала 47 мм. В нічні та ранкові години відмічалися роси, серпанки в окремі дні періоду заморозки.</w:t>
      </w:r>
      <w:r w:rsidR="00081064" w:rsidRPr="00CB19D9">
        <w:rPr>
          <w:bCs/>
          <w:szCs w:val="28"/>
        </w:rPr>
        <w:t xml:space="preserve"> Місячна сума опадів</w:t>
      </w:r>
      <w:r w:rsidR="00081064" w:rsidRPr="00CB19D9">
        <w:rPr>
          <w:szCs w:val="28"/>
        </w:rPr>
        <w:t xml:space="preserve"> на більшій частині території області склала 40-60 мм, що становить 75-110% місячної норми, у північних районах – 90 мм, що становить 170% місячної норми. </w:t>
      </w:r>
    </w:p>
    <w:p w:rsidR="00E80A97" w:rsidRDefault="00081064" w:rsidP="00E80D00">
      <w:pPr>
        <w:pStyle w:val="3"/>
        <w:ind w:left="1134" w:firstLine="567"/>
        <w:jc w:val="both"/>
        <w:rPr>
          <w:szCs w:val="28"/>
        </w:rPr>
      </w:pPr>
      <w:r w:rsidRPr="00CB19D9">
        <w:rPr>
          <w:szCs w:val="28"/>
        </w:rPr>
        <w:t xml:space="preserve">За сприятливих погодних умов проводили сівбу озимих. </w:t>
      </w:r>
    </w:p>
    <w:p w:rsidR="00E80A97" w:rsidRDefault="00081064" w:rsidP="00DD5CA7">
      <w:pPr>
        <w:pStyle w:val="3"/>
        <w:ind w:left="1134" w:firstLine="567"/>
        <w:jc w:val="both"/>
        <w:rPr>
          <w:szCs w:val="28"/>
        </w:rPr>
      </w:pPr>
      <w:r w:rsidRPr="00CB19D9">
        <w:rPr>
          <w:szCs w:val="28"/>
        </w:rPr>
        <w:t xml:space="preserve">Середина осені характеризувалася прохолодною, малохмарною погодою із слабкими опадами. Середні добові температури повітря коливалися від 2-8° до 9-14° тепла. Опади, які відмічалися в другій декаді жовтня носили локальний характер та різну інтенсивність. В нічні та ранкові години відмічалися роси, тумани, серпанки та іній. Впродовж періоду відбувалося коливання середніх добових температур, що обумовило затримку фазового розвитку озимих культур. В листопаді із зниженням температурного режиму в середині місяця відбулося припинення вегетації. Підвищення температурного режиму наприкінці третьої декади обумовило слабкі ростові процеси в денні години. Озимі культури на кінець місяця за даними агрометеорологів області знаходилися в стані спокою. У озимої пшениці на час припинення вегетації був різний фазовий розвиток: сходи - масове кущіння. За даними осіннього обстеження озима пшениця у фазі третього листка на 1 м² налічує 400-500 рослин, у фазі кущіння - 800-900 стебел. Кущистість - 1.5-2.0. Висота рослин становила 12-14 см. Стан задовільний. Температура ґрунту на глибині залягання вузла кущіння в найхолодніші дні періоду знижувалася до 3-6º морозу при відсутності снігового покриву. </w:t>
      </w:r>
    </w:p>
    <w:p w:rsidR="00E80A97" w:rsidRDefault="00081064" w:rsidP="00E80D00">
      <w:pPr>
        <w:suppressLineNumbers/>
        <w:ind w:left="1134" w:firstLine="567"/>
        <w:jc w:val="both"/>
        <w:rPr>
          <w:sz w:val="28"/>
          <w:szCs w:val="28"/>
          <w:lang w:val="uk-UA"/>
        </w:rPr>
      </w:pPr>
      <w:r w:rsidRPr="00CB19D9">
        <w:rPr>
          <w:sz w:val="28"/>
          <w:szCs w:val="28"/>
          <w:lang w:val="uk-UA"/>
        </w:rPr>
        <w:t xml:space="preserve">В грудні коливання середніх добових температур повітря першої декади обумовило в денні години слабкі ростові процеси та короткочасне відновлення вегетації озимих культур. </w:t>
      </w:r>
      <w:r w:rsidRPr="00CB19D9">
        <w:rPr>
          <w:b/>
          <w:sz w:val="28"/>
          <w:szCs w:val="28"/>
          <w:lang w:val="uk-UA"/>
        </w:rPr>
        <w:t>Припинення вегетації було відмічено12 грудня</w:t>
      </w:r>
      <w:r w:rsidRPr="00CB19D9">
        <w:rPr>
          <w:sz w:val="28"/>
          <w:szCs w:val="28"/>
          <w:lang w:val="uk-UA"/>
        </w:rPr>
        <w:t xml:space="preserve"> із зниженням температурного режиму. Озима пшениця на кінець місяця знаходилася в стані зимового спокою. Температура ґрунту на глибині залягання вузла кущіння в найхолодніші дні третьої декади знижувалася до 4-6º мороз</w:t>
      </w:r>
      <w:r w:rsidR="00E80A97">
        <w:rPr>
          <w:sz w:val="28"/>
          <w:szCs w:val="28"/>
          <w:lang w:val="uk-UA"/>
        </w:rPr>
        <w:t xml:space="preserve">у при висоті снігового покриву </w:t>
      </w:r>
      <w:r w:rsidRPr="00CB19D9">
        <w:rPr>
          <w:sz w:val="28"/>
          <w:szCs w:val="28"/>
          <w:lang w:val="uk-UA"/>
        </w:rPr>
        <w:t xml:space="preserve">2-5 см. </w:t>
      </w:r>
    </w:p>
    <w:p w:rsidR="00E80A97" w:rsidRDefault="00081064" w:rsidP="00E80D00">
      <w:pPr>
        <w:suppressLineNumbers/>
        <w:ind w:left="1134" w:firstLine="567"/>
        <w:jc w:val="both"/>
        <w:rPr>
          <w:sz w:val="28"/>
          <w:szCs w:val="28"/>
          <w:lang w:val="uk-UA"/>
        </w:rPr>
      </w:pPr>
      <w:r w:rsidRPr="00CB19D9">
        <w:rPr>
          <w:sz w:val="28"/>
          <w:szCs w:val="28"/>
          <w:lang w:val="uk-UA"/>
        </w:rPr>
        <w:t xml:space="preserve">Перший місяць 2022 року характеризувався задовільними погодними умовами для перезимівлі озимих культур та багаторічних трав. Льодяна кірка, яка утворилася в середині місяця, значної загрози озимим культурам не завдала. У лютому рослини знаходилися в стані неглибокого спокою. </w:t>
      </w:r>
      <w:r w:rsidRPr="00CB19D9">
        <w:rPr>
          <w:bCs/>
          <w:sz w:val="28"/>
          <w:szCs w:val="28"/>
          <w:lang w:val="uk-UA"/>
        </w:rPr>
        <w:t>Льодяна кірка, яка утримувалася з середини січня на більшій частині площ із озимою пшеницею, наприкінці другої декади лютого зійшла</w:t>
      </w:r>
      <w:r w:rsidRPr="00CB19D9">
        <w:rPr>
          <w:sz w:val="28"/>
          <w:szCs w:val="28"/>
          <w:lang w:val="uk-UA"/>
        </w:rPr>
        <w:t xml:space="preserve">. </w:t>
      </w:r>
    </w:p>
    <w:p w:rsidR="00D0795B" w:rsidRDefault="00081064" w:rsidP="00E80D00">
      <w:pPr>
        <w:suppressLineNumbers/>
        <w:ind w:left="1134" w:firstLine="567"/>
        <w:jc w:val="both"/>
        <w:rPr>
          <w:bCs/>
          <w:sz w:val="28"/>
          <w:szCs w:val="28"/>
          <w:lang w:val="uk-UA"/>
        </w:rPr>
      </w:pPr>
      <w:r w:rsidRPr="00CB19D9">
        <w:rPr>
          <w:sz w:val="28"/>
          <w:szCs w:val="28"/>
          <w:lang w:val="uk-UA"/>
        </w:rPr>
        <w:t xml:space="preserve">Березень був контрастним за температурним режимом, малохмарним із слабкими опадами. Перша половина періоду була холодною із подальшим підвищенням температурного режиму. Середні добові температури повітря </w:t>
      </w:r>
      <w:r w:rsidRPr="00CB19D9">
        <w:rPr>
          <w:sz w:val="28"/>
          <w:szCs w:val="28"/>
          <w:lang w:val="uk-UA"/>
        </w:rPr>
        <w:lastRenderedPageBreak/>
        <w:t xml:space="preserve">коливалися від 1-8º морозу до 1-8º тепла, в останні дні періоду вони підвищувалися до 9-12º тепла, що характерно для другої половини квітня. Опади відмічалися у вигляді снігу та дощу різної інтенсивності. Впродовж місяця відмічалися іній, серпанки, тумани, місцями наприкінці першої та на початку другої декад були хуртовини. </w:t>
      </w:r>
      <w:r w:rsidRPr="00CB19D9">
        <w:rPr>
          <w:bCs/>
          <w:sz w:val="28"/>
          <w:szCs w:val="28"/>
          <w:lang w:val="uk-UA"/>
        </w:rPr>
        <w:t>Середня відносна вологість повітря</w:t>
      </w:r>
      <w:r w:rsidRPr="00CB19D9">
        <w:rPr>
          <w:sz w:val="28"/>
          <w:szCs w:val="28"/>
          <w:lang w:val="uk-UA"/>
        </w:rPr>
        <w:t xml:space="preserve"> становила 68-73%, що нижче норми на 3-7 %. З відносною мінімальною вологістю повітря 30% і нижче було 1-4 дні.</w:t>
      </w:r>
    </w:p>
    <w:p w:rsidR="00D0795B" w:rsidRDefault="00081064" w:rsidP="00E80D00">
      <w:pPr>
        <w:suppressLineNumbers/>
        <w:ind w:left="1134" w:firstLine="567"/>
        <w:jc w:val="both"/>
        <w:rPr>
          <w:bCs/>
          <w:sz w:val="28"/>
          <w:szCs w:val="28"/>
          <w:lang w:val="uk-UA"/>
        </w:rPr>
      </w:pPr>
      <w:r w:rsidRPr="00CB19D9">
        <w:rPr>
          <w:bCs/>
          <w:sz w:val="28"/>
          <w:szCs w:val="28"/>
          <w:lang w:val="uk-UA"/>
        </w:rPr>
        <w:t xml:space="preserve">Сніговий покрив за період </w:t>
      </w:r>
      <w:r w:rsidR="00AA334C">
        <w:rPr>
          <w:bCs/>
          <w:sz w:val="28"/>
          <w:szCs w:val="28"/>
          <w:lang w:val="uk-UA"/>
        </w:rPr>
        <w:t xml:space="preserve">то </w:t>
      </w:r>
      <w:r w:rsidRPr="00CB19D9">
        <w:rPr>
          <w:bCs/>
          <w:sz w:val="28"/>
          <w:szCs w:val="28"/>
          <w:lang w:val="uk-UA"/>
        </w:rPr>
        <w:t xml:space="preserve">утворювався то танув. Сходження снігового покриву у південній частині області відбулося наприкінці першої декади березня, на решті </w:t>
      </w:r>
      <w:r w:rsidR="00D0795B">
        <w:rPr>
          <w:bCs/>
          <w:sz w:val="28"/>
          <w:szCs w:val="28"/>
          <w:lang w:val="uk-UA"/>
        </w:rPr>
        <w:t xml:space="preserve">території – у середині місяця. </w:t>
      </w:r>
    </w:p>
    <w:p w:rsidR="00D0795B" w:rsidRDefault="00081064" w:rsidP="00E80D00">
      <w:pPr>
        <w:suppressLineNumbers/>
        <w:ind w:left="1134" w:firstLine="567"/>
        <w:jc w:val="both"/>
        <w:rPr>
          <w:bCs/>
          <w:sz w:val="28"/>
          <w:szCs w:val="28"/>
          <w:lang w:val="uk-UA"/>
        </w:rPr>
      </w:pPr>
      <w:r w:rsidRPr="00CB19D9">
        <w:rPr>
          <w:bCs/>
          <w:sz w:val="28"/>
          <w:szCs w:val="28"/>
          <w:lang w:val="uk-UA"/>
        </w:rPr>
        <w:t xml:space="preserve">Початок березня характеризувався відтаванням ґрунту. Із зниженням температурного режиму у першій та другій декадах грунт знову промерз. </w:t>
      </w:r>
      <w:r w:rsidRPr="00CB19D9">
        <w:rPr>
          <w:b/>
          <w:bCs/>
          <w:sz w:val="28"/>
          <w:szCs w:val="28"/>
          <w:lang w:val="uk-UA"/>
        </w:rPr>
        <w:t>Повне відтавання ґрунту по всій території області відбулося на початку третьої декади березня</w:t>
      </w:r>
      <w:r w:rsidRPr="00CB19D9">
        <w:rPr>
          <w:bCs/>
          <w:sz w:val="28"/>
          <w:szCs w:val="28"/>
          <w:lang w:val="uk-UA"/>
        </w:rPr>
        <w:t xml:space="preserve">. </w:t>
      </w:r>
      <w:r w:rsidRPr="00CB19D9">
        <w:rPr>
          <w:sz w:val="28"/>
          <w:szCs w:val="28"/>
          <w:lang w:val="uk-UA"/>
        </w:rPr>
        <w:t>Через низький температурний режим першої і другої декад озимі культури продовжували перебувати у стані зимового спокою.</w:t>
      </w:r>
    </w:p>
    <w:p w:rsidR="00D0795B" w:rsidRDefault="00081064" w:rsidP="00E80D00">
      <w:pPr>
        <w:suppressLineNumbers/>
        <w:ind w:left="1134" w:firstLine="567"/>
        <w:jc w:val="both"/>
        <w:rPr>
          <w:sz w:val="28"/>
          <w:szCs w:val="28"/>
          <w:lang w:val="uk-UA"/>
        </w:rPr>
      </w:pPr>
      <w:r w:rsidRPr="00CB19D9">
        <w:rPr>
          <w:sz w:val="28"/>
          <w:szCs w:val="28"/>
          <w:lang w:val="uk-UA"/>
        </w:rPr>
        <w:t xml:space="preserve">З підвищенням температурного режиму у третій декаді місяця відбулося відновлення вегетації озимої пшениці та багаторічних трав. </w:t>
      </w:r>
      <w:r w:rsidRPr="00CB19D9">
        <w:rPr>
          <w:b/>
          <w:sz w:val="28"/>
          <w:szCs w:val="28"/>
          <w:lang w:val="uk-UA"/>
        </w:rPr>
        <w:t xml:space="preserve">Стійкий перехід середніх добових температур повітря через +5° в сторону підвищення по території області відбувся </w:t>
      </w:r>
      <w:r w:rsidRPr="00D0795B">
        <w:rPr>
          <w:b/>
          <w:sz w:val="28"/>
          <w:szCs w:val="28"/>
          <w:lang w:val="uk-UA"/>
        </w:rPr>
        <w:t>21-22 березня</w:t>
      </w:r>
      <w:r w:rsidRPr="00D0795B">
        <w:rPr>
          <w:sz w:val="28"/>
          <w:szCs w:val="28"/>
          <w:lang w:val="uk-UA"/>
        </w:rPr>
        <w:t xml:space="preserve">. </w:t>
      </w:r>
    </w:p>
    <w:p w:rsidR="00D0795B" w:rsidRDefault="00081064" w:rsidP="00E80D00">
      <w:pPr>
        <w:suppressLineNumbers/>
        <w:ind w:left="1134" w:firstLine="567"/>
        <w:jc w:val="both"/>
        <w:rPr>
          <w:bCs/>
          <w:sz w:val="28"/>
          <w:szCs w:val="28"/>
          <w:lang w:val="uk-UA"/>
        </w:rPr>
      </w:pPr>
      <w:r w:rsidRPr="00D0795B">
        <w:rPr>
          <w:sz w:val="28"/>
          <w:szCs w:val="28"/>
          <w:lang w:val="uk-UA"/>
        </w:rPr>
        <w:t>У південних районах розпочали весняне боронування, з середини третьої декади у південній частині області розпочалася сівба ранніх ярих зернових та зернобобових культур.</w:t>
      </w:r>
    </w:p>
    <w:p w:rsidR="00D0795B" w:rsidRDefault="00081064" w:rsidP="00E80D00">
      <w:pPr>
        <w:suppressLineNumbers/>
        <w:ind w:left="1134" w:firstLine="567"/>
        <w:jc w:val="both"/>
        <w:rPr>
          <w:bCs/>
          <w:sz w:val="28"/>
          <w:szCs w:val="28"/>
          <w:lang w:val="uk-UA"/>
        </w:rPr>
      </w:pPr>
      <w:r w:rsidRPr="00D0795B">
        <w:rPr>
          <w:sz w:val="28"/>
          <w:szCs w:val="28"/>
          <w:lang w:val="uk-UA"/>
        </w:rPr>
        <w:t>Помірний температурний режим, який відмічався упродовж І декади квітня, для початкових етапів росту рослин ярих культур, для відростання та кущіння озимих культур був сприятливим.</w:t>
      </w:r>
    </w:p>
    <w:p w:rsidR="00D0795B" w:rsidRDefault="00081064" w:rsidP="00E80D00">
      <w:pPr>
        <w:suppressLineNumbers/>
        <w:ind w:left="1134" w:firstLine="567"/>
        <w:jc w:val="both"/>
        <w:rPr>
          <w:sz w:val="28"/>
          <w:szCs w:val="28"/>
          <w:lang w:val="uk-UA"/>
        </w:rPr>
      </w:pPr>
      <w:r w:rsidRPr="00D0795B">
        <w:rPr>
          <w:sz w:val="28"/>
          <w:szCs w:val="28"/>
          <w:lang w:val="uk-UA"/>
        </w:rPr>
        <w:t xml:space="preserve">Запаси продуктивної вологи у верхніх шарах ґрунту через відсутність опадів, сильні вітри продовжували знижуватися. У озимих культур за сприятливих погодних умов відбувалося кущіння нерозкущених рослин, утворення вузлових коренів та продовжувався ріст рослин. Висота рослин станом на кінець декади 7-17 см. На 1м² налічували 400-500 рослин, 644-1350 стебел. У переважної більшості рослин сформувалося 5 корінців і більше. </w:t>
      </w:r>
    </w:p>
    <w:p w:rsidR="00D0795B" w:rsidRDefault="00081064" w:rsidP="00E80D00">
      <w:pPr>
        <w:suppressLineNumbers/>
        <w:ind w:left="1134" w:firstLine="567"/>
        <w:jc w:val="both"/>
        <w:rPr>
          <w:sz w:val="28"/>
          <w:szCs w:val="28"/>
          <w:lang w:val="uk-UA"/>
        </w:rPr>
      </w:pPr>
      <w:r w:rsidRPr="00D0795B">
        <w:rPr>
          <w:sz w:val="28"/>
          <w:szCs w:val="28"/>
          <w:lang w:val="uk-UA"/>
        </w:rPr>
        <w:t xml:space="preserve">У ярого ячменю – проростання насіння. </w:t>
      </w:r>
    </w:p>
    <w:p w:rsidR="00D0795B" w:rsidRDefault="00081064" w:rsidP="00E80D00">
      <w:pPr>
        <w:suppressLineNumbers/>
        <w:ind w:left="1134" w:firstLine="567"/>
        <w:jc w:val="both"/>
        <w:rPr>
          <w:sz w:val="28"/>
          <w:szCs w:val="28"/>
          <w:lang w:val="uk-UA"/>
        </w:rPr>
      </w:pPr>
      <w:r w:rsidRPr="00D0795B">
        <w:rPr>
          <w:sz w:val="28"/>
          <w:szCs w:val="28"/>
          <w:lang w:val="uk-UA"/>
        </w:rPr>
        <w:t xml:space="preserve">У гороху (строки сівби середина третьої декади березня) у середині декади було відмічено проростання насіння. </w:t>
      </w:r>
    </w:p>
    <w:p w:rsidR="00D0795B" w:rsidRDefault="00081064" w:rsidP="00E80D00">
      <w:pPr>
        <w:suppressLineNumbers/>
        <w:ind w:left="1134" w:firstLine="567"/>
        <w:jc w:val="both"/>
        <w:rPr>
          <w:sz w:val="28"/>
          <w:szCs w:val="28"/>
          <w:lang w:val="uk-UA"/>
        </w:rPr>
      </w:pPr>
      <w:r w:rsidRPr="00D0795B">
        <w:rPr>
          <w:sz w:val="28"/>
          <w:szCs w:val="28"/>
          <w:lang w:val="uk-UA"/>
        </w:rPr>
        <w:t xml:space="preserve">У багаторічних трав відмічено відростання та ріст стебла. </w:t>
      </w:r>
      <w:r w:rsidRPr="00D0795B">
        <w:rPr>
          <w:sz w:val="28"/>
          <w:szCs w:val="28"/>
        </w:rPr>
        <w:t>Висота рослин - до 5-10 см. Густота задовільна.</w:t>
      </w:r>
    </w:p>
    <w:p w:rsidR="00D0795B" w:rsidRDefault="00081064" w:rsidP="00E80D00">
      <w:pPr>
        <w:suppressLineNumbers/>
        <w:ind w:left="1134" w:firstLine="567"/>
        <w:jc w:val="both"/>
        <w:rPr>
          <w:sz w:val="28"/>
          <w:szCs w:val="28"/>
          <w:lang w:val="uk-UA"/>
        </w:rPr>
      </w:pPr>
      <w:r w:rsidRPr="00D0795B">
        <w:rPr>
          <w:sz w:val="28"/>
          <w:szCs w:val="28"/>
        </w:rPr>
        <w:t>За сприятливих умов проводи</w:t>
      </w:r>
      <w:r w:rsidRPr="00D0795B">
        <w:rPr>
          <w:sz w:val="28"/>
          <w:szCs w:val="28"/>
          <w:lang w:val="uk-UA"/>
        </w:rPr>
        <w:t>ла</w:t>
      </w:r>
      <w:r w:rsidRPr="00D0795B">
        <w:rPr>
          <w:sz w:val="28"/>
          <w:szCs w:val="28"/>
        </w:rPr>
        <w:t>ся підготовка грунту до сівби пізніх культур.</w:t>
      </w:r>
    </w:p>
    <w:p w:rsidR="00D0795B" w:rsidRDefault="00081064" w:rsidP="00E80D00">
      <w:pPr>
        <w:suppressLineNumbers/>
        <w:ind w:left="1134" w:firstLine="567"/>
        <w:jc w:val="both"/>
        <w:rPr>
          <w:sz w:val="28"/>
          <w:szCs w:val="28"/>
          <w:lang w:val="uk-UA"/>
        </w:rPr>
      </w:pPr>
      <w:r w:rsidRPr="00D0795B">
        <w:rPr>
          <w:sz w:val="28"/>
          <w:szCs w:val="28"/>
          <w:lang w:val="uk-UA"/>
        </w:rPr>
        <w:t>Загалом квітень характеризувався хмарною із опадами погодою та контрастним температурним режимом. Середні добові температури повітря коливалися від 3-10 до 11-15º тепла. Місяць по температурному режиму був холоднішим норми. Найбільша кількість опадів випала в другій декаді періоду. В окремі дні першої половини періоду були грози. У ранкові години відмічалися роси та серпанки.</w:t>
      </w:r>
      <w:r w:rsidRPr="00D0795B">
        <w:rPr>
          <w:bCs/>
          <w:sz w:val="28"/>
          <w:szCs w:val="28"/>
          <w:lang w:val="uk-UA"/>
        </w:rPr>
        <w:t xml:space="preserve"> Місячна сума опадів</w:t>
      </w:r>
      <w:r w:rsidRPr="00D0795B">
        <w:rPr>
          <w:sz w:val="28"/>
          <w:szCs w:val="28"/>
          <w:lang w:val="uk-UA"/>
        </w:rPr>
        <w:t xml:space="preserve"> склала 50-77 мм, що становить 1,5-2 місячні норми. </w:t>
      </w:r>
    </w:p>
    <w:p w:rsidR="00D0795B" w:rsidRDefault="00081064" w:rsidP="00E80D00">
      <w:pPr>
        <w:suppressLineNumbers/>
        <w:ind w:left="1134" w:firstLine="567"/>
        <w:jc w:val="both"/>
        <w:rPr>
          <w:sz w:val="28"/>
          <w:szCs w:val="28"/>
          <w:lang w:val="uk-UA"/>
        </w:rPr>
      </w:pPr>
      <w:r w:rsidRPr="00D0795B">
        <w:rPr>
          <w:sz w:val="28"/>
          <w:szCs w:val="28"/>
          <w:lang w:val="uk-UA"/>
        </w:rPr>
        <w:t>У першій декаді продовжувався ріст та р</w:t>
      </w:r>
      <w:r w:rsidR="00D0795B">
        <w:rPr>
          <w:sz w:val="28"/>
          <w:szCs w:val="28"/>
          <w:lang w:val="uk-UA"/>
        </w:rPr>
        <w:t>озвиток рослин озимої пшениці. В</w:t>
      </w:r>
      <w:r w:rsidRPr="00D0795B">
        <w:rPr>
          <w:sz w:val="28"/>
          <w:szCs w:val="28"/>
          <w:lang w:val="uk-UA"/>
        </w:rPr>
        <w:t xml:space="preserve"> озимої пшениці ранніх строків сівби на початку третьої декади відмічено появу нижнього вузла соломини над поверхнею ґрунту, на пізніших посівах – соломина </w:t>
      </w:r>
      <w:r w:rsidRPr="00D0795B">
        <w:rPr>
          <w:sz w:val="28"/>
          <w:szCs w:val="28"/>
          <w:lang w:val="uk-UA"/>
        </w:rPr>
        <w:lastRenderedPageBreak/>
        <w:t xml:space="preserve">знаходиться на рівні ґрунту. Висота рослин станом на кінець місяця - до 35 см. Стан посівів добрий та задовільний. </w:t>
      </w:r>
    </w:p>
    <w:p w:rsidR="00D0795B" w:rsidRDefault="00081064" w:rsidP="00E80D00">
      <w:pPr>
        <w:suppressLineNumbers/>
        <w:ind w:left="1134" w:firstLine="567"/>
        <w:jc w:val="both"/>
        <w:rPr>
          <w:sz w:val="28"/>
          <w:szCs w:val="28"/>
          <w:lang w:val="uk-UA"/>
        </w:rPr>
      </w:pPr>
      <w:r w:rsidRPr="00D0795B">
        <w:rPr>
          <w:sz w:val="28"/>
          <w:szCs w:val="28"/>
          <w:lang w:val="uk-UA"/>
        </w:rPr>
        <w:t xml:space="preserve">Сівбу ярини проводили у першій половині місяця. У ярого ячменю ранніх строків сівби у середині періоду відмічено сходи та появу </w:t>
      </w:r>
      <w:r w:rsidR="00AA334C">
        <w:rPr>
          <w:sz w:val="28"/>
          <w:szCs w:val="28"/>
          <w:lang w:val="uk-UA"/>
        </w:rPr>
        <w:t xml:space="preserve">3-го листка. У третій декаді - </w:t>
      </w:r>
      <w:r w:rsidRPr="00D0795B">
        <w:rPr>
          <w:sz w:val="28"/>
          <w:szCs w:val="28"/>
          <w:lang w:val="uk-UA"/>
        </w:rPr>
        <w:t xml:space="preserve">утворення вузлових корінців, місцями у південних районах області розпочалося кущіння. На посівах першої декади квітня станом на кінець місяця відмічаються сходи та поява третього листка. Висота рослин на кінець місяця - 8-13 см. Стан посівів переважно задовільний. Місцями відмічається пошкодження хлібною блішкою. </w:t>
      </w:r>
    </w:p>
    <w:p w:rsidR="00D0795B" w:rsidRDefault="00081064" w:rsidP="00E80D00">
      <w:pPr>
        <w:suppressLineNumbers/>
        <w:ind w:left="1134" w:firstLine="567"/>
        <w:jc w:val="both"/>
        <w:rPr>
          <w:sz w:val="28"/>
          <w:szCs w:val="28"/>
          <w:lang w:val="uk-UA"/>
        </w:rPr>
      </w:pPr>
      <w:r w:rsidRPr="00D0795B">
        <w:rPr>
          <w:sz w:val="28"/>
          <w:szCs w:val="28"/>
          <w:lang w:val="uk-UA"/>
        </w:rPr>
        <w:t xml:space="preserve">У гороху (строки сівби середина третьої декади березня) у середині квітня було відмічено сходи, а наприкінці періоду - масову фазу третього листка. На 1м² налічується 100 рослин. Стан задовільний. </w:t>
      </w:r>
    </w:p>
    <w:p w:rsidR="00D0795B" w:rsidRDefault="00081064" w:rsidP="00E80D00">
      <w:pPr>
        <w:suppressLineNumbers/>
        <w:ind w:left="1134" w:firstLine="567"/>
        <w:jc w:val="both"/>
        <w:rPr>
          <w:bCs/>
          <w:sz w:val="28"/>
          <w:szCs w:val="28"/>
          <w:lang w:val="uk-UA"/>
        </w:rPr>
      </w:pPr>
      <w:r w:rsidRPr="00D0795B">
        <w:rPr>
          <w:sz w:val="28"/>
          <w:szCs w:val="28"/>
          <w:lang w:val="uk-UA"/>
        </w:rPr>
        <w:t>У багаторічних трав тривав ріст стебла. Висота рослин на кінець місяця - до 20-25 см. Стан рослин - задовільний.</w:t>
      </w:r>
    </w:p>
    <w:p w:rsidR="00D0795B" w:rsidRDefault="00081064" w:rsidP="00E80D00">
      <w:pPr>
        <w:suppressLineNumbers/>
        <w:ind w:left="1134" w:firstLine="567"/>
        <w:jc w:val="both"/>
        <w:rPr>
          <w:sz w:val="28"/>
          <w:szCs w:val="28"/>
          <w:lang w:val="uk-UA"/>
        </w:rPr>
      </w:pPr>
      <w:r w:rsidRPr="00D0795B">
        <w:rPr>
          <w:sz w:val="28"/>
          <w:szCs w:val="28"/>
          <w:lang w:val="uk-UA"/>
        </w:rPr>
        <w:t xml:space="preserve">За сприятливих погодних умов у третій декаді продовжувалися обробітки ґрунту, проводилася сівба соняшника, кукурудзи та сої, завершувалася сівба цукрового буряка; проводилися захисні обробітки посівів та внесення ґрунтових гербіцидів. </w:t>
      </w:r>
    </w:p>
    <w:p w:rsidR="00D0795B" w:rsidRDefault="00081064" w:rsidP="00E80D00">
      <w:pPr>
        <w:suppressLineNumbers/>
        <w:ind w:left="1134" w:firstLine="567"/>
        <w:jc w:val="both"/>
        <w:rPr>
          <w:sz w:val="28"/>
          <w:szCs w:val="28"/>
          <w:lang w:val="uk-UA"/>
        </w:rPr>
      </w:pPr>
      <w:r w:rsidRPr="00D0795B">
        <w:rPr>
          <w:sz w:val="28"/>
          <w:szCs w:val="28"/>
          <w:lang w:val="uk-UA"/>
        </w:rPr>
        <w:t xml:space="preserve">Останній місяць весни був прохолодним, що обумовило пізніший перехід середніх добових температур повітря через +15° в сторону підвищення, малохмарний, переважно із слідами та слабкими опадами. Середні добові температури повітря коливалися від 10-15 до 16-22° тепла. Опади періоду носили локальний характер та різну інтенсивність. </w:t>
      </w:r>
      <w:r w:rsidRPr="00D0795B">
        <w:rPr>
          <w:b/>
          <w:sz w:val="28"/>
          <w:szCs w:val="28"/>
          <w:lang w:val="uk-UA"/>
        </w:rPr>
        <w:t>Стійкий перехід середніх добових температур повітря через +15° в сторону підвищення по території області відбувся 20-25 травня.</w:t>
      </w:r>
      <w:r w:rsidRPr="00D0795B">
        <w:rPr>
          <w:sz w:val="28"/>
          <w:szCs w:val="28"/>
          <w:lang w:val="uk-UA"/>
        </w:rPr>
        <w:t xml:space="preserve"> Максимальна температура повітря у другій та третій декадах підвищувалася до 26-29º, на поверхні ґрунту - до 45-55° тепла. </w:t>
      </w:r>
      <w:r w:rsidRPr="00D0795B">
        <w:rPr>
          <w:bCs/>
          <w:sz w:val="28"/>
          <w:szCs w:val="28"/>
          <w:lang w:val="uk-UA"/>
        </w:rPr>
        <w:t>Мінімальна температура повітря у першій декаді знижувалася до 3-4° тепла, на поверхні ґрунту - до 1-2°тепла, місцями 1-2º морозу</w:t>
      </w:r>
      <w:r w:rsidRPr="00D0795B">
        <w:rPr>
          <w:sz w:val="28"/>
          <w:szCs w:val="28"/>
          <w:lang w:val="uk-UA"/>
        </w:rPr>
        <w:t xml:space="preserve">. Із заморозками у першій та другій декадах на висоті 2 см та на поверхні ґрунту відмічалося 1-9 днів. </w:t>
      </w:r>
      <w:r w:rsidRPr="00D0795B">
        <w:rPr>
          <w:bCs/>
          <w:sz w:val="28"/>
          <w:szCs w:val="28"/>
          <w:lang w:val="uk-UA"/>
        </w:rPr>
        <w:t>Місячна сума опадів</w:t>
      </w:r>
      <w:r w:rsidRPr="00D0795B">
        <w:rPr>
          <w:sz w:val="28"/>
          <w:szCs w:val="28"/>
          <w:lang w:val="uk-UA"/>
        </w:rPr>
        <w:t xml:space="preserve"> склала 17-31 мм, що становить 30-55% місячної норми. </w:t>
      </w:r>
    </w:p>
    <w:p w:rsidR="00D0795B" w:rsidRDefault="00081064" w:rsidP="00E80D00">
      <w:pPr>
        <w:suppressLineNumbers/>
        <w:ind w:left="1134" w:firstLine="567"/>
        <w:jc w:val="both"/>
        <w:rPr>
          <w:sz w:val="28"/>
          <w:szCs w:val="28"/>
          <w:lang w:val="uk-UA"/>
        </w:rPr>
      </w:pPr>
      <w:r w:rsidRPr="00D0795B">
        <w:rPr>
          <w:sz w:val="28"/>
          <w:szCs w:val="28"/>
          <w:lang w:val="uk-UA"/>
        </w:rPr>
        <w:t xml:space="preserve">Відсутність ефективних опадів та брак тепла обумовили несприятливі умови для сходів теплолюбних культур. </w:t>
      </w:r>
    </w:p>
    <w:p w:rsidR="00D0795B" w:rsidRDefault="00081064" w:rsidP="00E80D00">
      <w:pPr>
        <w:suppressLineNumbers/>
        <w:ind w:left="1134" w:firstLine="567"/>
        <w:jc w:val="both"/>
        <w:rPr>
          <w:sz w:val="28"/>
          <w:szCs w:val="28"/>
          <w:lang w:val="uk-UA"/>
        </w:rPr>
      </w:pPr>
      <w:r w:rsidRPr="00D0795B">
        <w:rPr>
          <w:sz w:val="28"/>
          <w:szCs w:val="28"/>
          <w:lang w:val="uk-UA"/>
        </w:rPr>
        <w:t xml:space="preserve">Ріст і розвиток озимих та ранніх ярих зернових культур відбувався за задовільних умов. </w:t>
      </w:r>
      <w:r w:rsidRPr="00D0795B">
        <w:rPr>
          <w:sz w:val="28"/>
          <w:szCs w:val="28"/>
        </w:rPr>
        <w:t>Запаси</w:t>
      </w:r>
      <w:r w:rsidRPr="00D0795B">
        <w:rPr>
          <w:sz w:val="28"/>
          <w:szCs w:val="28"/>
          <w:lang w:val="uk-UA"/>
        </w:rPr>
        <w:t xml:space="preserve"> продуктивної вологи</w:t>
      </w:r>
      <w:r w:rsidRPr="00D0795B">
        <w:rPr>
          <w:sz w:val="28"/>
          <w:szCs w:val="28"/>
        </w:rPr>
        <w:t xml:space="preserve"> у</w:t>
      </w:r>
      <w:r w:rsidRPr="00D0795B">
        <w:rPr>
          <w:sz w:val="28"/>
          <w:szCs w:val="28"/>
          <w:lang w:val="uk-UA"/>
        </w:rPr>
        <w:t xml:space="preserve"> ґрунтів</w:t>
      </w:r>
      <w:r w:rsidR="00AA334C">
        <w:rPr>
          <w:sz w:val="28"/>
          <w:szCs w:val="28"/>
          <w:lang w:val="uk-UA"/>
        </w:rPr>
        <w:t xml:space="preserve"> </w:t>
      </w:r>
      <w:r w:rsidRPr="00D0795B">
        <w:rPr>
          <w:sz w:val="28"/>
          <w:szCs w:val="28"/>
          <w:lang w:val="uk-UA"/>
        </w:rPr>
        <w:t xml:space="preserve">продовж періоду знижувалися через відсутність ефективних опадів. </w:t>
      </w:r>
    </w:p>
    <w:p w:rsidR="00D0795B" w:rsidRDefault="00081064" w:rsidP="00E80D00">
      <w:pPr>
        <w:suppressLineNumbers/>
        <w:ind w:left="1134" w:firstLine="567"/>
        <w:jc w:val="both"/>
        <w:rPr>
          <w:sz w:val="28"/>
          <w:szCs w:val="28"/>
          <w:lang w:val="uk-UA"/>
        </w:rPr>
      </w:pPr>
      <w:r w:rsidRPr="00D0795B">
        <w:rPr>
          <w:sz w:val="28"/>
          <w:szCs w:val="28"/>
          <w:lang w:val="uk-UA"/>
        </w:rPr>
        <w:t>В червні переважала суха, малохмарна, тепла погода. Значне коливання середніх добових температур повітря відмічалося у третій декаді (14-25° тепла). Опади переважали локального характеру та різної інтенсивності, місцями були сильні, з грозами, градом та шквалистим посиленням вітру.</w:t>
      </w:r>
      <w:r w:rsidRPr="00D0795B">
        <w:rPr>
          <w:bCs/>
          <w:sz w:val="28"/>
          <w:szCs w:val="28"/>
          <w:lang w:val="uk-UA"/>
        </w:rPr>
        <w:t xml:space="preserve"> Місячна сума опадів</w:t>
      </w:r>
      <w:r w:rsidRPr="00D0795B">
        <w:rPr>
          <w:sz w:val="28"/>
          <w:szCs w:val="28"/>
          <w:lang w:val="uk-UA"/>
        </w:rPr>
        <w:t xml:space="preserve"> склала 27-78 мм, що становить 35-110% місячної норми. Середня місячна температура ґрунту на глибині 10 см становила 23-25º тепла. Із температурою ґрунту на глибині 10 см +25° і вище було 22-27 днів. У спекотні дні на ряді культур відбувалася втрата тургору. У прохолодніші дні умови покращувалися. Спекотна та суха погода кінця першої – початку другої декади на фоні відсутності волого запасів у ґрунті місцями обумовили передчасне засихання листків нижнього та середнього ярусів у озимої пшениці, ярого ячменю та гороху. </w:t>
      </w:r>
    </w:p>
    <w:p w:rsidR="00D0795B" w:rsidRDefault="00081064" w:rsidP="00E80D00">
      <w:pPr>
        <w:suppressLineNumbers/>
        <w:ind w:left="1134" w:firstLine="567"/>
        <w:jc w:val="both"/>
        <w:rPr>
          <w:sz w:val="28"/>
          <w:szCs w:val="28"/>
          <w:lang w:val="uk-UA"/>
        </w:rPr>
      </w:pPr>
      <w:r w:rsidRPr="00D0795B">
        <w:rPr>
          <w:sz w:val="28"/>
          <w:szCs w:val="28"/>
          <w:lang w:val="uk-UA"/>
        </w:rPr>
        <w:lastRenderedPageBreak/>
        <w:t xml:space="preserve">Дощі 24 червня та негода 28 червня, яка відмічалася на території Полтави та району, обумовили локальне полягання посівів озимих та ярих культур. Градом було пошкоджено листки більшості сільськогосподарських рослин. </w:t>
      </w:r>
    </w:p>
    <w:p w:rsidR="00D0795B" w:rsidRDefault="00081064" w:rsidP="00E80D00">
      <w:pPr>
        <w:suppressLineNumbers/>
        <w:ind w:left="1134" w:firstLine="567"/>
        <w:jc w:val="both"/>
        <w:rPr>
          <w:sz w:val="28"/>
          <w:szCs w:val="28"/>
          <w:lang w:val="uk-UA"/>
        </w:rPr>
      </w:pPr>
      <w:r w:rsidRPr="00D0795B">
        <w:rPr>
          <w:bCs/>
          <w:sz w:val="28"/>
          <w:szCs w:val="28"/>
          <w:lang w:val="uk-UA"/>
        </w:rPr>
        <w:t>Липень м</w:t>
      </w:r>
      <w:r w:rsidRPr="00D0795B">
        <w:rPr>
          <w:sz w:val="28"/>
          <w:szCs w:val="28"/>
          <w:lang w:val="uk-UA"/>
        </w:rPr>
        <w:t>ісяць характеризувався хмарною, прохолодною, дощовою погодою. Середні добові температури повітря коливалися в межах 16-23° тепла, в окремі дні першої декади підвищувалися до +24-28°. Опади відмічалися майже впродовж усього місяця локального характеру та різної інтенсивності. Найбільша їх кількість за місяць випала в північних та центральних районах області.</w:t>
      </w:r>
      <w:r w:rsidRPr="00D0795B">
        <w:rPr>
          <w:bCs/>
          <w:sz w:val="28"/>
          <w:szCs w:val="28"/>
          <w:lang w:val="uk-UA"/>
        </w:rPr>
        <w:t xml:space="preserve"> Середня відносна вологість повітря</w:t>
      </w:r>
      <w:r w:rsidRPr="00D0795B">
        <w:rPr>
          <w:sz w:val="28"/>
          <w:szCs w:val="28"/>
          <w:lang w:val="uk-UA"/>
        </w:rPr>
        <w:t xml:space="preserve"> становила 66-71%, що вище норми на 1-4%. З мінімальною відносною вологістю повітря 30% і нижче в першій декаді було 1-3 дні. </w:t>
      </w:r>
    </w:p>
    <w:p w:rsidR="00D0795B" w:rsidRDefault="00081064" w:rsidP="00E80D00">
      <w:pPr>
        <w:suppressLineNumbers/>
        <w:ind w:left="1134" w:firstLine="567"/>
        <w:jc w:val="both"/>
        <w:rPr>
          <w:sz w:val="28"/>
          <w:szCs w:val="28"/>
          <w:lang w:val="uk-UA"/>
        </w:rPr>
      </w:pPr>
      <w:r w:rsidRPr="00D0795B">
        <w:rPr>
          <w:sz w:val="28"/>
          <w:szCs w:val="28"/>
          <w:lang w:val="uk-UA"/>
        </w:rPr>
        <w:t xml:space="preserve">Погодні умови першої п'ятиденки періоду для висихання зерна озимих та ранніх ярих хлібів були сприятливими, проте для вегетації пізніх культур вони були малосприятливими через дефіцит вологи у ґрунті. </w:t>
      </w:r>
    </w:p>
    <w:p w:rsidR="00D0795B" w:rsidRDefault="00081064" w:rsidP="00E80D00">
      <w:pPr>
        <w:suppressLineNumbers/>
        <w:ind w:left="1134" w:firstLine="567"/>
        <w:jc w:val="both"/>
        <w:rPr>
          <w:sz w:val="28"/>
          <w:szCs w:val="28"/>
          <w:lang w:val="uk-UA"/>
        </w:rPr>
      </w:pPr>
      <w:r w:rsidRPr="00D0795B">
        <w:rPr>
          <w:sz w:val="28"/>
          <w:szCs w:val="28"/>
          <w:lang w:val="uk-UA"/>
        </w:rPr>
        <w:t>В подальшому із проходженням дощів умови вегетації ряду культур поліпшилися. Дощова та волога погода спричинила</w:t>
      </w:r>
      <w:r w:rsidR="00D0795B">
        <w:rPr>
          <w:sz w:val="28"/>
          <w:szCs w:val="28"/>
          <w:lang w:val="uk-UA"/>
        </w:rPr>
        <w:t xml:space="preserve"> поширення хвороб та шкідників.</w:t>
      </w:r>
    </w:p>
    <w:p w:rsidR="00D0795B" w:rsidRDefault="00081064" w:rsidP="00E80D00">
      <w:pPr>
        <w:suppressLineNumbers/>
        <w:ind w:left="1134" w:firstLine="567"/>
        <w:jc w:val="both"/>
        <w:rPr>
          <w:sz w:val="28"/>
          <w:szCs w:val="28"/>
          <w:lang w:val="uk-UA"/>
        </w:rPr>
      </w:pPr>
      <w:r w:rsidRPr="00D0795B">
        <w:rPr>
          <w:sz w:val="28"/>
          <w:szCs w:val="28"/>
          <w:lang w:val="uk-UA"/>
        </w:rPr>
        <w:t xml:space="preserve">Збирання урожаю озимих та ранніх ярих хлібів було складним через значні опади. На кінець місяця було зібрано дещо більше третини посіяних площ. </w:t>
      </w:r>
    </w:p>
    <w:p w:rsidR="00693F4C" w:rsidRDefault="00081064" w:rsidP="00E80D00">
      <w:pPr>
        <w:suppressLineNumbers/>
        <w:ind w:left="1134" w:firstLine="567"/>
        <w:jc w:val="both"/>
        <w:rPr>
          <w:bCs/>
          <w:sz w:val="28"/>
          <w:szCs w:val="28"/>
          <w:lang w:val="uk-UA"/>
        </w:rPr>
      </w:pPr>
      <w:r w:rsidRPr="00D0795B">
        <w:rPr>
          <w:sz w:val="28"/>
          <w:szCs w:val="28"/>
          <w:lang w:val="uk-UA"/>
        </w:rPr>
        <w:t xml:space="preserve">Початок серпня був прохолодним із подальшим підвищенням температурного режиму. Середні добові температури повітря коливалися від 20-22° на початку періоду до 23-26° тепла у третій декаді. Значна кількість опадів відмічалася в першій декаді місяця, в подальшому вони носили локальний характер та різну інтенсивність. </w:t>
      </w:r>
      <w:r w:rsidRPr="00D0795B">
        <w:rPr>
          <w:bCs/>
          <w:sz w:val="28"/>
          <w:szCs w:val="28"/>
          <w:lang w:val="uk-UA"/>
        </w:rPr>
        <w:t>Місячна сума опадів</w:t>
      </w:r>
      <w:r w:rsidRPr="00D0795B">
        <w:rPr>
          <w:sz w:val="28"/>
          <w:szCs w:val="28"/>
          <w:lang w:val="uk-UA"/>
        </w:rPr>
        <w:t xml:space="preserve"> на більшій частині території області склала 60-75 мм, в північно-західній частині області – 20-25 мм, що відповідно становить 140-195 та 50% місячної норми. </w:t>
      </w:r>
    </w:p>
    <w:p w:rsidR="00693F4C" w:rsidRDefault="00081064" w:rsidP="00E80D00">
      <w:pPr>
        <w:suppressLineNumbers/>
        <w:ind w:left="1134" w:firstLine="567"/>
        <w:jc w:val="both"/>
        <w:rPr>
          <w:sz w:val="28"/>
          <w:szCs w:val="28"/>
          <w:lang w:val="uk-UA"/>
        </w:rPr>
      </w:pPr>
      <w:r w:rsidRPr="00693F4C">
        <w:rPr>
          <w:bCs/>
          <w:sz w:val="28"/>
          <w:szCs w:val="28"/>
          <w:lang w:val="uk-UA"/>
        </w:rPr>
        <w:t>Середня відносна вологість повітря</w:t>
      </w:r>
      <w:r w:rsidRPr="00693F4C">
        <w:rPr>
          <w:sz w:val="28"/>
          <w:szCs w:val="28"/>
          <w:lang w:val="uk-UA"/>
        </w:rPr>
        <w:t xml:space="preserve"> стан</w:t>
      </w:r>
      <w:r w:rsidR="00693F4C">
        <w:rPr>
          <w:sz w:val="28"/>
          <w:szCs w:val="28"/>
          <w:lang w:val="uk-UA"/>
        </w:rPr>
        <w:t xml:space="preserve">овила 63-67%, що вище норми на </w:t>
      </w:r>
      <w:r w:rsidRPr="00693F4C">
        <w:rPr>
          <w:sz w:val="28"/>
          <w:szCs w:val="28"/>
          <w:lang w:val="uk-UA"/>
        </w:rPr>
        <w:t xml:space="preserve">1-3%. З мінімальною відносною вологістю повітря 30% і нижче відмічалося 5-9 днів. Середня місячна температура ґрунту на глибині 10 см становила 23-25º тепла. Із температурою +25° і вище на глибині 10 см було 24-30 днів. </w:t>
      </w:r>
    </w:p>
    <w:p w:rsidR="00693F4C" w:rsidRDefault="00081064" w:rsidP="00E80D00">
      <w:pPr>
        <w:suppressLineNumbers/>
        <w:ind w:left="1134" w:firstLine="567"/>
        <w:jc w:val="both"/>
        <w:rPr>
          <w:sz w:val="28"/>
          <w:szCs w:val="28"/>
          <w:lang w:val="uk-UA"/>
        </w:rPr>
      </w:pPr>
      <w:r w:rsidRPr="00693F4C">
        <w:rPr>
          <w:sz w:val="28"/>
          <w:szCs w:val="28"/>
          <w:lang w:val="uk-UA"/>
        </w:rPr>
        <w:t xml:space="preserve">Погодні умови першої та другої декад були малосприятливі для збирання врожаю озимих та ранніх ярих зернових культур. Для наливу зерна пізніх культур були сприятливими. </w:t>
      </w:r>
    </w:p>
    <w:p w:rsidR="00693F4C" w:rsidRDefault="00081064" w:rsidP="00E80D00">
      <w:pPr>
        <w:suppressLineNumbers/>
        <w:ind w:left="1134" w:firstLine="567"/>
        <w:jc w:val="both"/>
        <w:rPr>
          <w:sz w:val="28"/>
          <w:szCs w:val="28"/>
          <w:lang w:val="uk-UA"/>
        </w:rPr>
      </w:pPr>
      <w:r w:rsidRPr="00693F4C">
        <w:rPr>
          <w:sz w:val="28"/>
          <w:szCs w:val="28"/>
          <w:lang w:val="uk-UA"/>
        </w:rPr>
        <w:t xml:space="preserve">Опади періоду дещо покращили запаси продуктивної вологи у ґрунті. Проте у третій декаді через відсутність опадів та високий температурний режим запаси продуктивної вологи у ґрунті стрімко почали знижуватися. Впродовж періоду утримувалася хмарна, прохолодна, як для цієї пори року, дощова погода. Середні добові температури повітря коливалися від 10-11 до 12-14° тепла, в окремі дні періоду вони підвищувалися до 15-18° тепла. Такий температурний режим характерний для першої декади жовтня. Опади відмічалися майже кожного дня різної інтенсивності і характеру, а в другій половині періоду з грозою. Достатня кількість опадів поповнила запаси продуктивної вологи в ґрунті особливо в верхніх шарах. </w:t>
      </w:r>
    </w:p>
    <w:p w:rsidR="00693F4C" w:rsidRDefault="00081064" w:rsidP="00E80D00">
      <w:pPr>
        <w:suppressLineNumbers/>
        <w:ind w:left="1134" w:firstLine="567"/>
        <w:jc w:val="both"/>
        <w:rPr>
          <w:sz w:val="28"/>
          <w:szCs w:val="28"/>
          <w:lang w:val="uk-UA"/>
        </w:rPr>
      </w:pPr>
      <w:r w:rsidRPr="00693F4C">
        <w:rPr>
          <w:sz w:val="28"/>
          <w:szCs w:val="28"/>
          <w:lang w:val="uk-UA"/>
        </w:rPr>
        <w:t xml:space="preserve">Дощова погода періоду затримувала підготовку ґрунту до сівби та сівбу озимих культур, а також проведення збиральних робіт. </w:t>
      </w:r>
    </w:p>
    <w:p w:rsidR="00693F4C" w:rsidRDefault="00081064" w:rsidP="00E80D00">
      <w:pPr>
        <w:suppressLineNumbers/>
        <w:ind w:left="1134" w:firstLine="567"/>
        <w:jc w:val="both"/>
        <w:rPr>
          <w:sz w:val="28"/>
          <w:szCs w:val="28"/>
          <w:lang w:val="uk-UA"/>
        </w:rPr>
      </w:pPr>
      <w:r w:rsidRPr="00693F4C">
        <w:rPr>
          <w:sz w:val="28"/>
          <w:szCs w:val="28"/>
          <w:lang w:val="uk-UA"/>
        </w:rPr>
        <w:t xml:space="preserve">Для росту коренеплодів цукрового буряку були сприятливі умови, але велика кількість дощу обумовлювала зниження їх цукристості. </w:t>
      </w:r>
    </w:p>
    <w:p w:rsidR="00693F4C" w:rsidRDefault="00081064" w:rsidP="00E80D00">
      <w:pPr>
        <w:suppressLineNumbers/>
        <w:ind w:left="1134" w:firstLine="567"/>
        <w:jc w:val="both"/>
        <w:rPr>
          <w:sz w:val="28"/>
          <w:szCs w:val="28"/>
          <w:lang w:val="uk-UA"/>
        </w:rPr>
      </w:pPr>
      <w:r w:rsidRPr="00693F4C">
        <w:rPr>
          <w:sz w:val="28"/>
          <w:szCs w:val="28"/>
          <w:lang w:val="uk-UA"/>
        </w:rPr>
        <w:lastRenderedPageBreak/>
        <w:t>Сума ефективних температур повітря вище +5° з 11 вересня наростаючим підсумком на кінець місяця становить 140-170°, з 21 вересня – 70-80°.</w:t>
      </w:r>
    </w:p>
    <w:p w:rsidR="00693F4C" w:rsidRDefault="00081064" w:rsidP="00E80D00">
      <w:pPr>
        <w:suppressLineNumbers/>
        <w:ind w:left="1134" w:firstLine="567"/>
        <w:jc w:val="both"/>
        <w:rPr>
          <w:sz w:val="28"/>
          <w:szCs w:val="28"/>
          <w:lang w:val="uk-UA"/>
        </w:rPr>
      </w:pPr>
      <w:r w:rsidRPr="00693F4C">
        <w:rPr>
          <w:sz w:val="28"/>
          <w:szCs w:val="28"/>
          <w:lang w:val="uk-UA"/>
        </w:rPr>
        <w:t xml:space="preserve">У озимої пшениці, посіяної у першій половині місяця, на кінець періоду відмічали сходи – початок 3-го листка, у посіяної наприкінці місяця - проростання зерна. У сої (строки сівби – початок травня) – другий етап достигання. </w:t>
      </w:r>
    </w:p>
    <w:p w:rsidR="00693F4C" w:rsidRDefault="00081064" w:rsidP="00E80D00">
      <w:pPr>
        <w:suppressLineNumbers/>
        <w:ind w:left="1134" w:firstLine="567"/>
        <w:jc w:val="both"/>
        <w:rPr>
          <w:sz w:val="28"/>
          <w:szCs w:val="28"/>
          <w:lang w:val="uk-UA"/>
        </w:rPr>
      </w:pPr>
      <w:r w:rsidRPr="00693F4C">
        <w:rPr>
          <w:sz w:val="28"/>
          <w:szCs w:val="28"/>
          <w:lang w:val="uk-UA"/>
        </w:rPr>
        <w:t xml:space="preserve">У кукурудзи – воскова та повна стиглості. У соняшника – збиральна стиглість та збирання врожаю. </w:t>
      </w:r>
    </w:p>
    <w:p w:rsidR="00693F4C" w:rsidRDefault="00081064" w:rsidP="00E80D00">
      <w:pPr>
        <w:suppressLineNumbers/>
        <w:ind w:left="1134" w:firstLine="567"/>
        <w:jc w:val="both"/>
        <w:rPr>
          <w:sz w:val="28"/>
          <w:szCs w:val="28"/>
          <w:lang w:val="uk-UA"/>
        </w:rPr>
      </w:pPr>
      <w:r w:rsidRPr="00693F4C">
        <w:rPr>
          <w:sz w:val="28"/>
          <w:szCs w:val="28"/>
          <w:lang w:val="uk-UA"/>
        </w:rPr>
        <w:t>У цукрового буряка впродовж місяця відмічався ріст коренеплоду. Середня маса коренеплоду на останній день місяця – 475-525</w:t>
      </w:r>
      <w:r w:rsidR="00693F4C">
        <w:rPr>
          <w:sz w:val="28"/>
          <w:szCs w:val="28"/>
          <w:lang w:val="uk-UA"/>
        </w:rPr>
        <w:t xml:space="preserve"> г. Стан  рослин - задовільний.</w:t>
      </w:r>
    </w:p>
    <w:p w:rsidR="00693F4C" w:rsidRDefault="00081064" w:rsidP="00E80D00">
      <w:pPr>
        <w:suppressLineNumbers/>
        <w:ind w:left="1134" w:firstLine="567"/>
        <w:jc w:val="both"/>
        <w:rPr>
          <w:sz w:val="28"/>
          <w:szCs w:val="28"/>
          <w:lang w:val="uk-UA"/>
        </w:rPr>
      </w:pPr>
      <w:r w:rsidRPr="00693F4C">
        <w:rPr>
          <w:sz w:val="28"/>
          <w:szCs w:val="28"/>
          <w:lang w:val="uk-UA"/>
        </w:rPr>
        <w:t>Місяць характеризувався хмарною із опадами погодою, контрастною за температурним режимом. Середні добові температури повітря коливалися від 4-10 до 11-13° тепла, на початку  періоду підвищувалися до 15-18° тепла. Опади відмічалися різної інтенсивності і характеру, на початку періоду - з грозою. Частими були роси та серпанки, в окремі дні – іній. Перезволоження ґрунту затримувало осінню посівну компанію, тому сівба озими</w:t>
      </w:r>
      <w:r w:rsidR="00693F4C">
        <w:rPr>
          <w:sz w:val="28"/>
          <w:szCs w:val="28"/>
          <w:lang w:val="uk-UA"/>
        </w:rPr>
        <w:t>ни проводилася впродовж жовтня.</w:t>
      </w:r>
    </w:p>
    <w:p w:rsidR="00693F4C" w:rsidRDefault="00081064" w:rsidP="00E80D00">
      <w:pPr>
        <w:suppressLineNumbers/>
        <w:ind w:left="1134" w:firstLine="567"/>
        <w:jc w:val="both"/>
        <w:rPr>
          <w:sz w:val="28"/>
          <w:szCs w:val="28"/>
          <w:lang w:val="uk-UA"/>
        </w:rPr>
      </w:pPr>
      <w:r w:rsidRPr="00693F4C">
        <w:rPr>
          <w:sz w:val="28"/>
          <w:szCs w:val="28"/>
          <w:lang w:val="uk-UA"/>
        </w:rPr>
        <w:t xml:space="preserve">Погодні умови для проростання зерна та вегетації рослин озимих культур були задовільними. </w:t>
      </w:r>
    </w:p>
    <w:p w:rsidR="00693F4C" w:rsidRDefault="00081064" w:rsidP="00E80D00">
      <w:pPr>
        <w:suppressLineNumbers/>
        <w:ind w:left="1134" w:firstLine="567"/>
        <w:jc w:val="both"/>
        <w:rPr>
          <w:sz w:val="28"/>
          <w:szCs w:val="28"/>
          <w:lang w:val="uk-UA"/>
        </w:rPr>
      </w:pPr>
      <w:r w:rsidRPr="00693F4C">
        <w:rPr>
          <w:sz w:val="28"/>
          <w:szCs w:val="28"/>
          <w:lang w:val="uk-UA"/>
        </w:rPr>
        <w:t xml:space="preserve">Сума ефективних температур повітря вище +5° з 11 вересня наростаючим підсумком на кінець місяця становить 280-340°, з 21 вересня – 205-245°, з 1 жовтня – 135-170°, з 11 жовтня – 70-90°, з 21 жовтня – 45-55°. </w:t>
      </w:r>
    </w:p>
    <w:p w:rsidR="00693F4C" w:rsidRDefault="00081064" w:rsidP="00E80D00">
      <w:pPr>
        <w:suppressLineNumbers/>
        <w:ind w:left="1134" w:firstLine="567"/>
        <w:jc w:val="both"/>
        <w:rPr>
          <w:sz w:val="28"/>
          <w:szCs w:val="28"/>
          <w:lang w:val="uk-UA"/>
        </w:rPr>
      </w:pPr>
      <w:r w:rsidRPr="00693F4C">
        <w:rPr>
          <w:sz w:val="28"/>
          <w:szCs w:val="28"/>
          <w:lang w:val="uk-UA"/>
        </w:rPr>
        <w:t xml:space="preserve">У озимої пшениці, посіяної наприкінці вересня, відмічається утворення вузлових коренів, початок та місцями масове кущіння. Висота рослин 12-17 см. </w:t>
      </w:r>
    </w:p>
    <w:p w:rsidR="00693F4C" w:rsidRDefault="00081064" w:rsidP="00E80D00">
      <w:pPr>
        <w:suppressLineNumbers/>
        <w:ind w:left="1134" w:firstLine="567"/>
        <w:jc w:val="both"/>
        <w:rPr>
          <w:sz w:val="28"/>
          <w:szCs w:val="28"/>
          <w:lang w:val="uk-UA"/>
        </w:rPr>
      </w:pPr>
      <w:r w:rsidRPr="00693F4C">
        <w:rPr>
          <w:sz w:val="28"/>
          <w:szCs w:val="28"/>
          <w:lang w:val="uk-UA"/>
        </w:rPr>
        <w:t xml:space="preserve">На пшениці, посіяній в першій декаді жовтня, - проростання зерна та сходи. Стан посівів переважно добрий. </w:t>
      </w:r>
    </w:p>
    <w:p w:rsidR="00693F4C" w:rsidRDefault="00081064" w:rsidP="00E80D00">
      <w:pPr>
        <w:suppressLineNumbers/>
        <w:ind w:left="1134" w:firstLine="567"/>
        <w:jc w:val="both"/>
        <w:rPr>
          <w:bCs/>
          <w:sz w:val="28"/>
          <w:szCs w:val="28"/>
          <w:lang w:val="uk-UA"/>
        </w:rPr>
      </w:pPr>
      <w:r w:rsidRPr="00693F4C">
        <w:rPr>
          <w:sz w:val="28"/>
          <w:szCs w:val="28"/>
          <w:lang w:val="uk-UA"/>
        </w:rPr>
        <w:t>У багаторічних трав – ріст стебла. Висота рослин 10-11см.</w:t>
      </w:r>
    </w:p>
    <w:p w:rsidR="00450718" w:rsidRDefault="00450718" w:rsidP="00E80D00">
      <w:pPr>
        <w:suppressLineNumbers/>
        <w:ind w:left="1134" w:firstLine="567"/>
        <w:jc w:val="both"/>
        <w:rPr>
          <w:sz w:val="28"/>
          <w:szCs w:val="28"/>
          <w:lang w:val="uk-UA"/>
        </w:rPr>
      </w:pPr>
    </w:p>
    <w:p w:rsidR="000422F4" w:rsidRPr="00693F4C" w:rsidRDefault="00BD7512" w:rsidP="00E80D00">
      <w:pPr>
        <w:suppressLineNumbers/>
        <w:ind w:left="1134" w:firstLine="567"/>
        <w:jc w:val="both"/>
        <w:rPr>
          <w:bCs/>
          <w:sz w:val="28"/>
          <w:szCs w:val="28"/>
          <w:lang w:val="uk-UA"/>
        </w:rPr>
      </w:pPr>
      <w:r w:rsidRPr="00693F4C">
        <w:rPr>
          <w:sz w:val="28"/>
          <w:szCs w:val="28"/>
          <w:lang w:val="uk-UA"/>
        </w:rPr>
        <w:t xml:space="preserve">Шкідники і хвороби загрожують сільськогосподарським культурам протягом усього періоду їх розвитку, і втрати продукції від </w:t>
      </w:r>
      <w:r w:rsidR="00693F4C">
        <w:rPr>
          <w:sz w:val="28"/>
          <w:szCs w:val="28"/>
          <w:lang w:val="uk-UA"/>
        </w:rPr>
        <w:t>них щорічно становитимуть 30–35</w:t>
      </w:r>
      <w:r w:rsidRPr="00693F4C">
        <w:rPr>
          <w:sz w:val="28"/>
          <w:szCs w:val="28"/>
          <w:lang w:val="uk-UA"/>
        </w:rPr>
        <w:t>%, а на окремих культурах і площах у період масових спалахів розмноження шкідників або епіфітотій хвороб перевищують 50%, а то й призводять до повної загибелі посівів. У збереженні врожаю та його якості важливого значення набуває оцінка фактичного фітосанітарного стану культур у різні фенологічні і календарні строки та оперативне інформування землекористувачів щодо поширення шкідливих організмів на посівах з моменту появи сходів до збирання врожаю</w:t>
      </w:r>
      <w:r w:rsidR="00D4438C" w:rsidRPr="00693F4C">
        <w:rPr>
          <w:sz w:val="28"/>
          <w:szCs w:val="28"/>
          <w:lang w:val="uk-UA"/>
        </w:rPr>
        <w:t>.</w:t>
      </w:r>
    </w:p>
    <w:p w:rsidR="00617307" w:rsidRPr="00CB19D9" w:rsidRDefault="00617307" w:rsidP="00E80D00">
      <w:pPr>
        <w:ind w:left="1701"/>
        <w:jc w:val="center"/>
        <w:rPr>
          <w:b/>
          <w:lang w:val="uk-UA"/>
        </w:rPr>
      </w:pPr>
    </w:p>
    <w:p w:rsidR="00536F5A" w:rsidRPr="00693F4C" w:rsidRDefault="00536F5A" w:rsidP="00E80D00">
      <w:pPr>
        <w:tabs>
          <w:tab w:val="left" w:pos="4962"/>
        </w:tabs>
        <w:ind w:left="1701"/>
        <w:jc w:val="center"/>
        <w:rPr>
          <w:b/>
          <w:sz w:val="28"/>
          <w:szCs w:val="28"/>
          <w:lang w:val="uk-UA"/>
        </w:rPr>
      </w:pPr>
      <w:r w:rsidRPr="00693F4C">
        <w:rPr>
          <w:b/>
          <w:sz w:val="28"/>
          <w:szCs w:val="28"/>
          <w:lang w:val="uk-UA"/>
        </w:rPr>
        <w:t>БАГАТОЇДНІ ШКІДНИКИ.</w:t>
      </w:r>
    </w:p>
    <w:p w:rsidR="00693F4C" w:rsidRDefault="00536F5A" w:rsidP="00E80D00">
      <w:pPr>
        <w:ind w:left="1134" w:firstLine="567"/>
        <w:jc w:val="both"/>
        <w:rPr>
          <w:b/>
          <w:sz w:val="28"/>
          <w:szCs w:val="28"/>
          <w:lang w:val="uk-UA"/>
        </w:rPr>
      </w:pPr>
      <w:r w:rsidRPr="00693F4C">
        <w:rPr>
          <w:b/>
          <w:sz w:val="28"/>
          <w:szCs w:val="28"/>
          <w:lang w:val="uk-UA"/>
        </w:rPr>
        <w:t>Ґрунтові шкідники</w:t>
      </w:r>
      <w:r w:rsidR="002542C4" w:rsidRPr="00693F4C">
        <w:rPr>
          <w:b/>
          <w:sz w:val="28"/>
          <w:szCs w:val="28"/>
          <w:lang w:val="uk-UA"/>
        </w:rPr>
        <w:t xml:space="preserve">. </w:t>
      </w:r>
      <w:r w:rsidR="002542C4" w:rsidRPr="00693F4C">
        <w:rPr>
          <w:sz w:val="28"/>
          <w:szCs w:val="28"/>
          <w:lang w:val="uk-UA"/>
        </w:rPr>
        <w:t xml:space="preserve">Дротяники та </w:t>
      </w:r>
      <w:r w:rsidR="0002658B" w:rsidRPr="00693F4C">
        <w:rPr>
          <w:sz w:val="28"/>
          <w:szCs w:val="28"/>
          <w:lang w:val="uk-UA"/>
        </w:rPr>
        <w:t xml:space="preserve">несправжні дротяники шкодять в посівах зернових колосових, багаторічних трав, кукурудзи, картоплі, буряків. </w:t>
      </w:r>
      <w:r w:rsidR="0002658B" w:rsidRPr="00693F4C">
        <w:rPr>
          <w:sz w:val="28"/>
          <w:szCs w:val="28"/>
        </w:rPr>
        <w:t>Можуть завдавати значних пошкоджень посіяному насінню, сходам і</w:t>
      </w:r>
      <w:r w:rsidR="005A39D7" w:rsidRPr="00693F4C">
        <w:rPr>
          <w:sz w:val="28"/>
          <w:szCs w:val="28"/>
        </w:rPr>
        <w:t xml:space="preserve"> підземним частинам рослин,</w:t>
      </w:r>
      <w:r w:rsidR="0002658B" w:rsidRPr="00693F4C">
        <w:rPr>
          <w:sz w:val="28"/>
          <w:szCs w:val="28"/>
        </w:rPr>
        <w:t xml:space="preserve"> розгризають вузол кущіння злаків, прогризають ходи у корінні, при основі стебла та у корене- і бульбоплодах. Зимують у ґрунті на глибині від 25-35 до 70-90 см.</w:t>
      </w:r>
      <w:r w:rsidR="00914F5D" w:rsidRPr="00693F4C">
        <w:rPr>
          <w:sz w:val="28"/>
          <w:szCs w:val="28"/>
        </w:rPr>
        <w:t xml:space="preserve"> Шкодять протягом усього циклу розвитку, але найбіль</w:t>
      </w:r>
      <w:r w:rsidR="005A39D7" w:rsidRPr="00693F4C">
        <w:rPr>
          <w:sz w:val="28"/>
          <w:szCs w:val="28"/>
        </w:rPr>
        <w:t xml:space="preserve">ш агресивно - в останній. </w:t>
      </w:r>
      <w:r w:rsidR="005A39D7" w:rsidRPr="00693F4C">
        <w:rPr>
          <w:sz w:val="28"/>
          <w:szCs w:val="28"/>
          <w:lang w:val="uk-UA"/>
        </w:rPr>
        <w:t>Поїдают</w:t>
      </w:r>
      <w:r w:rsidR="00914F5D" w:rsidRPr="00693F4C">
        <w:rPr>
          <w:sz w:val="28"/>
          <w:szCs w:val="28"/>
        </w:rPr>
        <w:t xml:space="preserve">ь кореневища злаків, вузли кущення пирію, вигризають насіння висіяних культур, пошкоджують стебла й корені рослин, проїдають ходи в коренях буряків, моркви, картоплі. Після цього продукти втрачають якість і товарний вигляд. </w:t>
      </w:r>
      <w:r w:rsidR="00914F5D" w:rsidRPr="00693F4C">
        <w:rPr>
          <w:sz w:val="28"/>
          <w:szCs w:val="28"/>
        </w:rPr>
        <w:lastRenderedPageBreak/>
        <w:t>Дротяники, пошкоджуючи рослини, відкривають шляхи для проникнення в рослини і бульби збудників грибкових і бактеріальних хвороб</w:t>
      </w:r>
      <w:r w:rsidR="00914F5D" w:rsidRPr="00693F4C">
        <w:rPr>
          <w:sz w:val="28"/>
          <w:szCs w:val="28"/>
          <w:lang w:val="uk-UA"/>
        </w:rPr>
        <w:t>.</w:t>
      </w:r>
    </w:p>
    <w:p w:rsidR="00693F4C" w:rsidRDefault="0002658B" w:rsidP="00E80D00">
      <w:pPr>
        <w:ind w:left="1134" w:firstLine="567"/>
        <w:jc w:val="both"/>
        <w:rPr>
          <w:b/>
          <w:sz w:val="28"/>
          <w:szCs w:val="28"/>
          <w:lang w:val="uk-UA"/>
        </w:rPr>
      </w:pPr>
      <w:r w:rsidRPr="00693F4C">
        <w:rPr>
          <w:sz w:val="28"/>
          <w:szCs w:val="28"/>
          <w:lang w:val="uk-UA"/>
        </w:rPr>
        <w:t>Навесні, при прогріванні ґрунту, вони мігрують у верхній його шар і живляться набубнявілим насінням, проростками, корінцями та підземною частиною стебел рослин. Сприятливою для шкодочинності дротяників є достатня вологість ґрунту, а при підсиханні верхнього його шару, вони мігрують вглиб.</w:t>
      </w:r>
    </w:p>
    <w:p w:rsidR="00693F4C" w:rsidRDefault="00371B8E" w:rsidP="00E80D00">
      <w:pPr>
        <w:ind w:left="1134" w:firstLine="567"/>
        <w:jc w:val="both"/>
        <w:rPr>
          <w:noProof/>
          <w:sz w:val="28"/>
          <w:szCs w:val="28"/>
          <w:lang w:val="uk-UA"/>
        </w:rPr>
      </w:pPr>
      <w:r w:rsidRPr="00693F4C">
        <w:rPr>
          <w:sz w:val="28"/>
          <w:szCs w:val="28"/>
          <w:lang w:val="uk-UA"/>
        </w:rPr>
        <w:t xml:space="preserve">Несприятливі умови для розвитку шкідників, які спостерігаються впродовж останніх років, нестабільне, часто недостатнє зволоження грунту в більшості регіонів, зокрема посушливі умови у другій половині вегетації, стримували розвиток личинок цих шкідників. </w:t>
      </w:r>
      <w:r w:rsidR="00E44C81" w:rsidRPr="00693F4C">
        <w:rPr>
          <w:noProof/>
          <w:sz w:val="28"/>
          <w:szCs w:val="28"/>
          <w:lang w:val="uk-UA"/>
        </w:rPr>
        <w:t xml:space="preserve">Постійні обробітки культур пестицидами </w:t>
      </w:r>
      <w:r w:rsidRPr="00693F4C">
        <w:rPr>
          <w:noProof/>
          <w:sz w:val="28"/>
          <w:szCs w:val="28"/>
          <w:lang w:val="uk-UA"/>
        </w:rPr>
        <w:t xml:space="preserve">також </w:t>
      </w:r>
      <w:r w:rsidR="00E44C81" w:rsidRPr="00693F4C">
        <w:rPr>
          <w:noProof/>
          <w:sz w:val="28"/>
          <w:szCs w:val="28"/>
          <w:lang w:val="uk-UA"/>
        </w:rPr>
        <w:t xml:space="preserve">значно зменшили чисельність грунтових шкідників. </w:t>
      </w:r>
      <w:r w:rsidR="00E44C81" w:rsidRPr="00693F4C">
        <w:rPr>
          <w:noProof/>
          <w:sz w:val="28"/>
          <w:szCs w:val="28"/>
        </w:rPr>
        <w:t xml:space="preserve">Так в цьому році </w:t>
      </w:r>
      <w:r w:rsidR="00E44C81" w:rsidRPr="00693F4C">
        <w:rPr>
          <w:noProof/>
          <w:sz w:val="28"/>
          <w:szCs w:val="28"/>
          <w:lang w:val="uk-UA"/>
        </w:rPr>
        <w:t>дротяниками та несправжніми дротяниками</w:t>
      </w:r>
      <w:r w:rsidR="00E44C81" w:rsidRPr="00693F4C">
        <w:rPr>
          <w:noProof/>
          <w:sz w:val="28"/>
          <w:szCs w:val="28"/>
        </w:rPr>
        <w:t xml:space="preserve"> було пошкоджено в слабкій ступені</w:t>
      </w:r>
      <w:r w:rsidR="00E44C81" w:rsidRPr="00693F4C">
        <w:rPr>
          <w:sz w:val="28"/>
          <w:szCs w:val="28"/>
          <w:lang w:val="uk-UA"/>
        </w:rPr>
        <w:t xml:space="preserve">3% рослин кукурудзи, соняшника – 2% рослин у слабкому ступені. </w:t>
      </w:r>
      <w:r w:rsidR="00E44C81" w:rsidRPr="00693F4C">
        <w:rPr>
          <w:noProof/>
          <w:sz w:val="28"/>
          <w:szCs w:val="28"/>
          <w:lang w:val="uk-UA"/>
        </w:rPr>
        <w:t xml:space="preserve">Загибелі рослин від грунтових шкідників не виявлено. </w:t>
      </w:r>
    </w:p>
    <w:p w:rsidR="00693F4C" w:rsidRDefault="00E44C81" w:rsidP="00E80D00">
      <w:pPr>
        <w:ind w:left="1134" w:firstLine="567"/>
        <w:jc w:val="both"/>
        <w:rPr>
          <w:noProof/>
          <w:sz w:val="28"/>
          <w:szCs w:val="28"/>
          <w:lang w:val="uk-UA"/>
        </w:rPr>
      </w:pPr>
      <w:r w:rsidRPr="00693F4C">
        <w:rPr>
          <w:noProof/>
          <w:sz w:val="28"/>
          <w:szCs w:val="28"/>
          <w:lang w:val="uk-UA"/>
        </w:rPr>
        <w:t xml:space="preserve">Сівозміна, що виключає сівбу по колосових попередниках, боротьба з падалицею, лущення стерні та зяблева оранка також сприяли зменшенню чисельності грунтових шкідників. </w:t>
      </w:r>
    </w:p>
    <w:p w:rsidR="00693F4C" w:rsidRDefault="00E44C81" w:rsidP="00E80D00">
      <w:pPr>
        <w:ind w:left="1134" w:firstLine="567"/>
        <w:jc w:val="both"/>
        <w:rPr>
          <w:sz w:val="28"/>
          <w:szCs w:val="28"/>
          <w:lang w:val="uk-UA"/>
        </w:rPr>
      </w:pPr>
      <w:r w:rsidRPr="00693F4C">
        <w:rPr>
          <w:sz w:val="28"/>
          <w:szCs w:val="28"/>
          <w:lang w:val="uk-UA"/>
        </w:rPr>
        <w:t>По даним осінньо - ґрунтових обстежень на заселеність дротяниками і несправжніми дротяниками виявлено, що середня чисельність їх становить 0,7 екз./м</w:t>
      </w:r>
      <w:r w:rsidRPr="00693F4C">
        <w:rPr>
          <w:sz w:val="28"/>
          <w:szCs w:val="28"/>
          <w:vertAlign w:val="superscript"/>
          <w:lang w:val="uk-UA"/>
        </w:rPr>
        <w:t>2</w:t>
      </w:r>
      <w:r w:rsidRPr="00693F4C">
        <w:rPr>
          <w:sz w:val="28"/>
          <w:szCs w:val="28"/>
          <w:lang w:val="uk-UA"/>
        </w:rPr>
        <w:t xml:space="preserve">, що на рівні минулого року. Площа заселення становить 20,9 тис. га (обстежено 43,7 тис. га). </w:t>
      </w:r>
      <w:r w:rsidRPr="00693F4C">
        <w:rPr>
          <w:sz w:val="28"/>
          <w:szCs w:val="28"/>
        </w:rPr>
        <w:t xml:space="preserve">Виходячи із даних осінніх обстежень на полях </w:t>
      </w:r>
      <w:r w:rsidRPr="00693F4C">
        <w:rPr>
          <w:sz w:val="28"/>
          <w:szCs w:val="28"/>
          <w:lang w:val="uk-UA"/>
        </w:rPr>
        <w:t xml:space="preserve">базових </w:t>
      </w:r>
      <w:r w:rsidRPr="00693F4C">
        <w:rPr>
          <w:sz w:val="28"/>
          <w:szCs w:val="28"/>
        </w:rPr>
        <w:t xml:space="preserve">господарств </w:t>
      </w:r>
      <w:r w:rsidRPr="00693F4C">
        <w:rPr>
          <w:sz w:val="28"/>
          <w:szCs w:val="28"/>
          <w:lang w:val="uk-UA"/>
        </w:rPr>
        <w:t>області</w:t>
      </w:r>
      <w:r w:rsidR="00927FE9">
        <w:rPr>
          <w:sz w:val="28"/>
          <w:szCs w:val="28"/>
          <w:lang w:val="uk-UA"/>
        </w:rPr>
        <w:t xml:space="preserve"> </w:t>
      </w:r>
      <w:r w:rsidRPr="00693F4C">
        <w:rPr>
          <w:sz w:val="28"/>
          <w:szCs w:val="28"/>
        </w:rPr>
        <w:t xml:space="preserve">переважають личинки дротяників, в співідношенні дротяники до несправжніх дротяників </w:t>
      </w:r>
      <w:r w:rsidRPr="00693F4C">
        <w:rPr>
          <w:sz w:val="28"/>
          <w:szCs w:val="28"/>
          <w:lang w:val="uk-UA"/>
        </w:rPr>
        <w:t>60:40</w:t>
      </w:r>
      <w:r w:rsidRPr="00693F4C">
        <w:rPr>
          <w:sz w:val="28"/>
          <w:szCs w:val="28"/>
        </w:rPr>
        <w:t xml:space="preserve">%. </w:t>
      </w:r>
      <w:r w:rsidRPr="00693F4C">
        <w:rPr>
          <w:sz w:val="28"/>
          <w:szCs w:val="28"/>
          <w:lang w:val="uk-UA"/>
        </w:rPr>
        <w:t>П</w:t>
      </w:r>
      <w:r w:rsidRPr="00693F4C">
        <w:rPr>
          <w:sz w:val="28"/>
          <w:szCs w:val="28"/>
        </w:rPr>
        <w:t xml:space="preserve">о видовому складу </w:t>
      </w:r>
      <w:r w:rsidRPr="00693F4C">
        <w:rPr>
          <w:sz w:val="28"/>
          <w:szCs w:val="28"/>
          <w:lang w:val="uk-UA"/>
        </w:rPr>
        <w:t>як і в попередні роки д</w:t>
      </w:r>
      <w:r w:rsidRPr="00693F4C">
        <w:rPr>
          <w:sz w:val="28"/>
          <w:szCs w:val="28"/>
        </w:rPr>
        <w:t xml:space="preserve">омінують личинки ковалика степового та широкого. </w:t>
      </w:r>
      <w:r w:rsidRPr="00693F4C">
        <w:rPr>
          <w:sz w:val="28"/>
          <w:szCs w:val="28"/>
          <w:lang w:val="uk-UA"/>
        </w:rPr>
        <w:t>Н</w:t>
      </w:r>
      <w:r w:rsidRPr="00693F4C">
        <w:rPr>
          <w:sz w:val="28"/>
          <w:szCs w:val="28"/>
        </w:rPr>
        <w:t xml:space="preserve">айбільший відсоток пошкоджених рослин </w:t>
      </w:r>
      <w:r w:rsidRPr="00693F4C">
        <w:rPr>
          <w:sz w:val="28"/>
          <w:szCs w:val="28"/>
          <w:lang w:val="uk-UA"/>
        </w:rPr>
        <w:t>та</w:t>
      </w:r>
      <w:r w:rsidRPr="00693F4C">
        <w:rPr>
          <w:sz w:val="28"/>
          <w:szCs w:val="28"/>
        </w:rPr>
        <w:t xml:space="preserve"> заселених площ </w:t>
      </w:r>
      <w:r w:rsidRPr="00693F4C">
        <w:rPr>
          <w:sz w:val="28"/>
          <w:szCs w:val="28"/>
          <w:lang w:val="uk-UA"/>
        </w:rPr>
        <w:t xml:space="preserve">виявлено </w:t>
      </w:r>
      <w:r w:rsidRPr="00693F4C">
        <w:rPr>
          <w:sz w:val="28"/>
          <w:szCs w:val="28"/>
        </w:rPr>
        <w:t xml:space="preserve">у посівах кукурудзи </w:t>
      </w:r>
      <w:r w:rsidRPr="00693F4C">
        <w:rPr>
          <w:sz w:val="28"/>
          <w:szCs w:val="28"/>
          <w:lang w:val="uk-UA"/>
        </w:rPr>
        <w:t>та</w:t>
      </w:r>
      <w:r w:rsidR="00927FE9">
        <w:rPr>
          <w:sz w:val="28"/>
          <w:szCs w:val="28"/>
          <w:lang w:val="uk-UA"/>
        </w:rPr>
        <w:t xml:space="preserve"> </w:t>
      </w:r>
      <w:r w:rsidRPr="00693F4C">
        <w:rPr>
          <w:sz w:val="28"/>
          <w:szCs w:val="28"/>
          <w:lang w:val="uk-UA"/>
        </w:rPr>
        <w:t xml:space="preserve">соняшнику. </w:t>
      </w:r>
    </w:p>
    <w:p w:rsidR="00693F4C" w:rsidRDefault="00E44C81" w:rsidP="00E80D00">
      <w:pPr>
        <w:ind w:left="1134" w:firstLine="567"/>
        <w:jc w:val="both"/>
        <w:rPr>
          <w:b/>
          <w:sz w:val="28"/>
          <w:szCs w:val="28"/>
          <w:lang w:val="uk-UA"/>
        </w:rPr>
      </w:pPr>
      <w:r w:rsidRPr="00693F4C">
        <w:rPr>
          <w:sz w:val="28"/>
          <w:szCs w:val="28"/>
          <w:lang w:val="uk-UA"/>
        </w:rPr>
        <w:t xml:space="preserve">Найвища щільність личинок дротяників і несправжніх дротяників відмічається в Котелевській ТГ (1,5 екз./м²), Хорольській ОТГ (0,7 екз./м²) та Зіньківській ТГ (0,7 екз./м²). Чисельність шкідників в наступному році очікується на рівні багаторічних показників. Але за умов ранньої, дружньої весни та достатнього зволоження </w:t>
      </w:r>
      <w:r w:rsidRPr="00693F4C">
        <w:rPr>
          <w:bCs/>
          <w:iCs/>
          <w:sz w:val="28"/>
          <w:szCs w:val="28"/>
          <w:lang w:val="uk-UA"/>
        </w:rPr>
        <w:t>існує загроза високої шкідливості від ґрунтових шкідників на полях, де грубо ігнорується сівозміна, та застосовується екстенсивна технологія догляду за сільськогосподарськими культурами</w:t>
      </w:r>
      <w:r w:rsidRPr="00693F4C">
        <w:rPr>
          <w:sz w:val="28"/>
          <w:szCs w:val="28"/>
          <w:lang w:val="uk-UA"/>
        </w:rPr>
        <w:t>.</w:t>
      </w:r>
      <w:r w:rsidR="005B01E7" w:rsidRPr="00693F4C">
        <w:rPr>
          <w:sz w:val="28"/>
          <w:szCs w:val="28"/>
          <w:lang w:val="uk-UA"/>
        </w:rPr>
        <w:t xml:space="preserve"> Щільність дротяників 3-5 екз/м² і більше є небезпечною для багатьох культур.</w:t>
      </w:r>
    </w:p>
    <w:p w:rsidR="00693F4C" w:rsidRDefault="00691AF0" w:rsidP="00E80D00">
      <w:pPr>
        <w:ind w:left="1134" w:firstLine="567"/>
        <w:jc w:val="both"/>
        <w:rPr>
          <w:rStyle w:val="a8"/>
          <w:b/>
          <w:i w:val="0"/>
          <w:iCs w:val="0"/>
          <w:sz w:val="28"/>
          <w:szCs w:val="28"/>
          <w:lang w:val="uk-UA"/>
        </w:rPr>
      </w:pPr>
      <w:r w:rsidRPr="00693F4C">
        <w:rPr>
          <w:b/>
          <w:sz w:val="28"/>
          <w:szCs w:val="28"/>
          <w:lang w:val="uk-UA"/>
        </w:rPr>
        <w:t>Піщаний мідляк</w:t>
      </w:r>
      <w:r w:rsidR="00531481" w:rsidRPr="00693F4C">
        <w:rPr>
          <w:rStyle w:val="a8"/>
          <w:i w:val="0"/>
          <w:sz w:val="28"/>
          <w:szCs w:val="28"/>
          <w:shd w:val="clear" w:color="auto" w:fill="FFFFFF"/>
          <w:lang w:val="uk-UA"/>
        </w:rPr>
        <w:t xml:space="preserve"> завдає шкоди просапним культурам та розсаді огірка, гарбуза, кавуна, буряка, томатів, капусти та іншим культурам. Жук мідляк піщаний ушкоджує насіння обгризаючи розсаду та молоде листя, об’їдає коріння рослин, перегризає стебле біля коріння, що призводить до загибелі молодих рослин. </w:t>
      </w:r>
    </w:p>
    <w:p w:rsidR="00693F4C" w:rsidRDefault="00531481" w:rsidP="00E80D00">
      <w:pPr>
        <w:ind w:left="1134" w:firstLine="567"/>
        <w:jc w:val="both"/>
        <w:rPr>
          <w:sz w:val="28"/>
          <w:szCs w:val="28"/>
        </w:rPr>
      </w:pPr>
      <w:r w:rsidRPr="00693F4C">
        <w:rPr>
          <w:rStyle w:val="a8"/>
          <w:i w:val="0"/>
          <w:sz w:val="28"/>
          <w:szCs w:val="28"/>
          <w:shd w:val="clear" w:color="auto" w:fill="FFFFFF"/>
          <w:lang w:val="uk-UA"/>
        </w:rPr>
        <w:t>З</w:t>
      </w:r>
      <w:r w:rsidR="00691AF0" w:rsidRPr="00693F4C">
        <w:rPr>
          <w:sz w:val="28"/>
          <w:szCs w:val="28"/>
          <w:lang w:val="uk-UA"/>
        </w:rPr>
        <w:t>устрічався на посівах соняшника повсюди, однак пошкодження його були осередкові та чисельність шкідника не перевищувала економічний поріг шкодочинності. П</w:t>
      </w:r>
      <w:r w:rsidR="00691AF0" w:rsidRPr="00693F4C">
        <w:rPr>
          <w:sz w:val="28"/>
          <w:szCs w:val="28"/>
        </w:rPr>
        <w:t xml:space="preserve">іщаним мідляком було заселено </w:t>
      </w:r>
      <w:r w:rsidR="00E44C81" w:rsidRPr="00693F4C">
        <w:rPr>
          <w:sz w:val="28"/>
          <w:szCs w:val="28"/>
          <w:lang w:val="uk-UA"/>
        </w:rPr>
        <w:t>10</w:t>
      </w:r>
      <w:r w:rsidR="00691AF0" w:rsidRPr="00693F4C">
        <w:rPr>
          <w:sz w:val="28"/>
          <w:szCs w:val="28"/>
          <w:lang w:val="uk-UA"/>
        </w:rPr>
        <w:t xml:space="preserve">% </w:t>
      </w:r>
      <w:r w:rsidR="00691AF0" w:rsidRPr="00693F4C">
        <w:rPr>
          <w:sz w:val="28"/>
          <w:szCs w:val="28"/>
        </w:rPr>
        <w:t>обстеженої площі господарств, що</w:t>
      </w:r>
      <w:r w:rsidR="00691AF0" w:rsidRPr="00693F4C">
        <w:rPr>
          <w:sz w:val="28"/>
          <w:szCs w:val="28"/>
          <w:lang w:val="uk-UA"/>
        </w:rPr>
        <w:t xml:space="preserve"> дещо більше</w:t>
      </w:r>
      <w:r w:rsidR="00691AF0" w:rsidRPr="00693F4C">
        <w:rPr>
          <w:sz w:val="28"/>
          <w:szCs w:val="28"/>
        </w:rPr>
        <w:t xml:space="preserve"> в порівнянні з минулим роком. Середня чисельність шкідник</w:t>
      </w:r>
      <w:r w:rsidR="00691AF0" w:rsidRPr="00693F4C">
        <w:rPr>
          <w:sz w:val="28"/>
          <w:szCs w:val="28"/>
          <w:lang w:val="uk-UA"/>
        </w:rPr>
        <w:t>а</w:t>
      </w:r>
      <w:r w:rsidR="00DB7520">
        <w:rPr>
          <w:sz w:val="28"/>
          <w:szCs w:val="28"/>
          <w:lang w:val="uk-UA"/>
        </w:rPr>
        <w:t xml:space="preserve"> </w:t>
      </w:r>
      <w:r w:rsidR="00691AF0" w:rsidRPr="00693F4C">
        <w:rPr>
          <w:sz w:val="28"/>
          <w:szCs w:val="28"/>
          <w:lang w:val="uk-UA"/>
        </w:rPr>
        <w:t>становить 0,</w:t>
      </w:r>
      <w:r w:rsidR="00E44C81" w:rsidRPr="00693F4C">
        <w:rPr>
          <w:sz w:val="28"/>
          <w:szCs w:val="28"/>
          <w:lang w:val="uk-UA"/>
        </w:rPr>
        <w:t>2</w:t>
      </w:r>
      <w:r w:rsidR="00DB7520">
        <w:rPr>
          <w:sz w:val="28"/>
          <w:szCs w:val="28"/>
          <w:lang w:val="uk-UA"/>
        </w:rPr>
        <w:t xml:space="preserve"> </w:t>
      </w:r>
      <w:r w:rsidR="00691AF0" w:rsidRPr="00693F4C">
        <w:rPr>
          <w:sz w:val="28"/>
          <w:szCs w:val="28"/>
        </w:rPr>
        <w:t>екз.</w:t>
      </w:r>
      <w:r w:rsidR="00691AF0" w:rsidRPr="00693F4C">
        <w:rPr>
          <w:sz w:val="28"/>
          <w:szCs w:val="28"/>
          <w:lang w:val="uk-UA"/>
        </w:rPr>
        <w:t>/</w:t>
      </w:r>
      <w:r w:rsidR="00691AF0" w:rsidRPr="00693F4C">
        <w:rPr>
          <w:sz w:val="28"/>
          <w:szCs w:val="28"/>
        </w:rPr>
        <w:t>м²</w:t>
      </w:r>
      <w:r w:rsidR="00691AF0" w:rsidRPr="00693F4C">
        <w:rPr>
          <w:sz w:val="28"/>
          <w:szCs w:val="28"/>
          <w:lang w:val="uk-UA"/>
        </w:rPr>
        <w:t>, в минулому році с</w:t>
      </w:r>
      <w:r w:rsidR="00691AF0" w:rsidRPr="00693F4C">
        <w:rPr>
          <w:sz w:val="28"/>
          <w:szCs w:val="28"/>
        </w:rPr>
        <w:t>ередня чисельність шкідник</w:t>
      </w:r>
      <w:r w:rsidR="00691AF0" w:rsidRPr="00693F4C">
        <w:rPr>
          <w:sz w:val="28"/>
          <w:szCs w:val="28"/>
          <w:lang w:val="uk-UA"/>
        </w:rPr>
        <w:t>а</w:t>
      </w:r>
      <w:r w:rsidR="00DB7520">
        <w:rPr>
          <w:sz w:val="28"/>
          <w:szCs w:val="28"/>
          <w:lang w:val="uk-UA"/>
        </w:rPr>
        <w:t xml:space="preserve"> </w:t>
      </w:r>
      <w:r w:rsidR="00691AF0" w:rsidRPr="00693F4C">
        <w:rPr>
          <w:sz w:val="28"/>
          <w:szCs w:val="28"/>
          <w:lang w:val="uk-UA"/>
        </w:rPr>
        <w:t>становила 0,</w:t>
      </w:r>
      <w:r w:rsidR="00E44C81" w:rsidRPr="00693F4C">
        <w:rPr>
          <w:sz w:val="28"/>
          <w:szCs w:val="28"/>
          <w:lang w:val="uk-UA"/>
        </w:rPr>
        <w:t>3</w:t>
      </w:r>
      <w:r w:rsidR="00691AF0" w:rsidRPr="00693F4C">
        <w:rPr>
          <w:sz w:val="28"/>
          <w:szCs w:val="28"/>
        </w:rPr>
        <w:t xml:space="preserve"> екз.</w:t>
      </w:r>
      <w:r w:rsidR="00691AF0" w:rsidRPr="00693F4C">
        <w:rPr>
          <w:sz w:val="28"/>
          <w:szCs w:val="28"/>
          <w:lang w:val="uk-UA"/>
        </w:rPr>
        <w:t>/</w:t>
      </w:r>
      <w:r w:rsidR="00691AF0" w:rsidRPr="00693F4C">
        <w:rPr>
          <w:sz w:val="28"/>
          <w:szCs w:val="28"/>
        </w:rPr>
        <w:t xml:space="preserve">м². </w:t>
      </w:r>
      <w:r w:rsidR="00691AF0" w:rsidRPr="00693F4C">
        <w:rPr>
          <w:sz w:val="28"/>
          <w:szCs w:val="28"/>
          <w:lang w:val="uk-UA"/>
        </w:rPr>
        <w:t>П</w:t>
      </w:r>
      <w:r w:rsidR="00691AF0" w:rsidRPr="00693F4C">
        <w:rPr>
          <w:sz w:val="28"/>
          <w:szCs w:val="28"/>
        </w:rPr>
        <w:t xml:space="preserve">ошкоджено </w:t>
      </w:r>
      <w:r w:rsidR="00E44C81" w:rsidRPr="00693F4C">
        <w:rPr>
          <w:sz w:val="28"/>
          <w:szCs w:val="28"/>
          <w:lang w:val="uk-UA"/>
        </w:rPr>
        <w:t>1,8</w:t>
      </w:r>
      <w:r w:rsidR="00691AF0" w:rsidRPr="00693F4C">
        <w:rPr>
          <w:sz w:val="28"/>
          <w:szCs w:val="28"/>
          <w:lang w:val="uk-UA"/>
        </w:rPr>
        <w:t>% рослин культури, в 202</w:t>
      </w:r>
      <w:r w:rsidR="00E44C81" w:rsidRPr="00693F4C">
        <w:rPr>
          <w:sz w:val="28"/>
          <w:szCs w:val="28"/>
          <w:lang w:val="uk-UA"/>
        </w:rPr>
        <w:t>1році - 1,7</w:t>
      </w:r>
      <w:r w:rsidR="00691AF0" w:rsidRPr="00693F4C">
        <w:rPr>
          <w:sz w:val="28"/>
          <w:szCs w:val="28"/>
        </w:rPr>
        <w:t xml:space="preserve">% рослин соняшника. Вихід </w:t>
      </w:r>
      <w:r w:rsidR="00691AF0" w:rsidRPr="00DB7520">
        <w:rPr>
          <w:b/>
          <w:sz w:val="28"/>
          <w:szCs w:val="28"/>
        </w:rPr>
        <w:t>жуків південного сірого довгоносика</w:t>
      </w:r>
      <w:r w:rsidR="00691AF0" w:rsidRPr="00693F4C">
        <w:rPr>
          <w:sz w:val="28"/>
          <w:szCs w:val="28"/>
        </w:rPr>
        <w:t xml:space="preserve"> </w:t>
      </w:r>
      <w:r w:rsidR="00E44C81" w:rsidRPr="00693F4C">
        <w:rPr>
          <w:sz w:val="28"/>
          <w:szCs w:val="28"/>
          <w:lang w:val="uk-UA"/>
        </w:rPr>
        <w:t>не спостерігався.</w:t>
      </w:r>
    </w:p>
    <w:p w:rsidR="00693F4C" w:rsidRDefault="00691AF0" w:rsidP="00E80D00">
      <w:pPr>
        <w:ind w:left="1134" w:firstLine="567"/>
        <w:jc w:val="both"/>
        <w:rPr>
          <w:b/>
          <w:sz w:val="28"/>
          <w:szCs w:val="28"/>
          <w:lang w:val="uk-UA"/>
        </w:rPr>
      </w:pPr>
      <w:r w:rsidRPr="00693F4C">
        <w:rPr>
          <w:sz w:val="28"/>
          <w:szCs w:val="28"/>
        </w:rPr>
        <w:lastRenderedPageBreak/>
        <w:t>В 20</w:t>
      </w:r>
      <w:r w:rsidRPr="00693F4C">
        <w:rPr>
          <w:sz w:val="28"/>
          <w:szCs w:val="28"/>
          <w:lang w:val="uk-UA"/>
        </w:rPr>
        <w:t>2</w:t>
      </w:r>
      <w:r w:rsidR="00E44C81" w:rsidRPr="00693F4C">
        <w:rPr>
          <w:sz w:val="28"/>
          <w:szCs w:val="28"/>
          <w:lang w:val="uk-UA"/>
        </w:rPr>
        <w:t>3</w:t>
      </w:r>
      <w:r w:rsidRPr="00693F4C">
        <w:rPr>
          <w:sz w:val="28"/>
          <w:szCs w:val="28"/>
        </w:rPr>
        <w:t xml:space="preserve"> році зростання чисельності та </w:t>
      </w:r>
      <w:r w:rsidR="00531481" w:rsidRPr="00693F4C">
        <w:rPr>
          <w:sz w:val="28"/>
          <w:szCs w:val="28"/>
        </w:rPr>
        <w:t>шкодочинності піщаного мідляка</w:t>
      </w:r>
      <w:r w:rsidR="00625FA2">
        <w:rPr>
          <w:sz w:val="28"/>
          <w:szCs w:val="28"/>
          <w:lang w:val="uk-UA"/>
        </w:rPr>
        <w:t xml:space="preserve"> </w:t>
      </w:r>
      <w:r w:rsidRPr="00693F4C">
        <w:rPr>
          <w:sz w:val="28"/>
          <w:szCs w:val="28"/>
        </w:rPr>
        <w:t xml:space="preserve">слід очікувати при середній зволоженості ґрунту та помірній температурі. Сприятиме розвитку шкідників недотримання агротехнічних вимог при вирощуванні </w:t>
      </w:r>
      <w:r w:rsidR="00531481" w:rsidRPr="00693F4C">
        <w:rPr>
          <w:sz w:val="28"/>
          <w:szCs w:val="28"/>
          <w:lang w:val="uk-UA"/>
        </w:rPr>
        <w:t>культур</w:t>
      </w:r>
      <w:r w:rsidRPr="00693F4C">
        <w:rPr>
          <w:sz w:val="28"/>
          <w:szCs w:val="28"/>
        </w:rPr>
        <w:t>, порушенн</w:t>
      </w:r>
      <w:r w:rsidR="00531481" w:rsidRPr="00693F4C">
        <w:rPr>
          <w:sz w:val="28"/>
          <w:szCs w:val="28"/>
          <w:lang w:val="uk-UA"/>
        </w:rPr>
        <w:t>і</w:t>
      </w:r>
      <w:r w:rsidRPr="00693F4C">
        <w:rPr>
          <w:sz w:val="28"/>
          <w:szCs w:val="28"/>
        </w:rPr>
        <w:t xml:space="preserve"> строку ротації у сівозмінах та проведення посіву неякісно протруєним насінням.</w:t>
      </w:r>
    </w:p>
    <w:p w:rsidR="00693F4C" w:rsidRDefault="00A37E1C" w:rsidP="00E80D00">
      <w:pPr>
        <w:ind w:left="1134" w:firstLine="567"/>
        <w:jc w:val="both"/>
        <w:rPr>
          <w:b/>
          <w:sz w:val="28"/>
          <w:szCs w:val="28"/>
          <w:lang w:val="uk-UA"/>
        </w:rPr>
      </w:pPr>
      <w:r w:rsidRPr="00693F4C">
        <w:rPr>
          <w:b/>
          <w:sz w:val="28"/>
          <w:szCs w:val="28"/>
          <w:lang w:val="uk-UA"/>
        </w:rPr>
        <w:t>Травневий та червневий хрущ</w:t>
      </w:r>
      <w:r w:rsidR="002542C4" w:rsidRPr="00693F4C">
        <w:rPr>
          <w:b/>
          <w:sz w:val="28"/>
          <w:szCs w:val="28"/>
          <w:lang w:val="uk-UA"/>
        </w:rPr>
        <w:t>.</w:t>
      </w:r>
      <w:r w:rsidR="00914F5D" w:rsidRPr="00693F4C">
        <w:rPr>
          <w:sz w:val="28"/>
          <w:szCs w:val="28"/>
          <w:lang w:val="uk-UA"/>
        </w:rPr>
        <w:t xml:space="preserve"> Личинки травневих хрущів розвиваються у ґрунті 3-4 роки (червневих – 2 роки), здійснюючи горизонтальні та вертикальні переміщення, періодично линяючи і з досягненням більшого віку та розмірів завдають відчутні пошкодження підземній частині рослин. Жуки живляться листям молодих дерев. Личинки першого віку харчуються гумусом, пізніших віків - пошкоджують коріння різноманітних польових культур, зокрема цукрових буряків, поїдають бульби картоплі, виїдаючи в них великі дірки.</w:t>
      </w:r>
    </w:p>
    <w:p w:rsidR="00693F4C" w:rsidRDefault="00E44C81" w:rsidP="00E80D00">
      <w:pPr>
        <w:ind w:left="1134" w:firstLine="567"/>
        <w:jc w:val="both"/>
        <w:rPr>
          <w:sz w:val="28"/>
          <w:szCs w:val="28"/>
          <w:lang w:val="uk-UA"/>
        </w:rPr>
      </w:pPr>
      <w:r w:rsidRPr="00693F4C">
        <w:rPr>
          <w:sz w:val="28"/>
          <w:szCs w:val="28"/>
          <w:lang w:val="uk-UA"/>
        </w:rPr>
        <w:t xml:space="preserve">Травневий та червневий хрущ, літ яких на весні був значно меншим в порівнянні з минулими роками, зосереджувалися та шкодили осередково. Найвища чисельність їх спостерігалася на сливах, вишнях та каштанах. Стан популяції травневих і червневих хрущів характеризується високою життєздатністю. </w:t>
      </w:r>
    </w:p>
    <w:p w:rsidR="00693F4C" w:rsidRDefault="00E44C81" w:rsidP="00E80D00">
      <w:pPr>
        <w:ind w:left="1134" w:firstLine="567"/>
        <w:jc w:val="both"/>
        <w:rPr>
          <w:sz w:val="28"/>
          <w:szCs w:val="28"/>
          <w:lang w:val="uk-UA"/>
        </w:rPr>
      </w:pPr>
      <w:r w:rsidRPr="00693F4C">
        <w:rPr>
          <w:sz w:val="28"/>
          <w:szCs w:val="28"/>
          <w:lang w:val="uk-UA"/>
        </w:rPr>
        <w:t xml:space="preserve">Загибелі личинок у зимовий період 2021 – 2022 років не виявлено.  </w:t>
      </w:r>
    </w:p>
    <w:p w:rsidR="00693F4C" w:rsidRDefault="00E44C81" w:rsidP="00E80D00">
      <w:pPr>
        <w:ind w:left="1134" w:firstLine="567"/>
        <w:jc w:val="both"/>
        <w:rPr>
          <w:sz w:val="28"/>
          <w:szCs w:val="28"/>
          <w:lang w:val="uk-UA"/>
        </w:rPr>
      </w:pPr>
      <w:r w:rsidRPr="00693F4C">
        <w:rPr>
          <w:sz w:val="28"/>
          <w:szCs w:val="28"/>
        </w:rPr>
        <w:t xml:space="preserve">Личинки хрущів виявлені на </w:t>
      </w:r>
      <w:r w:rsidRPr="00693F4C">
        <w:rPr>
          <w:sz w:val="28"/>
          <w:szCs w:val="28"/>
          <w:lang w:val="uk-UA"/>
        </w:rPr>
        <w:t xml:space="preserve">33% площ, </w:t>
      </w:r>
      <w:r w:rsidRPr="00693F4C">
        <w:rPr>
          <w:sz w:val="28"/>
          <w:szCs w:val="28"/>
        </w:rPr>
        <w:t xml:space="preserve">середня </w:t>
      </w:r>
      <w:r w:rsidRPr="00693F4C">
        <w:rPr>
          <w:sz w:val="28"/>
          <w:szCs w:val="28"/>
          <w:lang w:val="uk-UA"/>
        </w:rPr>
        <w:t xml:space="preserve">ж </w:t>
      </w:r>
      <w:r w:rsidRPr="00693F4C">
        <w:rPr>
          <w:sz w:val="28"/>
          <w:szCs w:val="28"/>
        </w:rPr>
        <w:t xml:space="preserve">чисельність шкідників становила </w:t>
      </w:r>
      <w:r w:rsidRPr="00693F4C">
        <w:rPr>
          <w:sz w:val="28"/>
          <w:szCs w:val="28"/>
          <w:lang w:val="uk-UA"/>
        </w:rPr>
        <w:t xml:space="preserve">0,9 </w:t>
      </w:r>
      <w:r w:rsidRPr="00693F4C">
        <w:rPr>
          <w:sz w:val="28"/>
          <w:szCs w:val="28"/>
        </w:rPr>
        <w:t>екз./м</w:t>
      </w:r>
      <w:r w:rsidRPr="00693F4C">
        <w:rPr>
          <w:sz w:val="28"/>
          <w:szCs w:val="28"/>
          <w:vertAlign w:val="superscript"/>
        </w:rPr>
        <w:t>2</w:t>
      </w:r>
      <w:r w:rsidRPr="00693F4C">
        <w:rPr>
          <w:sz w:val="28"/>
          <w:szCs w:val="28"/>
          <w:lang w:val="uk-UA"/>
        </w:rPr>
        <w:t xml:space="preserve">, а в минулому році 1,1 екз./м². </w:t>
      </w:r>
    </w:p>
    <w:p w:rsidR="00693F4C" w:rsidRDefault="00E44C81" w:rsidP="00E80D00">
      <w:pPr>
        <w:ind w:left="1134" w:firstLine="567"/>
        <w:jc w:val="both"/>
        <w:rPr>
          <w:sz w:val="28"/>
          <w:szCs w:val="28"/>
          <w:lang w:val="uk-UA"/>
        </w:rPr>
      </w:pPr>
      <w:r w:rsidRPr="00693F4C">
        <w:rPr>
          <w:sz w:val="28"/>
          <w:szCs w:val="28"/>
          <w:lang w:val="uk-UA"/>
        </w:rPr>
        <w:t>Ґрунтовими розкопками</w:t>
      </w:r>
      <w:r w:rsidR="00693F4C">
        <w:rPr>
          <w:sz w:val="28"/>
          <w:szCs w:val="28"/>
          <w:lang w:val="uk-UA"/>
        </w:rPr>
        <w:t xml:space="preserve"> найбільша чисельність личинок виявлена в Котелевській ТГ -</w:t>
      </w:r>
      <w:r w:rsidRPr="00693F4C">
        <w:rPr>
          <w:sz w:val="28"/>
          <w:szCs w:val="28"/>
          <w:lang w:val="uk-UA"/>
        </w:rPr>
        <w:t xml:space="preserve"> 2,5 екз./м², Семенівській ТГ</w:t>
      </w:r>
      <w:r w:rsidR="00693F4C">
        <w:rPr>
          <w:sz w:val="28"/>
          <w:szCs w:val="28"/>
          <w:lang w:val="uk-UA"/>
        </w:rPr>
        <w:t xml:space="preserve"> -</w:t>
      </w:r>
      <w:r w:rsidRPr="00693F4C">
        <w:rPr>
          <w:sz w:val="28"/>
          <w:szCs w:val="28"/>
          <w:lang w:val="uk-UA"/>
        </w:rPr>
        <w:t xml:space="preserve"> 1,1 екз./м² та в Пирятинській ТГ</w:t>
      </w:r>
      <w:r w:rsidR="00693F4C">
        <w:rPr>
          <w:sz w:val="28"/>
          <w:szCs w:val="28"/>
          <w:lang w:val="uk-UA"/>
        </w:rPr>
        <w:t xml:space="preserve"> -</w:t>
      </w:r>
      <w:r w:rsidRPr="00693F4C">
        <w:rPr>
          <w:sz w:val="28"/>
          <w:szCs w:val="28"/>
          <w:lang w:val="uk-UA"/>
        </w:rPr>
        <w:t xml:space="preserve"> 1,2 екз./м². </w:t>
      </w:r>
    </w:p>
    <w:p w:rsidR="00693F4C" w:rsidRDefault="00E44C81" w:rsidP="00E54A95">
      <w:pPr>
        <w:ind w:left="1134" w:firstLine="567"/>
        <w:jc w:val="both"/>
        <w:rPr>
          <w:sz w:val="28"/>
          <w:szCs w:val="28"/>
          <w:lang w:val="uk-UA"/>
        </w:rPr>
      </w:pPr>
      <w:r w:rsidRPr="00693F4C">
        <w:rPr>
          <w:sz w:val="28"/>
          <w:szCs w:val="28"/>
        </w:rPr>
        <w:t>Осінніми обстеженнями грунтів на полях господарств</w:t>
      </w:r>
      <w:r w:rsidRPr="00693F4C">
        <w:rPr>
          <w:sz w:val="28"/>
          <w:szCs w:val="28"/>
          <w:lang w:val="uk-UA"/>
        </w:rPr>
        <w:t xml:space="preserve"> області</w:t>
      </w:r>
      <w:r w:rsidRPr="00693F4C">
        <w:rPr>
          <w:sz w:val="28"/>
          <w:szCs w:val="28"/>
        </w:rPr>
        <w:t xml:space="preserve"> виявлено, що переважають личинки травневого хруща.</w:t>
      </w:r>
      <w:r w:rsidRPr="00693F4C">
        <w:rPr>
          <w:sz w:val="28"/>
          <w:szCs w:val="28"/>
          <w:lang w:val="uk-UA"/>
        </w:rPr>
        <w:t xml:space="preserve"> Личинки його відійшли на зимівлю в доброму фізіологічному стані. Найбільша щільність личинок (1,5 – 4 екз./м² ) спостерігається вздовж лісосмуг. Ці ділянки залишаються основним джерелом збереження популяції шкідника в природі. За сприятливих умов перезимівлі та весняно - літнього періоду вегетації, з урахуванням достатнього зимового запасу травневих та червневих хрущів, у наступному році залишається осередкова загроза для збільшення чисельності та шкідливості личинок і жуків у посівах с/г культур особливо на ділянках які межують із лісосмугами. </w:t>
      </w:r>
    </w:p>
    <w:p w:rsidR="00F90797" w:rsidRDefault="00693F4C" w:rsidP="00E80D00">
      <w:pPr>
        <w:ind w:left="567" w:firstLine="567"/>
        <w:jc w:val="center"/>
        <w:rPr>
          <w:b/>
          <w:sz w:val="28"/>
          <w:szCs w:val="28"/>
          <w:lang w:val="uk-UA"/>
        </w:rPr>
      </w:pPr>
      <w:r w:rsidRPr="00693F4C">
        <w:rPr>
          <w:b/>
          <w:sz w:val="28"/>
          <w:szCs w:val="28"/>
          <w:lang w:val="uk-UA"/>
        </w:rPr>
        <w:t xml:space="preserve">Пошкодження рослин ґрунтовими шкідниками, </w:t>
      </w:r>
    </w:p>
    <w:p w:rsidR="00693F4C" w:rsidRPr="00693F4C" w:rsidRDefault="00693F4C" w:rsidP="00E80D00">
      <w:pPr>
        <w:ind w:left="567" w:firstLine="567"/>
        <w:jc w:val="center"/>
        <w:rPr>
          <w:b/>
          <w:sz w:val="28"/>
          <w:szCs w:val="28"/>
          <w:lang w:val="uk-UA"/>
        </w:rPr>
      </w:pPr>
      <w:r w:rsidRPr="00693F4C">
        <w:rPr>
          <w:b/>
          <w:sz w:val="28"/>
          <w:szCs w:val="28"/>
          <w:lang w:val="uk-UA"/>
        </w:rPr>
        <w:t>у % в 2017-2022 роках.</w:t>
      </w:r>
    </w:p>
    <w:p w:rsidR="00693F4C" w:rsidRPr="00693F4C" w:rsidRDefault="00693F4C" w:rsidP="00E80D00">
      <w:pPr>
        <w:ind w:left="567" w:firstLine="567"/>
        <w:jc w:val="both"/>
        <w:rPr>
          <w:sz w:val="28"/>
          <w:szCs w:val="28"/>
          <w:lang w:val="uk-UA"/>
        </w:rPr>
      </w:pPr>
    </w:p>
    <w:p w:rsidR="00693F4C" w:rsidRDefault="00997278" w:rsidP="00CB5259">
      <w:pPr>
        <w:ind w:left="1701" w:firstLine="709"/>
        <w:rPr>
          <w:lang w:val="uk-UA"/>
        </w:rPr>
      </w:pPr>
      <w:r w:rsidRPr="00CB19D9">
        <w:rPr>
          <w:noProof/>
        </w:rPr>
        <w:drawing>
          <wp:inline distT="0" distB="0" distL="0" distR="0">
            <wp:extent cx="5173980" cy="2324100"/>
            <wp:effectExtent l="0" t="0" r="0" b="0"/>
            <wp:docPr id="1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93F4C" w:rsidRPr="00CB19D9" w:rsidRDefault="00693F4C" w:rsidP="00E80D00">
      <w:pPr>
        <w:jc w:val="both"/>
        <w:rPr>
          <w:lang w:val="uk-UA"/>
        </w:rPr>
      </w:pPr>
    </w:p>
    <w:p w:rsidR="008B6637" w:rsidRDefault="008B6637" w:rsidP="00E80D00">
      <w:pPr>
        <w:ind w:left="1701"/>
        <w:jc w:val="center"/>
        <w:rPr>
          <w:b/>
          <w:sz w:val="28"/>
          <w:szCs w:val="28"/>
        </w:rPr>
      </w:pPr>
      <w:r w:rsidRPr="00F90797">
        <w:rPr>
          <w:b/>
          <w:sz w:val="28"/>
          <w:szCs w:val="28"/>
        </w:rPr>
        <w:t>Заходи захисту сільськогосподарських рослин від ґрунтових шкідників.</w:t>
      </w:r>
    </w:p>
    <w:p w:rsidR="00F90797" w:rsidRPr="00F90797" w:rsidRDefault="00F90797" w:rsidP="00E80D00">
      <w:pPr>
        <w:ind w:left="1701"/>
        <w:jc w:val="center"/>
        <w:rPr>
          <w:b/>
          <w:sz w:val="28"/>
          <w:szCs w:val="28"/>
          <w:lang w:val="uk-UA"/>
        </w:rPr>
      </w:pPr>
    </w:p>
    <w:p w:rsidR="00F90797" w:rsidRDefault="0092006E" w:rsidP="00E80D00">
      <w:pPr>
        <w:ind w:left="1134" w:firstLine="567"/>
        <w:jc w:val="both"/>
        <w:rPr>
          <w:sz w:val="28"/>
          <w:szCs w:val="28"/>
          <w:lang w:val="uk-UA"/>
        </w:rPr>
      </w:pPr>
      <w:r w:rsidRPr="00F90797">
        <w:rPr>
          <w:sz w:val="28"/>
          <w:szCs w:val="28"/>
          <w:lang w:val="uk-UA"/>
        </w:rPr>
        <w:t xml:space="preserve">Надійно контролюють чисельність ґрунтових шкідників агротехнічні прийоми: дотримання сівозміни, лущення стерні, зяблева оранка, сівба в оптимальні строки, внесення добрив, міжрядні обробки, знищення бур’янів, використання аміачної води (500 л/га на глибину 12-14 см). </w:t>
      </w:r>
    </w:p>
    <w:p w:rsidR="00F90797" w:rsidRDefault="0092006E" w:rsidP="00E80D00">
      <w:pPr>
        <w:ind w:left="1134" w:firstLine="567"/>
        <w:jc w:val="both"/>
        <w:rPr>
          <w:sz w:val="28"/>
          <w:szCs w:val="28"/>
        </w:rPr>
      </w:pPr>
      <w:r w:rsidRPr="00F90797">
        <w:rPr>
          <w:sz w:val="28"/>
          <w:szCs w:val="28"/>
          <w:lang w:val="uk-UA"/>
        </w:rPr>
        <w:t xml:space="preserve">Поля із значною чисельністю шкідників необхідно відводити під посіви бобових, льону, гречки, проса чи під чорний пар. </w:t>
      </w:r>
      <w:r w:rsidRPr="00F90797">
        <w:rPr>
          <w:sz w:val="28"/>
          <w:szCs w:val="28"/>
        </w:rPr>
        <w:t xml:space="preserve">Ці культури та чорний пар погіршують умови живлення та розвитку шкідників, насамперед, за багаторазової культивації запирієних площ. </w:t>
      </w:r>
    </w:p>
    <w:p w:rsidR="00F90797" w:rsidRDefault="0092006E" w:rsidP="00E80D00">
      <w:pPr>
        <w:ind w:left="1134" w:firstLine="567"/>
        <w:jc w:val="both"/>
        <w:rPr>
          <w:sz w:val="28"/>
          <w:szCs w:val="28"/>
        </w:rPr>
      </w:pPr>
      <w:r w:rsidRPr="00F90797">
        <w:rPr>
          <w:sz w:val="28"/>
          <w:szCs w:val="28"/>
        </w:rPr>
        <w:t>Ефективно обмежує чисельність шкідників міжрядний обробіток просапних культур, якщо він співпадає з найвразливішими стад</w:t>
      </w:r>
      <w:r w:rsidR="00C96A21">
        <w:rPr>
          <w:sz w:val="28"/>
          <w:szCs w:val="28"/>
        </w:rPr>
        <w:t xml:space="preserve">іями розвитку (яйця, личинки </w:t>
      </w:r>
      <w:r w:rsidRPr="00F90797">
        <w:rPr>
          <w:sz w:val="28"/>
          <w:szCs w:val="28"/>
        </w:rPr>
        <w:t xml:space="preserve">та лялечки). </w:t>
      </w:r>
    </w:p>
    <w:p w:rsidR="00F90797" w:rsidRDefault="0092006E" w:rsidP="00E80D00">
      <w:pPr>
        <w:ind w:left="1134" w:firstLine="567"/>
        <w:jc w:val="both"/>
        <w:rPr>
          <w:sz w:val="28"/>
          <w:szCs w:val="28"/>
        </w:rPr>
      </w:pPr>
      <w:r w:rsidRPr="00F90797">
        <w:rPr>
          <w:sz w:val="28"/>
          <w:szCs w:val="28"/>
        </w:rPr>
        <w:t>Сівба проміжних культур (суміш озимої свиріпи з озимим житом, редька олійна) після попередника багаторічних трав та пізньоосіння оранка за умов переходу температури через 0</w:t>
      </w:r>
      <w:r w:rsidR="00C96A21">
        <w:rPr>
          <w:sz w:val="28"/>
          <w:szCs w:val="28"/>
        </w:rPr>
        <w:t>°</w:t>
      </w:r>
      <w:r w:rsidRPr="00F90797">
        <w:rPr>
          <w:sz w:val="28"/>
          <w:szCs w:val="28"/>
        </w:rPr>
        <w:t xml:space="preserve">С уможливлюють загибель 50-70% популяції дротяників. </w:t>
      </w:r>
    </w:p>
    <w:p w:rsidR="00F90797" w:rsidRDefault="0092006E" w:rsidP="00E80D00">
      <w:pPr>
        <w:ind w:left="1134" w:firstLine="567"/>
        <w:jc w:val="both"/>
        <w:rPr>
          <w:sz w:val="28"/>
          <w:szCs w:val="28"/>
        </w:rPr>
      </w:pPr>
      <w:r w:rsidRPr="00F90797">
        <w:rPr>
          <w:sz w:val="28"/>
          <w:szCs w:val="28"/>
        </w:rPr>
        <w:t xml:space="preserve">Ефективно захищає насіння обробка його інсектицидами або комбінованими препаратами за типом інкрустації. </w:t>
      </w:r>
    </w:p>
    <w:p w:rsidR="00F90797" w:rsidRDefault="0092006E" w:rsidP="00E80D00">
      <w:pPr>
        <w:ind w:left="1134" w:firstLine="567"/>
        <w:jc w:val="both"/>
        <w:rPr>
          <w:sz w:val="28"/>
          <w:szCs w:val="28"/>
        </w:rPr>
      </w:pPr>
      <w:r w:rsidRPr="00F90797">
        <w:rPr>
          <w:sz w:val="28"/>
          <w:szCs w:val="28"/>
        </w:rPr>
        <w:t xml:space="preserve">На насіннєвих заводах насіння цукрових буряків, соняшнику, кукурудзи обробляють дозволеними до використання препаратами згідно Переліку пестицидів і агрохімікатів дозволених до використання в Україні. </w:t>
      </w:r>
    </w:p>
    <w:p w:rsidR="00F90797" w:rsidRDefault="00F90797" w:rsidP="00E80D00">
      <w:pPr>
        <w:ind w:left="1134" w:firstLine="567"/>
        <w:jc w:val="both"/>
        <w:rPr>
          <w:sz w:val="28"/>
          <w:szCs w:val="28"/>
        </w:rPr>
      </w:pPr>
      <w:r>
        <w:rPr>
          <w:sz w:val="28"/>
          <w:szCs w:val="28"/>
          <w:lang w:val="uk-UA"/>
        </w:rPr>
        <w:t>У</w:t>
      </w:r>
      <w:r w:rsidR="0092006E" w:rsidRPr="00F90797">
        <w:rPr>
          <w:sz w:val="28"/>
          <w:szCs w:val="28"/>
        </w:rPr>
        <w:t xml:space="preserve"> разі перевищення ЕПШ ґрунтових шкідників у 2-3 і більше разів, під час сівби цукрових буряків вносять у рядки форс 1,5 G, ГР, 4,5-6 кг/га. </w:t>
      </w:r>
    </w:p>
    <w:p w:rsidR="00F90797" w:rsidRDefault="0092006E" w:rsidP="00E80D00">
      <w:pPr>
        <w:ind w:left="1134" w:firstLine="567"/>
        <w:jc w:val="both"/>
        <w:rPr>
          <w:sz w:val="28"/>
          <w:szCs w:val="28"/>
        </w:rPr>
      </w:pPr>
      <w:r w:rsidRPr="00F90797">
        <w:rPr>
          <w:sz w:val="28"/>
          <w:szCs w:val="28"/>
        </w:rPr>
        <w:t xml:space="preserve">Для захисту розсади овочевих культур від ґрунтових шкідників корені рослин перед садінням у відкритий ґрунт замочують у </w:t>
      </w:r>
      <w:r w:rsidR="00D668B8" w:rsidRPr="00F90797">
        <w:rPr>
          <w:sz w:val="28"/>
          <w:szCs w:val="28"/>
          <w:lang w:val="uk-UA"/>
        </w:rPr>
        <w:t xml:space="preserve">інсектицидах дозволених до викоритсмнання в Україні. </w:t>
      </w:r>
      <w:r w:rsidRPr="00F90797">
        <w:rPr>
          <w:sz w:val="28"/>
          <w:szCs w:val="28"/>
        </w:rPr>
        <w:t xml:space="preserve">В лунки (рядки) під час сівби та посадки в ґрунт капусти, томатів, картоплі вносять форс, 1,5 G, ГР, 5-15 кг/га. </w:t>
      </w:r>
    </w:p>
    <w:p w:rsidR="00F90797" w:rsidRDefault="0092006E" w:rsidP="00E80D00">
      <w:pPr>
        <w:ind w:left="1134" w:firstLine="567"/>
        <w:jc w:val="both"/>
        <w:rPr>
          <w:sz w:val="28"/>
          <w:szCs w:val="28"/>
          <w:lang w:val="uk-UA"/>
        </w:rPr>
      </w:pPr>
      <w:r w:rsidRPr="00F90797">
        <w:rPr>
          <w:sz w:val="28"/>
          <w:szCs w:val="28"/>
        </w:rPr>
        <w:t>У разі високої чисельності дротяників та несправжніх дротяників (&gt;20 екз. на кв.м) за 2-3 тижні до сівби кукурудзи або висадки розсади овочів доцільно використовувати принадні посіви вівса або жита насінням, обробленим інсектицидами. Норма висіву такого насіння 20-25 кг/га. Ефективні багаторазові розпушування міжрядь просапних культур під час вегетації. Закладання гною в ґрунт восени до відходу капустянки на зимівлю з наступним розкиданням взимку знищується 80-90% шкідника. Використовують інші нетрадиційні прийоми: механічні пастки, отруйні принади, настої, розчини та інше.</w:t>
      </w:r>
    </w:p>
    <w:p w:rsidR="00F90797" w:rsidRDefault="00717CAE" w:rsidP="00E80D00">
      <w:pPr>
        <w:ind w:left="1134" w:firstLine="567"/>
        <w:jc w:val="both"/>
        <w:rPr>
          <w:sz w:val="28"/>
          <w:szCs w:val="28"/>
          <w:lang w:val="uk-UA"/>
        </w:rPr>
      </w:pPr>
      <w:r w:rsidRPr="00F90797">
        <w:rPr>
          <w:b/>
          <w:sz w:val="28"/>
          <w:szCs w:val="28"/>
          <w:lang w:val="uk-UA"/>
        </w:rPr>
        <w:t>Озимі та інші підгризаючі совки</w:t>
      </w:r>
      <w:r w:rsidR="002542C4" w:rsidRPr="00F90797">
        <w:rPr>
          <w:b/>
          <w:sz w:val="28"/>
          <w:szCs w:val="28"/>
          <w:lang w:val="uk-UA"/>
        </w:rPr>
        <w:t>.</w:t>
      </w:r>
      <w:r w:rsidR="00FE2087">
        <w:rPr>
          <w:b/>
          <w:sz w:val="28"/>
          <w:szCs w:val="28"/>
          <w:lang w:val="uk-UA"/>
        </w:rPr>
        <w:t xml:space="preserve"> </w:t>
      </w:r>
      <w:r w:rsidR="002F73AC" w:rsidRPr="00F90797">
        <w:rPr>
          <w:sz w:val="28"/>
          <w:szCs w:val="28"/>
          <w:lang w:val="uk-UA"/>
        </w:rPr>
        <w:t xml:space="preserve">Гусениці у молодшому віці обгризають паренхіму з нижнього боку листків, пізніше переходять в поверхневий шар ґрунту і пошкоджують посіяне насіння, перегризають сходи рослин, об’їдають сім’ядолі, виїдають верхню частину коренеплодів. </w:t>
      </w:r>
      <w:r w:rsidR="002F73AC" w:rsidRPr="00F90797">
        <w:rPr>
          <w:sz w:val="28"/>
          <w:szCs w:val="28"/>
        </w:rPr>
        <w:t>Перше покоління шкідника пошкоджує овочеві, просапні культури, гусениці другого покоління пошкоджують переважно озимі зернові культури. Одна гусениця за добу знищує 10–15 молодих рослин буряків, а 13–14 гусениць на одному</w:t>
      </w:r>
      <w:r w:rsidR="00C96A21">
        <w:rPr>
          <w:sz w:val="28"/>
          <w:szCs w:val="28"/>
          <w:lang w:val="uk-UA"/>
        </w:rPr>
        <w:t xml:space="preserve"> </w:t>
      </w:r>
      <w:r w:rsidR="002F73AC" w:rsidRPr="00F90797">
        <w:rPr>
          <w:sz w:val="28"/>
          <w:szCs w:val="28"/>
          <w:lang w:val="uk-UA"/>
        </w:rPr>
        <w:t>кв.м</w:t>
      </w:r>
      <w:r w:rsidR="002F73AC" w:rsidRPr="00F90797">
        <w:rPr>
          <w:sz w:val="28"/>
          <w:szCs w:val="28"/>
        </w:rPr>
        <w:t xml:space="preserve"> повністю знищують сходи озимої пшениці.</w:t>
      </w:r>
    </w:p>
    <w:p w:rsidR="00F90797" w:rsidRDefault="00371B8E" w:rsidP="00E80D00">
      <w:pPr>
        <w:ind w:left="1134" w:firstLine="567"/>
        <w:jc w:val="both"/>
        <w:rPr>
          <w:sz w:val="28"/>
          <w:szCs w:val="28"/>
          <w:lang w:val="uk-UA"/>
        </w:rPr>
      </w:pPr>
      <w:r w:rsidRPr="00F90797">
        <w:rPr>
          <w:sz w:val="28"/>
          <w:szCs w:val="28"/>
          <w:lang w:val="uk-UA"/>
        </w:rPr>
        <w:lastRenderedPageBreak/>
        <w:t xml:space="preserve">Гідротермічні умови вегетації не були сприятливі для розвитку шкідників, внаслідок чого чисельність і шкодочинність їх дещо зменшились проти показників минулого року. </w:t>
      </w:r>
      <w:r w:rsidR="00BD7512" w:rsidRPr="00F90797">
        <w:rPr>
          <w:sz w:val="28"/>
          <w:szCs w:val="28"/>
        </w:rPr>
        <w:t>Весною на озимих середня чисельність гусениць 0,5 екз. на кв.м.</w:t>
      </w:r>
      <w:r w:rsidR="00BD7512" w:rsidRPr="00F90797">
        <w:rPr>
          <w:sz w:val="28"/>
          <w:szCs w:val="28"/>
        </w:rPr>
        <w:sym w:font="Symbol" w:char="F02C"/>
      </w:r>
      <w:r w:rsidR="00BD7512" w:rsidRPr="00F90797">
        <w:rPr>
          <w:sz w:val="28"/>
          <w:szCs w:val="28"/>
        </w:rPr>
        <w:t xml:space="preserve"> максимальна </w:t>
      </w:r>
      <w:r w:rsidR="00BD7512" w:rsidRPr="00F90797">
        <w:rPr>
          <w:sz w:val="28"/>
          <w:szCs w:val="28"/>
          <w:lang w:val="uk-UA"/>
        </w:rPr>
        <w:t>1</w:t>
      </w:r>
      <w:r w:rsidR="00BD7512" w:rsidRPr="00F90797">
        <w:rPr>
          <w:sz w:val="28"/>
          <w:szCs w:val="28"/>
        </w:rPr>
        <w:t xml:space="preserve"> екз. на кв.м. Віковий склад гусениць</w:t>
      </w:r>
      <w:r w:rsidR="00BD7512" w:rsidRPr="00F90797">
        <w:rPr>
          <w:sz w:val="28"/>
          <w:szCs w:val="28"/>
          <w:lang w:val="uk-UA"/>
        </w:rPr>
        <w:t>:І</w:t>
      </w:r>
      <w:r w:rsidR="00BD7512" w:rsidRPr="00F90797">
        <w:rPr>
          <w:sz w:val="28"/>
          <w:szCs w:val="28"/>
          <w:lang w:val="en-US"/>
        </w:rPr>
        <w:t>V</w:t>
      </w:r>
      <w:r w:rsidR="00BD7512" w:rsidRPr="00F90797">
        <w:rPr>
          <w:sz w:val="28"/>
          <w:szCs w:val="28"/>
          <w:lang w:val="uk-UA"/>
        </w:rPr>
        <w:t>- 30,</w:t>
      </w:r>
      <w:r w:rsidR="00BD7512" w:rsidRPr="00F90797">
        <w:rPr>
          <w:sz w:val="28"/>
          <w:szCs w:val="28"/>
          <w:lang w:val="en-US"/>
        </w:rPr>
        <w:t>V</w:t>
      </w:r>
      <w:r w:rsidR="00BD7512" w:rsidRPr="00F90797">
        <w:rPr>
          <w:sz w:val="28"/>
          <w:szCs w:val="28"/>
        </w:rPr>
        <w:t xml:space="preserve"> віку – </w:t>
      </w:r>
      <w:r w:rsidR="00BD7512" w:rsidRPr="00F90797">
        <w:rPr>
          <w:sz w:val="28"/>
          <w:szCs w:val="28"/>
          <w:lang w:val="uk-UA"/>
        </w:rPr>
        <w:t>50</w:t>
      </w:r>
      <w:r w:rsidR="00BD7512" w:rsidRPr="00F90797">
        <w:rPr>
          <w:sz w:val="28"/>
          <w:szCs w:val="28"/>
        </w:rPr>
        <w:t xml:space="preserve">%, </w:t>
      </w:r>
      <w:r w:rsidR="00BD7512" w:rsidRPr="00F90797">
        <w:rPr>
          <w:sz w:val="28"/>
          <w:szCs w:val="28"/>
          <w:lang w:val="en-US"/>
        </w:rPr>
        <w:t>VI</w:t>
      </w:r>
      <w:r w:rsidR="00BD7512" w:rsidRPr="00F90797">
        <w:rPr>
          <w:sz w:val="28"/>
          <w:szCs w:val="28"/>
        </w:rPr>
        <w:t xml:space="preserve"> віку – </w:t>
      </w:r>
      <w:r w:rsidR="00BD7512" w:rsidRPr="00F90797">
        <w:rPr>
          <w:sz w:val="28"/>
          <w:szCs w:val="28"/>
          <w:lang w:val="uk-UA"/>
        </w:rPr>
        <w:t>20</w:t>
      </w:r>
      <w:r w:rsidR="00BD7512" w:rsidRPr="00F90797">
        <w:rPr>
          <w:sz w:val="28"/>
          <w:szCs w:val="28"/>
        </w:rPr>
        <w:t>% .</w:t>
      </w:r>
      <w:r w:rsidR="00C96A21">
        <w:rPr>
          <w:sz w:val="28"/>
          <w:szCs w:val="28"/>
          <w:lang w:val="uk-UA"/>
        </w:rPr>
        <w:t xml:space="preserve"> </w:t>
      </w:r>
      <w:r w:rsidR="00BD7512" w:rsidRPr="00F90797">
        <w:rPr>
          <w:sz w:val="28"/>
          <w:szCs w:val="28"/>
        </w:rPr>
        <w:t xml:space="preserve">Загинуло взимку </w:t>
      </w:r>
      <w:r w:rsidR="00BD7512" w:rsidRPr="00F90797">
        <w:rPr>
          <w:sz w:val="28"/>
          <w:szCs w:val="28"/>
          <w:lang w:val="uk-UA"/>
        </w:rPr>
        <w:t>5</w:t>
      </w:r>
      <w:r w:rsidR="00BD7512" w:rsidRPr="00F90797">
        <w:rPr>
          <w:sz w:val="28"/>
          <w:szCs w:val="28"/>
        </w:rPr>
        <w:t>% гусениць</w:t>
      </w:r>
      <w:r w:rsidR="00BD7512" w:rsidRPr="00F90797">
        <w:rPr>
          <w:sz w:val="28"/>
          <w:szCs w:val="28"/>
        </w:rPr>
        <w:sym w:font="Symbol" w:char="F02C"/>
      </w:r>
      <w:r w:rsidR="00BD7512" w:rsidRPr="00F90797">
        <w:rPr>
          <w:sz w:val="28"/>
          <w:szCs w:val="28"/>
        </w:rPr>
        <w:t xml:space="preserve"> в т.ч.: від низьких температур - 0%</w:t>
      </w:r>
      <w:r w:rsidR="00BD7512" w:rsidRPr="00F90797">
        <w:rPr>
          <w:sz w:val="28"/>
          <w:szCs w:val="28"/>
        </w:rPr>
        <w:sym w:font="Symbol" w:char="F02C"/>
      </w:r>
      <w:r w:rsidR="00BD7512" w:rsidRPr="00F90797">
        <w:rPr>
          <w:sz w:val="28"/>
          <w:szCs w:val="28"/>
        </w:rPr>
        <w:t xml:space="preserve"> грибкових та бактеріальних захворювань -</w:t>
      </w:r>
      <w:r w:rsidR="00BD7512" w:rsidRPr="00F90797">
        <w:rPr>
          <w:sz w:val="28"/>
          <w:szCs w:val="28"/>
          <w:lang w:val="uk-UA"/>
        </w:rPr>
        <w:t>0</w:t>
      </w:r>
      <w:r w:rsidR="00BD7512" w:rsidRPr="00F90797">
        <w:rPr>
          <w:sz w:val="28"/>
          <w:szCs w:val="28"/>
        </w:rPr>
        <w:t xml:space="preserve"> %, інших причин -</w:t>
      </w:r>
      <w:r w:rsidR="00BD7512" w:rsidRPr="00F90797">
        <w:rPr>
          <w:sz w:val="28"/>
          <w:szCs w:val="28"/>
          <w:lang w:val="uk-UA"/>
        </w:rPr>
        <w:t>100</w:t>
      </w:r>
      <w:r w:rsidR="00BD7512" w:rsidRPr="00F90797">
        <w:rPr>
          <w:sz w:val="28"/>
          <w:szCs w:val="28"/>
        </w:rPr>
        <w:t>%.</w:t>
      </w:r>
    </w:p>
    <w:p w:rsidR="00F90797" w:rsidRDefault="00F90797" w:rsidP="00E80D00">
      <w:pPr>
        <w:ind w:left="1134" w:firstLine="567"/>
        <w:jc w:val="both"/>
        <w:rPr>
          <w:sz w:val="28"/>
          <w:szCs w:val="28"/>
          <w:lang w:val="uk-UA"/>
        </w:rPr>
      </w:pPr>
      <w:r>
        <w:rPr>
          <w:sz w:val="28"/>
          <w:szCs w:val="28"/>
          <w:lang w:val="uk-UA"/>
        </w:rPr>
        <w:t>За погодних умов осені 2021</w:t>
      </w:r>
      <w:r w:rsidR="00BD7512" w:rsidRPr="00F90797">
        <w:rPr>
          <w:sz w:val="28"/>
          <w:szCs w:val="28"/>
          <w:lang w:val="uk-UA"/>
        </w:rPr>
        <w:t xml:space="preserve"> року гусениці підгризаючих совок довго харчувались й досягли, переважно І</w:t>
      </w:r>
      <w:r w:rsidR="00BD7512" w:rsidRPr="00F90797">
        <w:rPr>
          <w:sz w:val="28"/>
          <w:szCs w:val="28"/>
        </w:rPr>
        <w:t>V</w:t>
      </w:r>
      <w:r w:rsidR="00BD7512" w:rsidRPr="00F90797">
        <w:rPr>
          <w:sz w:val="28"/>
          <w:szCs w:val="28"/>
          <w:lang w:val="uk-UA"/>
        </w:rPr>
        <w:t xml:space="preserve"> - </w:t>
      </w:r>
      <w:r w:rsidR="00BD7512" w:rsidRPr="00F90797">
        <w:rPr>
          <w:sz w:val="28"/>
          <w:szCs w:val="28"/>
        </w:rPr>
        <w:t>V</w:t>
      </w:r>
      <w:r w:rsidR="00BD7512" w:rsidRPr="00F90797">
        <w:rPr>
          <w:sz w:val="28"/>
          <w:szCs w:val="28"/>
          <w:lang w:val="uk-UA"/>
        </w:rPr>
        <w:t>І віків, що стало основою доброї</w:t>
      </w:r>
      <w:r w:rsidR="00C96A21">
        <w:rPr>
          <w:sz w:val="28"/>
          <w:szCs w:val="28"/>
          <w:lang w:val="uk-UA"/>
        </w:rPr>
        <w:t xml:space="preserve"> перезимівлі. За зиму загинуло </w:t>
      </w:r>
      <w:r w:rsidR="00BD7512" w:rsidRPr="00F90797">
        <w:rPr>
          <w:sz w:val="28"/>
          <w:szCs w:val="28"/>
          <w:lang w:val="uk-UA"/>
        </w:rPr>
        <w:t>лише 5% гусениць молодшого віку. В зимовий період частково в</w:t>
      </w:r>
      <w:r>
        <w:rPr>
          <w:sz w:val="28"/>
          <w:szCs w:val="28"/>
          <w:lang w:val="uk-UA"/>
        </w:rPr>
        <w:t>ижили гусениці навіть ІІІ віку.</w:t>
      </w:r>
    </w:p>
    <w:p w:rsidR="00F90797" w:rsidRDefault="00BD7512" w:rsidP="00E80D00">
      <w:pPr>
        <w:ind w:left="1134" w:firstLine="567"/>
        <w:jc w:val="both"/>
        <w:rPr>
          <w:sz w:val="28"/>
          <w:szCs w:val="28"/>
          <w:lang w:val="uk-UA"/>
        </w:rPr>
      </w:pPr>
      <w:r w:rsidRPr="00F90797">
        <w:rPr>
          <w:sz w:val="28"/>
          <w:szCs w:val="28"/>
          <w:lang w:val="uk-UA"/>
        </w:rPr>
        <w:t xml:space="preserve">Домінуючим та найшкідливішим видом протягом вегетації </w:t>
      </w:r>
      <w:r w:rsidR="00C96A21">
        <w:rPr>
          <w:sz w:val="28"/>
          <w:szCs w:val="28"/>
          <w:lang w:val="uk-UA"/>
        </w:rPr>
        <w:t xml:space="preserve">2022 року </w:t>
      </w:r>
      <w:r w:rsidRPr="00F90797">
        <w:rPr>
          <w:sz w:val="28"/>
          <w:szCs w:val="28"/>
          <w:lang w:val="uk-UA"/>
        </w:rPr>
        <w:t>залиша</w:t>
      </w:r>
      <w:r w:rsidR="00C96A21">
        <w:rPr>
          <w:sz w:val="28"/>
          <w:szCs w:val="28"/>
          <w:lang w:val="uk-UA"/>
        </w:rPr>
        <w:t>лас</w:t>
      </w:r>
      <w:r w:rsidRPr="00F90797">
        <w:rPr>
          <w:sz w:val="28"/>
          <w:szCs w:val="28"/>
          <w:lang w:val="uk-UA"/>
        </w:rPr>
        <w:t xml:space="preserve">я озима та оклична совка, які </w:t>
      </w:r>
      <w:r w:rsidR="00F90797">
        <w:rPr>
          <w:sz w:val="28"/>
          <w:szCs w:val="28"/>
          <w:lang w:val="uk-UA"/>
        </w:rPr>
        <w:t xml:space="preserve">розвивалася в двох поколіннях. </w:t>
      </w:r>
    </w:p>
    <w:p w:rsidR="00F90797" w:rsidRDefault="00BD7512" w:rsidP="00E80D00">
      <w:pPr>
        <w:ind w:left="1134" w:firstLine="567"/>
        <w:jc w:val="both"/>
        <w:rPr>
          <w:sz w:val="28"/>
          <w:szCs w:val="28"/>
          <w:lang w:val="uk-UA"/>
        </w:rPr>
      </w:pPr>
      <w:r w:rsidRPr="00F90797">
        <w:rPr>
          <w:sz w:val="28"/>
          <w:szCs w:val="28"/>
          <w:lang w:val="uk-UA"/>
        </w:rPr>
        <w:t>Перше</w:t>
      </w:r>
      <w:r w:rsidRPr="00F90797">
        <w:rPr>
          <w:sz w:val="28"/>
          <w:szCs w:val="28"/>
        </w:rPr>
        <w:t xml:space="preserve"> покоління розвивалось переважно на багаторічних травах, озимій пшениці, цукровому буряку.</w:t>
      </w:r>
      <w:r w:rsidRPr="00F90797">
        <w:rPr>
          <w:sz w:val="28"/>
          <w:szCs w:val="28"/>
          <w:lang w:val="uk-UA"/>
        </w:rPr>
        <w:t xml:space="preserve"> Погодні умови вегетаційного періоду значною мірою вплинули на розвиток підгризаючих совок. Початок льоту метеликів помічено в кінці ІІ декади травня, що на рівні багаторічних значень. Це зумовлено швидким прогріванням ґрунту  та повітря до температур, оптимальних для заляльковування гусениць і виходу імаго. </w:t>
      </w:r>
    </w:p>
    <w:p w:rsidR="00F90797" w:rsidRDefault="00BD7512" w:rsidP="00E80D00">
      <w:pPr>
        <w:ind w:left="1134" w:firstLine="567"/>
        <w:jc w:val="both"/>
        <w:rPr>
          <w:sz w:val="28"/>
          <w:szCs w:val="28"/>
          <w:lang w:val="uk-UA"/>
        </w:rPr>
      </w:pPr>
      <w:r w:rsidRPr="00F90797">
        <w:rPr>
          <w:sz w:val="28"/>
          <w:szCs w:val="28"/>
          <w:lang w:val="uk-UA"/>
        </w:rPr>
        <w:t xml:space="preserve">Літ метеликів першого покоління розпочався </w:t>
      </w:r>
      <w:r w:rsidR="00F90797">
        <w:rPr>
          <w:sz w:val="28"/>
          <w:szCs w:val="28"/>
          <w:lang w:val="uk-UA"/>
        </w:rPr>
        <w:t>в кінці другої половини травня.</w:t>
      </w:r>
    </w:p>
    <w:p w:rsidR="00F90797" w:rsidRDefault="00BD7512" w:rsidP="00E80D00">
      <w:pPr>
        <w:ind w:left="1134" w:firstLine="567"/>
        <w:jc w:val="both"/>
        <w:rPr>
          <w:sz w:val="28"/>
          <w:szCs w:val="28"/>
          <w:lang w:val="uk-UA"/>
        </w:rPr>
      </w:pPr>
      <w:r w:rsidRPr="00F90797">
        <w:rPr>
          <w:sz w:val="28"/>
          <w:szCs w:val="28"/>
          <w:lang w:val="uk-UA"/>
        </w:rPr>
        <w:t>Значна кількість опадів в кінці травня зволожуючи грунт полегшил</w:t>
      </w:r>
      <w:r w:rsidR="00C96A21">
        <w:rPr>
          <w:sz w:val="28"/>
          <w:szCs w:val="28"/>
          <w:lang w:val="uk-UA"/>
        </w:rPr>
        <w:t>и</w:t>
      </w:r>
      <w:r w:rsidRPr="00F90797">
        <w:rPr>
          <w:sz w:val="28"/>
          <w:szCs w:val="28"/>
          <w:lang w:val="uk-UA"/>
        </w:rPr>
        <w:t xml:space="preserve"> вихід дорослих особин з лялечок крізь його товщу. Тривалість льоту метеликів обмежувалася високою кількістю опадів в кінці травня. В літній період (спекотна, жарка погода</w:t>
      </w:r>
      <w:r w:rsidR="00C96A21">
        <w:rPr>
          <w:sz w:val="28"/>
          <w:szCs w:val="28"/>
          <w:lang w:val="uk-UA"/>
        </w:rPr>
        <w:t>.</w:t>
      </w:r>
      <w:r w:rsidRPr="00F90797">
        <w:rPr>
          <w:sz w:val="28"/>
          <w:szCs w:val="28"/>
          <w:lang w:val="uk-UA"/>
        </w:rPr>
        <w:t xml:space="preserve"> яка періодично змінювалась на більш прохолодну), не були сприятливими для розмноження совок і дещо стримували інтенсивний їх розвиток. </w:t>
      </w:r>
      <w:r w:rsidRPr="00F90797">
        <w:rPr>
          <w:sz w:val="28"/>
          <w:szCs w:val="28"/>
        </w:rPr>
        <w:t>Середня чисельність гусениць першого покоління в основному склала 0,5</w:t>
      </w:r>
      <w:r w:rsidRPr="00F90797">
        <w:rPr>
          <w:sz w:val="28"/>
          <w:szCs w:val="28"/>
          <w:lang w:val="uk-UA"/>
        </w:rPr>
        <w:t xml:space="preserve"> е</w:t>
      </w:r>
      <w:r w:rsidRPr="00F90797">
        <w:rPr>
          <w:sz w:val="28"/>
          <w:szCs w:val="28"/>
        </w:rPr>
        <w:t xml:space="preserve">кз. </w:t>
      </w:r>
      <w:r w:rsidRPr="00F90797">
        <w:rPr>
          <w:sz w:val="28"/>
          <w:szCs w:val="28"/>
          <w:lang w:val="uk-UA"/>
        </w:rPr>
        <w:t>/</w:t>
      </w:r>
      <w:r w:rsidRPr="00F90797">
        <w:rPr>
          <w:sz w:val="28"/>
          <w:szCs w:val="28"/>
        </w:rPr>
        <w:t xml:space="preserve">м². </w:t>
      </w:r>
      <w:r w:rsidRPr="00F90797">
        <w:rPr>
          <w:sz w:val="28"/>
          <w:szCs w:val="28"/>
          <w:lang w:val="uk-UA"/>
        </w:rPr>
        <w:t>Друге покоління розвивалось в більш сприятливих погодних умовах. Достатня кількість опадів в серпні – вересні, наявність туманів та рясних рос сприяли розвитку шкідника тому, чисельність гусениць</w:t>
      </w:r>
      <w:r w:rsidR="00F90797">
        <w:rPr>
          <w:sz w:val="28"/>
          <w:szCs w:val="28"/>
          <w:lang w:val="uk-UA"/>
        </w:rPr>
        <w:t xml:space="preserve"> другого покоління дещо зросла.</w:t>
      </w:r>
    </w:p>
    <w:p w:rsidR="00F90797" w:rsidRDefault="00BD7512" w:rsidP="00E80D00">
      <w:pPr>
        <w:ind w:left="1134" w:firstLine="567"/>
        <w:jc w:val="both"/>
        <w:rPr>
          <w:sz w:val="28"/>
          <w:szCs w:val="28"/>
          <w:lang w:val="uk-UA"/>
        </w:rPr>
      </w:pPr>
      <w:r w:rsidRPr="00F90797">
        <w:rPr>
          <w:sz w:val="28"/>
          <w:szCs w:val="28"/>
          <w:lang w:val="uk-UA" w:eastAsia="uk-UA" w:bidi="uk-UA"/>
        </w:rPr>
        <w:t xml:space="preserve">Вихід імаго озимої совки другої генерації (ІІ декада серпня) з лялечок на поверхню ґрунту полегшувався завдяки значній кількості опадів, що припадала на цей період. </w:t>
      </w:r>
      <w:r w:rsidRPr="00F90797">
        <w:rPr>
          <w:sz w:val="28"/>
          <w:szCs w:val="28"/>
          <w:lang w:val="uk-UA"/>
        </w:rPr>
        <w:t xml:space="preserve">Осінніми ґрунтовими розкопками найвища чисельність гусениць підгризаючих совок виявлена в Полтавській громаді (0,7 екз./м²) та в Семенівській громаді (1 екз./м²). </w:t>
      </w:r>
    </w:p>
    <w:p w:rsidR="00F90797" w:rsidRDefault="00BD7512" w:rsidP="00E80D00">
      <w:pPr>
        <w:ind w:left="1134" w:firstLine="567"/>
        <w:jc w:val="both"/>
        <w:rPr>
          <w:sz w:val="28"/>
          <w:szCs w:val="28"/>
          <w:lang w:val="uk-UA"/>
        </w:rPr>
      </w:pPr>
      <w:r w:rsidRPr="00F90797">
        <w:rPr>
          <w:sz w:val="28"/>
          <w:szCs w:val="28"/>
        </w:rPr>
        <w:t>Осіннє обстеження полів в посівах озимини урожаю 20</w:t>
      </w:r>
      <w:r w:rsidRPr="00F90797">
        <w:rPr>
          <w:sz w:val="28"/>
          <w:szCs w:val="28"/>
          <w:lang w:val="uk-UA"/>
        </w:rPr>
        <w:t>23</w:t>
      </w:r>
      <w:r w:rsidRPr="00F90797">
        <w:rPr>
          <w:sz w:val="28"/>
          <w:szCs w:val="28"/>
        </w:rPr>
        <w:t xml:space="preserve"> року в господарствах області визначило, що з </w:t>
      </w:r>
      <w:r w:rsidRPr="00F90797">
        <w:rPr>
          <w:sz w:val="28"/>
          <w:szCs w:val="28"/>
          <w:lang w:val="uk-UA"/>
        </w:rPr>
        <w:t xml:space="preserve">5,2 </w:t>
      </w:r>
      <w:r w:rsidRPr="00F90797">
        <w:rPr>
          <w:sz w:val="28"/>
          <w:szCs w:val="28"/>
          <w:lang w:val="uk-UA" w:eastAsia="uk-UA"/>
        </w:rPr>
        <w:t>тис.</w:t>
      </w:r>
      <w:r w:rsidRPr="00F90797">
        <w:rPr>
          <w:sz w:val="28"/>
          <w:szCs w:val="28"/>
        </w:rPr>
        <w:t xml:space="preserve"> га обстежених площ, шкідника виявлено на </w:t>
      </w:r>
      <w:r w:rsidRPr="00F90797">
        <w:rPr>
          <w:sz w:val="28"/>
          <w:szCs w:val="28"/>
          <w:lang w:val="uk-UA"/>
        </w:rPr>
        <w:t xml:space="preserve">3,2 тис. </w:t>
      </w:r>
      <w:r w:rsidRPr="00F90797">
        <w:rPr>
          <w:sz w:val="28"/>
          <w:szCs w:val="28"/>
        </w:rPr>
        <w:t xml:space="preserve">га що становить </w:t>
      </w:r>
      <w:r w:rsidRPr="00F90797">
        <w:rPr>
          <w:sz w:val="28"/>
          <w:szCs w:val="28"/>
          <w:lang w:val="uk-UA"/>
        </w:rPr>
        <w:t>61% проти 52</w:t>
      </w:r>
      <w:r w:rsidRPr="00F90797">
        <w:rPr>
          <w:sz w:val="28"/>
          <w:szCs w:val="28"/>
        </w:rPr>
        <w:t>%</w:t>
      </w:r>
      <w:r w:rsidRPr="00F90797">
        <w:rPr>
          <w:sz w:val="28"/>
          <w:szCs w:val="28"/>
          <w:lang w:val="uk-UA"/>
        </w:rPr>
        <w:t xml:space="preserve"> в минулому році</w:t>
      </w:r>
      <w:r w:rsidRPr="00F90797">
        <w:rPr>
          <w:sz w:val="28"/>
          <w:szCs w:val="28"/>
        </w:rPr>
        <w:t>, з середньою чисельністю 0,</w:t>
      </w:r>
      <w:r w:rsidRPr="00F90797">
        <w:rPr>
          <w:sz w:val="28"/>
          <w:szCs w:val="28"/>
          <w:lang w:val="uk-UA"/>
        </w:rPr>
        <w:t>5</w:t>
      </w:r>
      <w:r w:rsidRPr="00F90797">
        <w:rPr>
          <w:sz w:val="28"/>
          <w:szCs w:val="28"/>
        </w:rPr>
        <w:t xml:space="preserve"> екз.</w:t>
      </w:r>
      <w:r w:rsidRPr="00F90797">
        <w:rPr>
          <w:sz w:val="28"/>
          <w:szCs w:val="28"/>
          <w:lang w:val="uk-UA"/>
        </w:rPr>
        <w:t>/</w:t>
      </w:r>
      <w:r w:rsidRPr="00F90797">
        <w:rPr>
          <w:sz w:val="28"/>
          <w:szCs w:val="28"/>
        </w:rPr>
        <w:t xml:space="preserve">м². </w:t>
      </w:r>
    </w:p>
    <w:p w:rsidR="00F90797" w:rsidRDefault="00BD7512" w:rsidP="00E80D00">
      <w:pPr>
        <w:ind w:left="1134" w:firstLine="567"/>
        <w:jc w:val="both"/>
        <w:rPr>
          <w:sz w:val="28"/>
          <w:szCs w:val="28"/>
          <w:lang w:val="uk-UA"/>
        </w:rPr>
      </w:pPr>
      <w:r w:rsidRPr="00F90797">
        <w:rPr>
          <w:sz w:val="28"/>
          <w:szCs w:val="28"/>
          <w:lang w:val="uk-UA"/>
        </w:rPr>
        <w:t>За умови доброї перезимівлі навесні 2023 року при прогріванні грунту на глибині 20 см до +10 ºС, гусениці підніматимуться у поверхневі шари грунту, їх живлення триватиме приблизно до ІІ декади квітня, після чого в</w:t>
      </w:r>
      <w:r w:rsidR="00F90797">
        <w:rPr>
          <w:sz w:val="28"/>
          <w:szCs w:val="28"/>
          <w:lang w:val="uk-UA"/>
        </w:rPr>
        <w:t>ідбуватиметься заляльковування.</w:t>
      </w:r>
    </w:p>
    <w:p w:rsidR="00BD7512" w:rsidRPr="00F90797" w:rsidRDefault="00BD7512" w:rsidP="00E80D00">
      <w:pPr>
        <w:ind w:left="1134" w:firstLine="567"/>
        <w:jc w:val="both"/>
        <w:rPr>
          <w:sz w:val="28"/>
          <w:szCs w:val="28"/>
          <w:lang w:val="uk-UA"/>
        </w:rPr>
      </w:pPr>
      <w:r w:rsidRPr="00F90797">
        <w:rPr>
          <w:sz w:val="28"/>
          <w:szCs w:val="28"/>
        </w:rPr>
        <w:t xml:space="preserve">Протягом вегетації за сприятливих умов для розвитку та розмноження (жарка, помірна волога погода, наявність квітучої рослинності), совки утворять осередки високої чисельності й шкідливості в посівах озимих, просапних, технічних, та овочевих культур. Відчутної шкоди фітофаги завдаватимуть пізнім, недружнім </w:t>
      </w:r>
      <w:r w:rsidRPr="00F90797">
        <w:rPr>
          <w:sz w:val="28"/>
          <w:szCs w:val="28"/>
        </w:rPr>
        <w:lastRenderedPageBreak/>
        <w:t>сходам культур, які не мали сформованого вузла кущ</w:t>
      </w:r>
      <w:r w:rsidRPr="00F90797">
        <w:rPr>
          <w:sz w:val="28"/>
          <w:szCs w:val="28"/>
          <w:lang w:val="uk-UA"/>
        </w:rPr>
        <w:t>і</w:t>
      </w:r>
      <w:r w:rsidRPr="00F90797">
        <w:rPr>
          <w:sz w:val="28"/>
          <w:szCs w:val="28"/>
        </w:rPr>
        <w:t>ння восени 20</w:t>
      </w:r>
      <w:r w:rsidRPr="00F90797">
        <w:rPr>
          <w:sz w:val="28"/>
          <w:szCs w:val="28"/>
          <w:lang w:val="uk-UA"/>
        </w:rPr>
        <w:t>22</w:t>
      </w:r>
      <w:r w:rsidRPr="00F90797">
        <w:rPr>
          <w:sz w:val="28"/>
          <w:szCs w:val="28"/>
        </w:rPr>
        <w:t xml:space="preserve"> року, а також в ранніх посівах ярих зернових культур.</w:t>
      </w:r>
    </w:p>
    <w:p w:rsidR="00F90797" w:rsidRDefault="00BD7512" w:rsidP="00E80D00">
      <w:pPr>
        <w:pStyle w:val="21"/>
        <w:shd w:val="clear" w:color="auto" w:fill="auto"/>
        <w:spacing w:line="240" w:lineRule="auto"/>
        <w:ind w:left="1134" w:right="20" w:firstLine="567"/>
        <w:rPr>
          <w:sz w:val="28"/>
          <w:szCs w:val="28"/>
          <w:lang w:val="uk-UA"/>
        </w:rPr>
      </w:pPr>
      <w:r w:rsidRPr="00F90797">
        <w:rPr>
          <w:sz w:val="28"/>
          <w:szCs w:val="28"/>
          <w:lang w:val="uk-UA"/>
        </w:rPr>
        <w:t>Велике значення в обмеженні чисельності совок мають агротехнічні прийоми: оптимальні строки сівби та міжрядне розпушування просапних, зокрема, цукрових буряків та овочевих культур; знищення бур’янів та квітучих нектароносів; культивація парових попередників у період масового відкладання яєць або відразу після його закінчення. У зоні зрошування, за умов поливу дощуванням під час заляльковування гусені першої та виплодження другої генерації, можлива загибель 80-85% гусениць совок.</w:t>
      </w:r>
    </w:p>
    <w:p w:rsidR="00BD7512" w:rsidRPr="00F90797" w:rsidRDefault="00BD7512" w:rsidP="00E80D00">
      <w:pPr>
        <w:pStyle w:val="21"/>
        <w:shd w:val="clear" w:color="auto" w:fill="auto"/>
        <w:spacing w:line="240" w:lineRule="auto"/>
        <w:ind w:left="1134" w:right="20" w:firstLine="567"/>
        <w:rPr>
          <w:sz w:val="28"/>
          <w:szCs w:val="28"/>
          <w:lang w:val="uk-UA"/>
        </w:rPr>
      </w:pPr>
      <w:r w:rsidRPr="00F90797">
        <w:rPr>
          <w:sz w:val="28"/>
          <w:szCs w:val="28"/>
        </w:rPr>
        <w:t>Випуск яйцеїда-трихограми на початку та за масового відкла</w:t>
      </w:r>
      <w:r w:rsidRPr="00F90797">
        <w:rPr>
          <w:rStyle w:val="ae"/>
          <w:b w:val="0"/>
          <w:color w:val="auto"/>
          <w:sz w:val="28"/>
          <w:szCs w:val="28"/>
        </w:rPr>
        <w:t>дання</w:t>
      </w:r>
      <w:r w:rsidRPr="00F90797">
        <w:rPr>
          <w:sz w:val="28"/>
          <w:szCs w:val="28"/>
        </w:rPr>
        <w:t>яєць розпочинають за наявності 0,4-0,6 яйця на кв.м.</w:t>
      </w:r>
    </w:p>
    <w:p w:rsidR="00F90797" w:rsidRDefault="00F90797" w:rsidP="00E80D00">
      <w:pPr>
        <w:ind w:left="1701"/>
        <w:rPr>
          <w:lang w:val="uk-UA"/>
        </w:rPr>
      </w:pPr>
    </w:p>
    <w:p w:rsidR="00F90797" w:rsidRDefault="00F90797" w:rsidP="00E80D00">
      <w:pPr>
        <w:ind w:left="1701"/>
        <w:jc w:val="center"/>
        <w:rPr>
          <w:b/>
          <w:sz w:val="28"/>
          <w:szCs w:val="28"/>
          <w:lang w:val="uk-UA"/>
        </w:rPr>
      </w:pPr>
      <w:r w:rsidRPr="00F90797">
        <w:rPr>
          <w:b/>
          <w:sz w:val="28"/>
          <w:szCs w:val="28"/>
          <w:lang w:val="uk-UA"/>
        </w:rPr>
        <w:t xml:space="preserve">Пошкодження рослин цукрових буряків гусеницями озимої совки </w:t>
      </w:r>
    </w:p>
    <w:p w:rsidR="00F90797" w:rsidRPr="00F90797" w:rsidRDefault="00F90797" w:rsidP="00E80D00">
      <w:pPr>
        <w:ind w:left="1701"/>
        <w:jc w:val="center"/>
        <w:rPr>
          <w:b/>
          <w:sz w:val="28"/>
          <w:szCs w:val="28"/>
          <w:lang w:val="uk-UA"/>
        </w:rPr>
      </w:pPr>
      <w:r w:rsidRPr="00F90797">
        <w:rPr>
          <w:b/>
          <w:sz w:val="28"/>
          <w:szCs w:val="28"/>
          <w:lang w:val="uk-UA"/>
        </w:rPr>
        <w:t>в 2017-2022роках,%.</w:t>
      </w:r>
    </w:p>
    <w:p w:rsidR="00997278" w:rsidRPr="00CB19D9" w:rsidRDefault="00997278" w:rsidP="00E80D00">
      <w:pPr>
        <w:ind w:left="1134" w:firstLine="567"/>
        <w:jc w:val="center"/>
        <w:rPr>
          <w:lang w:val="uk-UA"/>
        </w:rPr>
      </w:pPr>
    </w:p>
    <w:p w:rsidR="00997278" w:rsidRPr="00CB19D9" w:rsidRDefault="00997278" w:rsidP="00E80D00">
      <w:pPr>
        <w:ind w:left="1701" w:firstLine="709"/>
        <w:jc w:val="both"/>
        <w:rPr>
          <w:lang w:val="uk-UA"/>
        </w:rPr>
      </w:pPr>
    </w:p>
    <w:p w:rsidR="00BD7512" w:rsidRPr="00CB19D9" w:rsidRDefault="00997278" w:rsidP="00E80D00">
      <w:pPr>
        <w:ind w:left="1701" w:firstLine="709"/>
        <w:rPr>
          <w:lang w:val="uk-UA"/>
        </w:rPr>
      </w:pPr>
      <w:r w:rsidRPr="00CB19D9">
        <w:rPr>
          <w:noProof/>
        </w:rPr>
        <w:drawing>
          <wp:inline distT="0" distB="0" distL="0" distR="0">
            <wp:extent cx="5262245" cy="2316480"/>
            <wp:effectExtent l="0" t="0" r="0" b="0"/>
            <wp:docPr id="12"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97278" w:rsidRPr="00CB19D9" w:rsidRDefault="00997278" w:rsidP="00E80D00">
      <w:pPr>
        <w:ind w:left="1701"/>
        <w:rPr>
          <w:lang w:val="uk-UA"/>
        </w:rPr>
      </w:pPr>
    </w:p>
    <w:p w:rsidR="00997278" w:rsidRPr="00CB19D9" w:rsidRDefault="00997278" w:rsidP="00E80D00">
      <w:pPr>
        <w:ind w:left="1701"/>
        <w:rPr>
          <w:lang w:val="uk-UA"/>
        </w:rPr>
      </w:pPr>
    </w:p>
    <w:p w:rsidR="0000398E" w:rsidRDefault="008B6637" w:rsidP="00E80D00">
      <w:pPr>
        <w:ind w:left="1134" w:firstLine="567"/>
        <w:jc w:val="center"/>
        <w:rPr>
          <w:b/>
          <w:sz w:val="28"/>
          <w:szCs w:val="28"/>
        </w:rPr>
      </w:pPr>
      <w:r w:rsidRPr="00B85C1C">
        <w:rPr>
          <w:b/>
          <w:sz w:val="28"/>
          <w:szCs w:val="28"/>
        </w:rPr>
        <w:t xml:space="preserve">Заходи захисту сільськогосподарських рослин </w:t>
      </w:r>
    </w:p>
    <w:p w:rsidR="00B85C1C" w:rsidRDefault="008B6637" w:rsidP="00E80D00">
      <w:pPr>
        <w:ind w:left="1134" w:firstLine="567"/>
        <w:jc w:val="center"/>
        <w:rPr>
          <w:b/>
          <w:sz w:val="28"/>
          <w:szCs w:val="28"/>
        </w:rPr>
      </w:pPr>
      <w:r w:rsidRPr="00B85C1C">
        <w:rPr>
          <w:b/>
          <w:sz w:val="28"/>
          <w:szCs w:val="28"/>
        </w:rPr>
        <w:t>від підгризаючих совок.</w:t>
      </w:r>
    </w:p>
    <w:p w:rsidR="0000398E" w:rsidRDefault="00984C3B" w:rsidP="00E80D00">
      <w:pPr>
        <w:ind w:left="1134" w:firstLine="567"/>
        <w:jc w:val="both"/>
        <w:rPr>
          <w:sz w:val="28"/>
          <w:szCs w:val="28"/>
        </w:rPr>
      </w:pPr>
      <w:r w:rsidRPr="00B85C1C">
        <w:rPr>
          <w:sz w:val="28"/>
          <w:szCs w:val="28"/>
        </w:rPr>
        <w:t>Велике значення в обмеженні чисельності лускокрилих мають</w:t>
      </w:r>
      <w:r w:rsidR="00C96A21">
        <w:rPr>
          <w:sz w:val="28"/>
          <w:szCs w:val="28"/>
          <w:lang w:val="uk-UA"/>
        </w:rPr>
        <w:t xml:space="preserve"> </w:t>
      </w:r>
      <w:r w:rsidRPr="00B85C1C">
        <w:rPr>
          <w:sz w:val="28"/>
          <w:szCs w:val="28"/>
        </w:rPr>
        <w:t>агротехнічні прийоми: оптимальні строки сівби, міжрядне розпушування</w:t>
      </w:r>
      <w:r w:rsidR="00C96A21">
        <w:rPr>
          <w:sz w:val="28"/>
          <w:szCs w:val="28"/>
          <w:lang w:val="uk-UA"/>
        </w:rPr>
        <w:t xml:space="preserve"> </w:t>
      </w:r>
      <w:r w:rsidRPr="00B85C1C">
        <w:rPr>
          <w:sz w:val="28"/>
          <w:szCs w:val="28"/>
        </w:rPr>
        <w:t>просапних, зокрема, цукрових буряків та овочевих культур; знищення</w:t>
      </w:r>
      <w:r w:rsidR="00C96A21">
        <w:rPr>
          <w:sz w:val="28"/>
          <w:szCs w:val="28"/>
          <w:lang w:val="uk-UA"/>
        </w:rPr>
        <w:t xml:space="preserve"> </w:t>
      </w:r>
      <w:r w:rsidRPr="00B85C1C">
        <w:rPr>
          <w:sz w:val="28"/>
          <w:szCs w:val="28"/>
        </w:rPr>
        <w:t>бур‘янів та квітучих нектароносів; культивація парових попередників у</w:t>
      </w:r>
      <w:r w:rsidR="00C96A21">
        <w:rPr>
          <w:sz w:val="28"/>
          <w:szCs w:val="28"/>
          <w:lang w:val="uk-UA"/>
        </w:rPr>
        <w:t xml:space="preserve"> </w:t>
      </w:r>
      <w:r w:rsidRPr="00B85C1C">
        <w:rPr>
          <w:sz w:val="28"/>
          <w:szCs w:val="28"/>
        </w:rPr>
        <w:t xml:space="preserve">період масового відкладання яєць або відразу після його закінчення. </w:t>
      </w:r>
    </w:p>
    <w:p w:rsidR="0000398E" w:rsidRDefault="00984C3B" w:rsidP="00E80D00">
      <w:pPr>
        <w:ind w:left="1134" w:firstLine="567"/>
        <w:jc w:val="both"/>
        <w:rPr>
          <w:sz w:val="28"/>
          <w:szCs w:val="28"/>
          <w:lang w:val="uk-UA"/>
        </w:rPr>
      </w:pPr>
      <w:r w:rsidRPr="00B85C1C">
        <w:rPr>
          <w:sz w:val="28"/>
          <w:szCs w:val="28"/>
        </w:rPr>
        <w:t>У зоні</w:t>
      </w:r>
      <w:r w:rsidR="00C96A21">
        <w:rPr>
          <w:sz w:val="28"/>
          <w:szCs w:val="28"/>
          <w:lang w:val="uk-UA"/>
        </w:rPr>
        <w:t xml:space="preserve"> </w:t>
      </w:r>
      <w:r w:rsidRPr="00B85C1C">
        <w:rPr>
          <w:sz w:val="28"/>
          <w:szCs w:val="28"/>
        </w:rPr>
        <w:t>зрошування, за умов поливу дощуванням під час заляльковування гусені</w:t>
      </w:r>
      <w:r w:rsidR="00C96A21">
        <w:rPr>
          <w:sz w:val="28"/>
          <w:szCs w:val="28"/>
          <w:lang w:val="uk-UA"/>
        </w:rPr>
        <w:t xml:space="preserve"> </w:t>
      </w:r>
      <w:r w:rsidRPr="00B85C1C">
        <w:rPr>
          <w:sz w:val="28"/>
          <w:szCs w:val="28"/>
        </w:rPr>
        <w:t>першої та виплодження другої генерації, можлива загибель понад 80%</w:t>
      </w:r>
      <w:r w:rsidR="00C96A21">
        <w:rPr>
          <w:sz w:val="28"/>
          <w:szCs w:val="28"/>
          <w:lang w:val="uk-UA"/>
        </w:rPr>
        <w:t xml:space="preserve"> </w:t>
      </w:r>
      <w:r w:rsidRPr="00B85C1C">
        <w:rPr>
          <w:sz w:val="28"/>
          <w:szCs w:val="28"/>
        </w:rPr>
        <w:t>гусениць совок.</w:t>
      </w:r>
    </w:p>
    <w:p w:rsidR="0000398E" w:rsidRDefault="00984C3B" w:rsidP="00E80D00">
      <w:pPr>
        <w:ind w:left="1134" w:firstLine="567"/>
        <w:jc w:val="both"/>
        <w:rPr>
          <w:sz w:val="28"/>
          <w:szCs w:val="28"/>
          <w:lang w:val="uk-UA"/>
        </w:rPr>
      </w:pPr>
      <w:r w:rsidRPr="00B85C1C">
        <w:rPr>
          <w:sz w:val="28"/>
          <w:szCs w:val="28"/>
          <w:lang w:val="uk-UA"/>
        </w:rPr>
        <w:t>Дієвим заходом проти п</w:t>
      </w:r>
      <w:r w:rsidR="0000398E">
        <w:rPr>
          <w:sz w:val="28"/>
          <w:szCs w:val="28"/>
          <w:lang w:val="uk-UA"/>
        </w:rPr>
        <w:t>ідгризаючих совок є передпосівний в</w:t>
      </w:r>
      <w:r w:rsidRPr="00B85C1C">
        <w:rPr>
          <w:sz w:val="28"/>
          <w:szCs w:val="28"/>
          <w:lang w:val="uk-UA"/>
        </w:rPr>
        <w:t xml:space="preserve">ипуск яйцеїда-трихограми на початку та за масового відкладання яєць розпочинають за наявності 0,4-0,6 яйця на кв.м. </w:t>
      </w:r>
    </w:p>
    <w:p w:rsidR="0000398E" w:rsidRDefault="00984C3B" w:rsidP="00E80D00">
      <w:pPr>
        <w:ind w:left="1134" w:firstLine="567"/>
        <w:jc w:val="both"/>
        <w:rPr>
          <w:sz w:val="28"/>
          <w:szCs w:val="28"/>
        </w:rPr>
      </w:pPr>
      <w:r w:rsidRPr="00B85C1C">
        <w:rPr>
          <w:sz w:val="28"/>
          <w:szCs w:val="28"/>
          <w:lang w:val="uk-UA"/>
        </w:rPr>
        <w:t xml:space="preserve">У посівах цукрових буряків, соняшнику, озимої пшениці, багаторічних трав за наявності 30 яєць шкідника на кв.м норма </w:t>
      </w:r>
      <w:r w:rsidRPr="00B85C1C">
        <w:rPr>
          <w:sz w:val="28"/>
          <w:szCs w:val="28"/>
        </w:rPr>
        <w:t>випуску трихограми становить 30 тис. самиць на га, а понад 30 яєць на кв.м</w:t>
      </w:r>
      <w:r w:rsidR="00C96A21">
        <w:rPr>
          <w:sz w:val="28"/>
          <w:szCs w:val="28"/>
          <w:lang w:val="uk-UA"/>
        </w:rPr>
        <w:t xml:space="preserve"> </w:t>
      </w:r>
      <w:r w:rsidRPr="00B85C1C">
        <w:rPr>
          <w:sz w:val="28"/>
          <w:szCs w:val="28"/>
        </w:rPr>
        <w:t xml:space="preserve">норму визначають з розрахунку одна самиця на 10 яєць шкідника. </w:t>
      </w:r>
    </w:p>
    <w:p w:rsidR="0000398E" w:rsidRDefault="00984C3B" w:rsidP="00E80D00">
      <w:pPr>
        <w:ind w:left="1134" w:firstLine="567"/>
        <w:jc w:val="both"/>
        <w:rPr>
          <w:sz w:val="28"/>
          <w:szCs w:val="28"/>
          <w:lang w:val="uk-UA"/>
        </w:rPr>
      </w:pPr>
      <w:r w:rsidRPr="00B85C1C">
        <w:rPr>
          <w:sz w:val="28"/>
          <w:szCs w:val="28"/>
        </w:rPr>
        <w:lastRenderedPageBreak/>
        <w:t>На парах</w:t>
      </w:r>
      <w:r w:rsidR="00C96A21">
        <w:rPr>
          <w:sz w:val="28"/>
          <w:szCs w:val="28"/>
          <w:lang w:val="uk-UA"/>
        </w:rPr>
        <w:t xml:space="preserve"> </w:t>
      </w:r>
      <w:r w:rsidRPr="00B85C1C">
        <w:rPr>
          <w:sz w:val="28"/>
          <w:szCs w:val="28"/>
        </w:rPr>
        <w:t>перший випуск 10 тис. самиць на га, наступні залежно від чисельності яєць на</w:t>
      </w:r>
      <w:r w:rsidR="00C96A21">
        <w:rPr>
          <w:sz w:val="28"/>
          <w:szCs w:val="28"/>
          <w:lang w:val="uk-UA"/>
        </w:rPr>
        <w:t xml:space="preserve"> </w:t>
      </w:r>
      <w:r w:rsidRPr="00B85C1C">
        <w:rPr>
          <w:sz w:val="28"/>
          <w:szCs w:val="28"/>
        </w:rPr>
        <w:t>кв.м: до 1 яйця 1:1, з розрахунку одна самиця на одне яйце шкідника, тобто 10</w:t>
      </w:r>
      <w:r w:rsidR="00C96A21">
        <w:rPr>
          <w:sz w:val="28"/>
          <w:szCs w:val="28"/>
          <w:lang w:val="uk-UA"/>
        </w:rPr>
        <w:t xml:space="preserve"> </w:t>
      </w:r>
      <w:r w:rsidRPr="00B85C1C">
        <w:rPr>
          <w:sz w:val="28"/>
          <w:szCs w:val="28"/>
        </w:rPr>
        <w:t xml:space="preserve">тис. на га; до 5–1:5, тобто до 17 тис. на га; до 15 яєць – 1:7, тобто до 20 тис. </w:t>
      </w:r>
      <w:r w:rsidRPr="00B85C1C">
        <w:rPr>
          <w:sz w:val="28"/>
          <w:szCs w:val="28"/>
          <w:lang w:val="uk-UA"/>
        </w:rPr>
        <w:t>н</w:t>
      </w:r>
      <w:r w:rsidRPr="00B85C1C">
        <w:rPr>
          <w:sz w:val="28"/>
          <w:szCs w:val="28"/>
        </w:rPr>
        <w:t>ага; понад 15 яєць на кв.м 1:10.</w:t>
      </w:r>
    </w:p>
    <w:p w:rsidR="0000398E" w:rsidRDefault="0000398E" w:rsidP="00E80D00">
      <w:pPr>
        <w:ind w:left="1134" w:firstLine="567"/>
        <w:jc w:val="both"/>
        <w:rPr>
          <w:sz w:val="28"/>
          <w:szCs w:val="28"/>
          <w:lang w:val="uk-UA"/>
        </w:rPr>
      </w:pPr>
      <w:r>
        <w:rPr>
          <w:sz w:val="28"/>
          <w:szCs w:val="28"/>
          <w:lang w:val="uk-UA"/>
        </w:rPr>
        <w:t>О</w:t>
      </w:r>
      <w:r w:rsidR="00984C3B" w:rsidRPr="0000398E">
        <w:rPr>
          <w:sz w:val="28"/>
          <w:szCs w:val="28"/>
          <w:lang w:val="uk-UA"/>
        </w:rPr>
        <w:t>бробка інсектицид</w:t>
      </w:r>
      <w:r w:rsidR="00C96A21">
        <w:rPr>
          <w:sz w:val="28"/>
          <w:szCs w:val="28"/>
          <w:lang w:val="uk-UA"/>
        </w:rPr>
        <w:t>ами</w:t>
      </w:r>
      <w:r w:rsidR="00984C3B" w:rsidRPr="0000398E">
        <w:rPr>
          <w:sz w:val="28"/>
          <w:szCs w:val="28"/>
          <w:lang w:val="uk-UA"/>
        </w:rPr>
        <w:t xml:space="preserve"> насіння озимих зернових, кукурудзи, гречки,цукрових буряків, овочевих і баштанних культур, що істотно знижує</w:t>
      </w:r>
      <w:r w:rsidR="00C96A21">
        <w:rPr>
          <w:sz w:val="28"/>
          <w:szCs w:val="28"/>
          <w:lang w:val="uk-UA"/>
        </w:rPr>
        <w:t xml:space="preserve"> </w:t>
      </w:r>
      <w:r w:rsidR="00984C3B" w:rsidRPr="0000398E">
        <w:rPr>
          <w:sz w:val="28"/>
          <w:szCs w:val="28"/>
          <w:lang w:val="uk-UA"/>
        </w:rPr>
        <w:t>шкідливість гусениць на ранніх стадіях розвитку рослин.</w:t>
      </w:r>
      <w:r w:rsidR="00984C3B" w:rsidRPr="00B85C1C">
        <w:rPr>
          <w:sz w:val="28"/>
          <w:szCs w:val="28"/>
          <w:lang w:val="uk-UA"/>
        </w:rPr>
        <w:t xml:space="preserve"> За появи осередків високої чисельності гусениць (ЕПШ у посівах буряків 1-2, кукурудзи, соняшнику, картоплі, інших просапних 3-8, озимої пшениці, 2-3 екз. на кв.м) застосовують інсектициди за регламентами існуюч</w:t>
      </w:r>
      <w:r w:rsidR="00C96A21">
        <w:rPr>
          <w:sz w:val="28"/>
          <w:szCs w:val="28"/>
          <w:lang w:val="uk-UA"/>
        </w:rPr>
        <w:t xml:space="preserve">их </w:t>
      </w:r>
      <w:r>
        <w:rPr>
          <w:sz w:val="28"/>
          <w:szCs w:val="28"/>
          <w:lang w:val="uk-UA"/>
        </w:rPr>
        <w:t xml:space="preserve">технологій. </w:t>
      </w:r>
    </w:p>
    <w:p w:rsidR="0000398E" w:rsidRDefault="0000398E" w:rsidP="00E80D00">
      <w:pPr>
        <w:ind w:left="1134" w:firstLine="567"/>
        <w:jc w:val="both"/>
        <w:rPr>
          <w:sz w:val="28"/>
          <w:szCs w:val="28"/>
          <w:lang w:val="uk-UA"/>
        </w:rPr>
      </w:pPr>
      <w:r>
        <w:rPr>
          <w:sz w:val="28"/>
          <w:szCs w:val="28"/>
          <w:lang w:val="uk-UA"/>
        </w:rPr>
        <w:t xml:space="preserve">Найефективніші </w:t>
      </w:r>
      <w:r w:rsidR="00984C3B" w:rsidRPr="00B85C1C">
        <w:rPr>
          <w:sz w:val="28"/>
          <w:szCs w:val="28"/>
          <w:lang w:val="uk-UA"/>
        </w:rPr>
        <w:t xml:space="preserve">суміші  фосфорорганічних і піретроїдних інсектицидів у половинних нормах з додаванням 3-4 кг/га сечовини. </w:t>
      </w:r>
    </w:p>
    <w:p w:rsidR="0000398E" w:rsidRDefault="00984C3B" w:rsidP="00E80D00">
      <w:pPr>
        <w:ind w:left="1134" w:firstLine="567"/>
        <w:jc w:val="both"/>
        <w:rPr>
          <w:sz w:val="28"/>
          <w:szCs w:val="28"/>
          <w:lang w:val="uk-UA"/>
        </w:rPr>
      </w:pPr>
      <w:r w:rsidRPr="00B85C1C">
        <w:rPr>
          <w:sz w:val="28"/>
          <w:szCs w:val="28"/>
          <w:lang w:val="uk-UA"/>
        </w:rPr>
        <w:t xml:space="preserve">Кращі результати дають обробки у вечірні години, коли гусінь підгризаючих  совок харчується рослинами. </w:t>
      </w:r>
    </w:p>
    <w:p w:rsidR="0000398E" w:rsidRDefault="00984C3B" w:rsidP="00E80D00">
      <w:pPr>
        <w:ind w:left="1134" w:firstLine="567"/>
        <w:jc w:val="both"/>
        <w:rPr>
          <w:b/>
          <w:sz w:val="28"/>
          <w:szCs w:val="28"/>
        </w:rPr>
      </w:pPr>
      <w:r w:rsidRPr="00B85C1C">
        <w:rPr>
          <w:sz w:val="28"/>
          <w:szCs w:val="28"/>
          <w:lang w:val="uk-UA"/>
        </w:rPr>
        <w:t>Інсектициди доцільніше застосовувати в період виплодження гусениць та появи їх другого віку, коли вони живляться відкрито і найбільш уразливі. В цей час ефективність заходів забезпечують гормональні препарати та інгібітори синтезу хітину.</w:t>
      </w:r>
    </w:p>
    <w:p w:rsidR="0000398E" w:rsidRDefault="00950816" w:rsidP="00E80D00">
      <w:pPr>
        <w:ind w:left="1134" w:firstLine="567"/>
        <w:jc w:val="both"/>
        <w:rPr>
          <w:b/>
          <w:sz w:val="28"/>
          <w:szCs w:val="28"/>
        </w:rPr>
      </w:pPr>
      <w:r w:rsidRPr="00B85C1C">
        <w:rPr>
          <w:sz w:val="28"/>
          <w:szCs w:val="28"/>
          <w:lang w:val="uk-UA"/>
        </w:rPr>
        <w:t xml:space="preserve">Для визначення місця і термінів боротьби з озимою совкою використовують терміни льоту метеликів, його інтенсивність, початок і період масового відкладання яєць.Заселеність окремих </w:t>
      </w:r>
      <w:r w:rsidR="0000398E">
        <w:rPr>
          <w:sz w:val="28"/>
          <w:szCs w:val="28"/>
          <w:lang w:val="uk-UA"/>
        </w:rPr>
        <w:t>полів у період відкладання яєць -</w:t>
      </w:r>
      <w:r w:rsidRPr="00B85C1C">
        <w:rPr>
          <w:sz w:val="28"/>
          <w:szCs w:val="28"/>
          <w:lang w:val="uk-UA"/>
        </w:rPr>
        <w:t xml:space="preserve"> коли проводять випуск трихограми</w:t>
      </w:r>
      <w:r w:rsidR="002A277D" w:rsidRPr="00B85C1C">
        <w:rPr>
          <w:sz w:val="28"/>
          <w:szCs w:val="28"/>
          <w:lang w:val="uk-UA"/>
        </w:rPr>
        <w:t>, а також у період розвитку гусениць, коли застосовують пестициди.</w:t>
      </w:r>
    </w:p>
    <w:p w:rsidR="0000398E" w:rsidRDefault="006C76D0" w:rsidP="00E80D00">
      <w:pPr>
        <w:ind w:left="1134" w:firstLine="567"/>
        <w:jc w:val="both"/>
        <w:rPr>
          <w:sz w:val="28"/>
          <w:szCs w:val="28"/>
        </w:rPr>
      </w:pPr>
      <w:r w:rsidRPr="0000398E">
        <w:rPr>
          <w:b/>
          <w:sz w:val="28"/>
          <w:szCs w:val="28"/>
          <w:lang w:val="uk-UA"/>
        </w:rPr>
        <w:t>Листогризучі совки.</w:t>
      </w:r>
      <w:r w:rsidR="00FE2087">
        <w:rPr>
          <w:b/>
          <w:sz w:val="28"/>
          <w:szCs w:val="28"/>
          <w:lang w:val="uk-UA"/>
        </w:rPr>
        <w:t xml:space="preserve"> </w:t>
      </w:r>
      <w:r w:rsidR="002F73AC" w:rsidRPr="00B85C1C">
        <w:rPr>
          <w:sz w:val="28"/>
          <w:szCs w:val="28"/>
        </w:rPr>
        <w:t xml:space="preserve">Гусениці </w:t>
      </w:r>
      <w:r w:rsidR="00FE2087">
        <w:rPr>
          <w:sz w:val="28"/>
          <w:szCs w:val="28"/>
          <w:lang w:val="uk-UA"/>
        </w:rPr>
        <w:t>с</w:t>
      </w:r>
      <w:r w:rsidR="002F73AC" w:rsidRPr="00B85C1C">
        <w:rPr>
          <w:sz w:val="28"/>
          <w:szCs w:val="28"/>
        </w:rPr>
        <w:t xml:space="preserve">овки-гамми, С-чорне скелетують листки, вигризають листкові пластинки, залишаючи лише товсті жилки. </w:t>
      </w:r>
    </w:p>
    <w:p w:rsidR="0000398E" w:rsidRDefault="002F73AC" w:rsidP="00E80D00">
      <w:pPr>
        <w:ind w:left="1134" w:firstLine="567"/>
        <w:jc w:val="both"/>
        <w:rPr>
          <w:b/>
          <w:sz w:val="28"/>
          <w:szCs w:val="28"/>
          <w:lang w:val="uk-UA"/>
        </w:rPr>
      </w:pPr>
      <w:r w:rsidRPr="00B85C1C">
        <w:rPr>
          <w:sz w:val="28"/>
          <w:szCs w:val="28"/>
        </w:rPr>
        <w:t>Гусениці бавовникової совки живляться нитками качанів, зерном, пошкоджують верхівкові листк</w:t>
      </w:r>
      <w:r w:rsidRPr="00B85C1C">
        <w:rPr>
          <w:sz w:val="28"/>
          <w:szCs w:val="28"/>
          <w:lang w:val="uk-UA"/>
        </w:rPr>
        <w:t>и. П</w:t>
      </w:r>
      <w:r w:rsidR="00FD282E" w:rsidRPr="00B85C1C">
        <w:rPr>
          <w:sz w:val="28"/>
          <w:szCs w:val="28"/>
          <w:lang w:val="uk-UA"/>
        </w:rPr>
        <w:t>ереважаючий вид капустяна, бавовникова та совка гамма</w:t>
      </w:r>
      <w:r w:rsidRPr="00B85C1C">
        <w:rPr>
          <w:sz w:val="28"/>
          <w:szCs w:val="28"/>
          <w:lang w:val="uk-UA"/>
        </w:rPr>
        <w:t>.</w:t>
      </w:r>
    </w:p>
    <w:p w:rsidR="0000398E" w:rsidRDefault="00BD7512" w:rsidP="00E80D00">
      <w:pPr>
        <w:ind w:left="1134" w:firstLine="567"/>
        <w:jc w:val="both"/>
        <w:rPr>
          <w:b/>
          <w:sz w:val="28"/>
          <w:szCs w:val="28"/>
        </w:rPr>
      </w:pPr>
      <w:r w:rsidRPr="00B85C1C">
        <w:rPr>
          <w:sz w:val="28"/>
          <w:szCs w:val="28"/>
          <w:lang w:val="uk-UA"/>
        </w:rPr>
        <w:t>Чисельність навесні під просапні культури: середня – 0,5 екз./м</w:t>
      </w:r>
      <w:r w:rsidRPr="00B85C1C">
        <w:rPr>
          <w:sz w:val="28"/>
          <w:szCs w:val="28"/>
          <w:vertAlign w:val="superscript"/>
          <w:lang w:val="uk-UA"/>
        </w:rPr>
        <w:t>2</w:t>
      </w:r>
      <w:r w:rsidRPr="00B85C1C">
        <w:rPr>
          <w:sz w:val="28"/>
          <w:szCs w:val="28"/>
          <w:lang w:val="uk-UA"/>
        </w:rPr>
        <w:t xml:space="preserve"> і максимальна –1 екз./м</w:t>
      </w:r>
      <w:r w:rsidRPr="00B85C1C">
        <w:rPr>
          <w:sz w:val="28"/>
          <w:szCs w:val="28"/>
          <w:vertAlign w:val="superscript"/>
          <w:lang w:val="uk-UA"/>
        </w:rPr>
        <w:t>2</w:t>
      </w:r>
      <w:r w:rsidRPr="00B85C1C">
        <w:rPr>
          <w:sz w:val="28"/>
          <w:szCs w:val="28"/>
          <w:lang w:val="uk-UA"/>
        </w:rPr>
        <w:t>. Загинуло взимку 3 % від ураження хворобами – 100%, бавовникова совка – загинуло 4% від хвороб - 80%, від паразитів -20%</w:t>
      </w:r>
      <w:r w:rsidR="0000398E">
        <w:rPr>
          <w:sz w:val="28"/>
          <w:szCs w:val="28"/>
          <w:lang w:val="uk-UA"/>
        </w:rPr>
        <w:t>.</w:t>
      </w:r>
    </w:p>
    <w:p w:rsidR="0000398E" w:rsidRDefault="00BD7512" w:rsidP="00E80D00">
      <w:pPr>
        <w:ind w:left="1134" w:firstLine="567"/>
        <w:jc w:val="both"/>
        <w:rPr>
          <w:b/>
          <w:sz w:val="28"/>
          <w:szCs w:val="28"/>
        </w:rPr>
      </w:pPr>
      <w:r w:rsidRPr="00B85C1C">
        <w:rPr>
          <w:sz w:val="28"/>
          <w:szCs w:val="28"/>
        </w:rPr>
        <w:t>Протягом вегетації в господарствах області обліковувались: совка-гамма (</w:t>
      </w:r>
      <w:r w:rsidRPr="00B85C1C">
        <w:rPr>
          <w:sz w:val="28"/>
          <w:szCs w:val="28"/>
          <w:lang w:val="uk-UA"/>
        </w:rPr>
        <w:t xml:space="preserve">переважно </w:t>
      </w:r>
      <w:r w:rsidRPr="00B85C1C">
        <w:rPr>
          <w:sz w:val="28"/>
          <w:szCs w:val="28"/>
        </w:rPr>
        <w:t xml:space="preserve">в посівах </w:t>
      </w:r>
      <w:r w:rsidRPr="00B85C1C">
        <w:rPr>
          <w:sz w:val="28"/>
          <w:szCs w:val="28"/>
          <w:lang w:val="uk-UA"/>
        </w:rPr>
        <w:t>цукрових буряків та багаторічних травах</w:t>
      </w:r>
      <w:r w:rsidRPr="00B85C1C">
        <w:rPr>
          <w:sz w:val="28"/>
          <w:szCs w:val="28"/>
        </w:rPr>
        <w:t>), капустяна совка (</w:t>
      </w:r>
      <w:r w:rsidRPr="00B85C1C">
        <w:rPr>
          <w:sz w:val="28"/>
          <w:szCs w:val="28"/>
          <w:lang w:val="uk-UA"/>
        </w:rPr>
        <w:t xml:space="preserve">переважно </w:t>
      </w:r>
      <w:r w:rsidRPr="00B85C1C">
        <w:rPr>
          <w:sz w:val="28"/>
          <w:szCs w:val="28"/>
        </w:rPr>
        <w:t xml:space="preserve">на </w:t>
      </w:r>
      <w:r w:rsidRPr="00B85C1C">
        <w:rPr>
          <w:sz w:val="28"/>
          <w:szCs w:val="28"/>
          <w:lang w:val="uk-UA"/>
        </w:rPr>
        <w:t>цукровому буряку та капусті)</w:t>
      </w:r>
      <w:r w:rsidRPr="00B85C1C">
        <w:rPr>
          <w:sz w:val="28"/>
          <w:szCs w:val="28"/>
        </w:rPr>
        <w:t>, люцерн</w:t>
      </w:r>
      <w:r w:rsidRPr="00B85C1C">
        <w:rPr>
          <w:sz w:val="28"/>
          <w:szCs w:val="28"/>
          <w:lang w:val="uk-UA"/>
        </w:rPr>
        <w:t>о</w:t>
      </w:r>
      <w:r w:rsidRPr="00B85C1C">
        <w:rPr>
          <w:sz w:val="28"/>
          <w:szCs w:val="28"/>
        </w:rPr>
        <w:t>ва совка (</w:t>
      </w:r>
      <w:r w:rsidRPr="00B85C1C">
        <w:rPr>
          <w:sz w:val="28"/>
          <w:szCs w:val="28"/>
          <w:lang w:val="uk-UA"/>
        </w:rPr>
        <w:t xml:space="preserve">переважно </w:t>
      </w:r>
      <w:r w:rsidRPr="00B85C1C">
        <w:rPr>
          <w:sz w:val="28"/>
          <w:szCs w:val="28"/>
        </w:rPr>
        <w:t>в посівах со</w:t>
      </w:r>
      <w:r w:rsidRPr="00B85C1C">
        <w:rPr>
          <w:sz w:val="28"/>
          <w:szCs w:val="28"/>
          <w:lang w:val="uk-UA"/>
        </w:rPr>
        <w:t>ї</w:t>
      </w:r>
      <w:r w:rsidRPr="00B85C1C">
        <w:rPr>
          <w:sz w:val="28"/>
          <w:szCs w:val="28"/>
        </w:rPr>
        <w:t xml:space="preserve"> та багаторічних трав), бавовникова совка (в посівах кукурудзи та соняшник</w:t>
      </w:r>
      <w:r w:rsidR="0000398E">
        <w:rPr>
          <w:sz w:val="28"/>
          <w:szCs w:val="28"/>
          <w:lang w:val="uk-UA"/>
        </w:rPr>
        <w:t xml:space="preserve">у). Крім того зустрічалася </w:t>
      </w:r>
      <w:r w:rsidRPr="00B85C1C">
        <w:rPr>
          <w:sz w:val="28"/>
          <w:szCs w:val="28"/>
          <w:lang w:val="uk-UA"/>
        </w:rPr>
        <w:t>совка С-чорне, городня. Совки розвивалися у двох поколіннях, але на півдні області виявляли й третє покоління.</w:t>
      </w:r>
    </w:p>
    <w:p w:rsidR="00792E1F" w:rsidRDefault="001934DE" w:rsidP="00E80D00">
      <w:pPr>
        <w:ind w:left="1134" w:firstLine="567"/>
        <w:jc w:val="both"/>
        <w:rPr>
          <w:sz w:val="28"/>
          <w:szCs w:val="28"/>
          <w:lang w:val="uk-UA"/>
        </w:rPr>
      </w:pPr>
      <w:r w:rsidRPr="00B85C1C">
        <w:rPr>
          <w:rStyle w:val="ae"/>
          <w:b w:val="0"/>
          <w:color w:val="auto"/>
          <w:sz w:val="28"/>
          <w:szCs w:val="28"/>
        </w:rPr>
        <w:t>В</w:t>
      </w:r>
      <w:r w:rsidR="00FE2087">
        <w:rPr>
          <w:rStyle w:val="ae"/>
          <w:b w:val="0"/>
          <w:color w:val="auto"/>
          <w:sz w:val="28"/>
          <w:szCs w:val="28"/>
        </w:rPr>
        <w:t xml:space="preserve"> </w:t>
      </w:r>
      <w:r w:rsidR="00BD7512" w:rsidRPr="00B85C1C">
        <w:rPr>
          <w:sz w:val="28"/>
          <w:szCs w:val="28"/>
          <w:lang w:val="uk-UA" w:bidi="uk-UA"/>
        </w:rPr>
        <w:t xml:space="preserve">агроценозах </w:t>
      </w:r>
      <w:r w:rsidR="00BD7512" w:rsidRPr="00B85C1C">
        <w:rPr>
          <w:sz w:val="28"/>
          <w:szCs w:val="28"/>
          <w:shd w:val="clear" w:color="auto" w:fill="FFFFFF"/>
          <w:lang w:val="uk-UA"/>
        </w:rPr>
        <w:t>спостерігається тенденція до наростання чисельності та шкодочинності листогризуч</w:t>
      </w:r>
      <w:r w:rsidR="00792E1F">
        <w:rPr>
          <w:sz w:val="28"/>
          <w:szCs w:val="28"/>
          <w:shd w:val="clear" w:color="auto" w:fill="FFFFFF"/>
          <w:lang w:val="uk-UA"/>
        </w:rPr>
        <w:t xml:space="preserve">их совок особливо бавовникової </w:t>
      </w:r>
      <w:r w:rsidR="00BD7512" w:rsidRPr="00B85C1C">
        <w:rPr>
          <w:sz w:val="28"/>
          <w:szCs w:val="28"/>
          <w:shd w:val="clear" w:color="auto" w:fill="FFFFFF"/>
          <w:lang w:val="uk-UA"/>
        </w:rPr>
        <w:t>ІІ</w:t>
      </w:r>
      <w:r w:rsidR="00792E1F">
        <w:rPr>
          <w:sz w:val="28"/>
          <w:szCs w:val="28"/>
          <w:shd w:val="clear" w:color="auto" w:fill="FFFFFF"/>
          <w:lang w:val="uk-UA"/>
        </w:rPr>
        <w:t xml:space="preserve"> покоління в посівах кукурудзи </w:t>
      </w:r>
      <w:r w:rsidR="00BD7512" w:rsidRPr="00B85C1C">
        <w:rPr>
          <w:sz w:val="28"/>
          <w:szCs w:val="28"/>
          <w:shd w:val="clear" w:color="auto" w:fill="FFFFFF"/>
          <w:lang w:val="uk-UA"/>
        </w:rPr>
        <w:t>та соняшнику.</w:t>
      </w:r>
    </w:p>
    <w:p w:rsidR="00792E1F" w:rsidRDefault="00BD7512" w:rsidP="00E80D00">
      <w:pPr>
        <w:ind w:left="1134" w:firstLine="567"/>
        <w:jc w:val="both"/>
        <w:rPr>
          <w:sz w:val="28"/>
          <w:szCs w:val="28"/>
          <w:lang w:val="uk-UA" w:eastAsia="uk-UA" w:bidi="uk-UA"/>
        </w:rPr>
      </w:pPr>
      <w:r w:rsidRPr="00B85C1C">
        <w:rPr>
          <w:sz w:val="28"/>
          <w:szCs w:val="28"/>
          <w:lang w:val="uk-UA"/>
        </w:rPr>
        <w:t>При обстеженнях посівів кукурудзи та со</w:t>
      </w:r>
      <w:r w:rsidR="00FE2087">
        <w:rPr>
          <w:sz w:val="28"/>
          <w:szCs w:val="28"/>
          <w:lang w:val="uk-UA"/>
        </w:rPr>
        <w:t xml:space="preserve">няшнику в різних господарствах </w:t>
      </w:r>
      <w:r w:rsidRPr="00B85C1C">
        <w:rPr>
          <w:sz w:val="28"/>
          <w:szCs w:val="28"/>
          <w:lang w:val="uk-UA"/>
        </w:rPr>
        <w:t>по відношенню із минулим роком в звітному році шкідника було н</w:t>
      </w:r>
      <w:r w:rsidR="00792E1F">
        <w:rPr>
          <w:sz w:val="28"/>
          <w:szCs w:val="28"/>
          <w:lang w:val="uk-UA"/>
        </w:rPr>
        <w:t xml:space="preserve">абагато більше, розвитку якому </w:t>
      </w:r>
      <w:r w:rsidRPr="00B85C1C">
        <w:rPr>
          <w:sz w:val="28"/>
          <w:szCs w:val="28"/>
          <w:lang w:val="uk-UA"/>
        </w:rPr>
        <w:t>сприяли погодні умови</w:t>
      </w:r>
      <w:r w:rsidRPr="00B85C1C">
        <w:rPr>
          <w:sz w:val="28"/>
          <w:szCs w:val="28"/>
          <w:lang w:val="uk-UA" w:bidi="uk-UA"/>
        </w:rPr>
        <w:t>.</w:t>
      </w:r>
    </w:p>
    <w:p w:rsidR="00792E1F" w:rsidRDefault="00BD7512" w:rsidP="00E80D00">
      <w:pPr>
        <w:ind w:left="1134" w:firstLine="567"/>
        <w:jc w:val="both"/>
        <w:rPr>
          <w:b/>
          <w:sz w:val="28"/>
          <w:szCs w:val="28"/>
          <w:lang w:val="uk-UA"/>
        </w:rPr>
      </w:pPr>
      <w:r w:rsidRPr="00B85C1C">
        <w:rPr>
          <w:sz w:val="28"/>
          <w:szCs w:val="28"/>
          <w:lang w:val="uk-UA" w:bidi="uk-UA"/>
        </w:rPr>
        <w:t>Слід відмітити, що найчисельнішою та найшкідливішою на кукурудзі як і в попередні роки залишається</w:t>
      </w:r>
      <w:r w:rsidR="00FE2087">
        <w:rPr>
          <w:sz w:val="28"/>
          <w:szCs w:val="28"/>
          <w:lang w:val="uk-UA" w:bidi="uk-UA"/>
        </w:rPr>
        <w:t xml:space="preserve"> </w:t>
      </w:r>
      <w:r w:rsidRPr="00205C7A">
        <w:rPr>
          <w:rStyle w:val="ae"/>
          <w:b w:val="0"/>
          <w:color w:val="auto"/>
          <w:sz w:val="28"/>
          <w:szCs w:val="28"/>
        </w:rPr>
        <w:t>бавовникова совка</w:t>
      </w:r>
      <w:r w:rsidRPr="00B85C1C">
        <w:rPr>
          <w:rStyle w:val="ae"/>
          <w:b w:val="0"/>
          <w:color w:val="auto"/>
          <w:sz w:val="28"/>
          <w:szCs w:val="28"/>
        </w:rPr>
        <w:t xml:space="preserve">. </w:t>
      </w:r>
      <w:r w:rsidRPr="00B85C1C">
        <w:rPr>
          <w:sz w:val="28"/>
          <w:szCs w:val="28"/>
        </w:rPr>
        <w:t>Виліт метеликів із лял</w:t>
      </w:r>
      <w:r w:rsidRPr="00B85C1C">
        <w:rPr>
          <w:sz w:val="28"/>
          <w:szCs w:val="28"/>
          <w:lang w:val="uk-UA"/>
        </w:rPr>
        <w:t>е</w:t>
      </w:r>
      <w:r w:rsidRPr="00B85C1C">
        <w:rPr>
          <w:sz w:val="28"/>
          <w:szCs w:val="28"/>
        </w:rPr>
        <w:t>чок розпоча</w:t>
      </w:r>
      <w:r w:rsidRPr="00B85C1C">
        <w:rPr>
          <w:sz w:val="28"/>
          <w:szCs w:val="28"/>
          <w:lang w:val="uk-UA"/>
        </w:rPr>
        <w:t>в</w:t>
      </w:r>
      <w:r w:rsidRPr="00B85C1C">
        <w:rPr>
          <w:sz w:val="28"/>
          <w:szCs w:val="28"/>
        </w:rPr>
        <w:t>ся у травні за середньодобової температури 20°С, за СЕТ 230° і трива</w:t>
      </w:r>
      <w:r w:rsidRPr="00B85C1C">
        <w:rPr>
          <w:sz w:val="28"/>
          <w:szCs w:val="28"/>
          <w:lang w:val="uk-UA"/>
        </w:rPr>
        <w:t xml:space="preserve">в </w:t>
      </w:r>
      <w:r w:rsidRPr="00B85C1C">
        <w:rPr>
          <w:sz w:val="28"/>
          <w:szCs w:val="28"/>
        </w:rPr>
        <w:t>місяць. За вегетаційний період шкідник розвива</w:t>
      </w:r>
      <w:r w:rsidRPr="00B85C1C">
        <w:rPr>
          <w:sz w:val="28"/>
          <w:szCs w:val="28"/>
          <w:lang w:val="uk-UA"/>
        </w:rPr>
        <w:t>в</w:t>
      </w:r>
      <w:r w:rsidRPr="00B85C1C">
        <w:rPr>
          <w:sz w:val="28"/>
          <w:szCs w:val="28"/>
        </w:rPr>
        <w:t xml:space="preserve">ся в </w:t>
      </w:r>
      <w:r w:rsidRPr="00B85C1C">
        <w:rPr>
          <w:sz w:val="28"/>
          <w:szCs w:val="28"/>
          <w:lang w:val="uk-UA"/>
        </w:rPr>
        <w:t>трьох</w:t>
      </w:r>
      <w:r w:rsidRPr="00B85C1C">
        <w:rPr>
          <w:sz w:val="28"/>
          <w:szCs w:val="28"/>
        </w:rPr>
        <w:t xml:space="preserve"> поколіннях. </w:t>
      </w:r>
      <w:r w:rsidRPr="00B85C1C">
        <w:rPr>
          <w:sz w:val="28"/>
          <w:szCs w:val="28"/>
          <w:lang w:val="uk-UA"/>
        </w:rPr>
        <w:t>Слабкий л</w:t>
      </w:r>
      <w:r w:rsidRPr="00B85C1C">
        <w:rPr>
          <w:sz w:val="28"/>
          <w:szCs w:val="28"/>
        </w:rPr>
        <w:t>іт</w:t>
      </w:r>
      <w:r w:rsidR="00205C7A">
        <w:rPr>
          <w:sz w:val="28"/>
          <w:szCs w:val="28"/>
          <w:lang w:val="uk-UA"/>
        </w:rPr>
        <w:t xml:space="preserve"> </w:t>
      </w:r>
      <w:r w:rsidRPr="00B85C1C">
        <w:rPr>
          <w:sz w:val="28"/>
          <w:szCs w:val="28"/>
          <w:lang w:val="uk-UA"/>
        </w:rPr>
        <w:lastRenderedPageBreak/>
        <w:t>виду відмічали до кінця жовтня.</w:t>
      </w:r>
      <w:r w:rsidR="00205C7A">
        <w:rPr>
          <w:sz w:val="28"/>
          <w:szCs w:val="28"/>
          <w:lang w:val="uk-UA"/>
        </w:rPr>
        <w:t xml:space="preserve"> </w:t>
      </w:r>
      <w:r w:rsidRPr="00B85C1C">
        <w:rPr>
          <w:sz w:val="28"/>
          <w:szCs w:val="28"/>
          <w:lang w:val="uk-UA"/>
        </w:rPr>
        <w:t xml:space="preserve">Гусениці </w:t>
      </w:r>
      <w:r w:rsidRPr="00B85C1C">
        <w:rPr>
          <w:sz w:val="28"/>
          <w:szCs w:val="28"/>
        </w:rPr>
        <w:t>друг</w:t>
      </w:r>
      <w:r w:rsidRPr="00B85C1C">
        <w:rPr>
          <w:sz w:val="28"/>
          <w:szCs w:val="28"/>
          <w:lang w:val="uk-UA"/>
        </w:rPr>
        <w:t>о</w:t>
      </w:r>
      <w:r w:rsidRPr="00B85C1C">
        <w:rPr>
          <w:sz w:val="28"/>
          <w:szCs w:val="28"/>
        </w:rPr>
        <w:t>го покоління пошкоджу</w:t>
      </w:r>
      <w:r w:rsidRPr="00B85C1C">
        <w:rPr>
          <w:sz w:val="28"/>
          <w:szCs w:val="28"/>
          <w:lang w:val="uk-UA"/>
        </w:rPr>
        <w:t>вали</w:t>
      </w:r>
      <w:r w:rsidRPr="00B85C1C">
        <w:rPr>
          <w:sz w:val="28"/>
          <w:szCs w:val="28"/>
        </w:rPr>
        <w:t xml:space="preserve"> волоть та зерна качанів молочно-воскової стиглості. </w:t>
      </w:r>
      <w:r w:rsidRPr="00B85C1C">
        <w:rPr>
          <w:sz w:val="28"/>
          <w:szCs w:val="28"/>
          <w:lang w:val="uk-UA"/>
        </w:rPr>
        <w:t>Д</w:t>
      </w:r>
      <w:r w:rsidRPr="00B85C1C">
        <w:rPr>
          <w:sz w:val="28"/>
          <w:szCs w:val="28"/>
        </w:rPr>
        <w:t>о викидання волотей гусениці жив</w:t>
      </w:r>
      <w:r w:rsidRPr="00B85C1C">
        <w:rPr>
          <w:sz w:val="28"/>
          <w:szCs w:val="28"/>
          <w:lang w:val="uk-UA"/>
        </w:rPr>
        <w:t>илис</w:t>
      </w:r>
      <w:r w:rsidRPr="00B85C1C">
        <w:rPr>
          <w:sz w:val="28"/>
          <w:szCs w:val="28"/>
        </w:rPr>
        <w:t>я тка</w:t>
      </w:r>
      <w:r w:rsidRPr="00B85C1C">
        <w:rPr>
          <w:sz w:val="28"/>
          <w:szCs w:val="28"/>
          <w:lang w:val="uk-UA"/>
        </w:rPr>
        <w:t>ни</w:t>
      </w:r>
      <w:r w:rsidRPr="00B85C1C">
        <w:rPr>
          <w:sz w:val="28"/>
          <w:szCs w:val="28"/>
        </w:rPr>
        <w:t xml:space="preserve">нами листків, згодом </w:t>
      </w:r>
      <w:r w:rsidRPr="00B85C1C">
        <w:rPr>
          <w:sz w:val="28"/>
          <w:szCs w:val="28"/>
          <w:lang w:val="uk-UA"/>
        </w:rPr>
        <w:t xml:space="preserve">- </w:t>
      </w:r>
      <w:r w:rsidRPr="00B85C1C">
        <w:rPr>
          <w:sz w:val="28"/>
          <w:szCs w:val="28"/>
        </w:rPr>
        <w:t>пильн</w:t>
      </w:r>
      <w:r w:rsidRPr="00B85C1C">
        <w:rPr>
          <w:sz w:val="28"/>
          <w:szCs w:val="28"/>
          <w:lang w:val="uk-UA"/>
        </w:rPr>
        <w:t>и</w:t>
      </w:r>
      <w:r w:rsidRPr="00B85C1C">
        <w:rPr>
          <w:sz w:val="28"/>
          <w:szCs w:val="28"/>
        </w:rPr>
        <w:t xml:space="preserve">ками. В період цвітіння і пізніше </w:t>
      </w:r>
      <w:r w:rsidRPr="00B85C1C">
        <w:rPr>
          <w:sz w:val="28"/>
          <w:szCs w:val="28"/>
          <w:lang w:val="uk-UA"/>
        </w:rPr>
        <w:t>виїдали</w:t>
      </w:r>
      <w:r w:rsidRPr="00B85C1C">
        <w:rPr>
          <w:sz w:val="28"/>
          <w:szCs w:val="28"/>
        </w:rPr>
        <w:t xml:space="preserve"> пилок, волоть і зерно</w:t>
      </w:r>
      <w:r w:rsidRPr="00B85C1C">
        <w:rPr>
          <w:sz w:val="28"/>
          <w:szCs w:val="28"/>
          <w:lang w:val="uk-UA"/>
        </w:rPr>
        <w:t>. Г</w:t>
      </w:r>
      <w:r w:rsidRPr="003C3BDF">
        <w:rPr>
          <w:sz w:val="28"/>
          <w:szCs w:val="28"/>
          <w:lang w:val="uk-UA" w:bidi="uk-UA"/>
        </w:rPr>
        <w:t>усениці фітофага за середньої чисельності</w:t>
      </w:r>
      <w:r w:rsidRPr="00B85C1C">
        <w:rPr>
          <w:sz w:val="28"/>
          <w:szCs w:val="28"/>
          <w:lang w:val="uk-UA" w:bidi="uk-UA"/>
        </w:rPr>
        <w:t xml:space="preserve"> 0,5</w:t>
      </w:r>
      <w:r w:rsidRPr="003C3BDF">
        <w:rPr>
          <w:sz w:val="28"/>
          <w:szCs w:val="28"/>
          <w:lang w:val="uk-UA" w:bidi="uk-UA"/>
        </w:rPr>
        <w:t xml:space="preserve"> екз./рослину </w:t>
      </w:r>
      <w:r w:rsidRPr="00B85C1C">
        <w:rPr>
          <w:sz w:val="28"/>
          <w:szCs w:val="28"/>
          <w:lang w:val="uk-UA" w:eastAsia="uk-UA" w:bidi="uk-UA"/>
        </w:rPr>
        <w:t xml:space="preserve">пошкодили 3% рослинкукурудзи. </w:t>
      </w:r>
      <w:r w:rsidRPr="00B85C1C">
        <w:rPr>
          <w:sz w:val="28"/>
          <w:szCs w:val="28"/>
          <w:lang w:val="uk-UA"/>
        </w:rPr>
        <w:t>Згідно з даними осінніх ґрунтових обстежень, лялечки бавовникової совки виявлено на 78 % обстежених сільськогосподарських угідь (кукурудза) з середньою щільністю 0,</w:t>
      </w:r>
      <w:r w:rsidR="00792E1F">
        <w:rPr>
          <w:sz w:val="28"/>
          <w:szCs w:val="28"/>
          <w:lang w:val="uk-UA"/>
        </w:rPr>
        <w:t xml:space="preserve">8 екз./м². </w:t>
      </w:r>
      <w:r w:rsidRPr="00B85C1C">
        <w:rPr>
          <w:sz w:val="28"/>
          <w:szCs w:val="28"/>
          <w:lang w:val="uk-UA"/>
        </w:rPr>
        <w:t>Чіткої зміни поколінь протягом звітного періоду не фіксувалося, так наприклад на одній рослині (початку) обліковувалася гусениця як першого, так і останнього віку.</w:t>
      </w:r>
    </w:p>
    <w:p w:rsidR="00792E1F" w:rsidRDefault="00BD7512" w:rsidP="00E80D00">
      <w:pPr>
        <w:ind w:left="1134" w:firstLine="567"/>
        <w:jc w:val="both"/>
        <w:rPr>
          <w:sz w:val="28"/>
          <w:szCs w:val="28"/>
          <w:lang w:val="uk-UA"/>
        </w:rPr>
      </w:pPr>
      <w:r w:rsidRPr="00B85C1C">
        <w:rPr>
          <w:sz w:val="28"/>
          <w:szCs w:val="28"/>
          <w:lang w:val="uk-UA" w:eastAsia="uk-UA" w:bidi="uk-UA"/>
        </w:rPr>
        <w:t>Не в</w:t>
      </w:r>
      <w:r w:rsidRPr="00B85C1C">
        <w:rPr>
          <w:sz w:val="28"/>
          <w:szCs w:val="28"/>
          <w:lang w:val="uk-UA"/>
        </w:rPr>
        <w:t xml:space="preserve">исокий рівень шкідливості </w:t>
      </w:r>
      <w:r w:rsidRPr="00205C7A">
        <w:rPr>
          <w:bCs/>
          <w:sz w:val="28"/>
          <w:szCs w:val="28"/>
          <w:lang w:val="uk-UA"/>
        </w:rPr>
        <w:t>капустяної совки</w:t>
      </w:r>
      <w:r w:rsidR="00205C7A">
        <w:rPr>
          <w:b/>
          <w:bCs/>
          <w:sz w:val="28"/>
          <w:szCs w:val="28"/>
          <w:lang w:val="uk-UA"/>
        </w:rPr>
        <w:t xml:space="preserve"> </w:t>
      </w:r>
      <w:r w:rsidRPr="00B85C1C">
        <w:rPr>
          <w:sz w:val="28"/>
          <w:szCs w:val="28"/>
          <w:lang w:val="uk-UA"/>
        </w:rPr>
        <w:t xml:space="preserve">відмічався в овочевих плантаціях та слабкий в посівах просапних культур. В посівах цукрових буряків гусеницями капустяної совки пошкоджено 3% рослин. </w:t>
      </w:r>
    </w:p>
    <w:p w:rsidR="00792E1F" w:rsidRDefault="00BD7512" w:rsidP="00E80D00">
      <w:pPr>
        <w:ind w:left="1134" w:firstLine="567"/>
        <w:jc w:val="both"/>
        <w:rPr>
          <w:sz w:val="28"/>
          <w:szCs w:val="28"/>
          <w:lang w:val="uk-UA"/>
        </w:rPr>
      </w:pPr>
      <w:r w:rsidRPr="00B85C1C">
        <w:rPr>
          <w:sz w:val="28"/>
          <w:szCs w:val="28"/>
        </w:rPr>
        <w:t xml:space="preserve">Гусениці </w:t>
      </w:r>
      <w:r w:rsidRPr="00205C7A">
        <w:rPr>
          <w:bCs/>
          <w:sz w:val="28"/>
          <w:szCs w:val="28"/>
        </w:rPr>
        <w:t>совки С-чорн</w:t>
      </w:r>
      <w:r w:rsidR="00205C7A">
        <w:rPr>
          <w:bCs/>
          <w:sz w:val="28"/>
          <w:szCs w:val="28"/>
          <w:lang w:val="uk-UA"/>
        </w:rPr>
        <w:t xml:space="preserve">е </w:t>
      </w:r>
      <w:r w:rsidRPr="00205C7A">
        <w:rPr>
          <w:sz w:val="28"/>
          <w:szCs w:val="28"/>
        </w:rPr>
        <w:t>за</w:t>
      </w:r>
      <w:r w:rsidRPr="00B85C1C">
        <w:rPr>
          <w:sz w:val="28"/>
          <w:szCs w:val="28"/>
        </w:rPr>
        <w:t xml:space="preserve"> чисельності 0,1 на кв. м </w:t>
      </w:r>
      <w:r w:rsidR="00792E1F">
        <w:rPr>
          <w:sz w:val="28"/>
          <w:szCs w:val="28"/>
        </w:rPr>
        <w:t xml:space="preserve">пошкодили переважно в слабкому </w:t>
      </w:r>
      <w:r w:rsidRPr="00B85C1C">
        <w:rPr>
          <w:sz w:val="28"/>
          <w:szCs w:val="28"/>
        </w:rPr>
        <w:t xml:space="preserve">ступені в осередках до </w:t>
      </w:r>
      <w:r w:rsidRPr="00B85C1C">
        <w:rPr>
          <w:sz w:val="28"/>
          <w:szCs w:val="28"/>
          <w:lang w:val="uk-UA"/>
        </w:rPr>
        <w:t>1</w:t>
      </w:r>
      <w:r w:rsidRPr="00B85C1C">
        <w:rPr>
          <w:sz w:val="28"/>
          <w:szCs w:val="28"/>
        </w:rPr>
        <w:t>% рослин технічних та овочевих культур</w:t>
      </w:r>
      <w:r w:rsidRPr="00B85C1C">
        <w:rPr>
          <w:sz w:val="28"/>
          <w:szCs w:val="28"/>
          <w:lang w:val="uk-UA"/>
        </w:rPr>
        <w:t xml:space="preserve">. </w:t>
      </w:r>
    </w:p>
    <w:p w:rsidR="00792E1F" w:rsidRDefault="00BD7512" w:rsidP="00E80D00">
      <w:pPr>
        <w:ind w:left="1134" w:firstLine="567"/>
        <w:jc w:val="both"/>
        <w:rPr>
          <w:sz w:val="28"/>
          <w:szCs w:val="28"/>
        </w:rPr>
      </w:pPr>
      <w:r w:rsidRPr="00B85C1C">
        <w:rPr>
          <w:bCs/>
          <w:sz w:val="28"/>
          <w:szCs w:val="28"/>
        </w:rPr>
        <w:t xml:space="preserve">Городня совка </w:t>
      </w:r>
      <w:r w:rsidRPr="00B85C1C">
        <w:rPr>
          <w:sz w:val="28"/>
          <w:szCs w:val="28"/>
        </w:rPr>
        <w:t>щільністю 0,5 екз. на кв.м пошкоджувала переважно овочеві та просапні культури</w:t>
      </w:r>
      <w:r w:rsidRPr="00B85C1C">
        <w:rPr>
          <w:sz w:val="28"/>
          <w:szCs w:val="28"/>
          <w:lang w:val="uk-UA"/>
        </w:rPr>
        <w:t xml:space="preserve"> у слабкім ступені</w:t>
      </w:r>
      <w:r w:rsidRPr="00B85C1C">
        <w:rPr>
          <w:sz w:val="28"/>
          <w:szCs w:val="28"/>
        </w:rPr>
        <w:t xml:space="preserve">. </w:t>
      </w:r>
    </w:p>
    <w:p w:rsidR="00792E1F" w:rsidRDefault="00BD7512" w:rsidP="00E80D00">
      <w:pPr>
        <w:ind w:left="1134" w:firstLine="567"/>
        <w:jc w:val="both"/>
        <w:rPr>
          <w:b/>
          <w:sz w:val="28"/>
          <w:szCs w:val="28"/>
          <w:lang w:val="uk-UA"/>
        </w:rPr>
      </w:pPr>
      <w:r w:rsidRPr="00B85C1C">
        <w:rPr>
          <w:sz w:val="28"/>
          <w:szCs w:val="28"/>
        </w:rPr>
        <w:t xml:space="preserve">Осередковий розвиток і поширення в агроценозах мали </w:t>
      </w:r>
      <w:r w:rsidRPr="00B85C1C">
        <w:rPr>
          <w:bCs/>
          <w:sz w:val="28"/>
          <w:szCs w:val="28"/>
        </w:rPr>
        <w:t xml:space="preserve">люцернова та конюшинова совки, </w:t>
      </w:r>
      <w:r w:rsidRPr="00B85C1C">
        <w:rPr>
          <w:sz w:val="28"/>
          <w:szCs w:val="28"/>
        </w:rPr>
        <w:t xml:space="preserve">гусениці яких пошкодили у слабкій ступені </w:t>
      </w:r>
      <w:r w:rsidRPr="00B85C1C">
        <w:rPr>
          <w:sz w:val="28"/>
          <w:szCs w:val="28"/>
          <w:lang w:val="uk-UA"/>
        </w:rPr>
        <w:t xml:space="preserve">до 5% рослин </w:t>
      </w:r>
      <w:r w:rsidRPr="00B85C1C">
        <w:rPr>
          <w:sz w:val="28"/>
          <w:szCs w:val="28"/>
        </w:rPr>
        <w:t>люцерн</w:t>
      </w:r>
      <w:r w:rsidRPr="00B85C1C">
        <w:rPr>
          <w:sz w:val="28"/>
          <w:szCs w:val="28"/>
          <w:lang w:val="uk-UA"/>
        </w:rPr>
        <w:t>и</w:t>
      </w:r>
      <w:r w:rsidRPr="00B85C1C">
        <w:rPr>
          <w:sz w:val="28"/>
          <w:szCs w:val="28"/>
        </w:rPr>
        <w:t>.</w:t>
      </w:r>
    </w:p>
    <w:p w:rsidR="00792E1F" w:rsidRDefault="00BD7512" w:rsidP="00E80D00">
      <w:pPr>
        <w:ind w:left="1134" w:firstLine="567"/>
        <w:jc w:val="both"/>
        <w:rPr>
          <w:b/>
          <w:sz w:val="28"/>
          <w:szCs w:val="28"/>
          <w:lang w:val="uk-UA"/>
        </w:rPr>
      </w:pPr>
      <w:r w:rsidRPr="00B85C1C">
        <w:rPr>
          <w:sz w:val="28"/>
          <w:szCs w:val="28"/>
          <w:lang w:val="uk-UA"/>
        </w:rPr>
        <w:t xml:space="preserve">В 2023 році рівень чисельності і шкідливості </w:t>
      </w:r>
      <w:r w:rsidRPr="00205C7A">
        <w:rPr>
          <w:sz w:val="28"/>
          <w:szCs w:val="28"/>
          <w:lang w:val="uk-UA"/>
        </w:rPr>
        <w:t>листогризучих совок</w:t>
      </w:r>
      <w:r w:rsidRPr="00B85C1C">
        <w:rPr>
          <w:sz w:val="28"/>
          <w:szCs w:val="28"/>
          <w:lang w:val="uk-UA"/>
        </w:rPr>
        <w:t xml:space="preserve"> в значній мірі буде залежати від умов перезимівлі та гідротермічних показників протягом вегетаційного періоду. </w:t>
      </w:r>
      <w:r w:rsidRPr="00B85C1C">
        <w:rPr>
          <w:sz w:val="28"/>
          <w:szCs w:val="28"/>
        </w:rPr>
        <w:t xml:space="preserve">За поступового наростання температур, оптимального зволоження повітря на весні, наявності нектароносної рослинності в період льоту метеликів слід очікувати на високий рівень чисельності та шкідливості гусениць. </w:t>
      </w:r>
    </w:p>
    <w:p w:rsidR="00792E1F" w:rsidRDefault="00BD7512" w:rsidP="00E80D00">
      <w:pPr>
        <w:ind w:left="1134" w:firstLine="567"/>
        <w:jc w:val="both"/>
        <w:rPr>
          <w:sz w:val="28"/>
          <w:szCs w:val="28"/>
        </w:rPr>
      </w:pPr>
      <w:r w:rsidRPr="00792E1F">
        <w:rPr>
          <w:sz w:val="28"/>
          <w:szCs w:val="28"/>
          <w:lang w:val="uk-UA"/>
        </w:rPr>
        <w:t>М’які зими на фоні підвищення річних та збільшення суми ефективних температур в поєднані з різким збільшенням посівних площ кукурудзи призвел</w:t>
      </w:r>
      <w:r w:rsidRPr="00B85C1C">
        <w:rPr>
          <w:sz w:val="28"/>
          <w:szCs w:val="28"/>
          <w:lang w:val="uk-UA"/>
        </w:rPr>
        <w:t>о</w:t>
      </w:r>
      <w:r w:rsidRPr="00792E1F">
        <w:rPr>
          <w:sz w:val="28"/>
          <w:szCs w:val="28"/>
          <w:lang w:val="uk-UA"/>
        </w:rPr>
        <w:t xml:space="preserve"> до того, що протягом останіх років спостерігається чітка тенденція збільшеності чисельності шкідника та його аре</w:t>
      </w:r>
      <w:r w:rsidRPr="00B85C1C">
        <w:rPr>
          <w:sz w:val="28"/>
          <w:szCs w:val="28"/>
          <w:lang w:val="uk-UA"/>
        </w:rPr>
        <w:t>а</w:t>
      </w:r>
      <w:r w:rsidRPr="00792E1F">
        <w:rPr>
          <w:sz w:val="28"/>
          <w:szCs w:val="28"/>
          <w:lang w:val="uk-UA"/>
        </w:rPr>
        <w:t xml:space="preserve">лу поширення. </w:t>
      </w:r>
      <w:r w:rsidRPr="00B85C1C">
        <w:rPr>
          <w:sz w:val="28"/>
          <w:szCs w:val="28"/>
        </w:rPr>
        <w:t xml:space="preserve">Крім того на збільшення чисельності шкідника суттєво впливає спосіб обробітку грунту. </w:t>
      </w:r>
    </w:p>
    <w:p w:rsidR="00BD7512" w:rsidRPr="00792E1F" w:rsidRDefault="00BD7512" w:rsidP="00E80D00">
      <w:pPr>
        <w:ind w:left="1134" w:firstLine="567"/>
        <w:jc w:val="both"/>
        <w:rPr>
          <w:b/>
          <w:sz w:val="28"/>
          <w:szCs w:val="28"/>
          <w:lang w:val="uk-UA"/>
        </w:rPr>
      </w:pPr>
      <w:r w:rsidRPr="00B85C1C">
        <w:rPr>
          <w:sz w:val="28"/>
          <w:szCs w:val="28"/>
        </w:rPr>
        <w:t>Так згідно багаторічних спостережень запровадження безвідвального обробітку грунту, технологій No – till, або напів No – till призводить до накопичення шкідника. Слід відмітити, що шкідник зимує на глибині 8 – 15 см, і такий агротехнічний прийом, як оранка з оборотом пласта на глибину 22 - 35 см суттєво в</w:t>
      </w:r>
      <w:r w:rsidRPr="00B85C1C">
        <w:rPr>
          <w:sz w:val="28"/>
          <w:szCs w:val="28"/>
          <w:lang w:val="uk-UA"/>
        </w:rPr>
        <w:t>п</w:t>
      </w:r>
      <w:r w:rsidRPr="00B85C1C">
        <w:rPr>
          <w:sz w:val="28"/>
          <w:szCs w:val="28"/>
        </w:rPr>
        <w:t xml:space="preserve">линув би на </w:t>
      </w:r>
      <w:r w:rsidRPr="00B85C1C">
        <w:rPr>
          <w:sz w:val="28"/>
          <w:szCs w:val="28"/>
          <w:lang w:val="uk-UA"/>
        </w:rPr>
        <w:t xml:space="preserve">його </w:t>
      </w:r>
      <w:r w:rsidRPr="00B85C1C">
        <w:rPr>
          <w:sz w:val="28"/>
          <w:szCs w:val="28"/>
        </w:rPr>
        <w:t>чисельність</w:t>
      </w:r>
      <w:r w:rsidRPr="00B85C1C">
        <w:rPr>
          <w:sz w:val="28"/>
          <w:szCs w:val="28"/>
          <w:lang w:val="uk-UA"/>
        </w:rPr>
        <w:t>.</w:t>
      </w:r>
    </w:p>
    <w:p w:rsidR="00FD282E" w:rsidRPr="00B85C1C" w:rsidRDefault="00FD282E" w:rsidP="00E80D00">
      <w:pPr>
        <w:ind w:left="1701" w:firstLine="284"/>
        <w:jc w:val="both"/>
        <w:rPr>
          <w:sz w:val="28"/>
          <w:szCs w:val="28"/>
          <w:lang w:val="uk-UA"/>
        </w:rPr>
      </w:pPr>
    </w:p>
    <w:p w:rsidR="00792E1F" w:rsidRDefault="008B6637" w:rsidP="00E80D00">
      <w:pPr>
        <w:ind w:left="1701"/>
        <w:jc w:val="center"/>
        <w:rPr>
          <w:b/>
          <w:sz w:val="28"/>
          <w:szCs w:val="28"/>
        </w:rPr>
      </w:pPr>
      <w:r w:rsidRPr="00792E1F">
        <w:rPr>
          <w:b/>
          <w:sz w:val="28"/>
          <w:szCs w:val="28"/>
        </w:rPr>
        <w:t xml:space="preserve">Заходи захисту сільськогосподарських рослин </w:t>
      </w:r>
    </w:p>
    <w:p w:rsidR="008B6637" w:rsidRPr="00792E1F" w:rsidRDefault="008B6637" w:rsidP="00E80D00">
      <w:pPr>
        <w:ind w:left="1701"/>
        <w:jc w:val="center"/>
        <w:rPr>
          <w:b/>
          <w:sz w:val="28"/>
          <w:szCs w:val="28"/>
        </w:rPr>
      </w:pPr>
      <w:r w:rsidRPr="00792E1F">
        <w:rPr>
          <w:b/>
          <w:sz w:val="28"/>
          <w:szCs w:val="28"/>
        </w:rPr>
        <w:t>від листогризучих совок.</w:t>
      </w:r>
    </w:p>
    <w:p w:rsidR="00792E1F" w:rsidRDefault="008B6637" w:rsidP="00E80D00">
      <w:pPr>
        <w:ind w:left="1134" w:firstLine="567"/>
        <w:jc w:val="both"/>
        <w:rPr>
          <w:sz w:val="28"/>
          <w:szCs w:val="28"/>
        </w:rPr>
      </w:pPr>
      <w:r w:rsidRPr="00B85C1C">
        <w:rPr>
          <w:sz w:val="28"/>
          <w:szCs w:val="28"/>
        </w:rPr>
        <w:t xml:space="preserve">З агротехнічних прийомів ефективні – належний обробіток ґрунту (оранка, культивація, розпушування міжрядь) та дотримання технології вирощування сільськогосподарських культур. </w:t>
      </w:r>
    </w:p>
    <w:p w:rsidR="00792E1F" w:rsidRDefault="008B6637" w:rsidP="00E80D00">
      <w:pPr>
        <w:ind w:left="1134" w:firstLine="567"/>
        <w:jc w:val="both"/>
        <w:rPr>
          <w:sz w:val="28"/>
          <w:szCs w:val="28"/>
        </w:rPr>
      </w:pPr>
      <w:r w:rsidRPr="00B85C1C">
        <w:rPr>
          <w:sz w:val="28"/>
          <w:szCs w:val="28"/>
        </w:rPr>
        <w:t xml:space="preserve">Знищення бур’янів і квітучих нектароносів до появи сходів культурних рослин погіршує умови живлення метеликів та гусениць. </w:t>
      </w:r>
    </w:p>
    <w:p w:rsidR="00792E1F" w:rsidRDefault="008B6637" w:rsidP="00E80D00">
      <w:pPr>
        <w:ind w:left="1134" w:firstLine="567"/>
        <w:jc w:val="both"/>
        <w:rPr>
          <w:sz w:val="28"/>
          <w:szCs w:val="28"/>
        </w:rPr>
      </w:pPr>
      <w:r w:rsidRPr="00B85C1C">
        <w:rPr>
          <w:sz w:val="28"/>
          <w:szCs w:val="28"/>
        </w:rPr>
        <w:t xml:space="preserve">Розпушування міжрядь просапних культур, культивація попередників під час відкладання яєць, виплодження гусениць та їх заляльковування значно обмежують кількість комах. </w:t>
      </w:r>
    </w:p>
    <w:p w:rsidR="00792E1F" w:rsidRDefault="008B6637" w:rsidP="00E80D00">
      <w:pPr>
        <w:ind w:left="1134" w:firstLine="567"/>
        <w:jc w:val="both"/>
        <w:rPr>
          <w:sz w:val="28"/>
          <w:szCs w:val="28"/>
        </w:rPr>
      </w:pPr>
      <w:r w:rsidRPr="00B85C1C">
        <w:rPr>
          <w:sz w:val="28"/>
          <w:szCs w:val="28"/>
        </w:rPr>
        <w:lastRenderedPageBreak/>
        <w:t xml:space="preserve">Зяблева оранка на глибину 30 см призводить до глибокого загортання в грунт лялечок та яєць зі сформованою гусеницею, що унеможливлює вихід навесні більшості метеликів та гусениць першого покоління. </w:t>
      </w:r>
    </w:p>
    <w:p w:rsidR="008B6637" w:rsidRPr="00B85C1C" w:rsidRDefault="008B6637" w:rsidP="00E80D00">
      <w:pPr>
        <w:ind w:left="1134" w:firstLine="567"/>
        <w:jc w:val="both"/>
        <w:rPr>
          <w:sz w:val="28"/>
          <w:szCs w:val="28"/>
        </w:rPr>
      </w:pPr>
      <w:r w:rsidRPr="00B85C1C">
        <w:rPr>
          <w:sz w:val="28"/>
          <w:szCs w:val="28"/>
        </w:rPr>
        <w:t>Поля після гороху, інших бобових культур та ріпаку слід переорювати відразу після збирання врожаю, оскільки переважно на них відбувається розвиток першого покоління капустяної совки.</w:t>
      </w:r>
    </w:p>
    <w:p w:rsidR="00745251" w:rsidRDefault="00984C3B" w:rsidP="00E80D00">
      <w:pPr>
        <w:ind w:left="1134" w:firstLine="567"/>
        <w:jc w:val="both"/>
        <w:rPr>
          <w:sz w:val="28"/>
          <w:szCs w:val="28"/>
          <w:lang w:val="uk-UA"/>
        </w:rPr>
      </w:pPr>
      <w:r w:rsidRPr="00B85C1C">
        <w:rPr>
          <w:sz w:val="28"/>
          <w:szCs w:val="28"/>
          <w:lang w:val="uk-UA"/>
        </w:rPr>
        <w:t>З біологічних заходів захисту посівів від совок застосовують випуск яйцеїда-трихограми. У регіонах, де складаються сприятливі умови для розвитку трихограми (ГТК 0,9-1,2), перший випуск проводять на початку, другий – в період масового відкладання яєць. За умов подовжених строків льоту совок додатково випускають ентомофага через 5-7 днів після другого. На зернобобових, багаторічних травах, цукрових буряках, овочевих у перший строк випускають 20 тис. самиць паразита на 1 га, в наступних випусках з розрахунку одна самиця трихограми на 20 яєць шкідника на кв.м.</w:t>
      </w:r>
    </w:p>
    <w:p w:rsidR="00745251" w:rsidRDefault="00984C3B" w:rsidP="00E80D00">
      <w:pPr>
        <w:ind w:left="1134" w:firstLine="567"/>
        <w:jc w:val="both"/>
        <w:rPr>
          <w:sz w:val="28"/>
          <w:szCs w:val="28"/>
          <w:lang w:val="uk-UA"/>
        </w:rPr>
      </w:pPr>
      <w:r w:rsidRPr="00B85C1C">
        <w:rPr>
          <w:sz w:val="28"/>
          <w:szCs w:val="28"/>
          <w:lang w:val="uk-UA"/>
        </w:rPr>
        <w:t>У регіонах з несприятливими умовами для розвитку трихограми (ГТК 0,5-0,8 або 1,3-1,7) використовують ком</w:t>
      </w:r>
      <w:r w:rsidR="00745251">
        <w:rPr>
          <w:sz w:val="28"/>
          <w:szCs w:val="28"/>
          <w:lang w:val="uk-UA"/>
        </w:rPr>
        <w:t xml:space="preserve">аху методом повторних випусків, </w:t>
      </w:r>
      <w:r w:rsidRPr="00B85C1C">
        <w:rPr>
          <w:sz w:val="28"/>
          <w:szCs w:val="28"/>
          <w:lang w:val="uk-UA"/>
        </w:rPr>
        <w:t xml:space="preserve">оскільки її дія обмежується 3-5 днями. Перший випуск паразита (30-40 тис.на 1 га) проводять за чисельності не менше 4-5 яєць на кв.м (перше покоління), 7-8 яєць на кв.м (друге покоління) для совок з груповою яйцекладкою та 15 яєць на 100 рослин за поодинокої яйцекладки. </w:t>
      </w:r>
    </w:p>
    <w:p w:rsidR="00745251" w:rsidRDefault="00984C3B" w:rsidP="00E80D00">
      <w:pPr>
        <w:ind w:left="1134" w:firstLine="567"/>
        <w:jc w:val="both"/>
        <w:rPr>
          <w:sz w:val="28"/>
          <w:szCs w:val="28"/>
          <w:lang w:val="uk-UA"/>
        </w:rPr>
      </w:pPr>
      <w:r w:rsidRPr="00B85C1C">
        <w:rPr>
          <w:sz w:val="28"/>
          <w:szCs w:val="28"/>
          <w:lang w:val="uk-UA"/>
        </w:rPr>
        <w:t xml:space="preserve">Для оптимізації строків та норм випуску трихограми слід враховувати результати обліку совок на феромонні пастки. Так, якщо на одну пастку виявлено в середньому 3-4 самців першого або 7-8 другого покоління капустяної, 4 самців бавовникової совок, то трихограму випускають через 2-3 дні. </w:t>
      </w:r>
    </w:p>
    <w:p w:rsidR="00745251" w:rsidRDefault="00984C3B" w:rsidP="00E80D00">
      <w:pPr>
        <w:ind w:left="1134" w:firstLine="567"/>
        <w:jc w:val="both"/>
        <w:rPr>
          <w:sz w:val="28"/>
          <w:szCs w:val="28"/>
          <w:lang w:val="uk-UA"/>
        </w:rPr>
      </w:pPr>
      <w:r w:rsidRPr="00B85C1C">
        <w:rPr>
          <w:sz w:val="28"/>
          <w:szCs w:val="28"/>
          <w:lang w:val="uk-UA"/>
        </w:rPr>
        <w:t xml:space="preserve">Під час захисту посівів від карадрини слід зважати на біологічні особливості комахи. Яйцекладки, які з‘являються через 1-3 дні після вильоту совки, самиця прикриває сіруватими волосинками з брюшка у вигляді повсті, які захищають яйця від паразитів та інших факторів негативного впливу. Тому ефект від трихограми можливий в разі випуску цієї комахи на плантації до та під час відкладання яєць карадриною, починаючи з другої половини травня. Серед інших – важливими залишаються вищевказані агротехнічні прийоми. </w:t>
      </w:r>
    </w:p>
    <w:p w:rsidR="00984C3B" w:rsidRPr="00B85C1C" w:rsidRDefault="00984C3B" w:rsidP="00E80D00">
      <w:pPr>
        <w:ind w:left="1134" w:firstLine="567"/>
        <w:jc w:val="both"/>
        <w:rPr>
          <w:sz w:val="28"/>
          <w:szCs w:val="28"/>
          <w:lang w:val="uk-UA"/>
        </w:rPr>
      </w:pPr>
      <w:r w:rsidRPr="00B85C1C">
        <w:rPr>
          <w:sz w:val="28"/>
          <w:szCs w:val="28"/>
          <w:lang w:val="uk-UA"/>
        </w:rPr>
        <w:t>Проти гусениць листогризучих совок використовують альтекс, КЕ, децис ф-Люкс, КЕ та інші препарати у рекомендованих нормах. У посадках капусти ефективні гормональні препарати. Застосування інсектицидів на плантаціях томатів, баклажанів, перцю проти гусениць помідорної, бавовникової та інших совок бажане до початка плодоутворення. Важливим прийомом, що обмежує період живлення гусениць совок, є передзбиральна десикація культур, що прискорює їх дозрівання. Десикація гороху та ріпаку спрямована проти капустяної совки, льону – совки-гамма, С-чорне, городньої та інших, соняшнику – бавовникової.</w:t>
      </w:r>
    </w:p>
    <w:p w:rsidR="009F202C" w:rsidRPr="00B85C1C" w:rsidRDefault="008B6637" w:rsidP="00E80D00">
      <w:pPr>
        <w:ind w:left="1134" w:firstLine="567"/>
        <w:jc w:val="both"/>
        <w:rPr>
          <w:sz w:val="28"/>
          <w:szCs w:val="28"/>
          <w:lang w:val="uk-UA"/>
        </w:rPr>
      </w:pPr>
      <w:r w:rsidRPr="00745251">
        <w:rPr>
          <w:b/>
          <w:sz w:val="28"/>
          <w:szCs w:val="28"/>
        </w:rPr>
        <w:t>Стебловий метелик</w:t>
      </w:r>
      <w:r w:rsidR="008E276E" w:rsidRPr="00745251">
        <w:rPr>
          <w:b/>
          <w:sz w:val="28"/>
          <w:szCs w:val="28"/>
          <w:lang w:val="uk-UA"/>
        </w:rPr>
        <w:t>.</w:t>
      </w:r>
      <w:r w:rsidR="00205C7A">
        <w:rPr>
          <w:b/>
          <w:sz w:val="28"/>
          <w:szCs w:val="28"/>
          <w:lang w:val="uk-UA"/>
        </w:rPr>
        <w:t xml:space="preserve"> </w:t>
      </w:r>
      <w:r w:rsidR="009F202C" w:rsidRPr="00B85C1C">
        <w:rPr>
          <w:sz w:val="28"/>
          <w:szCs w:val="28"/>
        </w:rPr>
        <w:t>Гусениці пошкоджують листки, стебла, качани, а також волоть. Пошкоджені стебла від вітру ламаються й падають, молодий качан і волоть теж підламуються. До того ж, пошкоджені качани інтенсивніше вражуються хвороба</w:t>
      </w:r>
      <w:r w:rsidR="005A39D7" w:rsidRPr="00B85C1C">
        <w:rPr>
          <w:sz w:val="28"/>
          <w:szCs w:val="28"/>
          <w:lang w:val="uk-UA"/>
        </w:rPr>
        <w:t>ми</w:t>
      </w:r>
      <w:r w:rsidR="009F202C" w:rsidRPr="00B85C1C">
        <w:rPr>
          <w:sz w:val="28"/>
          <w:szCs w:val="28"/>
          <w:lang w:val="uk-UA"/>
        </w:rPr>
        <w:t xml:space="preserve">. </w:t>
      </w:r>
    </w:p>
    <w:p w:rsidR="00745251" w:rsidRDefault="0099070E" w:rsidP="00E80D00">
      <w:pPr>
        <w:ind w:left="1134" w:firstLine="567"/>
        <w:jc w:val="both"/>
        <w:rPr>
          <w:sz w:val="28"/>
          <w:szCs w:val="28"/>
          <w:lang w:val="uk-UA"/>
        </w:rPr>
      </w:pPr>
      <w:r w:rsidRPr="00B85C1C">
        <w:rPr>
          <w:sz w:val="28"/>
          <w:szCs w:val="28"/>
          <w:lang w:val="uk-UA"/>
        </w:rPr>
        <w:t xml:space="preserve">Критичних рівнів шкодочинності в цьому році, як і в минулому не відмічали. Проте повсюди відмічали збільшення чисельності шкідника в порівнянні з минулим роком. Літ метеликів тривав з середини червня (початок льоту 25.06) й до 20 липня. </w:t>
      </w:r>
      <w:r w:rsidRPr="00B85C1C">
        <w:rPr>
          <w:sz w:val="28"/>
          <w:szCs w:val="28"/>
        </w:rPr>
        <w:lastRenderedPageBreak/>
        <w:t>Найбільшого поширення цей шкідник набув</w:t>
      </w:r>
      <w:r w:rsidRPr="00B85C1C">
        <w:rPr>
          <w:sz w:val="28"/>
          <w:szCs w:val="28"/>
          <w:lang w:val="uk-UA"/>
        </w:rPr>
        <w:t xml:space="preserve"> в південних районах області. Масовий літ спостерігали з 1 по 5 липня. Перші яйцекладки виявляли при СЕТ - 375°. Заселеність рослин яйцекладками становила 3% рослин, чисельність яєць 8 - 15 екз./рослину. На таку чисельність яйцекладок велике значення мали температурні умови. </w:t>
      </w:r>
    </w:p>
    <w:p w:rsidR="00745251" w:rsidRDefault="0099070E" w:rsidP="00E80D00">
      <w:pPr>
        <w:ind w:left="1134" w:firstLine="567"/>
        <w:jc w:val="both"/>
        <w:rPr>
          <w:sz w:val="28"/>
          <w:szCs w:val="28"/>
          <w:lang w:val="uk-UA"/>
        </w:rPr>
      </w:pPr>
      <w:r w:rsidRPr="00B85C1C">
        <w:rPr>
          <w:sz w:val="28"/>
          <w:szCs w:val="28"/>
          <w:lang w:val="uk-UA"/>
        </w:rPr>
        <w:t xml:space="preserve">Крім того в профілактичних цілях в окремих районах області для обмеження чисельності шкідника в період яйцекладки випускалася трихограма біологічна ефективність якої знаходилася в межах 60%. Зараженість яєць природною трихограмою становила 7%. </w:t>
      </w:r>
    </w:p>
    <w:p w:rsidR="0099070E" w:rsidRDefault="0099070E" w:rsidP="00E80D00">
      <w:pPr>
        <w:ind w:left="1134" w:firstLine="567"/>
        <w:jc w:val="both"/>
        <w:rPr>
          <w:sz w:val="28"/>
          <w:szCs w:val="28"/>
          <w:lang w:val="uk-UA"/>
        </w:rPr>
      </w:pPr>
      <w:r w:rsidRPr="00B85C1C">
        <w:rPr>
          <w:sz w:val="28"/>
          <w:szCs w:val="28"/>
          <w:lang w:val="uk-UA"/>
        </w:rPr>
        <w:t xml:space="preserve">Більшої шкоди гусениці завдали рослинам пізніх посівів. На зимівлю гусениці стеблового метелика пішли в доброму фізіологічному стані. </w:t>
      </w:r>
      <w:r w:rsidRPr="00B85C1C">
        <w:rPr>
          <w:sz w:val="28"/>
          <w:szCs w:val="28"/>
        </w:rPr>
        <w:t>Зим</w:t>
      </w:r>
      <w:r w:rsidRPr="00B85C1C">
        <w:rPr>
          <w:sz w:val="28"/>
          <w:szCs w:val="28"/>
          <w:lang w:val="uk-UA"/>
        </w:rPr>
        <w:t>ув</w:t>
      </w:r>
      <w:r w:rsidRPr="00B85C1C">
        <w:rPr>
          <w:sz w:val="28"/>
          <w:szCs w:val="28"/>
        </w:rPr>
        <w:t>ати гусениці залиш</w:t>
      </w:r>
      <w:r w:rsidRPr="00B85C1C">
        <w:rPr>
          <w:sz w:val="28"/>
          <w:szCs w:val="28"/>
          <w:lang w:val="uk-UA"/>
        </w:rPr>
        <w:t>илися</w:t>
      </w:r>
      <w:r w:rsidRPr="00B85C1C">
        <w:rPr>
          <w:sz w:val="28"/>
          <w:szCs w:val="28"/>
        </w:rPr>
        <w:t xml:space="preserve"> у стеблах пошкоджених рослин (у нижній їхній частині).</w:t>
      </w:r>
      <w:r w:rsidRPr="00B85C1C">
        <w:rPr>
          <w:sz w:val="28"/>
          <w:szCs w:val="28"/>
          <w:lang w:val="uk-UA"/>
        </w:rPr>
        <w:t xml:space="preserve"> За оптимальних умов перезимівлі та достатнього зволоження в період вегетації стебловий кукурудзяний метелик становитиме суттєву загрозу повсюди, особливо в посівах товстостеблових культур, які межуватимуть з неорними та забур’яненими полями минулорічних посівів де зберігаються незнищені рослинні рештки, заселені гусеницями метелика. Висока чисельність шкідників спостерігатиметься й на повторних посівах та за безполицевого обробітку ґрунту. Основним заходом контролю чисельності шкідника буде знищення, подрібнення та заорювання післязбиральних решток, постійний моніторинг посівів та своєчасне та на максимально низькому рівні збирання кукурудзи.</w:t>
      </w:r>
    </w:p>
    <w:p w:rsidR="00745251" w:rsidRDefault="00745251" w:rsidP="00E80D00">
      <w:pPr>
        <w:ind w:left="1134" w:firstLine="567"/>
        <w:jc w:val="both"/>
        <w:rPr>
          <w:sz w:val="28"/>
          <w:szCs w:val="28"/>
          <w:lang w:val="uk-UA"/>
        </w:rPr>
      </w:pPr>
    </w:p>
    <w:p w:rsidR="00745251" w:rsidRDefault="00745251" w:rsidP="00E80D00">
      <w:pPr>
        <w:ind w:left="1701"/>
        <w:jc w:val="center"/>
        <w:rPr>
          <w:b/>
          <w:sz w:val="28"/>
          <w:szCs w:val="28"/>
          <w:lang w:val="uk-UA"/>
        </w:rPr>
      </w:pPr>
      <w:r w:rsidRPr="00745251">
        <w:rPr>
          <w:b/>
          <w:sz w:val="28"/>
          <w:szCs w:val="28"/>
          <w:lang w:val="uk-UA"/>
        </w:rPr>
        <w:t>Пошкодження стебел та качанів кукурудзи</w:t>
      </w:r>
    </w:p>
    <w:p w:rsidR="00745251" w:rsidRPr="00745251" w:rsidRDefault="00745251" w:rsidP="00E80D00">
      <w:pPr>
        <w:ind w:left="1701"/>
        <w:jc w:val="center"/>
        <w:rPr>
          <w:b/>
          <w:sz w:val="28"/>
          <w:szCs w:val="28"/>
          <w:lang w:val="uk-UA"/>
        </w:rPr>
      </w:pPr>
      <w:r w:rsidRPr="00745251">
        <w:rPr>
          <w:b/>
          <w:sz w:val="28"/>
          <w:szCs w:val="28"/>
          <w:lang w:val="uk-UA"/>
        </w:rPr>
        <w:t>гусеницями стеблового метелика в 2017 – 2022 роках у відсотках.</w:t>
      </w:r>
    </w:p>
    <w:p w:rsidR="00D1771C" w:rsidRPr="00CB19D9" w:rsidRDefault="00D1771C" w:rsidP="00E80D00">
      <w:pPr>
        <w:jc w:val="both"/>
        <w:rPr>
          <w:lang w:val="uk-UA"/>
        </w:rPr>
      </w:pPr>
    </w:p>
    <w:p w:rsidR="00400B85" w:rsidRPr="00CB19D9" w:rsidRDefault="00400B85" w:rsidP="00E80D00">
      <w:pPr>
        <w:ind w:left="1701" w:firstLine="709"/>
        <w:rPr>
          <w:lang w:val="uk-UA"/>
        </w:rPr>
      </w:pPr>
      <w:r w:rsidRPr="00CB19D9">
        <w:rPr>
          <w:noProof/>
        </w:rPr>
        <w:drawing>
          <wp:inline distT="0" distB="0" distL="0" distR="0">
            <wp:extent cx="5059680" cy="2286000"/>
            <wp:effectExtent l="0" t="0" r="0" b="0"/>
            <wp:docPr id="1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311BD" w:rsidRPr="00CB19D9" w:rsidRDefault="00D311BD" w:rsidP="00E80D00">
      <w:pPr>
        <w:ind w:left="1701" w:firstLine="709"/>
        <w:jc w:val="both"/>
        <w:rPr>
          <w:lang w:val="uk-UA"/>
        </w:rPr>
      </w:pPr>
    </w:p>
    <w:p w:rsidR="00400B85" w:rsidRPr="00745251" w:rsidRDefault="00400B85" w:rsidP="00E80D00">
      <w:pPr>
        <w:ind w:left="1134" w:firstLine="567"/>
        <w:jc w:val="both"/>
        <w:rPr>
          <w:sz w:val="28"/>
          <w:szCs w:val="28"/>
          <w:lang w:val="uk-UA"/>
        </w:rPr>
      </w:pPr>
    </w:p>
    <w:p w:rsidR="00CD6B6B" w:rsidRPr="00745251" w:rsidRDefault="00CD6B6B" w:rsidP="00E80D00">
      <w:pPr>
        <w:ind w:left="1134" w:firstLine="567"/>
        <w:jc w:val="center"/>
        <w:rPr>
          <w:b/>
          <w:sz w:val="28"/>
          <w:szCs w:val="28"/>
          <w:lang w:val="uk-UA"/>
        </w:rPr>
      </w:pPr>
      <w:r w:rsidRPr="00745251">
        <w:rPr>
          <w:b/>
          <w:sz w:val="28"/>
          <w:szCs w:val="28"/>
        </w:rPr>
        <w:t>Заходи захисту сільськогосподарських рослин від</w:t>
      </w:r>
      <w:r w:rsidRPr="00745251">
        <w:rPr>
          <w:b/>
          <w:sz w:val="28"/>
          <w:szCs w:val="28"/>
          <w:lang w:val="uk-UA"/>
        </w:rPr>
        <w:t xml:space="preserve"> стеблового метелика</w:t>
      </w:r>
      <w:r w:rsidR="00C076AC" w:rsidRPr="00745251">
        <w:rPr>
          <w:b/>
          <w:sz w:val="28"/>
          <w:szCs w:val="28"/>
          <w:lang w:val="uk-UA"/>
        </w:rPr>
        <w:t>.</w:t>
      </w:r>
    </w:p>
    <w:p w:rsidR="00745251" w:rsidRDefault="002275B0" w:rsidP="00E80D00">
      <w:pPr>
        <w:ind w:left="1134" w:firstLine="567"/>
        <w:jc w:val="both"/>
        <w:rPr>
          <w:sz w:val="28"/>
          <w:szCs w:val="28"/>
          <w:shd w:val="clear" w:color="auto" w:fill="FFFFFF"/>
        </w:rPr>
      </w:pPr>
      <w:r w:rsidRPr="00745251">
        <w:rPr>
          <w:sz w:val="28"/>
          <w:szCs w:val="28"/>
          <w:shd w:val="clear" w:color="auto" w:fill="FFFFFF"/>
        </w:rPr>
        <w:t xml:space="preserve">За рекомендаціями ІЗР НААН, проти стеблового кукурудзяного метелика випускають трихограму у два строки: на початку та в період масового відкладання яєць шкідником. Норма за першого випуску — 30— 50 тис. самиць на 1 га, за другого — залежно від кількості яйцекладок на 100 рослин; до трьох кладок — 50 тис., 3—5 — 100 тис., 6—8 — 150 тис., понад 8 — 200 тис. самиць на 1 га. </w:t>
      </w:r>
    </w:p>
    <w:p w:rsidR="00471E10" w:rsidRPr="00745251" w:rsidRDefault="002275B0" w:rsidP="00E80D00">
      <w:pPr>
        <w:ind w:left="1134" w:firstLine="567"/>
        <w:jc w:val="both"/>
        <w:rPr>
          <w:sz w:val="28"/>
          <w:szCs w:val="28"/>
          <w:lang w:val="uk-UA"/>
        </w:rPr>
      </w:pPr>
      <w:r w:rsidRPr="00745251">
        <w:rPr>
          <w:sz w:val="28"/>
          <w:szCs w:val="28"/>
          <w:shd w:val="clear" w:color="auto" w:fill="FFFFFF"/>
        </w:rPr>
        <w:t xml:space="preserve">Якщо літ кукурудзяного метелика й бавовникової совки розтягнутий, доцільно випускати трихограму не менше 3-х разів з інтервалом у 5—6 діб. </w:t>
      </w:r>
    </w:p>
    <w:p w:rsidR="00CD6B6B" w:rsidRPr="00745251" w:rsidRDefault="002275B0" w:rsidP="00E80D00">
      <w:pPr>
        <w:ind w:left="1134" w:firstLine="567"/>
        <w:jc w:val="both"/>
        <w:rPr>
          <w:sz w:val="28"/>
          <w:szCs w:val="28"/>
          <w:lang w:val="uk-UA"/>
        </w:rPr>
      </w:pPr>
      <w:r w:rsidRPr="00745251">
        <w:rPr>
          <w:sz w:val="28"/>
          <w:szCs w:val="28"/>
        </w:rPr>
        <w:lastRenderedPageBreak/>
        <w:t>Орієнтовні строки в умовах Лісостепу України:</w:t>
      </w:r>
    </w:p>
    <w:p w:rsidR="002275B0" w:rsidRPr="00745251" w:rsidRDefault="002275B0" w:rsidP="00E80D00">
      <w:pPr>
        <w:ind w:left="1134" w:firstLine="567"/>
        <w:jc w:val="both"/>
        <w:rPr>
          <w:sz w:val="28"/>
          <w:szCs w:val="28"/>
        </w:rPr>
      </w:pPr>
      <w:r w:rsidRPr="00745251">
        <w:rPr>
          <w:sz w:val="28"/>
          <w:szCs w:val="28"/>
        </w:rPr>
        <w:t>1-й</w:t>
      </w:r>
      <w:r w:rsidR="00205C7A">
        <w:rPr>
          <w:sz w:val="28"/>
          <w:szCs w:val="28"/>
        </w:rPr>
        <w:t xml:space="preserve"> випуск – на початку яйцекладки</w:t>
      </w:r>
      <w:r w:rsidRPr="00745251">
        <w:rPr>
          <w:sz w:val="28"/>
          <w:szCs w:val="28"/>
        </w:rPr>
        <w:t xml:space="preserve"> III декада червня – I декада липня;</w:t>
      </w:r>
    </w:p>
    <w:p w:rsidR="002275B0" w:rsidRPr="00745251" w:rsidRDefault="002275B0" w:rsidP="00E80D00">
      <w:pPr>
        <w:ind w:left="1134" w:firstLine="567"/>
        <w:jc w:val="both"/>
        <w:rPr>
          <w:sz w:val="28"/>
          <w:szCs w:val="28"/>
        </w:rPr>
      </w:pPr>
      <w:r w:rsidRPr="00745251">
        <w:rPr>
          <w:sz w:val="28"/>
          <w:szCs w:val="28"/>
        </w:rPr>
        <w:t>2-й випуск – в період масового льоту та яйцекладки шкідника I – II декада липня.</w:t>
      </w:r>
    </w:p>
    <w:p w:rsidR="002275B0" w:rsidRPr="00205C7A" w:rsidRDefault="002275B0" w:rsidP="00E80D00">
      <w:pPr>
        <w:ind w:left="1134" w:firstLine="567"/>
        <w:jc w:val="both"/>
        <w:rPr>
          <w:sz w:val="28"/>
          <w:szCs w:val="28"/>
          <w:lang w:val="uk-UA"/>
        </w:rPr>
      </w:pPr>
      <w:r w:rsidRPr="00745251">
        <w:rPr>
          <w:b/>
          <w:bCs/>
          <w:sz w:val="28"/>
          <w:szCs w:val="28"/>
        </w:rPr>
        <w:t>Хімічна обробка</w:t>
      </w:r>
      <w:r w:rsidR="00205C7A">
        <w:rPr>
          <w:b/>
          <w:bCs/>
          <w:sz w:val="28"/>
          <w:szCs w:val="28"/>
          <w:lang w:val="uk-UA"/>
        </w:rPr>
        <w:t>.</w:t>
      </w:r>
    </w:p>
    <w:p w:rsidR="00745251" w:rsidRDefault="002275B0" w:rsidP="00E80D00">
      <w:pPr>
        <w:ind w:left="1134" w:firstLine="567"/>
        <w:jc w:val="both"/>
        <w:rPr>
          <w:sz w:val="28"/>
          <w:szCs w:val="28"/>
        </w:rPr>
      </w:pPr>
      <w:r w:rsidRPr="00745251">
        <w:rPr>
          <w:sz w:val="28"/>
          <w:szCs w:val="28"/>
        </w:rPr>
        <w:t>У період масового виплодження гусениць кукурудзяного (стеблового) метелика за перевищення економічного порога шкодочинності посів</w:t>
      </w:r>
      <w:r w:rsidR="00CB5259">
        <w:rPr>
          <w:sz w:val="28"/>
          <w:szCs w:val="28"/>
        </w:rPr>
        <w:t>и слід обробляти інсектицидами дозволеними до використання в Україні.</w:t>
      </w:r>
    </w:p>
    <w:p w:rsidR="002275B0" w:rsidRPr="00745251" w:rsidRDefault="002275B0" w:rsidP="00E80D00">
      <w:pPr>
        <w:ind w:left="1134" w:firstLine="567"/>
        <w:jc w:val="both"/>
        <w:rPr>
          <w:sz w:val="28"/>
          <w:szCs w:val="28"/>
        </w:rPr>
      </w:pPr>
      <w:r w:rsidRPr="00745251">
        <w:rPr>
          <w:sz w:val="28"/>
          <w:szCs w:val="28"/>
        </w:rPr>
        <w:t>Ефект від використання інсектицидів залежить від точного визначення строків обробок. Найвищий він тоді, коли препарати вносять під час проникнення перших гусениць у стебла, тобто через два-три тижні після початку льоту метелика або під час масового його льоту. Цей строк доцільно встановлювати за допомогою феромонних пасток або світлопасток. Занадто рання обробка інсектицидами неефективна. Оскільки під час внесення інсектицидів рослини кукурудзи зазвичай сягають заввишки 1 м, для зменшення пошкоджень рослин варто використовувати обприскувачі широкого робочого захвату та трактори з великим діаметром коліс або портальні трактори. Обприскування краще здійснювати ввечері, коли рослини кукурудзи гнучкіші.</w:t>
      </w:r>
    </w:p>
    <w:p w:rsidR="00FA0330" w:rsidRPr="00745251" w:rsidRDefault="00FA0330" w:rsidP="00E80D00">
      <w:pPr>
        <w:ind w:left="1134" w:firstLine="567"/>
        <w:jc w:val="both"/>
        <w:rPr>
          <w:sz w:val="28"/>
          <w:szCs w:val="28"/>
          <w:lang w:val="uk-UA"/>
        </w:rPr>
      </w:pPr>
      <w:r w:rsidRPr="00745251">
        <w:rPr>
          <w:b/>
          <w:sz w:val="28"/>
          <w:szCs w:val="28"/>
          <w:lang w:val="uk-UA"/>
        </w:rPr>
        <w:t>Південний сірий довгоносик.</w:t>
      </w:r>
      <w:r w:rsidR="00205C7A">
        <w:rPr>
          <w:b/>
          <w:sz w:val="28"/>
          <w:szCs w:val="28"/>
          <w:lang w:val="uk-UA"/>
        </w:rPr>
        <w:t xml:space="preserve"> </w:t>
      </w:r>
      <w:r w:rsidRPr="00745251">
        <w:rPr>
          <w:sz w:val="28"/>
          <w:szCs w:val="28"/>
        </w:rPr>
        <w:t>Шкідливості жуків в період вегетації на території Полтавської області не встановлено</w:t>
      </w:r>
      <w:r w:rsidR="00B01740" w:rsidRPr="00745251">
        <w:rPr>
          <w:sz w:val="28"/>
          <w:szCs w:val="28"/>
          <w:lang w:val="uk-UA"/>
        </w:rPr>
        <w:t>. Обстежено 40</w:t>
      </w:r>
      <w:r w:rsidRPr="00745251">
        <w:rPr>
          <w:sz w:val="28"/>
          <w:szCs w:val="28"/>
          <w:lang w:val="uk-UA"/>
        </w:rPr>
        <w:t xml:space="preserve"> тис. га.</w:t>
      </w:r>
    </w:p>
    <w:p w:rsidR="00B11559" w:rsidRPr="00745251" w:rsidRDefault="00B11559" w:rsidP="00E80D00">
      <w:pPr>
        <w:ind w:left="1134" w:firstLine="567"/>
        <w:jc w:val="both"/>
        <w:rPr>
          <w:sz w:val="28"/>
          <w:szCs w:val="28"/>
          <w:shd w:val="clear" w:color="auto" w:fill="FFFFFF"/>
          <w:lang w:val="uk-UA"/>
        </w:rPr>
      </w:pPr>
      <w:r w:rsidRPr="00745251">
        <w:rPr>
          <w:b/>
          <w:sz w:val="28"/>
          <w:szCs w:val="28"/>
          <w:shd w:val="clear" w:color="auto" w:fill="FFFFFF"/>
          <w:lang w:val="uk-UA"/>
        </w:rPr>
        <w:t>Лучний метелик</w:t>
      </w:r>
      <w:r w:rsidRPr="00745251">
        <w:rPr>
          <w:sz w:val="28"/>
          <w:szCs w:val="28"/>
          <w:shd w:val="clear" w:color="auto" w:fill="FFFFFF"/>
          <w:lang w:val="uk-UA"/>
        </w:rPr>
        <w:t>. Гусениця багатоїдна, пошкоджує рослини з 35-ти родин, особливо соняшник, кукурудзу, буряки, бобові, багаторічні трави, баштанні, овочеві та інші культури. Має високу плодючість, адаптивність та шкідливість, метелики здатні перелітати на великі відстані (здатні подолати близько 60 метрів за годину) і заселяти великі території впродовж 2-3 діб.</w:t>
      </w:r>
    </w:p>
    <w:p w:rsidR="00751BF7" w:rsidRPr="00745251" w:rsidRDefault="00FA06FB" w:rsidP="00E80D00">
      <w:pPr>
        <w:ind w:left="1134" w:firstLine="567"/>
        <w:jc w:val="both"/>
        <w:rPr>
          <w:sz w:val="28"/>
          <w:szCs w:val="28"/>
          <w:lang w:val="uk-UA"/>
        </w:rPr>
      </w:pPr>
      <w:r w:rsidRPr="00745251">
        <w:rPr>
          <w:sz w:val="28"/>
          <w:szCs w:val="28"/>
          <w:lang w:val="uk-UA"/>
        </w:rPr>
        <w:t>Літ лучного метелика перезимувалого покоління, як і у попередньому році тривав з третьої декади травня по першу декаду червня. М</w:t>
      </w:r>
      <w:r w:rsidR="00D6108C" w:rsidRPr="00745251">
        <w:rPr>
          <w:sz w:val="28"/>
          <w:szCs w:val="28"/>
          <w:lang w:val="uk-UA"/>
        </w:rPr>
        <w:t xml:space="preserve">етелик </w:t>
      </w:r>
      <w:r w:rsidR="00751BF7" w:rsidRPr="00745251">
        <w:rPr>
          <w:sz w:val="28"/>
          <w:szCs w:val="28"/>
          <w:lang w:val="uk-UA"/>
        </w:rPr>
        <w:t>І</w:t>
      </w:r>
      <w:r w:rsidR="00B01740" w:rsidRPr="00745251">
        <w:rPr>
          <w:sz w:val="28"/>
          <w:szCs w:val="28"/>
          <w:lang w:val="uk-UA"/>
        </w:rPr>
        <w:t xml:space="preserve"> покоління </w:t>
      </w:r>
      <w:r w:rsidR="00D6108C" w:rsidRPr="00745251">
        <w:rPr>
          <w:sz w:val="28"/>
          <w:szCs w:val="28"/>
          <w:lang w:val="uk-UA"/>
        </w:rPr>
        <w:t>перебував в депресивному стані і в посівах с/г культур значення не мав.</w:t>
      </w:r>
      <w:r w:rsidR="00205C7A">
        <w:rPr>
          <w:sz w:val="28"/>
          <w:szCs w:val="28"/>
          <w:lang w:val="uk-UA"/>
        </w:rPr>
        <w:t xml:space="preserve"> </w:t>
      </w:r>
      <w:r w:rsidR="00751BF7" w:rsidRPr="00745251">
        <w:rPr>
          <w:sz w:val="28"/>
          <w:szCs w:val="28"/>
          <w:lang w:val="uk-UA"/>
        </w:rPr>
        <w:t>В подальшому агрометеорологічні умови літнього періоду виявилися сприятливими для цього виду комах і позитивно вплинули на рівень чисельності та їх шкодочинності</w:t>
      </w:r>
      <w:r w:rsidR="00D6108C" w:rsidRPr="00745251">
        <w:rPr>
          <w:sz w:val="28"/>
          <w:szCs w:val="28"/>
          <w:lang w:val="uk-UA"/>
        </w:rPr>
        <w:t>.</w:t>
      </w:r>
      <w:r w:rsidRPr="00745251">
        <w:rPr>
          <w:sz w:val="28"/>
          <w:szCs w:val="28"/>
          <w:lang w:val="uk-UA"/>
        </w:rPr>
        <w:t xml:space="preserve"> Літ був розтягнутий, потенційна плодючість коливалась від 8-16 до 80 яєць на самицю.</w:t>
      </w:r>
      <w:r w:rsidR="00205C7A">
        <w:rPr>
          <w:sz w:val="28"/>
          <w:szCs w:val="28"/>
          <w:lang w:val="uk-UA"/>
        </w:rPr>
        <w:t xml:space="preserve"> </w:t>
      </w:r>
      <w:r w:rsidRPr="00745251">
        <w:rPr>
          <w:sz w:val="28"/>
          <w:szCs w:val="28"/>
          <w:lang w:val="uk-UA"/>
        </w:rPr>
        <w:t>Ш</w:t>
      </w:r>
      <w:r w:rsidR="00D6108C" w:rsidRPr="00745251">
        <w:rPr>
          <w:sz w:val="28"/>
          <w:szCs w:val="28"/>
          <w:lang w:val="uk-UA"/>
        </w:rPr>
        <w:t>кідлив</w:t>
      </w:r>
      <w:r w:rsidR="00751BF7" w:rsidRPr="00745251">
        <w:rPr>
          <w:sz w:val="28"/>
          <w:szCs w:val="28"/>
          <w:lang w:val="uk-UA"/>
        </w:rPr>
        <w:t>ість</w:t>
      </w:r>
      <w:r w:rsidR="00D6108C" w:rsidRPr="00745251">
        <w:rPr>
          <w:sz w:val="28"/>
          <w:szCs w:val="28"/>
          <w:lang w:val="uk-UA"/>
        </w:rPr>
        <w:t xml:space="preserve"> гусениць ІІ генерації </w:t>
      </w:r>
      <w:r w:rsidR="00751BF7" w:rsidRPr="00745251">
        <w:rPr>
          <w:sz w:val="28"/>
          <w:szCs w:val="28"/>
          <w:lang w:val="uk-UA"/>
        </w:rPr>
        <w:t>відмічалас</w:t>
      </w:r>
      <w:r w:rsidR="00D6108C" w:rsidRPr="00745251">
        <w:rPr>
          <w:sz w:val="28"/>
          <w:szCs w:val="28"/>
          <w:lang w:val="uk-UA"/>
        </w:rPr>
        <w:t>я</w:t>
      </w:r>
      <w:r w:rsidR="00751BF7" w:rsidRPr="00745251">
        <w:rPr>
          <w:sz w:val="28"/>
          <w:szCs w:val="28"/>
          <w:lang w:val="uk-UA"/>
        </w:rPr>
        <w:t xml:space="preserve"> на соняшнику, сої</w:t>
      </w:r>
      <w:r w:rsidR="00D6108C" w:rsidRPr="00745251">
        <w:rPr>
          <w:sz w:val="28"/>
          <w:szCs w:val="28"/>
          <w:lang w:val="uk-UA"/>
        </w:rPr>
        <w:t xml:space="preserve">. </w:t>
      </w:r>
      <w:r w:rsidR="00751BF7" w:rsidRPr="00745251">
        <w:rPr>
          <w:sz w:val="28"/>
          <w:szCs w:val="28"/>
          <w:lang w:val="uk-UA"/>
        </w:rPr>
        <w:t>Із о</w:t>
      </w:r>
      <w:r w:rsidR="00D6108C" w:rsidRPr="00745251">
        <w:rPr>
          <w:sz w:val="28"/>
          <w:szCs w:val="28"/>
          <w:lang w:val="uk-UA"/>
        </w:rPr>
        <w:t>бстежен</w:t>
      </w:r>
      <w:r w:rsidRPr="00745251">
        <w:rPr>
          <w:sz w:val="28"/>
          <w:szCs w:val="28"/>
          <w:lang w:val="uk-UA"/>
        </w:rPr>
        <w:t>их 252 тис га заселено було 23,4</w:t>
      </w:r>
      <w:r w:rsidR="00D6108C" w:rsidRPr="00745251">
        <w:rPr>
          <w:sz w:val="28"/>
          <w:szCs w:val="28"/>
          <w:lang w:val="uk-UA"/>
        </w:rPr>
        <w:t xml:space="preserve"> тис. га</w:t>
      </w:r>
      <w:r w:rsidRPr="00745251">
        <w:rPr>
          <w:sz w:val="28"/>
          <w:szCs w:val="28"/>
          <w:lang w:val="uk-UA"/>
        </w:rPr>
        <w:t xml:space="preserve"> за середньої чисельності 2 максимально 8 екз./м², пошкоджено 12% рослин в різній ступені в т ч сильно 3% рослин.</w:t>
      </w:r>
      <w:r w:rsidR="00205C7A">
        <w:rPr>
          <w:sz w:val="28"/>
          <w:szCs w:val="28"/>
          <w:lang w:val="uk-UA"/>
        </w:rPr>
        <w:t xml:space="preserve"> </w:t>
      </w:r>
      <w:r w:rsidRPr="00745251">
        <w:rPr>
          <w:sz w:val="28"/>
          <w:szCs w:val="28"/>
          <w:lang w:val="uk-UA"/>
        </w:rPr>
        <w:t xml:space="preserve">Восени спостерігався літ факультативного покоління. </w:t>
      </w:r>
    </w:p>
    <w:p w:rsidR="00D1771C" w:rsidRPr="00745251" w:rsidRDefault="00FA06FB" w:rsidP="00E80D00">
      <w:pPr>
        <w:ind w:left="1134" w:firstLine="567"/>
        <w:jc w:val="both"/>
        <w:rPr>
          <w:sz w:val="28"/>
          <w:szCs w:val="28"/>
          <w:lang w:val="uk-UA"/>
        </w:rPr>
      </w:pPr>
      <w:r w:rsidRPr="00745251">
        <w:rPr>
          <w:sz w:val="28"/>
          <w:szCs w:val="28"/>
          <w:lang w:val="uk-UA"/>
        </w:rPr>
        <w:t xml:space="preserve">Осінніми обстеженнями різних стацій зимуючий запас шкідника виявлено на 0,26 тис га, обстежено 40 тис га. Середня чисельність коконів 0,5 екз/м². </w:t>
      </w:r>
      <w:r w:rsidR="00395BF4" w:rsidRPr="00745251">
        <w:rPr>
          <w:sz w:val="28"/>
          <w:szCs w:val="28"/>
          <w:lang w:val="uk-UA"/>
        </w:rPr>
        <w:t xml:space="preserve">В </w:t>
      </w:r>
      <w:r w:rsidRPr="00745251">
        <w:rPr>
          <w:sz w:val="28"/>
          <w:szCs w:val="28"/>
          <w:lang w:val="uk-UA"/>
        </w:rPr>
        <w:t xml:space="preserve">2023 році потрібно приділити посилену увагу до контролю чисельності фітофага і готовності до застосування хімічних засобів захисту рослин. </w:t>
      </w:r>
      <w:r w:rsidR="00D6108C" w:rsidRPr="00745251">
        <w:rPr>
          <w:sz w:val="28"/>
          <w:szCs w:val="28"/>
          <w:lang w:val="uk-UA"/>
        </w:rPr>
        <w:t>Не виключається можливість появи на території області метеликів фітофага залітної популяції з інших областей</w:t>
      </w:r>
      <w:r w:rsidR="00D1771C" w:rsidRPr="00745251">
        <w:rPr>
          <w:sz w:val="28"/>
          <w:szCs w:val="28"/>
          <w:lang w:val="uk-UA"/>
        </w:rPr>
        <w:t>.</w:t>
      </w:r>
    </w:p>
    <w:p w:rsidR="00B11559" w:rsidRPr="00745251" w:rsidRDefault="00B11559" w:rsidP="00E80D00">
      <w:pPr>
        <w:ind w:left="1134" w:firstLine="567"/>
        <w:jc w:val="both"/>
        <w:rPr>
          <w:sz w:val="28"/>
          <w:szCs w:val="28"/>
          <w:lang w:val="uk-UA"/>
        </w:rPr>
      </w:pPr>
    </w:p>
    <w:p w:rsidR="00724EE9" w:rsidRPr="00CB19D9" w:rsidRDefault="00724EE9" w:rsidP="00E80D00">
      <w:pPr>
        <w:jc w:val="both"/>
        <w:rPr>
          <w:lang w:val="uk-UA"/>
        </w:rPr>
      </w:pPr>
    </w:p>
    <w:p w:rsidR="00CB5259" w:rsidRDefault="00CB5259" w:rsidP="00E80D00">
      <w:pPr>
        <w:ind w:left="1701"/>
        <w:jc w:val="center"/>
        <w:rPr>
          <w:b/>
          <w:sz w:val="28"/>
          <w:szCs w:val="28"/>
        </w:rPr>
      </w:pPr>
    </w:p>
    <w:p w:rsidR="00CB5259" w:rsidRDefault="00CB5259" w:rsidP="00E80D00">
      <w:pPr>
        <w:ind w:left="1701"/>
        <w:jc w:val="center"/>
        <w:rPr>
          <w:b/>
          <w:sz w:val="28"/>
          <w:szCs w:val="28"/>
        </w:rPr>
      </w:pPr>
    </w:p>
    <w:p w:rsidR="00CB5259" w:rsidRDefault="00CB5259" w:rsidP="00E80D00">
      <w:pPr>
        <w:ind w:left="1701"/>
        <w:jc w:val="center"/>
        <w:rPr>
          <w:b/>
          <w:sz w:val="28"/>
          <w:szCs w:val="28"/>
        </w:rPr>
      </w:pPr>
    </w:p>
    <w:p w:rsidR="00CB5259" w:rsidRDefault="00CB5259" w:rsidP="00E80D00">
      <w:pPr>
        <w:ind w:left="1701"/>
        <w:jc w:val="center"/>
        <w:rPr>
          <w:b/>
          <w:sz w:val="28"/>
          <w:szCs w:val="28"/>
          <w:lang w:val="uk-UA"/>
        </w:rPr>
      </w:pPr>
    </w:p>
    <w:p w:rsidR="008B6637" w:rsidRPr="00745251" w:rsidRDefault="008B6637" w:rsidP="00E80D00">
      <w:pPr>
        <w:ind w:left="1701"/>
        <w:jc w:val="center"/>
        <w:rPr>
          <w:b/>
          <w:sz w:val="28"/>
          <w:szCs w:val="28"/>
        </w:rPr>
      </w:pPr>
      <w:r w:rsidRPr="00745251">
        <w:rPr>
          <w:b/>
          <w:sz w:val="28"/>
          <w:szCs w:val="28"/>
        </w:rPr>
        <w:lastRenderedPageBreak/>
        <w:t>Заходи боротьби з лучним метеликом.</w:t>
      </w:r>
    </w:p>
    <w:p w:rsidR="008B6637" w:rsidRPr="00745251" w:rsidRDefault="008B6637" w:rsidP="00E80D00">
      <w:pPr>
        <w:ind w:left="1701"/>
        <w:jc w:val="center"/>
        <w:rPr>
          <w:sz w:val="28"/>
          <w:szCs w:val="28"/>
        </w:rPr>
      </w:pPr>
      <w:r w:rsidRPr="00745251">
        <w:rPr>
          <w:sz w:val="28"/>
          <w:szCs w:val="28"/>
        </w:rPr>
        <w:t>(Рекомендації Інституту захисту рослин НААНУ)</w:t>
      </w:r>
    </w:p>
    <w:p w:rsidR="008B6637" w:rsidRPr="00745251" w:rsidRDefault="008B6637" w:rsidP="00E80D00">
      <w:pPr>
        <w:ind w:left="1701"/>
        <w:jc w:val="both"/>
        <w:rPr>
          <w:sz w:val="28"/>
          <w:szCs w:val="28"/>
        </w:rPr>
      </w:pPr>
    </w:p>
    <w:tbl>
      <w:tblPr>
        <w:tblStyle w:val="af0"/>
        <w:tblW w:w="0" w:type="auto"/>
        <w:tblInd w:w="1242" w:type="dxa"/>
        <w:tblLook w:val="04A0"/>
      </w:tblPr>
      <w:tblGrid>
        <w:gridCol w:w="1701"/>
        <w:gridCol w:w="2552"/>
        <w:gridCol w:w="6061"/>
      </w:tblGrid>
      <w:tr w:rsidR="004566B7" w:rsidRPr="00CB19D9" w:rsidTr="001D13F2">
        <w:tc>
          <w:tcPr>
            <w:tcW w:w="1701" w:type="dxa"/>
            <w:vAlign w:val="center"/>
          </w:tcPr>
          <w:p w:rsidR="003B4037" w:rsidRPr="00417BB9" w:rsidRDefault="003B4037" w:rsidP="00205C7A">
            <w:pPr>
              <w:ind w:left="-108"/>
            </w:pPr>
            <w:r w:rsidRPr="00417BB9">
              <w:t>Сила льоту метеликів</w:t>
            </w:r>
          </w:p>
          <w:p w:rsidR="003B4037" w:rsidRPr="00417BB9" w:rsidRDefault="003B4037" w:rsidP="00205C7A">
            <w:pPr>
              <w:ind w:left="-108"/>
            </w:pPr>
            <w:r w:rsidRPr="00417BB9">
              <w:t>(екз. на 10 кроків)</w:t>
            </w:r>
          </w:p>
        </w:tc>
        <w:tc>
          <w:tcPr>
            <w:tcW w:w="2552" w:type="dxa"/>
            <w:vAlign w:val="center"/>
          </w:tcPr>
          <w:p w:rsidR="003B4037" w:rsidRPr="00417BB9" w:rsidRDefault="003B4037" w:rsidP="00205C7A">
            <w:pPr>
              <w:ind w:left="-108"/>
            </w:pPr>
            <w:r w:rsidRPr="00417BB9">
              <w:t>Загроза від</w:t>
            </w:r>
          </w:p>
          <w:p w:rsidR="003B4037" w:rsidRPr="00417BB9" w:rsidRDefault="003B4037" w:rsidP="00205C7A">
            <w:pPr>
              <w:ind w:left="-108"/>
            </w:pPr>
            <w:r w:rsidRPr="00417BB9">
              <w:t>гусениць</w:t>
            </w:r>
          </w:p>
        </w:tc>
        <w:tc>
          <w:tcPr>
            <w:tcW w:w="6061" w:type="dxa"/>
            <w:vAlign w:val="center"/>
          </w:tcPr>
          <w:p w:rsidR="003B4037" w:rsidRPr="00417BB9" w:rsidRDefault="003B4037" w:rsidP="00205C7A">
            <w:pPr>
              <w:ind w:left="-108"/>
            </w:pPr>
            <w:r w:rsidRPr="00417BB9">
              <w:t>Заходи</w:t>
            </w:r>
          </w:p>
        </w:tc>
      </w:tr>
      <w:tr w:rsidR="004566B7" w:rsidRPr="00CB19D9" w:rsidTr="001D13F2">
        <w:tc>
          <w:tcPr>
            <w:tcW w:w="1701" w:type="dxa"/>
            <w:vAlign w:val="center"/>
          </w:tcPr>
          <w:p w:rsidR="003B4037" w:rsidRPr="00417BB9" w:rsidRDefault="003B4037" w:rsidP="00205C7A">
            <w:pPr>
              <w:ind w:left="-108"/>
            </w:pPr>
            <w:r w:rsidRPr="00417BB9">
              <w:t>Поодинокий (до 0,2)</w:t>
            </w:r>
          </w:p>
        </w:tc>
        <w:tc>
          <w:tcPr>
            <w:tcW w:w="2552" w:type="dxa"/>
            <w:vAlign w:val="center"/>
          </w:tcPr>
          <w:p w:rsidR="003B4037" w:rsidRPr="00417BB9" w:rsidRDefault="003B4037" w:rsidP="00205C7A">
            <w:pPr>
              <w:ind w:left="-108"/>
            </w:pPr>
            <w:r w:rsidRPr="00417BB9">
              <w:t>Відсутня</w:t>
            </w:r>
          </w:p>
        </w:tc>
        <w:tc>
          <w:tcPr>
            <w:tcW w:w="6061" w:type="dxa"/>
            <w:vAlign w:val="center"/>
          </w:tcPr>
          <w:p w:rsidR="003B4037" w:rsidRPr="00417BB9" w:rsidRDefault="003B4037" w:rsidP="00205C7A">
            <w:pPr>
              <w:ind w:left="-108"/>
            </w:pPr>
            <w:r w:rsidRPr="00417BB9">
              <w:t>Боротьба не проводиться</w:t>
            </w:r>
          </w:p>
        </w:tc>
      </w:tr>
      <w:tr w:rsidR="004566B7" w:rsidRPr="00CB19D9" w:rsidTr="001D13F2">
        <w:tc>
          <w:tcPr>
            <w:tcW w:w="1701" w:type="dxa"/>
            <w:vAlign w:val="center"/>
          </w:tcPr>
          <w:p w:rsidR="003B4037" w:rsidRPr="00417BB9" w:rsidRDefault="003B4037" w:rsidP="00205C7A">
            <w:pPr>
              <w:ind w:left="-108"/>
            </w:pPr>
            <w:r w:rsidRPr="00417BB9">
              <w:t>Слабкий</w:t>
            </w:r>
          </w:p>
          <w:p w:rsidR="003B4037" w:rsidRPr="00417BB9" w:rsidRDefault="003B4037" w:rsidP="00205C7A">
            <w:pPr>
              <w:ind w:left="-108"/>
            </w:pPr>
            <w:r w:rsidRPr="00417BB9">
              <w:t>(0,2-1)</w:t>
            </w:r>
          </w:p>
        </w:tc>
        <w:tc>
          <w:tcPr>
            <w:tcW w:w="2552" w:type="dxa"/>
            <w:vAlign w:val="center"/>
          </w:tcPr>
          <w:p w:rsidR="003B4037" w:rsidRPr="00417BB9" w:rsidRDefault="003B4037" w:rsidP="00205C7A">
            <w:pPr>
              <w:ind w:left="-108"/>
            </w:pPr>
            <w:r w:rsidRPr="00417BB9">
              <w:t>Нижче ЕПШ</w:t>
            </w:r>
          </w:p>
        </w:tc>
        <w:tc>
          <w:tcPr>
            <w:tcW w:w="6061" w:type="dxa"/>
            <w:vAlign w:val="center"/>
          </w:tcPr>
          <w:p w:rsidR="003B4037" w:rsidRPr="00417BB9" w:rsidRDefault="003B4037" w:rsidP="00205C7A">
            <w:pPr>
              <w:ind w:left="-108"/>
            </w:pPr>
            <w:r w:rsidRPr="00417BB9">
              <w:t>Розпушування міжрядь просапних культур з присипанням зони рядка після відходу гусениць на заляльковування</w:t>
            </w:r>
          </w:p>
        </w:tc>
      </w:tr>
      <w:tr w:rsidR="004566B7" w:rsidRPr="00CB19D9" w:rsidTr="001D13F2">
        <w:tc>
          <w:tcPr>
            <w:tcW w:w="1701" w:type="dxa"/>
            <w:vAlign w:val="center"/>
          </w:tcPr>
          <w:p w:rsidR="003B4037" w:rsidRPr="00417BB9" w:rsidRDefault="003B4037" w:rsidP="00205C7A">
            <w:pPr>
              <w:ind w:left="-108"/>
            </w:pPr>
            <w:r w:rsidRPr="00417BB9">
              <w:t>Середній</w:t>
            </w:r>
          </w:p>
          <w:p w:rsidR="003B4037" w:rsidRPr="00417BB9" w:rsidRDefault="003B4037" w:rsidP="00205C7A">
            <w:pPr>
              <w:ind w:left="-108"/>
            </w:pPr>
            <w:r w:rsidRPr="00417BB9">
              <w:t>(1,1-10)</w:t>
            </w:r>
          </w:p>
        </w:tc>
        <w:tc>
          <w:tcPr>
            <w:tcW w:w="2552" w:type="dxa"/>
            <w:vAlign w:val="center"/>
          </w:tcPr>
          <w:p w:rsidR="003B4037" w:rsidRPr="00417BB9" w:rsidRDefault="003B4037" w:rsidP="00205C7A">
            <w:pPr>
              <w:ind w:left="-108"/>
            </w:pPr>
            <w:r w:rsidRPr="00417BB9">
              <w:t>Осередкова поява гусениць в чисельності вище ЕПШ*</w:t>
            </w:r>
          </w:p>
        </w:tc>
        <w:tc>
          <w:tcPr>
            <w:tcW w:w="6061" w:type="dxa"/>
            <w:vAlign w:val="center"/>
          </w:tcPr>
          <w:p w:rsidR="003B4037" w:rsidRPr="00417BB9" w:rsidRDefault="003B4037" w:rsidP="00205C7A">
            <w:pPr>
              <w:ind w:left="-108"/>
            </w:pPr>
            <w:r w:rsidRPr="00417BB9">
              <w:t>Розпушування міжрядь просапних культур в період відкладання яєць метеликами, а також після відходу гусені на заляльковування - розпушування з присипанням зони рядка. Осередкове застосування інсектицидів проти гусені II -III віків</w:t>
            </w:r>
          </w:p>
        </w:tc>
      </w:tr>
      <w:tr w:rsidR="004566B7" w:rsidRPr="00CB19D9" w:rsidTr="001D13F2">
        <w:tc>
          <w:tcPr>
            <w:tcW w:w="1701" w:type="dxa"/>
            <w:vAlign w:val="center"/>
          </w:tcPr>
          <w:p w:rsidR="003B4037" w:rsidRPr="00417BB9" w:rsidRDefault="003B4037" w:rsidP="00205C7A">
            <w:pPr>
              <w:ind w:left="-108"/>
            </w:pPr>
            <w:r w:rsidRPr="00417BB9">
              <w:t>Сильний</w:t>
            </w:r>
          </w:p>
          <w:p w:rsidR="003B4037" w:rsidRPr="00417BB9" w:rsidRDefault="003B4037" w:rsidP="00205C7A">
            <w:pPr>
              <w:ind w:left="-108"/>
            </w:pPr>
            <w:r w:rsidRPr="00417BB9">
              <w:t>(10-50)</w:t>
            </w:r>
          </w:p>
        </w:tc>
        <w:tc>
          <w:tcPr>
            <w:tcW w:w="2552" w:type="dxa"/>
            <w:vAlign w:val="center"/>
          </w:tcPr>
          <w:p w:rsidR="003B4037" w:rsidRPr="00417BB9" w:rsidRDefault="003B4037" w:rsidP="00205C7A">
            <w:pPr>
              <w:ind w:left="-108"/>
            </w:pPr>
            <w:r w:rsidRPr="00417BB9">
              <w:t>Осередкове та суцільне</w:t>
            </w:r>
          </w:p>
          <w:p w:rsidR="003B4037" w:rsidRPr="00417BB9" w:rsidRDefault="003B4037" w:rsidP="00205C7A">
            <w:pPr>
              <w:ind w:left="-108"/>
            </w:pPr>
            <w:r w:rsidRPr="00417BB9">
              <w:t>заселення гусеницями у високій чисельності</w:t>
            </w:r>
          </w:p>
        </w:tc>
        <w:tc>
          <w:tcPr>
            <w:tcW w:w="6061" w:type="dxa"/>
            <w:vAlign w:val="center"/>
          </w:tcPr>
          <w:p w:rsidR="003B4037" w:rsidRPr="00417BB9" w:rsidRDefault="003B4037" w:rsidP="00205C7A">
            <w:pPr>
              <w:ind w:left="-108"/>
            </w:pPr>
            <w:r w:rsidRPr="00417BB9">
              <w:t>Застосування усього комплексу агротехнічних заходів, що обмежують шкодочинність і розмноження. Випуск трихограми, застосування біологічних і хімічних інсектицидів</w:t>
            </w:r>
          </w:p>
        </w:tc>
      </w:tr>
      <w:tr w:rsidR="004566B7" w:rsidRPr="001654B3" w:rsidTr="001D13F2">
        <w:tc>
          <w:tcPr>
            <w:tcW w:w="1701" w:type="dxa"/>
            <w:vAlign w:val="center"/>
          </w:tcPr>
          <w:p w:rsidR="003B4037" w:rsidRPr="00417BB9" w:rsidRDefault="003B4037" w:rsidP="00205C7A">
            <w:pPr>
              <w:ind w:left="-108"/>
            </w:pPr>
            <w:r w:rsidRPr="00417BB9">
              <w:t>Масовий (&gt;50)</w:t>
            </w:r>
          </w:p>
          <w:p w:rsidR="003B4037" w:rsidRPr="00417BB9" w:rsidRDefault="003B4037" w:rsidP="00205C7A">
            <w:pPr>
              <w:ind w:left="-108"/>
            </w:pPr>
          </w:p>
        </w:tc>
        <w:tc>
          <w:tcPr>
            <w:tcW w:w="2552" w:type="dxa"/>
            <w:vAlign w:val="center"/>
          </w:tcPr>
          <w:p w:rsidR="003B4037" w:rsidRPr="00417BB9" w:rsidRDefault="003B4037" w:rsidP="00205C7A">
            <w:pPr>
              <w:ind w:left="-108"/>
            </w:pPr>
            <w:r w:rsidRPr="00417BB9">
              <w:t>Масова поява гусені на культурах</w:t>
            </w:r>
          </w:p>
        </w:tc>
        <w:tc>
          <w:tcPr>
            <w:tcW w:w="6061" w:type="dxa"/>
            <w:vAlign w:val="center"/>
          </w:tcPr>
          <w:p w:rsidR="003B4037" w:rsidRPr="00417BB9" w:rsidRDefault="003B4037" w:rsidP="00205C7A">
            <w:pPr>
              <w:ind w:left="-108"/>
            </w:pPr>
            <w:r w:rsidRPr="00417BB9">
              <w:t xml:space="preserve">Посилене спостереження за ходом розвитку шкідника. Застосування повного комплексу організаційно-господарських, агротехнічних, біологічних та хімічних заходів, що обмежують розмноження шкідника. Суворе дотримання строків і норм витрати препаратів з урахуванням віку гусені. </w:t>
            </w:r>
          </w:p>
        </w:tc>
      </w:tr>
    </w:tbl>
    <w:p w:rsidR="00D1771C" w:rsidRPr="001D13F2" w:rsidRDefault="008B6637" w:rsidP="00E80D00">
      <w:pPr>
        <w:ind w:left="1134" w:firstLine="567"/>
        <w:jc w:val="both"/>
        <w:rPr>
          <w:sz w:val="28"/>
          <w:szCs w:val="28"/>
          <w:lang w:val="uk-UA"/>
        </w:rPr>
      </w:pPr>
      <w:r w:rsidRPr="001D13F2">
        <w:rPr>
          <w:b/>
          <w:sz w:val="28"/>
          <w:szCs w:val="28"/>
          <w:lang w:val="uk-UA"/>
        </w:rPr>
        <w:t>Саранові</w:t>
      </w:r>
      <w:r w:rsidR="00820B12" w:rsidRPr="001D13F2">
        <w:rPr>
          <w:sz w:val="28"/>
          <w:szCs w:val="28"/>
          <w:lang w:val="uk-UA"/>
        </w:rPr>
        <w:t xml:space="preserve">. </w:t>
      </w:r>
      <w:r w:rsidR="009F202C" w:rsidRPr="001D13F2">
        <w:rPr>
          <w:sz w:val="28"/>
          <w:szCs w:val="28"/>
          <w:lang w:val="uk-UA"/>
        </w:rPr>
        <w:t>Шкідливість комах полягає в об´їданні рослин і сильному їх пошкодженні, або навіть цілковитому знищенні культурних рослин.</w:t>
      </w:r>
    </w:p>
    <w:p w:rsidR="001D13F2" w:rsidRDefault="00361967" w:rsidP="00E80D00">
      <w:pPr>
        <w:ind w:left="1134" w:firstLine="567"/>
        <w:jc w:val="both"/>
        <w:rPr>
          <w:sz w:val="28"/>
          <w:szCs w:val="28"/>
          <w:lang w:val="uk-UA"/>
        </w:rPr>
      </w:pPr>
      <w:r w:rsidRPr="001D13F2">
        <w:rPr>
          <w:sz w:val="28"/>
          <w:szCs w:val="28"/>
          <w:lang w:val="uk-UA"/>
        </w:rPr>
        <w:t>Не стадні види сарани поширювалися здебільшого на неорних землях (узбіччя, вигони, пасовища, біля водойм, ділянках біля лісосмуг). В усіх господарствах реєструвались види з невисокою чисельністю, що обумовлено перш за все впливом несприятливих погодних умов на виплодження й подальший розвиток цих комах. На багаторічних травах чисельність їх становила 1 е</w:t>
      </w:r>
      <w:r w:rsidR="001D13F2">
        <w:rPr>
          <w:sz w:val="28"/>
          <w:szCs w:val="28"/>
          <w:lang w:val="uk-UA"/>
        </w:rPr>
        <w:t>кз./м²., максимально 5 екз./м².</w:t>
      </w:r>
    </w:p>
    <w:p w:rsidR="001D13F2" w:rsidRDefault="00361967" w:rsidP="00E80D00">
      <w:pPr>
        <w:ind w:left="1134" w:firstLine="567"/>
        <w:jc w:val="both"/>
        <w:rPr>
          <w:sz w:val="28"/>
          <w:szCs w:val="28"/>
          <w:lang w:val="uk-UA"/>
        </w:rPr>
      </w:pPr>
      <w:r w:rsidRPr="001D13F2">
        <w:rPr>
          <w:sz w:val="28"/>
          <w:szCs w:val="28"/>
          <w:lang w:val="uk-UA"/>
        </w:rPr>
        <w:t xml:space="preserve">Представлені нестадними видами (кобилка звичайна – 30%, кобилка трав’яна струнка – 40%, кобилка чорно смугаста – 20%, прус італійський – 10%). Осінніми обстеженнями ворочки саранових не виявлені. </w:t>
      </w:r>
    </w:p>
    <w:p w:rsidR="008B6637" w:rsidRPr="001D13F2" w:rsidRDefault="00361967" w:rsidP="00E80D00">
      <w:pPr>
        <w:ind w:left="1134" w:firstLine="567"/>
        <w:jc w:val="both"/>
        <w:rPr>
          <w:sz w:val="28"/>
          <w:szCs w:val="28"/>
          <w:lang w:val="uk-UA"/>
        </w:rPr>
      </w:pPr>
      <w:r w:rsidRPr="001D13F2">
        <w:rPr>
          <w:sz w:val="28"/>
          <w:szCs w:val="28"/>
          <w:lang w:val="uk-UA"/>
        </w:rPr>
        <w:t>Масове розмноження цих шкідників в наступному році не очікується. Однак беручи до уваги здатність саранових до осередкового розвитку, за умов доброї перезимівлі та сприятливих гідротермічних факторів у період відродження личинок, можливе підвищення чисельності італійського пруса, що потребує постійного моніторингу місцевих популяцій</w:t>
      </w:r>
      <w:r w:rsidR="00D1771C" w:rsidRPr="001D13F2">
        <w:rPr>
          <w:sz w:val="28"/>
          <w:szCs w:val="28"/>
          <w:lang w:val="uk-UA"/>
        </w:rPr>
        <w:t>.</w:t>
      </w:r>
    </w:p>
    <w:p w:rsidR="00DF71C8" w:rsidRPr="001D13F2" w:rsidRDefault="002623EA" w:rsidP="00E80D00">
      <w:pPr>
        <w:ind w:left="1134" w:firstLine="567"/>
        <w:jc w:val="both"/>
        <w:rPr>
          <w:sz w:val="28"/>
          <w:szCs w:val="28"/>
          <w:lang w:val="uk-UA"/>
        </w:rPr>
      </w:pPr>
      <w:r w:rsidRPr="001D13F2">
        <w:rPr>
          <w:sz w:val="28"/>
          <w:szCs w:val="28"/>
          <w:lang w:val="uk-UA"/>
        </w:rPr>
        <w:t>Раннє настання весни, підвищення теплозабезпечення, знижена кількість опадів сприяють розмноженн</w:t>
      </w:r>
      <w:r w:rsidR="00DF71C8" w:rsidRPr="001D13F2">
        <w:rPr>
          <w:sz w:val="28"/>
          <w:szCs w:val="28"/>
          <w:lang w:val="uk-UA"/>
        </w:rPr>
        <w:t>ю</w:t>
      </w:r>
      <w:r w:rsidRPr="001D13F2">
        <w:rPr>
          <w:sz w:val="28"/>
          <w:szCs w:val="28"/>
          <w:lang w:val="uk-UA"/>
        </w:rPr>
        <w:t xml:space="preserve"> саранових.</w:t>
      </w:r>
      <w:r w:rsidR="00DF71C8" w:rsidRPr="001D13F2">
        <w:rPr>
          <w:sz w:val="28"/>
          <w:szCs w:val="28"/>
          <w:lang w:val="uk-UA"/>
        </w:rPr>
        <w:t xml:space="preserve"> Затяжна і суха осінь сприятливі для саранових, а раннє похолодання або значні опади за теплої погоди – несприятливі.</w:t>
      </w:r>
    </w:p>
    <w:p w:rsidR="00933FE6" w:rsidRPr="001D13F2" w:rsidRDefault="00933FE6" w:rsidP="00E80D00">
      <w:pPr>
        <w:ind w:left="1134" w:firstLine="567"/>
        <w:rPr>
          <w:b/>
          <w:sz w:val="28"/>
          <w:szCs w:val="28"/>
          <w:lang w:val="uk-UA"/>
        </w:rPr>
      </w:pPr>
      <w:r w:rsidRPr="001D13F2">
        <w:rPr>
          <w:b/>
          <w:sz w:val="28"/>
          <w:szCs w:val="28"/>
          <w:lang w:val="uk-UA"/>
        </w:rPr>
        <w:t xml:space="preserve">Заходи </w:t>
      </w:r>
      <w:r w:rsidR="0092006E" w:rsidRPr="001D13F2">
        <w:rPr>
          <w:b/>
          <w:sz w:val="28"/>
          <w:szCs w:val="28"/>
          <w:lang w:val="uk-UA"/>
        </w:rPr>
        <w:t>захисту від</w:t>
      </w:r>
      <w:r w:rsidRPr="001D13F2">
        <w:rPr>
          <w:b/>
          <w:sz w:val="28"/>
          <w:szCs w:val="28"/>
          <w:lang w:val="uk-UA"/>
        </w:rPr>
        <w:t xml:space="preserve"> саранови</w:t>
      </w:r>
      <w:r w:rsidR="0092006E" w:rsidRPr="001D13F2">
        <w:rPr>
          <w:b/>
          <w:sz w:val="28"/>
          <w:szCs w:val="28"/>
          <w:lang w:val="uk-UA"/>
        </w:rPr>
        <w:t>х</w:t>
      </w:r>
      <w:r w:rsidRPr="001D13F2">
        <w:rPr>
          <w:b/>
          <w:sz w:val="28"/>
          <w:szCs w:val="28"/>
          <w:lang w:val="uk-UA"/>
        </w:rPr>
        <w:t>.</w:t>
      </w:r>
    </w:p>
    <w:p w:rsidR="001D13F2" w:rsidRDefault="0092006E" w:rsidP="00E80D00">
      <w:pPr>
        <w:ind w:left="1134" w:firstLine="567"/>
        <w:jc w:val="both"/>
        <w:rPr>
          <w:sz w:val="28"/>
          <w:szCs w:val="28"/>
        </w:rPr>
      </w:pPr>
      <w:r w:rsidRPr="001D13F2">
        <w:rPr>
          <w:sz w:val="28"/>
          <w:szCs w:val="28"/>
        </w:rPr>
        <w:t xml:space="preserve">Стратегія і тактика регулювання чисельності саранових має будуватися на основі ефективного поєднання ефективних агротехнічних, організаційно – господарських і винищувальних заходів. </w:t>
      </w:r>
    </w:p>
    <w:p w:rsidR="001D13F2" w:rsidRDefault="0092006E" w:rsidP="00E80D00">
      <w:pPr>
        <w:ind w:left="1134" w:firstLine="567"/>
        <w:jc w:val="both"/>
        <w:rPr>
          <w:sz w:val="28"/>
          <w:szCs w:val="28"/>
        </w:rPr>
      </w:pPr>
      <w:r w:rsidRPr="001D13F2">
        <w:rPr>
          <w:sz w:val="28"/>
          <w:szCs w:val="28"/>
        </w:rPr>
        <w:lastRenderedPageBreak/>
        <w:t xml:space="preserve">Враховуючи, що більшість саранових живуть і розмножуються на цілинних занедбаних угіддях, пустошах, за високої чисельності ворочок, найефективнішим прийомом восени є проведення боронування, дискування або оранки всієї площі в залежності від характеру її використання (залежі, пасовища, інше), чим знищується до 80% шкідників. </w:t>
      </w:r>
    </w:p>
    <w:p w:rsidR="001D13F2" w:rsidRDefault="0092006E" w:rsidP="00E80D00">
      <w:pPr>
        <w:ind w:left="1134" w:firstLine="567"/>
        <w:jc w:val="both"/>
        <w:rPr>
          <w:sz w:val="28"/>
          <w:szCs w:val="28"/>
        </w:rPr>
      </w:pPr>
      <w:r w:rsidRPr="001D13F2">
        <w:rPr>
          <w:sz w:val="28"/>
          <w:szCs w:val="28"/>
        </w:rPr>
        <w:t xml:space="preserve">Важливу роль відіграє використання правильних сівозмін, своєчасне проведення агротехнічних та комплекс заходів, направлених на покращення стану пасовищ. Для планування робіт і ефективної боротьби з сарановими навесні (квітень) проводять контрольні обстеження угідь для оцінки стану яєць у ворочках і встановлення строків виплодження личинок. </w:t>
      </w:r>
    </w:p>
    <w:p w:rsidR="001D13F2" w:rsidRDefault="0092006E" w:rsidP="00E80D00">
      <w:pPr>
        <w:ind w:left="1134" w:firstLine="567"/>
        <w:jc w:val="both"/>
        <w:rPr>
          <w:sz w:val="28"/>
          <w:szCs w:val="28"/>
        </w:rPr>
      </w:pPr>
      <w:r w:rsidRPr="001D13F2">
        <w:rPr>
          <w:sz w:val="28"/>
          <w:szCs w:val="28"/>
        </w:rPr>
        <w:t xml:space="preserve">Регулярно, починаючи з другої декади травня, проводять обстеження неорних земель, випасів, багаторічних трав, лісосмуг тощо, з визначенням рівнів заселеності площ та чисельності личинок. </w:t>
      </w:r>
    </w:p>
    <w:p w:rsidR="001D13F2" w:rsidRDefault="0092006E" w:rsidP="00E80D00">
      <w:pPr>
        <w:ind w:left="1134" w:firstLine="567"/>
        <w:jc w:val="both"/>
        <w:rPr>
          <w:sz w:val="28"/>
          <w:szCs w:val="28"/>
        </w:rPr>
      </w:pPr>
      <w:r w:rsidRPr="001D13F2">
        <w:rPr>
          <w:sz w:val="28"/>
          <w:szCs w:val="28"/>
        </w:rPr>
        <w:t xml:space="preserve">Суцільні хімічні обробки угідь планують за наявності 1-2 і більше ворочків на кв.м та високої чисельності саранових за попередньої вегетації, в разі 0,02-0,03 особин на кв.м, лише у вогнищах високої чисельності. Обприскування проводять за чисельності італійського пруса 2-5, нестадних саранових 10-15 екз. на кв.м. </w:t>
      </w:r>
    </w:p>
    <w:p w:rsidR="001D13F2" w:rsidRDefault="0092006E" w:rsidP="00E80D00">
      <w:pPr>
        <w:ind w:left="1134" w:firstLine="567"/>
        <w:jc w:val="both"/>
        <w:rPr>
          <w:sz w:val="28"/>
          <w:szCs w:val="28"/>
        </w:rPr>
      </w:pPr>
      <w:r w:rsidRPr="001D13F2">
        <w:rPr>
          <w:sz w:val="28"/>
          <w:szCs w:val="28"/>
        </w:rPr>
        <w:t xml:space="preserve">Захист посівів від саранових розпочинають за масової появи личинок першого віку. Основну масу личинок стадних саранових слід ліквідувати до закінчення розвитку третього-четвертого віків, до окрилення саранчуків завершити хімічні заходи. </w:t>
      </w:r>
    </w:p>
    <w:p w:rsidR="001D13F2" w:rsidRDefault="0092006E" w:rsidP="00E80D00">
      <w:pPr>
        <w:ind w:left="1134" w:firstLine="567"/>
        <w:jc w:val="both"/>
        <w:rPr>
          <w:sz w:val="28"/>
          <w:szCs w:val="28"/>
        </w:rPr>
      </w:pPr>
      <w:r w:rsidRPr="001D13F2">
        <w:rPr>
          <w:sz w:val="28"/>
          <w:szCs w:val="28"/>
        </w:rPr>
        <w:t>Обробки проводять вранці та ввечері, коли комахи знаходяться на рослинах. Кулігу, що рухається, обробляють на площі за 200-250 м від «голови», охоплюючи її по спіралі</w:t>
      </w:r>
      <w:r w:rsidR="001D13F2">
        <w:rPr>
          <w:sz w:val="28"/>
          <w:szCs w:val="28"/>
        </w:rPr>
        <w:t xml:space="preserve">, що перевищує фронт куліги. </w:t>
      </w:r>
    </w:p>
    <w:p w:rsidR="001033BE" w:rsidRPr="001D13F2" w:rsidRDefault="008B6637" w:rsidP="00E80D00">
      <w:pPr>
        <w:ind w:left="1134" w:firstLine="567"/>
        <w:jc w:val="both"/>
        <w:rPr>
          <w:sz w:val="28"/>
          <w:szCs w:val="28"/>
          <w:lang w:val="uk-UA"/>
        </w:rPr>
      </w:pPr>
      <w:r w:rsidRPr="001D13F2">
        <w:rPr>
          <w:b/>
          <w:sz w:val="28"/>
          <w:szCs w:val="28"/>
          <w:lang w:val="uk-UA"/>
        </w:rPr>
        <w:t>Мишоподібні гризуни.</w:t>
      </w:r>
      <w:r w:rsidR="001033BE" w:rsidRPr="001D13F2">
        <w:rPr>
          <w:sz w:val="28"/>
          <w:szCs w:val="28"/>
          <w:lang w:val="uk-UA"/>
        </w:rPr>
        <w:t xml:space="preserve"> Впродовж вегетаційного періоду мишоподібні гризуни пошкоджують всі с/г культури, особливо зернові та посіви багаторічних трав. Взимку вони виїдають сходи озимини, об'їдають кору і коріння дерев в садах, розплідниках, лісах та лісосмугах. </w:t>
      </w:r>
      <w:r w:rsidR="001033BE" w:rsidRPr="001D13F2">
        <w:rPr>
          <w:sz w:val="28"/>
          <w:szCs w:val="28"/>
        </w:rPr>
        <w:t>Оселяючись в житлових будинках, на складах і в сховищах, псують продукти, тару, самі споруди. Також мишоподібні гризуни є переносниками збудників різних інфекційних та інвазивних захворювань людини, домашніх тварин</w:t>
      </w:r>
      <w:r w:rsidR="001033BE" w:rsidRPr="001D13F2">
        <w:rPr>
          <w:sz w:val="28"/>
          <w:szCs w:val="28"/>
          <w:lang w:val="uk-UA"/>
        </w:rPr>
        <w:t>.</w:t>
      </w:r>
    </w:p>
    <w:p w:rsidR="001D13F2" w:rsidRDefault="00626A3E" w:rsidP="00E80D00">
      <w:pPr>
        <w:ind w:left="1134" w:firstLine="567"/>
        <w:jc w:val="both"/>
        <w:rPr>
          <w:sz w:val="28"/>
          <w:szCs w:val="28"/>
          <w:lang w:val="uk-UA"/>
        </w:rPr>
      </w:pPr>
      <w:r w:rsidRPr="001D13F2">
        <w:rPr>
          <w:sz w:val="28"/>
          <w:szCs w:val="28"/>
          <w:lang w:val="uk-UA"/>
        </w:rPr>
        <w:t xml:space="preserve">Доволі тепла погода восени минулого року сприяла розвитку й поширенню гризунів в польових екосистемах. </w:t>
      </w:r>
    </w:p>
    <w:p w:rsidR="001D13F2" w:rsidRDefault="00626A3E" w:rsidP="00E80D00">
      <w:pPr>
        <w:ind w:left="1134" w:firstLine="567"/>
        <w:jc w:val="both"/>
        <w:rPr>
          <w:sz w:val="28"/>
          <w:szCs w:val="28"/>
          <w:lang w:val="uk-UA"/>
        </w:rPr>
      </w:pPr>
      <w:r w:rsidRPr="001D13F2">
        <w:rPr>
          <w:sz w:val="28"/>
          <w:szCs w:val="28"/>
          <w:lang w:val="uk-UA"/>
        </w:rPr>
        <w:t>Найпоширенішими в посівах протягом вегетаційного періоду в Полтавській області залишалися сірі полівки звичайна й гуртова</w:t>
      </w:r>
      <w:r w:rsidR="001D13F2">
        <w:rPr>
          <w:sz w:val="28"/>
          <w:szCs w:val="28"/>
          <w:lang w:val="uk-UA"/>
        </w:rPr>
        <w:t xml:space="preserve"> (</w:t>
      </w:r>
      <w:r w:rsidR="00804720" w:rsidRPr="001D13F2">
        <w:rPr>
          <w:sz w:val="28"/>
          <w:szCs w:val="28"/>
          <w:lang w:val="uk-UA"/>
        </w:rPr>
        <w:t>західна частина області)</w:t>
      </w:r>
      <w:r w:rsidRPr="001D13F2">
        <w:rPr>
          <w:sz w:val="28"/>
          <w:szCs w:val="28"/>
          <w:lang w:val="uk-UA"/>
        </w:rPr>
        <w:t xml:space="preserve">, миша польова. Спочатку з неорних земель шкідники переселялися на площі кукурудзи, соняшнику, а пізніше на багаторічні трави та озимі культури. Через несприятливі погодні умови взимку (опади у вигляді снігу та дощу, відлиги, крижана кірка) та навесні (затоплення нір талими водами ) загинуло до 80% мишоподібних гризунів, у знижених місцях до 90%. </w:t>
      </w:r>
    </w:p>
    <w:p w:rsidR="001D13F2" w:rsidRDefault="00626A3E" w:rsidP="00E80D00">
      <w:pPr>
        <w:ind w:left="1134" w:firstLine="567"/>
        <w:jc w:val="both"/>
        <w:rPr>
          <w:sz w:val="28"/>
          <w:szCs w:val="28"/>
          <w:lang w:val="uk-UA"/>
        </w:rPr>
      </w:pPr>
      <w:r w:rsidRPr="001D13F2">
        <w:rPr>
          <w:sz w:val="28"/>
          <w:szCs w:val="28"/>
          <w:lang w:val="uk-UA"/>
        </w:rPr>
        <w:t xml:space="preserve">Середня чисельність колоній на площах озимих зернових та ріпаку не перевищувала порогу шкідливості і складала 1 жилу колонію/га. </w:t>
      </w:r>
    </w:p>
    <w:p w:rsidR="001D13F2" w:rsidRDefault="00626A3E" w:rsidP="00E80D00">
      <w:pPr>
        <w:ind w:left="1134" w:firstLine="567"/>
        <w:jc w:val="both"/>
        <w:rPr>
          <w:sz w:val="28"/>
          <w:szCs w:val="28"/>
          <w:lang w:val="uk-UA"/>
        </w:rPr>
      </w:pPr>
      <w:r w:rsidRPr="001D13F2">
        <w:rPr>
          <w:sz w:val="28"/>
          <w:szCs w:val="28"/>
          <w:lang w:val="uk-UA"/>
        </w:rPr>
        <w:t xml:space="preserve">В багаторічних травах, неорних землях, в лісосмугах, садах чисельність їх 3 - 5 жилих колоній/га. </w:t>
      </w:r>
    </w:p>
    <w:p w:rsidR="001D13F2" w:rsidRDefault="00626A3E" w:rsidP="00E80D00">
      <w:pPr>
        <w:ind w:left="1134" w:firstLine="567"/>
        <w:jc w:val="both"/>
        <w:rPr>
          <w:sz w:val="28"/>
          <w:szCs w:val="28"/>
          <w:lang w:val="uk-UA"/>
        </w:rPr>
      </w:pPr>
      <w:r w:rsidRPr="001D13F2">
        <w:rPr>
          <w:sz w:val="28"/>
          <w:szCs w:val="28"/>
          <w:lang w:val="uk-UA"/>
        </w:rPr>
        <w:t>З</w:t>
      </w:r>
      <w:r w:rsidRPr="001D13F2">
        <w:rPr>
          <w:sz w:val="28"/>
          <w:szCs w:val="28"/>
        </w:rPr>
        <w:t xml:space="preserve">а середньодобової температури +5°С, мишоподібні гризуни </w:t>
      </w:r>
      <w:r w:rsidRPr="001D13F2">
        <w:rPr>
          <w:sz w:val="28"/>
          <w:szCs w:val="28"/>
          <w:lang w:val="uk-UA"/>
        </w:rPr>
        <w:t xml:space="preserve">почали </w:t>
      </w:r>
      <w:r w:rsidRPr="001D13F2">
        <w:rPr>
          <w:sz w:val="28"/>
          <w:szCs w:val="28"/>
        </w:rPr>
        <w:t xml:space="preserve">розселюватися та розмножуватись. </w:t>
      </w:r>
      <w:r w:rsidRPr="001D13F2">
        <w:rPr>
          <w:sz w:val="28"/>
          <w:szCs w:val="28"/>
          <w:lang w:val="uk-UA"/>
        </w:rPr>
        <w:t xml:space="preserve">Значному поширенню мишоподібних у </w:t>
      </w:r>
      <w:r w:rsidRPr="001D13F2">
        <w:rPr>
          <w:sz w:val="28"/>
          <w:szCs w:val="28"/>
          <w:lang w:val="uk-UA"/>
        </w:rPr>
        <w:lastRenderedPageBreak/>
        <w:t xml:space="preserve">відкритих стаціях господарств району не сприяла хоч рання, проте холодна весна. Погодні умови протягом літніх місяців також стримували розвиток і шкідливість гризунів обумовлюючи їх часткову загибель. Незначна чисельність та шкідливість відмічалась на підвищеннях ґрунту, в лісах. Розвиток гризунів відновився в на початку вересня, й надалі протягом осені їх чисельність незначно зростала. </w:t>
      </w:r>
    </w:p>
    <w:p w:rsidR="00626A3E" w:rsidRPr="001D13F2" w:rsidRDefault="00626A3E" w:rsidP="00E80D00">
      <w:pPr>
        <w:ind w:left="1134" w:firstLine="567"/>
        <w:jc w:val="both"/>
        <w:rPr>
          <w:sz w:val="28"/>
          <w:szCs w:val="28"/>
          <w:lang w:val="uk-UA"/>
        </w:rPr>
      </w:pPr>
      <w:r w:rsidRPr="001D13F2">
        <w:rPr>
          <w:sz w:val="28"/>
          <w:szCs w:val="28"/>
          <w:lang w:val="uk-UA"/>
        </w:rPr>
        <w:t>Восени 2022 року мишоподібні гризуни в основно</w:t>
      </w:r>
      <w:r w:rsidR="001D13F2">
        <w:rPr>
          <w:sz w:val="28"/>
          <w:szCs w:val="28"/>
          <w:lang w:val="uk-UA"/>
        </w:rPr>
        <w:t>му базувалися на неорних землях</w:t>
      </w:r>
      <w:r w:rsidRPr="001D13F2">
        <w:rPr>
          <w:sz w:val="28"/>
          <w:szCs w:val="28"/>
          <w:lang w:val="uk-UA"/>
        </w:rPr>
        <w:t>, лісосмугах, площах кукурудзи та багаторічних трав</w:t>
      </w:r>
      <w:r w:rsidRPr="001D13F2">
        <w:rPr>
          <w:b/>
          <w:sz w:val="28"/>
          <w:szCs w:val="28"/>
          <w:lang w:val="uk-UA"/>
        </w:rPr>
        <w:t>.</w:t>
      </w:r>
      <w:r w:rsidRPr="001D13F2">
        <w:rPr>
          <w:sz w:val="28"/>
          <w:szCs w:val="28"/>
          <w:lang w:val="uk-UA"/>
        </w:rPr>
        <w:t xml:space="preserve"> В цей період найбільше шкідників виявляли в Гадячській, Машівській та Хорольській громадах. В середньому на культурі нараховувалось 1 жила колонія/га, на багаторічних травах мишоподібні зустрічалися за чисельності 2 жилі колонії/га.</w:t>
      </w:r>
    </w:p>
    <w:p w:rsidR="00682FBA" w:rsidRPr="001D13F2" w:rsidRDefault="00626A3E" w:rsidP="00E80D00">
      <w:pPr>
        <w:ind w:left="1134" w:right="-143" w:firstLine="567"/>
        <w:jc w:val="both"/>
        <w:rPr>
          <w:sz w:val="28"/>
          <w:szCs w:val="28"/>
          <w:lang w:val="uk-UA"/>
        </w:rPr>
      </w:pPr>
      <w:r w:rsidRPr="001D13F2">
        <w:rPr>
          <w:sz w:val="28"/>
          <w:szCs w:val="28"/>
          <w:lang w:val="uk-UA"/>
        </w:rPr>
        <w:t>Навесні 2023 року підвищена чисельність і шкідливість мишей та полівок спостерігатимуться лише на окремих полях озимих культур, багаторічних трав, а також на полях, які прилягають до лісосмуг, або на площах, які не оброблялись по декілька років. За середньодобової температури повітря вище +5ºС розпочин</w:t>
      </w:r>
      <w:r w:rsidR="0093793C">
        <w:rPr>
          <w:sz w:val="28"/>
          <w:szCs w:val="28"/>
          <w:lang w:val="uk-UA"/>
        </w:rPr>
        <w:t xml:space="preserve">ається розмноження </w:t>
      </w:r>
      <w:r w:rsidRPr="001D13F2">
        <w:rPr>
          <w:sz w:val="28"/>
          <w:szCs w:val="28"/>
          <w:lang w:val="uk-UA"/>
        </w:rPr>
        <w:t>гризунів та формування популяцій у нових стаціях за межами місць резервації. При цьому їх шкідливість і чисельність зростатимуть, що також визначатиметься швидкістю розвитку молодняка, частотою дітонародження, відсотком від загального числа самок, які ро</w:t>
      </w:r>
      <w:r w:rsidR="0093793C">
        <w:rPr>
          <w:sz w:val="28"/>
          <w:szCs w:val="28"/>
          <w:lang w:val="uk-UA"/>
        </w:rPr>
        <w:t>змножуються, кількістю дитинчат</w:t>
      </w:r>
      <w:r w:rsidRPr="001D13F2">
        <w:rPr>
          <w:sz w:val="28"/>
          <w:szCs w:val="28"/>
          <w:lang w:val="uk-UA"/>
        </w:rPr>
        <w:t xml:space="preserve"> в кожному виводку, ступенем виживання гризунів.</w:t>
      </w:r>
    </w:p>
    <w:p w:rsidR="00626A3E" w:rsidRDefault="00682FBA" w:rsidP="00E80D00">
      <w:pPr>
        <w:ind w:left="1134" w:right="-143" w:firstLine="567"/>
        <w:jc w:val="both"/>
        <w:rPr>
          <w:sz w:val="28"/>
          <w:szCs w:val="28"/>
          <w:lang w:val="uk-UA"/>
        </w:rPr>
      </w:pPr>
      <w:r w:rsidRPr="001D13F2">
        <w:rPr>
          <w:sz w:val="28"/>
          <w:szCs w:val="28"/>
          <w:lang w:val="uk-UA"/>
        </w:rPr>
        <w:t>Ожеледиці, відлиги що супроводжуються швидким сходом сніговоо покриву, його відновленя чи ущільнення - усе це фактори, зд</w:t>
      </w:r>
      <w:r w:rsidR="0093793C">
        <w:rPr>
          <w:sz w:val="28"/>
          <w:szCs w:val="28"/>
          <w:lang w:val="uk-UA"/>
        </w:rPr>
        <w:t>а</w:t>
      </w:r>
      <w:r w:rsidRPr="001D13F2">
        <w:rPr>
          <w:sz w:val="28"/>
          <w:szCs w:val="28"/>
          <w:lang w:val="uk-UA"/>
        </w:rPr>
        <w:t xml:space="preserve">тні викликати значну загибель гризунів. Вологий серпень, помірковано тепла й суха затяжна осінь, ранні строки посіву озимих і ранній розвиток посівів- усе це сприяє інтенсивному розвитку гризунів. </w:t>
      </w:r>
      <w:r w:rsidR="00626A3E" w:rsidRPr="001D13F2">
        <w:rPr>
          <w:sz w:val="28"/>
          <w:szCs w:val="28"/>
          <w:lang w:val="uk-UA"/>
        </w:rPr>
        <w:t>Обмеження чисельності можливе внаслідок несприятливої погоди в лютому – березні (надмірного дощу або мокрого снігу з різким зниженням температури, високий сніговий покрив з швидким таненням навесні). За відсутності таких умов гризуни повсюдно збережуть чисельність і загрожуватимуть посівам озимих зернових, багаторічним травам та садам.</w:t>
      </w:r>
    </w:p>
    <w:p w:rsidR="001D13F2" w:rsidRDefault="001D13F2" w:rsidP="00E80D00">
      <w:pPr>
        <w:ind w:left="1134"/>
        <w:jc w:val="center"/>
        <w:rPr>
          <w:b/>
          <w:noProof/>
          <w:sz w:val="28"/>
          <w:szCs w:val="28"/>
          <w:lang w:val="uk-UA"/>
        </w:rPr>
      </w:pPr>
      <w:r w:rsidRPr="001D13F2">
        <w:rPr>
          <w:b/>
          <w:noProof/>
          <w:sz w:val="28"/>
          <w:szCs w:val="28"/>
          <w:lang w:val="uk-UA"/>
        </w:rPr>
        <w:t>Середня чисельність колоній мишоподібних гризунів</w:t>
      </w:r>
    </w:p>
    <w:p w:rsidR="001D13F2" w:rsidRDefault="001D13F2" w:rsidP="00E80D00">
      <w:pPr>
        <w:ind w:left="1701"/>
        <w:jc w:val="center"/>
        <w:rPr>
          <w:b/>
          <w:noProof/>
          <w:sz w:val="28"/>
          <w:szCs w:val="28"/>
          <w:lang w:val="uk-UA"/>
        </w:rPr>
      </w:pPr>
      <w:r w:rsidRPr="001D13F2">
        <w:rPr>
          <w:b/>
          <w:noProof/>
          <w:sz w:val="28"/>
          <w:szCs w:val="28"/>
          <w:lang w:val="uk-UA"/>
        </w:rPr>
        <w:t>в господарствах Полтавської області, за період 2013-2022 років колоній/га.</w:t>
      </w:r>
    </w:p>
    <w:p w:rsidR="0093793C" w:rsidRPr="001D13F2" w:rsidRDefault="0093793C" w:rsidP="00E80D00">
      <w:pPr>
        <w:ind w:left="1701"/>
        <w:jc w:val="center"/>
        <w:rPr>
          <w:b/>
          <w:noProof/>
          <w:sz w:val="28"/>
          <w:szCs w:val="28"/>
          <w:lang w:val="uk-UA"/>
        </w:rPr>
      </w:pPr>
    </w:p>
    <w:p w:rsidR="00626A3E" w:rsidRPr="00CB19D9" w:rsidRDefault="00400B85" w:rsidP="00E80D00">
      <w:pPr>
        <w:ind w:left="1701" w:firstLine="708"/>
        <w:rPr>
          <w:lang w:val="uk-UA"/>
        </w:rPr>
      </w:pPr>
      <w:r w:rsidRPr="00CB19D9">
        <w:rPr>
          <w:noProof/>
        </w:rPr>
        <w:drawing>
          <wp:inline distT="0" distB="0" distL="0" distR="0">
            <wp:extent cx="5536565" cy="2316480"/>
            <wp:effectExtent l="0" t="0" r="0" b="0"/>
            <wp:docPr id="16"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00B85" w:rsidRPr="00CB19D9" w:rsidRDefault="00400B85" w:rsidP="00E80D00">
      <w:pPr>
        <w:ind w:left="1701" w:firstLine="708"/>
        <w:jc w:val="both"/>
        <w:rPr>
          <w:sz w:val="16"/>
          <w:szCs w:val="16"/>
          <w:lang w:val="uk-UA"/>
        </w:rPr>
      </w:pPr>
    </w:p>
    <w:p w:rsidR="00417BB9" w:rsidRDefault="00417BB9" w:rsidP="00E80D00">
      <w:pPr>
        <w:ind w:left="1134"/>
        <w:jc w:val="center"/>
        <w:rPr>
          <w:b/>
          <w:sz w:val="28"/>
          <w:szCs w:val="28"/>
          <w:lang w:val="uk-UA"/>
        </w:rPr>
      </w:pPr>
    </w:p>
    <w:p w:rsidR="00417BB9" w:rsidRDefault="00417BB9" w:rsidP="00E80D00">
      <w:pPr>
        <w:ind w:left="1134"/>
        <w:jc w:val="center"/>
        <w:rPr>
          <w:b/>
          <w:sz w:val="28"/>
          <w:szCs w:val="28"/>
          <w:lang w:val="uk-UA"/>
        </w:rPr>
      </w:pPr>
    </w:p>
    <w:p w:rsidR="00417BB9" w:rsidRDefault="00417BB9" w:rsidP="00E80D00">
      <w:pPr>
        <w:ind w:left="1134"/>
        <w:jc w:val="center"/>
        <w:rPr>
          <w:b/>
          <w:sz w:val="28"/>
          <w:szCs w:val="28"/>
          <w:lang w:val="uk-UA"/>
        </w:rPr>
      </w:pPr>
    </w:p>
    <w:p w:rsidR="001D13F2" w:rsidRDefault="00EF487E" w:rsidP="00E80D00">
      <w:pPr>
        <w:ind w:left="1134"/>
        <w:jc w:val="center"/>
        <w:rPr>
          <w:b/>
          <w:sz w:val="28"/>
          <w:szCs w:val="28"/>
        </w:rPr>
      </w:pPr>
      <w:r w:rsidRPr="001D13F2">
        <w:rPr>
          <w:b/>
          <w:sz w:val="28"/>
          <w:szCs w:val="28"/>
          <w:lang w:val="uk-UA"/>
        </w:rPr>
        <w:lastRenderedPageBreak/>
        <w:t>В</w:t>
      </w:r>
      <w:r w:rsidRPr="001D13F2">
        <w:rPr>
          <w:b/>
          <w:sz w:val="28"/>
          <w:szCs w:val="28"/>
        </w:rPr>
        <w:t>плив кліматичних факторів на динаміку</w:t>
      </w:r>
    </w:p>
    <w:p w:rsidR="00A15C7C" w:rsidRPr="001D13F2" w:rsidRDefault="00EF487E" w:rsidP="00E80D00">
      <w:pPr>
        <w:ind w:left="1134"/>
        <w:jc w:val="center"/>
        <w:rPr>
          <w:sz w:val="28"/>
          <w:szCs w:val="28"/>
          <w:lang w:val="uk-UA"/>
        </w:rPr>
      </w:pPr>
      <w:r w:rsidRPr="001D13F2">
        <w:rPr>
          <w:b/>
          <w:sz w:val="28"/>
          <w:szCs w:val="28"/>
        </w:rPr>
        <w:t>популяцій мишоподібних гризунів</w:t>
      </w:r>
      <w:r w:rsidRPr="001D13F2">
        <w:rPr>
          <w:sz w:val="28"/>
          <w:szCs w:val="28"/>
          <w:lang w:val="uk-UA"/>
        </w:rPr>
        <w:t>.</w:t>
      </w:r>
    </w:p>
    <w:p w:rsidR="00933FE6" w:rsidRPr="00CB19D9" w:rsidRDefault="00933FE6" w:rsidP="00E80D00">
      <w:pPr>
        <w:ind w:left="1701"/>
        <w:jc w:val="both"/>
        <w:rPr>
          <w:sz w:val="16"/>
          <w:szCs w:val="16"/>
          <w:lang w:val="uk-UA"/>
        </w:rPr>
      </w:pPr>
    </w:p>
    <w:tbl>
      <w:tblPr>
        <w:tblStyle w:val="af0"/>
        <w:tblW w:w="10348" w:type="dxa"/>
        <w:tblInd w:w="1242" w:type="dxa"/>
        <w:tblLook w:val="04A0"/>
      </w:tblPr>
      <w:tblGrid>
        <w:gridCol w:w="4962"/>
        <w:gridCol w:w="5386"/>
      </w:tblGrid>
      <w:tr w:rsidR="00EF487E" w:rsidRPr="00CB19D9" w:rsidTr="00FD06FE">
        <w:tc>
          <w:tcPr>
            <w:tcW w:w="10348" w:type="dxa"/>
            <w:gridSpan w:val="2"/>
          </w:tcPr>
          <w:p w:rsidR="00EF487E" w:rsidRPr="00E2008C" w:rsidRDefault="00EF487E" w:rsidP="00E80D00">
            <w:pPr>
              <w:ind w:left="34"/>
              <w:jc w:val="center"/>
              <w:rPr>
                <w:b/>
              </w:rPr>
            </w:pPr>
            <w:r w:rsidRPr="00E2008C">
              <w:rPr>
                <w:b/>
              </w:rPr>
              <w:t>Погодні умови, які сприяють в наступному році:</w:t>
            </w:r>
          </w:p>
        </w:tc>
      </w:tr>
      <w:tr w:rsidR="00EF487E" w:rsidRPr="00CB19D9" w:rsidTr="00FD06FE">
        <w:tc>
          <w:tcPr>
            <w:tcW w:w="4962" w:type="dxa"/>
          </w:tcPr>
          <w:p w:rsidR="00EF487E" w:rsidRPr="00FD06FE" w:rsidRDefault="00EF487E" w:rsidP="00E80D00">
            <w:pPr>
              <w:ind w:left="34"/>
              <w:jc w:val="center"/>
              <w:rPr>
                <w:b/>
              </w:rPr>
            </w:pPr>
            <w:r w:rsidRPr="00FD06FE">
              <w:rPr>
                <w:b/>
              </w:rPr>
              <w:t>зростанню чисельності</w:t>
            </w:r>
          </w:p>
        </w:tc>
        <w:tc>
          <w:tcPr>
            <w:tcW w:w="5386" w:type="dxa"/>
          </w:tcPr>
          <w:p w:rsidR="00EF487E" w:rsidRPr="00FD06FE" w:rsidRDefault="00A06427" w:rsidP="00E80D00">
            <w:pPr>
              <w:ind w:left="34"/>
              <w:jc w:val="center"/>
              <w:rPr>
                <w:b/>
              </w:rPr>
            </w:pPr>
            <w:r w:rsidRPr="00FD06FE">
              <w:rPr>
                <w:b/>
              </w:rPr>
              <w:t>зниженню чисельності</w:t>
            </w:r>
          </w:p>
        </w:tc>
      </w:tr>
      <w:tr w:rsidR="00EF487E" w:rsidRPr="00CB19D9" w:rsidTr="00FD06FE">
        <w:tc>
          <w:tcPr>
            <w:tcW w:w="4962" w:type="dxa"/>
          </w:tcPr>
          <w:p w:rsidR="00EF487E" w:rsidRPr="0093793C" w:rsidRDefault="00A06427" w:rsidP="0093793C">
            <w:pPr>
              <w:ind w:left="34"/>
              <w:rPr>
                <w:sz w:val="28"/>
                <w:szCs w:val="28"/>
              </w:rPr>
            </w:pPr>
            <w:r w:rsidRPr="0093793C">
              <w:rPr>
                <w:sz w:val="28"/>
                <w:szCs w:val="28"/>
              </w:rPr>
              <w:t>Весна – пізня, волога, перехід температури через 0° пізніше, опадів не менше норми</w:t>
            </w:r>
          </w:p>
        </w:tc>
        <w:tc>
          <w:tcPr>
            <w:tcW w:w="5386" w:type="dxa"/>
          </w:tcPr>
          <w:p w:rsidR="00EF487E" w:rsidRPr="0093793C" w:rsidRDefault="00A06427" w:rsidP="0093793C">
            <w:pPr>
              <w:ind w:left="34"/>
              <w:rPr>
                <w:sz w:val="28"/>
                <w:szCs w:val="28"/>
              </w:rPr>
            </w:pPr>
            <w:r w:rsidRPr="0093793C">
              <w:rPr>
                <w:sz w:val="28"/>
                <w:szCs w:val="28"/>
              </w:rPr>
              <w:t>Весна – суха, холодна: кількість опадів за березень – травень і ГТК за травень – червень значно нижчі за норму</w:t>
            </w:r>
          </w:p>
        </w:tc>
      </w:tr>
      <w:tr w:rsidR="00EF487E" w:rsidRPr="00CB19D9" w:rsidTr="00FD06FE">
        <w:tc>
          <w:tcPr>
            <w:tcW w:w="4962" w:type="dxa"/>
          </w:tcPr>
          <w:p w:rsidR="00EF487E" w:rsidRPr="0093793C" w:rsidRDefault="00A06427" w:rsidP="0093793C">
            <w:pPr>
              <w:ind w:left="34"/>
              <w:rPr>
                <w:sz w:val="28"/>
                <w:szCs w:val="28"/>
              </w:rPr>
            </w:pPr>
            <w:r w:rsidRPr="0093793C">
              <w:rPr>
                <w:sz w:val="28"/>
                <w:szCs w:val="28"/>
              </w:rPr>
              <w:t>Літо – помірно вологе: ГТК за травень – червень вище багаторічного, під час збирання врожаю – дощі</w:t>
            </w:r>
          </w:p>
        </w:tc>
        <w:tc>
          <w:tcPr>
            <w:tcW w:w="5386" w:type="dxa"/>
          </w:tcPr>
          <w:p w:rsidR="00EF487E" w:rsidRPr="0093793C" w:rsidRDefault="00A06427" w:rsidP="0093793C">
            <w:pPr>
              <w:ind w:left="34"/>
              <w:rPr>
                <w:sz w:val="28"/>
                <w:szCs w:val="28"/>
              </w:rPr>
            </w:pPr>
            <w:r w:rsidRPr="0093793C">
              <w:rPr>
                <w:sz w:val="28"/>
                <w:szCs w:val="28"/>
              </w:rPr>
              <w:t>Літо – сухе, жарке: ГТК за червень – серпень нижче багаторічного, кількість опадів до 50% від норми</w:t>
            </w:r>
          </w:p>
        </w:tc>
      </w:tr>
      <w:tr w:rsidR="00EF487E" w:rsidRPr="00CB19D9" w:rsidTr="00FD06FE">
        <w:tc>
          <w:tcPr>
            <w:tcW w:w="4962" w:type="dxa"/>
          </w:tcPr>
          <w:p w:rsidR="00EF487E" w:rsidRPr="0093793C" w:rsidRDefault="00A06427" w:rsidP="0093793C">
            <w:pPr>
              <w:ind w:left="34"/>
              <w:rPr>
                <w:sz w:val="28"/>
                <w:szCs w:val="28"/>
              </w:rPr>
            </w:pPr>
            <w:r w:rsidRPr="0093793C">
              <w:rPr>
                <w:sz w:val="28"/>
                <w:szCs w:val="28"/>
              </w:rPr>
              <w:t>Осінь – тепла, помірно волога, середньомісячна температура вища за багаторічну, кількість опадів близька до норм</w:t>
            </w:r>
            <w:r w:rsidR="0093793C">
              <w:rPr>
                <w:sz w:val="28"/>
                <w:szCs w:val="28"/>
              </w:rPr>
              <w:t>и</w:t>
            </w:r>
          </w:p>
        </w:tc>
        <w:tc>
          <w:tcPr>
            <w:tcW w:w="5386" w:type="dxa"/>
          </w:tcPr>
          <w:p w:rsidR="00EF487E" w:rsidRPr="0093793C" w:rsidRDefault="00A06427" w:rsidP="0093793C">
            <w:pPr>
              <w:ind w:left="34"/>
              <w:rPr>
                <w:sz w:val="28"/>
                <w:szCs w:val="28"/>
              </w:rPr>
            </w:pPr>
            <w:r w:rsidRPr="0093793C">
              <w:rPr>
                <w:sz w:val="28"/>
                <w:szCs w:val="28"/>
              </w:rPr>
              <w:t>Осінь – дощова, холодна (або посушлива)</w:t>
            </w:r>
          </w:p>
        </w:tc>
      </w:tr>
      <w:tr w:rsidR="00A06427" w:rsidRPr="00CB19D9" w:rsidTr="00FD06FE">
        <w:tc>
          <w:tcPr>
            <w:tcW w:w="4962" w:type="dxa"/>
          </w:tcPr>
          <w:p w:rsidR="00A06427" w:rsidRPr="0093793C" w:rsidRDefault="00A06427" w:rsidP="0093793C">
            <w:pPr>
              <w:ind w:left="34"/>
              <w:rPr>
                <w:sz w:val="28"/>
                <w:szCs w:val="28"/>
              </w:rPr>
            </w:pPr>
            <w:r w:rsidRPr="0093793C">
              <w:rPr>
                <w:sz w:val="28"/>
                <w:szCs w:val="28"/>
              </w:rPr>
              <w:t>Зима – стійка, коротка, тепла або холодна, з глибоким сніговим покривом</w:t>
            </w:r>
          </w:p>
        </w:tc>
        <w:tc>
          <w:tcPr>
            <w:tcW w:w="5386" w:type="dxa"/>
          </w:tcPr>
          <w:p w:rsidR="00A06427" w:rsidRPr="0093793C" w:rsidRDefault="00A06427" w:rsidP="0093793C">
            <w:pPr>
              <w:ind w:left="34"/>
              <w:rPr>
                <w:sz w:val="28"/>
                <w:szCs w:val="28"/>
              </w:rPr>
            </w:pPr>
            <w:r w:rsidRPr="0093793C">
              <w:rPr>
                <w:sz w:val="28"/>
                <w:szCs w:val="28"/>
              </w:rPr>
              <w:t>Зима – довга, нестійка, з утворенням крижаної кірки або холодна з незначним сніговим покривом</w:t>
            </w:r>
          </w:p>
        </w:tc>
      </w:tr>
      <w:tr w:rsidR="00A06427" w:rsidRPr="00CB19D9" w:rsidTr="00FD06FE">
        <w:tc>
          <w:tcPr>
            <w:tcW w:w="10348" w:type="dxa"/>
            <w:gridSpan w:val="2"/>
          </w:tcPr>
          <w:p w:rsidR="00A06427" w:rsidRPr="0093793C" w:rsidRDefault="00A06427" w:rsidP="00E80D00">
            <w:pPr>
              <w:ind w:left="34"/>
              <w:jc w:val="center"/>
              <w:rPr>
                <w:b/>
                <w:sz w:val="28"/>
                <w:szCs w:val="28"/>
              </w:rPr>
            </w:pPr>
            <w:r w:rsidRPr="0093793C">
              <w:rPr>
                <w:b/>
                <w:sz w:val="28"/>
                <w:szCs w:val="28"/>
              </w:rPr>
              <w:t>Погодні умови, які сприяють у поточному році:</w:t>
            </w:r>
          </w:p>
        </w:tc>
      </w:tr>
      <w:tr w:rsidR="00E426B1" w:rsidRPr="00CB19D9" w:rsidTr="00FD06FE">
        <w:tc>
          <w:tcPr>
            <w:tcW w:w="4962" w:type="dxa"/>
          </w:tcPr>
          <w:p w:rsidR="00E426B1" w:rsidRPr="0093793C" w:rsidRDefault="00E426B1" w:rsidP="0093793C">
            <w:pPr>
              <w:ind w:left="34"/>
              <w:rPr>
                <w:sz w:val="28"/>
                <w:szCs w:val="28"/>
              </w:rPr>
            </w:pPr>
            <w:r w:rsidRPr="0093793C">
              <w:rPr>
                <w:sz w:val="28"/>
                <w:szCs w:val="28"/>
              </w:rPr>
              <w:t xml:space="preserve">Весна – рання, тепла, стійка, температура березня вище багаторічної </w:t>
            </w:r>
          </w:p>
        </w:tc>
        <w:tc>
          <w:tcPr>
            <w:tcW w:w="5386" w:type="dxa"/>
          </w:tcPr>
          <w:p w:rsidR="00E426B1" w:rsidRPr="0093793C" w:rsidRDefault="00E426B1" w:rsidP="0093793C">
            <w:pPr>
              <w:ind w:left="34"/>
              <w:rPr>
                <w:sz w:val="28"/>
                <w:szCs w:val="28"/>
              </w:rPr>
            </w:pPr>
            <w:r w:rsidRPr="0093793C">
              <w:rPr>
                <w:sz w:val="28"/>
                <w:szCs w:val="28"/>
              </w:rPr>
              <w:t xml:space="preserve"> Весна пізня, холодна, суха Літо – без різких відхилень від норми, ГТК за червень</w:t>
            </w:r>
          </w:p>
        </w:tc>
      </w:tr>
      <w:tr w:rsidR="00E426B1" w:rsidRPr="00CB19D9" w:rsidTr="00FD06FE">
        <w:tc>
          <w:tcPr>
            <w:tcW w:w="4962" w:type="dxa"/>
          </w:tcPr>
          <w:p w:rsidR="00E426B1" w:rsidRPr="0093793C" w:rsidRDefault="00E426B1" w:rsidP="0093793C">
            <w:pPr>
              <w:ind w:left="34"/>
              <w:rPr>
                <w:sz w:val="28"/>
                <w:szCs w:val="28"/>
              </w:rPr>
            </w:pPr>
            <w:r w:rsidRPr="0093793C">
              <w:rPr>
                <w:sz w:val="28"/>
                <w:szCs w:val="28"/>
              </w:rPr>
              <w:t>Літо – без різких відхилень від норми, ГТК за червень-серпень дорівнює або вище багаторічного</w:t>
            </w:r>
          </w:p>
        </w:tc>
        <w:tc>
          <w:tcPr>
            <w:tcW w:w="5386" w:type="dxa"/>
          </w:tcPr>
          <w:p w:rsidR="00E426B1" w:rsidRPr="0093793C" w:rsidRDefault="00E426B1" w:rsidP="0093793C">
            <w:pPr>
              <w:ind w:left="34"/>
              <w:rPr>
                <w:sz w:val="28"/>
                <w:szCs w:val="28"/>
              </w:rPr>
            </w:pPr>
            <w:r w:rsidRPr="0093793C">
              <w:rPr>
                <w:sz w:val="28"/>
                <w:szCs w:val="28"/>
              </w:rPr>
              <w:t>Літо – сухе або зі зливами, ГТК за травень – червень нижче норми або ГТК за липень – серпень у 2–3 рази вище норми</w:t>
            </w:r>
          </w:p>
        </w:tc>
      </w:tr>
    </w:tbl>
    <w:p w:rsidR="00EF487E" w:rsidRPr="00A11202" w:rsidRDefault="00D311BD" w:rsidP="00E80D00">
      <w:pPr>
        <w:ind w:left="1134" w:firstLine="709"/>
        <w:jc w:val="both"/>
        <w:rPr>
          <w:sz w:val="28"/>
          <w:szCs w:val="28"/>
          <w:lang w:val="uk-UA"/>
        </w:rPr>
      </w:pPr>
      <w:r w:rsidRPr="00A11202">
        <w:rPr>
          <w:sz w:val="28"/>
          <w:szCs w:val="28"/>
          <w:lang w:val="uk-UA"/>
        </w:rPr>
        <w:t>Першочерговими заходами в обмеженні чисельності мишоподібних гризунів є профілактичні заходи: знищення бур‘янів, зменшення втрат урожаю при збиранні, своєчасна зяблева оранка, що позбавлятиме гризунів кормової бази та надійного сховища, контроль за розвитком та регулювання чисельності цих шкідників в місцях резервацій з метою недопущення їх розселення на посіви сільськогосподарських культур.</w:t>
      </w:r>
    </w:p>
    <w:p w:rsidR="001033BE" w:rsidRPr="00A11202" w:rsidRDefault="00D311BD" w:rsidP="00E80D00">
      <w:pPr>
        <w:ind w:left="1134" w:firstLine="709"/>
        <w:jc w:val="both"/>
        <w:rPr>
          <w:sz w:val="28"/>
          <w:szCs w:val="28"/>
          <w:lang w:val="uk-UA"/>
        </w:rPr>
      </w:pPr>
      <w:r w:rsidRPr="00A11202">
        <w:rPr>
          <w:sz w:val="28"/>
          <w:szCs w:val="28"/>
          <w:lang w:val="uk-UA"/>
        </w:rPr>
        <w:t>За наявності 3-5 і більше жилих колоній на гектар необхідно застосовувати</w:t>
      </w:r>
      <w:r w:rsidR="00EB278D">
        <w:rPr>
          <w:sz w:val="28"/>
          <w:szCs w:val="28"/>
          <w:lang w:val="uk-UA"/>
        </w:rPr>
        <w:t xml:space="preserve"> пестициди дозволені до використання в Україні.</w:t>
      </w:r>
      <w:r w:rsidR="0093793C">
        <w:rPr>
          <w:sz w:val="28"/>
          <w:szCs w:val="28"/>
          <w:lang w:val="uk-UA"/>
        </w:rPr>
        <w:t xml:space="preserve"> </w:t>
      </w:r>
      <w:r w:rsidR="008B6637" w:rsidRPr="00A11202">
        <w:rPr>
          <w:b/>
          <w:sz w:val="28"/>
          <w:szCs w:val="28"/>
        </w:rPr>
        <w:t>Капустянка звичайна</w:t>
      </w:r>
      <w:r w:rsidR="006D08CE" w:rsidRPr="00A11202">
        <w:rPr>
          <w:b/>
          <w:sz w:val="28"/>
          <w:szCs w:val="28"/>
          <w:lang w:val="uk-UA"/>
        </w:rPr>
        <w:t>.</w:t>
      </w:r>
      <w:r w:rsidR="0093793C">
        <w:rPr>
          <w:b/>
          <w:sz w:val="28"/>
          <w:szCs w:val="28"/>
          <w:lang w:val="uk-UA"/>
        </w:rPr>
        <w:t xml:space="preserve"> </w:t>
      </w:r>
      <w:r w:rsidR="009F202C" w:rsidRPr="00A11202">
        <w:rPr>
          <w:sz w:val="28"/>
          <w:szCs w:val="28"/>
        </w:rPr>
        <w:t xml:space="preserve">Особливо небезпечний </w:t>
      </w:r>
      <w:r w:rsidR="009F202C" w:rsidRPr="00A11202">
        <w:rPr>
          <w:sz w:val="28"/>
          <w:szCs w:val="28"/>
          <w:lang w:val="uk-UA"/>
        </w:rPr>
        <w:t>шкідник</w:t>
      </w:r>
      <w:r w:rsidR="009F202C" w:rsidRPr="00A11202">
        <w:rPr>
          <w:sz w:val="28"/>
          <w:szCs w:val="28"/>
        </w:rPr>
        <w:t xml:space="preserve"> у ранньовесняний період коли живиться молодими рослинами. Личинки перегризають корені рослин, а в другій половині літа вигризають дупла в коренеплодах буряків, моркви, бульбах картоплі та інших рослин</w:t>
      </w:r>
      <w:r w:rsidR="009F202C" w:rsidRPr="00A11202">
        <w:rPr>
          <w:sz w:val="28"/>
          <w:szCs w:val="28"/>
          <w:lang w:val="uk-UA"/>
        </w:rPr>
        <w:t>.</w:t>
      </w:r>
    </w:p>
    <w:p w:rsidR="008B6637" w:rsidRPr="00A11202" w:rsidRDefault="005A39D7" w:rsidP="00E80D00">
      <w:pPr>
        <w:ind w:left="1134" w:firstLine="709"/>
        <w:jc w:val="both"/>
        <w:rPr>
          <w:sz w:val="28"/>
          <w:szCs w:val="28"/>
        </w:rPr>
      </w:pPr>
      <w:r w:rsidRPr="00A11202">
        <w:rPr>
          <w:sz w:val="28"/>
          <w:szCs w:val="28"/>
          <w:lang w:val="uk-UA"/>
        </w:rPr>
        <w:t>В області к</w:t>
      </w:r>
      <w:r w:rsidR="009F202C" w:rsidRPr="00A11202">
        <w:rPr>
          <w:sz w:val="28"/>
          <w:szCs w:val="28"/>
          <w:lang w:val="uk-UA"/>
        </w:rPr>
        <w:t>апустянка с</w:t>
      </w:r>
      <w:r w:rsidR="008B6637" w:rsidRPr="00A11202">
        <w:rPr>
          <w:sz w:val="28"/>
          <w:szCs w:val="28"/>
        </w:rPr>
        <w:t>причиняла шкоду у вогнищах, переважно приватного сектору, розсаді овочевих</w:t>
      </w:r>
      <w:r w:rsidR="00C861C7" w:rsidRPr="00A11202">
        <w:rPr>
          <w:sz w:val="28"/>
          <w:szCs w:val="28"/>
        </w:rPr>
        <w:t xml:space="preserve">, картоплі, та інших культур. </w:t>
      </w:r>
      <w:r w:rsidR="00C861C7" w:rsidRPr="00A11202">
        <w:rPr>
          <w:sz w:val="28"/>
          <w:szCs w:val="28"/>
          <w:lang w:val="uk-UA"/>
        </w:rPr>
        <w:t>З</w:t>
      </w:r>
      <w:r w:rsidR="008B6637" w:rsidRPr="00A11202">
        <w:rPr>
          <w:sz w:val="28"/>
          <w:szCs w:val="28"/>
        </w:rPr>
        <w:t xml:space="preserve">а вегетаційний період </w:t>
      </w:r>
      <w:r w:rsidR="003F5FAE" w:rsidRPr="00A11202">
        <w:rPr>
          <w:sz w:val="28"/>
          <w:szCs w:val="28"/>
          <w:lang w:val="uk-UA"/>
        </w:rPr>
        <w:t>шкідник</w:t>
      </w:r>
      <w:r w:rsidR="00A15C7C" w:rsidRPr="00A11202">
        <w:rPr>
          <w:sz w:val="28"/>
          <w:szCs w:val="28"/>
        </w:rPr>
        <w:t xml:space="preserve"> пошкод</w:t>
      </w:r>
      <w:r w:rsidR="003F5FAE" w:rsidRPr="00A11202">
        <w:rPr>
          <w:sz w:val="28"/>
          <w:szCs w:val="28"/>
          <w:lang w:val="uk-UA"/>
        </w:rPr>
        <w:t>ив</w:t>
      </w:r>
      <w:r w:rsidR="00A15C7C" w:rsidRPr="00A11202">
        <w:rPr>
          <w:sz w:val="28"/>
          <w:szCs w:val="28"/>
        </w:rPr>
        <w:t xml:space="preserve"> до </w:t>
      </w:r>
      <w:r w:rsidR="00820B12" w:rsidRPr="00A11202">
        <w:rPr>
          <w:sz w:val="28"/>
          <w:szCs w:val="28"/>
          <w:lang w:val="uk-UA"/>
        </w:rPr>
        <w:t>1</w:t>
      </w:r>
      <w:r w:rsidR="00804720" w:rsidRPr="00A11202">
        <w:rPr>
          <w:sz w:val="28"/>
          <w:szCs w:val="28"/>
          <w:lang w:val="uk-UA"/>
        </w:rPr>
        <w:t>1</w:t>
      </w:r>
      <w:r w:rsidR="008B6637" w:rsidRPr="00A11202">
        <w:rPr>
          <w:sz w:val="28"/>
          <w:szCs w:val="28"/>
        </w:rPr>
        <w:t xml:space="preserve">% рослин у різних ступенях, що призвело до загибелі </w:t>
      </w:r>
      <w:r w:rsidR="00A15C7C" w:rsidRPr="00A11202">
        <w:rPr>
          <w:sz w:val="28"/>
          <w:szCs w:val="28"/>
          <w:lang w:val="uk-UA"/>
        </w:rPr>
        <w:t>1</w:t>
      </w:r>
      <w:r w:rsidR="008B6637" w:rsidRPr="00A11202">
        <w:rPr>
          <w:sz w:val="28"/>
          <w:szCs w:val="28"/>
        </w:rPr>
        <w:t xml:space="preserve"> - </w:t>
      </w:r>
      <w:r w:rsidR="00820B12" w:rsidRPr="00A11202">
        <w:rPr>
          <w:sz w:val="28"/>
          <w:szCs w:val="28"/>
          <w:lang w:val="uk-UA"/>
        </w:rPr>
        <w:t>5</w:t>
      </w:r>
      <w:r w:rsidR="008B6637" w:rsidRPr="00A11202">
        <w:rPr>
          <w:sz w:val="28"/>
          <w:szCs w:val="28"/>
        </w:rPr>
        <w:t xml:space="preserve">% сходів </w:t>
      </w:r>
      <w:r w:rsidR="003F5FAE" w:rsidRPr="00A11202">
        <w:rPr>
          <w:sz w:val="28"/>
          <w:szCs w:val="28"/>
          <w:lang w:val="uk-UA"/>
        </w:rPr>
        <w:t>та</w:t>
      </w:r>
      <w:r w:rsidR="008B6637" w:rsidRPr="00A11202">
        <w:rPr>
          <w:sz w:val="28"/>
          <w:szCs w:val="28"/>
        </w:rPr>
        <w:t xml:space="preserve"> розсади овочевих культур.</w:t>
      </w:r>
    </w:p>
    <w:p w:rsidR="008B6637" w:rsidRPr="00A11202" w:rsidRDefault="008B6637" w:rsidP="00E80D00">
      <w:pPr>
        <w:ind w:left="1134" w:firstLine="709"/>
        <w:jc w:val="both"/>
        <w:rPr>
          <w:sz w:val="28"/>
          <w:szCs w:val="28"/>
        </w:rPr>
      </w:pPr>
      <w:r w:rsidRPr="00A11202">
        <w:rPr>
          <w:sz w:val="28"/>
          <w:szCs w:val="28"/>
        </w:rPr>
        <w:t xml:space="preserve">У крайових смугах посівів сільськогосподарських культур виявляли пошкодження рослин </w:t>
      </w:r>
      <w:r w:rsidRPr="00A11202">
        <w:rPr>
          <w:b/>
          <w:sz w:val="28"/>
          <w:szCs w:val="28"/>
        </w:rPr>
        <w:t>кравчиком</w:t>
      </w:r>
      <w:r w:rsidRPr="00A11202">
        <w:rPr>
          <w:sz w:val="28"/>
          <w:szCs w:val="28"/>
        </w:rPr>
        <w:t>. На багаторічних травах за щільності фітофага 0,</w:t>
      </w:r>
      <w:r w:rsidR="00804720" w:rsidRPr="00A11202">
        <w:rPr>
          <w:sz w:val="28"/>
          <w:szCs w:val="28"/>
          <w:lang w:val="uk-UA"/>
        </w:rPr>
        <w:t>2</w:t>
      </w:r>
      <w:r w:rsidRPr="00A11202">
        <w:rPr>
          <w:sz w:val="28"/>
          <w:szCs w:val="28"/>
        </w:rPr>
        <w:t>екз./м² пошкоджено 5% рослин</w:t>
      </w:r>
      <w:r w:rsidRPr="00A11202">
        <w:rPr>
          <w:b/>
          <w:sz w:val="28"/>
          <w:szCs w:val="28"/>
        </w:rPr>
        <w:t xml:space="preserve">. </w:t>
      </w:r>
      <w:r w:rsidR="00E00ABD" w:rsidRPr="00A11202">
        <w:rPr>
          <w:sz w:val="28"/>
          <w:szCs w:val="28"/>
        </w:rPr>
        <w:t>В 20</w:t>
      </w:r>
      <w:r w:rsidR="00E00ABD" w:rsidRPr="00A11202">
        <w:rPr>
          <w:sz w:val="28"/>
          <w:szCs w:val="28"/>
          <w:lang w:val="uk-UA"/>
        </w:rPr>
        <w:t>2</w:t>
      </w:r>
      <w:r w:rsidR="00804720" w:rsidRPr="00A11202">
        <w:rPr>
          <w:sz w:val="28"/>
          <w:szCs w:val="28"/>
          <w:lang w:val="uk-UA"/>
        </w:rPr>
        <w:t>3</w:t>
      </w:r>
      <w:r w:rsidRPr="00A11202">
        <w:rPr>
          <w:sz w:val="28"/>
          <w:szCs w:val="28"/>
        </w:rPr>
        <w:t xml:space="preserve"> р., в разі недотримання основних агротехнічних заходів вирощування та захисту посівів, шкідливість цих фітофагів </w:t>
      </w:r>
      <w:r w:rsidRPr="00A11202">
        <w:rPr>
          <w:sz w:val="28"/>
          <w:szCs w:val="28"/>
        </w:rPr>
        <w:lastRenderedPageBreak/>
        <w:t>може бути відчутною в осередках на сходах просапних, розсаді овочевих та інших культурах, особливо у фермерських господарствах та на присадибних ділянках.</w:t>
      </w:r>
    </w:p>
    <w:p w:rsidR="00796E8D" w:rsidRPr="00A11202" w:rsidRDefault="00796E8D" w:rsidP="00E80D00">
      <w:pPr>
        <w:ind w:left="1134" w:firstLine="709"/>
        <w:jc w:val="both"/>
        <w:rPr>
          <w:sz w:val="28"/>
          <w:szCs w:val="28"/>
          <w:shd w:val="clear" w:color="auto" w:fill="FFFFFF"/>
          <w:lang w:val="uk-UA"/>
        </w:rPr>
      </w:pPr>
      <w:r w:rsidRPr="00A11202">
        <w:rPr>
          <w:b/>
          <w:sz w:val="28"/>
          <w:szCs w:val="28"/>
          <w:shd w:val="clear" w:color="auto" w:fill="FFFFFF"/>
        </w:rPr>
        <w:t>Слимаки</w:t>
      </w:r>
      <w:r w:rsidRPr="00A11202">
        <w:rPr>
          <w:sz w:val="28"/>
          <w:szCs w:val="28"/>
          <w:shd w:val="clear" w:color="auto" w:fill="FFFFFF"/>
        </w:rPr>
        <w:t xml:space="preserve"> виїдають у листі дірки і часто знищують зовсім листову пластинку. У плодах роблять поглиблення і ягоди суниці знищують майже зовсім. Переміщаючись, слимаки залишають на рослинах і плодах білувату рідин</w:t>
      </w:r>
      <w:r w:rsidRPr="00A11202">
        <w:rPr>
          <w:sz w:val="28"/>
          <w:szCs w:val="28"/>
          <w:shd w:val="clear" w:color="auto" w:fill="FFFFFF"/>
          <w:lang w:val="uk-UA"/>
        </w:rPr>
        <w:t>у</w:t>
      </w:r>
      <w:r w:rsidRPr="00A11202">
        <w:rPr>
          <w:sz w:val="28"/>
          <w:szCs w:val="28"/>
          <w:shd w:val="clear" w:color="auto" w:fill="FFFFFF"/>
        </w:rPr>
        <w:t xml:space="preserve"> – блискучу доріжку, яка забруднює овочі</w:t>
      </w:r>
      <w:r w:rsidRPr="00A11202">
        <w:rPr>
          <w:sz w:val="28"/>
          <w:szCs w:val="28"/>
          <w:shd w:val="clear" w:color="auto" w:fill="FFFFFF"/>
          <w:lang w:val="uk-UA"/>
        </w:rPr>
        <w:t>.</w:t>
      </w:r>
    </w:p>
    <w:p w:rsidR="001033BE" w:rsidRPr="00A11202" w:rsidRDefault="009F202C" w:rsidP="00E80D00">
      <w:pPr>
        <w:ind w:left="1134" w:firstLine="709"/>
        <w:jc w:val="both"/>
        <w:rPr>
          <w:sz w:val="28"/>
          <w:szCs w:val="28"/>
          <w:lang w:val="uk-UA"/>
        </w:rPr>
      </w:pPr>
      <w:r w:rsidRPr="00A11202">
        <w:rPr>
          <w:sz w:val="28"/>
          <w:szCs w:val="28"/>
          <w:lang w:val="uk-UA"/>
        </w:rPr>
        <w:t xml:space="preserve">Впродовж вегетаційного періоду зростання чисельності і шкодочинності слимаків найбільше спостерігалося на присадибних ділянках в період приживання розсади овочів та достигання ягід полуниці. В цей період пошкоджено від 3 до </w:t>
      </w:r>
      <w:r w:rsidR="00804720" w:rsidRPr="00A11202">
        <w:rPr>
          <w:sz w:val="28"/>
          <w:szCs w:val="28"/>
          <w:lang w:val="uk-UA"/>
        </w:rPr>
        <w:t>1</w:t>
      </w:r>
      <w:r w:rsidRPr="00A11202">
        <w:rPr>
          <w:sz w:val="28"/>
          <w:szCs w:val="28"/>
          <w:lang w:val="uk-UA"/>
        </w:rPr>
        <w:t>5% рослин</w:t>
      </w:r>
      <w:r w:rsidR="0035321F" w:rsidRPr="00A11202">
        <w:rPr>
          <w:sz w:val="28"/>
          <w:szCs w:val="28"/>
          <w:lang w:val="uk-UA"/>
        </w:rPr>
        <w:t xml:space="preserve"> в слабому та середньому ступенях</w:t>
      </w:r>
      <w:r w:rsidRPr="00A11202">
        <w:rPr>
          <w:sz w:val="28"/>
          <w:szCs w:val="28"/>
          <w:lang w:val="uk-UA"/>
        </w:rPr>
        <w:t xml:space="preserve">. Волога погода </w:t>
      </w:r>
      <w:r w:rsidR="0035321F" w:rsidRPr="00A11202">
        <w:rPr>
          <w:sz w:val="28"/>
          <w:szCs w:val="28"/>
          <w:lang w:val="uk-UA"/>
        </w:rPr>
        <w:t>першої половини червня</w:t>
      </w:r>
      <w:r w:rsidRPr="00A11202">
        <w:rPr>
          <w:sz w:val="28"/>
          <w:szCs w:val="28"/>
          <w:lang w:val="uk-UA"/>
        </w:rPr>
        <w:t xml:space="preserve"> сприяла розвитку та збільшенню їх шкідливості в посівах овочевих ку</w:t>
      </w:r>
      <w:r w:rsidR="0035321F" w:rsidRPr="00A11202">
        <w:rPr>
          <w:sz w:val="28"/>
          <w:szCs w:val="28"/>
          <w:lang w:val="uk-UA"/>
        </w:rPr>
        <w:t>льтур (моркви і столового буряку</w:t>
      </w:r>
      <w:r w:rsidRPr="00A11202">
        <w:rPr>
          <w:sz w:val="28"/>
          <w:szCs w:val="28"/>
          <w:lang w:val="uk-UA"/>
        </w:rPr>
        <w:t xml:space="preserve">) та картоплі. </w:t>
      </w:r>
    </w:p>
    <w:p w:rsidR="008B6637" w:rsidRPr="00A11202" w:rsidRDefault="009F202C" w:rsidP="00E80D00">
      <w:pPr>
        <w:ind w:left="1134" w:firstLine="709"/>
        <w:jc w:val="both"/>
        <w:rPr>
          <w:sz w:val="28"/>
          <w:szCs w:val="28"/>
          <w:lang w:val="uk-UA"/>
        </w:rPr>
      </w:pPr>
      <w:r w:rsidRPr="00A11202">
        <w:rPr>
          <w:sz w:val="28"/>
          <w:szCs w:val="28"/>
          <w:lang w:val="uk-UA"/>
        </w:rPr>
        <w:t>Слимаки, окрім механічного пошкодження рослин, розповсюджу</w:t>
      </w:r>
      <w:r w:rsidR="0035321F" w:rsidRPr="00A11202">
        <w:rPr>
          <w:sz w:val="28"/>
          <w:szCs w:val="28"/>
          <w:lang w:val="uk-UA"/>
        </w:rPr>
        <w:t>ють</w:t>
      </w:r>
      <w:r w:rsidRPr="00A11202">
        <w:rPr>
          <w:sz w:val="28"/>
          <w:szCs w:val="28"/>
          <w:lang w:val="uk-UA"/>
        </w:rPr>
        <w:t xml:space="preserve"> грибков</w:t>
      </w:r>
      <w:r w:rsidR="0035321F" w:rsidRPr="00A11202">
        <w:rPr>
          <w:sz w:val="28"/>
          <w:szCs w:val="28"/>
          <w:lang w:val="uk-UA"/>
        </w:rPr>
        <w:t>і</w:t>
      </w:r>
      <w:r w:rsidRPr="00A11202">
        <w:rPr>
          <w:sz w:val="28"/>
          <w:szCs w:val="28"/>
          <w:lang w:val="uk-UA"/>
        </w:rPr>
        <w:t xml:space="preserve"> хвороб</w:t>
      </w:r>
      <w:r w:rsidR="0035321F" w:rsidRPr="00A11202">
        <w:rPr>
          <w:sz w:val="28"/>
          <w:szCs w:val="28"/>
          <w:lang w:val="uk-UA"/>
        </w:rPr>
        <w:t>и,</w:t>
      </w:r>
      <w:r w:rsidRPr="00A11202">
        <w:rPr>
          <w:sz w:val="28"/>
          <w:szCs w:val="28"/>
          <w:lang w:val="uk-UA"/>
        </w:rPr>
        <w:t xml:space="preserve"> зокрема борошнист</w:t>
      </w:r>
      <w:r w:rsidR="0035321F" w:rsidRPr="00A11202">
        <w:rPr>
          <w:sz w:val="28"/>
          <w:szCs w:val="28"/>
          <w:lang w:val="uk-UA"/>
        </w:rPr>
        <w:t>у росу</w:t>
      </w:r>
      <w:r w:rsidRPr="00A11202">
        <w:rPr>
          <w:sz w:val="28"/>
          <w:szCs w:val="28"/>
          <w:lang w:val="uk-UA"/>
        </w:rPr>
        <w:t xml:space="preserve"> та пероноспороз.</w:t>
      </w:r>
    </w:p>
    <w:p w:rsidR="00A11202" w:rsidRDefault="008B6637" w:rsidP="00E80D00">
      <w:pPr>
        <w:ind w:left="1134" w:firstLine="709"/>
        <w:jc w:val="both"/>
        <w:rPr>
          <w:sz w:val="28"/>
          <w:szCs w:val="28"/>
        </w:rPr>
      </w:pPr>
      <w:r w:rsidRPr="00A11202">
        <w:rPr>
          <w:b/>
          <w:bCs/>
          <w:sz w:val="28"/>
          <w:szCs w:val="28"/>
          <w:lang w:val="uk-UA"/>
        </w:rPr>
        <w:t>Заходи боротьби.</w:t>
      </w:r>
      <w:r w:rsidRPr="00A11202">
        <w:rPr>
          <w:sz w:val="28"/>
          <w:szCs w:val="28"/>
          <w:lang w:val="uk-UA"/>
        </w:rPr>
        <w:t xml:space="preserve"> Слимаків поїдають їжаки, кроти, землерийки, граки, галки, сойки, сороки, сірі ворони, шпаки, жайворонки, кури та качки, жаби, ропухи, ящірки, змії та інші. </w:t>
      </w:r>
      <w:r w:rsidRPr="00A11202">
        <w:rPr>
          <w:sz w:val="28"/>
          <w:szCs w:val="28"/>
        </w:rPr>
        <w:t>Живляться ними багатоніжки, павуки-сінокосці, але здебільшого молодими та ослабленими дорослими особинами. Яйця слимаків потерпають від грибних захворювань. До зниження чисельності слимаків призводить ретельна обробка орного шару, створення дрібнокомкованої, позбавленої брил структури грунту. Менше порожнеч в грунті - менше слимаків. Ранні строки сівби насіння та посадки розсади навесні - один із видів боротьби зі слимаками, оскільки в цьому випадку рослини встигнуть розвинутися й зміцніти ще до їх масового відродження з яєць. Встановлено, що прикочування грунту після посіву насіння знижує пошкоджуваність рослин слимаками в 1,5-2 рази, тому що проникнення слимаків до насіння та проросткі</w:t>
      </w:r>
      <w:r w:rsidR="00A11202">
        <w:rPr>
          <w:sz w:val="28"/>
          <w:szCs w:val="28"/>
        </w:rPr>
        <w:t>в при цьому помітно затруднене.</w:t>
      </w:r>
    </w:p>
    <w:p w:rsidR="00A11202" w:rsidRDefault="008B6637" w:rsidP="00E80D00">
      <w:pPr>
        <w:ind w:left="1134" w:firstLine="709"/>
        <w:jc w:val="both"/>
        <w:rPr>
          <w:sz w:val="28"/>
          <w:szCs w:val="28"/>
        </w:rPr>
      </w:pPr>
      <w:r w:rsidRPr="00A11202">
        <w:rPr>
          <w:sz w:val="28"/>
          <w:szCs w:val="28"/>
          <w:lang w:val="uk-UA"/>
        </w:rPr>
        <w:t>Боротьба з бур'янами – один з ефективних способів боротьби з молюсками. Для зменшення шкідливості слимаків навколо грядок з рослинами роблять захисні канавки й смуги шириною 15-</w:t>
      </w:r>
      <w:smartTag w:uri="urn:schemas-microsoft-com:office:smarttags" w:element="metricconverter">
        <w:smartTagPr>
          <w:attr w:name="ProductID" w:val="30 см"/>
        </w:smartTagPr>
        <w:r w:rsidRPr="00A11202">
          <w:rPr>
            <w:sz w:val="28"/>
            <w:szCs w:val="28"/>
            <w:lang w:val="uk-UA"/>
          </w:rPr>
          <w:t>30 см</w:t>
        </w:r>
      </w:smartTag>
      <w:r w:rsidRPr="00A11202">
        <w:rPr>
          <w:sz w:val="28"/>
          <w:szCs w:val="28"/>
          <w:lang w:val="uk-UA"/>
        </w:rPr>
        <w:t xml:space="preserve">, які посипають хвоєю, піском, тирсою, тощо. </w:t>
      </w:r>
      <w:r w:rsidRPr="001654B3">
        <w:rPr>
          <w:sz w:val="28"/>
          <w:szCs w:val="28"/>
          <w:lang w:val="uk-UA"/>
        </w:rPr>
        <w:t>З канавок слимаків збирають і знищують. Для збору і знищення використовують мішковину, дерев'яні матеріали, купки бур'янів, які потрібно розмістити рівномірно на відстані 3-</w:t>
      </w:r>
      <w:smartTag w:uri="urn:schemas-microsoft-com:office:smarttags" w:element="metricconverter">
        <w:smartTagPr>
          <w:attr w:name="ProductID" w:val="5 м"/>
        </w:smartTagPr>
        <w:r w:rsidRPr="001654B3">
          <w:rPr>
            <w:sz w:val="28"/>
            <w:szCs w:val="28"/>
            <w:lang w:val="uk-UA"/>
          </w:rPr>
          <w:t>5 м</w:t>
        </w:r>
      </w:smartTag>
      <w:r w:rsidRPr="001654B3">
        <w:rPr>
          <w:sz w:val="28"/>
          <w:szCs w:val="28"/>
          <w:lang w:val="uk-UA"/>
        </w:rPr>
        <w:t xml:space="preserve"> один від одного. </w:t>
      </w:r>
      <w:r w:rsidRPr="00A11202">
        <w:rPr>
          <w:sz w:val="28"/>
          <w:szCs w:val="28"/>
        </w:rPr>
        <w:t xml:space="preserve">Периметр ділянок де є слимаки, рекомендують посипати вапном, золою або порошковидним суперфосфатом (смуги завширшки біля </w:t>
      </w:r>
      <w:smartTag w:uri="urn:schemas-microsoft-com:office:smarttags" w:element="metricconverter">
        <w:smartTagPr>
          <w:attr w:name="ProductID" w:val="15 см"/>
        </w:smartTagPr>
        <w:r w:rsidRPr="00A11202">
          <w:rPr>
            <w:sz w:val="28"/>
            <w:szCs w:val="28"/>
          </w:rPr>
          <w:t>15 см</w:t>
        </w:r>
      </w:smartTag>
      <w:r w:rsidRPr="00A11202">
        <w:rPr>
          <w:sz w:val="28"/>
          <w:szCs w:val="28"/>
        </w:rPr>
        <w:t xml:space="preserve">). Ці природні препарати вбирають вологу і слиз, висушують поверхню тіла молюсків, які з часом перестають пересуватись. В залежності від розміру ділянки можна робити декілька таких смуг. Цей метод ефективний в суху погоду за відсутності під рослинами зайвої вологи. </w:t>
      </w:r>
    </w:p>
    <w:p w:rsidR="00EB278D" w:rsidRDefault="008B6637" w:rsidP="00EB278D">
      <w:pPr>
        <w:ind w:left="1134" w:firstLine="709"/>
        <w:jc w:val="both"/>
        <w:rPr>
          <w:sz w:val="28"/>
          <w:szCs w:val="28"/>
        </w:rPr>
      </w:pPr>
      <w:r w:rsidRPr="00A11202">
        <w:rPr>
          <w:sz w:val="28"/>
          <w:szCs w:val="28"/>
        </w:rPr>
        <w:t>Для відловлювання слимаків пластикові пляшки закопують у грунт, щоб горловина була на рівні грунту і наливають в пляшки старе пиво звідки їх вибирають та знищують. Слимаки злазяться і на запах старого жиру, яким змащують ганчірки які розстеляють на ділянці.</w:t>
      </w:r>
      <w:r w:rsidRPr="00A11202">
        <w:rPr>
          <w:sz w:val="28"/>
          <w:szCs w:val="28"/>
          <w:lang w:val="uk-UA"/>
        </w:rPr>
        <w:t xml:space="preserve"> О</w:t>
      </w:r>
      <w:r w:rsidRPr="00A11202">
        <w:rPr>
          <w:sz w:val="28"/>
          <w:szCs w:val="28"/>
        </w:rPr>
        <w:t xml:space="preserve">дним із методів боротьби з слимаками є використання нашатирного спирту. Для цього беруть 100-150 мл 10% нашатирного спирту на </w:t>
      </w:r>
      <w:smartTag w:uri="urn:schemas-microsoft-com:office:smarttags" w:element="metricconverter">
        <w:smartTagPr>
          <w:attr w:name="ProductID" w:val="10 л"/>
        </w:smartTagPr>
        <w:r w:rsidRPr="00A11202">
          <w:rPr>
            <w:sz w:val="28"/>
            <w:szCs w:val="28"/>
          </w:rPr>
          <w:t>10 л</w:t>
        </w:r>
      </w:smartTag>
      <w:r w:rsidRPr="00A11202">
        <w:rPr>
          <w:sz w:val="28"/>
          <w:szCs w:val="28"/>
        </w:rPr>
        <w:t xml:space="preserve"> води і готують робочий розчин. При контакті препарат миттєво вбиває слимаків. Обприскування проводять пізно ввечері, або вночі. Найбільш активні слимаки між 21 та 2 годинами ночі.</w:t>
      </w:r>
      <w:r w:rsidR="00381170">
        <w:rPr>
          <w:sz w:val="28"/>
          <w:szCs w:val="28"/>
          <w:lang w:val="uk-UA"/>
        </w:rPr>
        <w:t xml:space="preserve"> </w:t>
      </w:r>
      <w:r w:rsidRPr="00A11202">
        <w:rPr>
          <w:sz w:val="28"/>
          <w:szCs w:val="28"/>
        </w:rPr>
        <w:t xml:space="preserve">Для боротьби зі слимаками використовують мідний або залізний купорос. Посадки капусти обробляють </w:t>
      </w:r>
      <w:r w:rsidRPr="00A11202">
        <w:rPr>
          <w:sz w:val="28"/>
          <w:szCs w:val="28"/>
        </w:rPr>
        <w:lastRenderedPageBreak/>
        <w:t>розчином калійної солі (один кілограм /10 літрів води). Обприскування проводять ввечері (1 літр розчину на 1/м²) кілька разів, з інтервалом 10 -15 хвилин. Проводять обпилювання грядок суперфосфатом (</w:t>
      </w:r>
      <w:smartTag w:uri="urn:schemas-microsoft-com:office:smarttags" w:element="metricconverter">
        <w:smartTagPr>
          <w:attr w:name="ProductID" w:val="25 грамів"/>
        </w:smartTagPr>
        <w:r w:rsidRPr="00A11202">
          <w:rPr>
            <w:sz w:val="28"/>
            <w:szCs w:val="28"/>
          </w:rPr>
          <w:t>25 грамів</w:t>
        </w:r>
      </w:smartTag>
      <w:r w:rsidRPr="00A11202">
        <w:rPr>
          <w:sz w:val="28"/>
          <w:szCs w:val="28"/>
        </w:rPr>
        <w:t xml:space="preserve"> /м²) 2 3 рази з інтервалом 15-20 хв., або сумішшю вапна і тютюнового пилу (1:1). </w:t>
      </w:r>
    </w:p>
    <w:p w:rsidR="00EB278D" w:rsidRDefault="00EB278D" w:rsidP="00EB278D">
      <w:pPr>
        <w:ind w:left="1134" w:firstLine="709"/>
        <w:jc w:val="both"/>
        <w:rPr>
          <w:sz w:val="28"/>
          <w:szCs w:val="28"/>
        </w:rPr>
      </w:pPr>
    </w:p>
    <w:p w:rsidR="00C8032C" w:rsidRPr="00EB278D" w:rsidRDefault="008B6637" w:rsidP="00EB278D">
      <w:pPr>
        <w:ind w:left="1134" w:firstLine="709"/>
        <w:jc w:val="center"/>
        <w:rPr>
          <w:sz w:val="28"/>
          <w:szCs w:val="28"/>
        </w:rPr>
      </w:pPr>
      <w:r w:rsidRPr="00A11202">
        <w:rPr>
          <w:b/>
          <w:sz w:val="28"/>
          <w:szCs w:val="28"/>
          <w:lang w:val="uk-UA"/>
        </w:rPr>
        <w:t>ШКІДНИКИ І ХВОРОБИ ЗЕРНОВИХ КУЛЬТУР</w:t>
      </w:r>
    </w:p>
    <w:p w:rsidR="00A11202" w:rsidRDefault="003C1117" w:rsidP="00E80D00">
      <w:pPr>
        <w:ind w:left="1134" w:firstLine="709"/>
        <w:jc w:val="both"/>
        <w:rPr>
          <w:sz w:val="28"/>
          <w:szCs w:val="28"/>
          <w:lang w:val="uk-UA"/>
        </w:rPr>
      </w:pPr>
      <w:r w:rsidRPr="00A11202">
        <w:rPr>
          <w:sz w:val="28"/>
          <w:szCs w:val="28"/>
          <w:lang w:val="uk-UA"/>
        </w:rPr>
        <w:t xml:space="preserve">Фітосанітарний стан посівів зернових колосових стає поряд з несприятливими погодними умовами (частою посухою у період формування зерна в червні-липні) лімітуючим фактором отримання високих урожаїв зерна озимої пшениці з гарними хлібопекарськими якостями. </w:t>
      </w:r>
    </w:p>
    <w:p w:rsidR="00D12136" w:rsidRPr="00EB278D" w:rsidRDefault="003C1117" w:rsidP="00EB278D">
      <w:pPr>
        <w:ind w:left="1134" w:firstLine="709"/>
        <w:jc w:val="both"/>
        <w:rPr>
          <w:sz w:val="28"/>
          <w:szCs w:val="28"/>
          <w:lang w:val="uk-UA"/>
        </w:rPr>
      </w:pPr>
      <w:r w:rsidRPr="00A11202">
        <w:rPr>
          <w:sz w:val="28"/>
          <w:szCs w:val="28"/>
          <w:lang w:val="uk-UA"/>
        </w:rPr>
        <w:t>Суттєві зміни у сучасних технологіях вирощування зернових</w:t>
      </w:r>
      <w:r w:rsidR="00E07A05" w:rsidRPr="00A11202">
        <w:rPr>
          <w:sz w:val="28"/>
          <w:szCs w:val="28"/>
          <w:lang w:val="uk-UA"/>
        </w:rPr>
        <w:t xml:space="preserve"> культур</w:t>
      </w:r>
      <w:r w:rsidRPr="00A11202">
        <w:rPr>
          <w:sz w:val="28"/>
          <w:szCs w:val="28"/>
          <w:lang w:val="uk-UA"/>
        </w:rPr>
        <w:t xml:space="preserve"> викликають</w:t>
      </w:r>
      <w:r w:rsidR="00381170">
        <w:rPr>
          <w:sz w:val="28"/>
          <w:szCs w:val="28"/>
          <w:lang w:val="uk-UA"/>
        </w:rPr>
        <w:t xml:space="preserve"> </w:t>
      </w:r>
      <w:r w:rsidRPr="00A11202">
        <w:rPr>
          <w:sz w:val="28"/>
          <w:szCs w:val="28"/>
          <w:lang w:val="uk-UA"/>
        </w:rPr>
        <w:t>необхідність проведення коректив у визначенні систем боротьби з</w:t>
      </w:r>
      <w:r w:rsidR="00381170">
        <w:rPr>
          <w:sz w:val="28"/>
          <w:szCs w:val="28"/>
          <w:lang w:val="uk-UA"/>
        </w:rPr>
        <w:t xml:space="preserve"> </w:t>
      </w:r>
      <w:r w:rsidRPr="00A11202">
        <w:rPr>
          <w:sz w:val="28"/>
          <w:szCs w:val="28"/>
          <w:lang w:val="uk-UA"/>
        </w:rPr>
        <w:t>шкідниками, хворобами та бур’янами</w:t>
      </w:r>
      <w:r w:rsidR="00E07A05" w:rsidRPr="00A11202">
        <w:rPr>
          <w:sz w:val="28"/>
          <w:szCs w:val="28"/>
          <w:lang w:val="uk-UA"/>
        </w:rPr>
        <w:t>. Значна частина шкідників озимої пшениці розвивається у весняно - літній період.</w:t>
      </w:r>
    </w:p>
    <w:p w:rsidR="001B3C51" w:rsidRDefault="00E07A05" w:rsidP="00E80D00">
      <w:pPr>
        <w:pStyle w:val="afa"/>
        <w:ind w:left="1134" w:firstLine="567"/>
        <w:jc w:val="both"/>
        <w:rPr>
          <w:sz w:val="28"/>
          <w:szCs w:val="28"/>
          <w:lang w:val="uk-UA"/>
        </w:rPr>
      </w:pPr>
      <w:r w:rsidRPr="001B3C51">
        <w:rPr>
          <w:rStyle w:val="a7"/>
          <w:color w:val="212121"/>
          <w:sz w:val="28"/>
          <w:szCs w:val="28"/>
          <w:lang w:val="uk-UA"/>
        </w:rPr>
        <w:t xml:space="preserve">Злакові попелиці </w:t>
      </w:r>
      <w:r w:rsidRPr="001B3C51">
        <w:rPr>
          <w:sz w:val="28"/>
          <w:szCs w:val="28"/>
          <w:lang w:val="uk-UA"/>
        </w:rPr>
        <w:t>поширені по всій Україні. В області найбільш масові три види: звичайна злакова попелиця (</w:t>
      </w:r>
      <w:r w:rsidRPr="001B3C51">
        <w:rPr>
          <w:sz w:val="28"/>
          <w:szCs w:val="28"/>
        </w:rPr>
        <w:t>SchizaphisgraminumRond</w:t>
      </w:r>
      <w:r w:rsidRPr="001B3C51">
        <w:rPr>
          <w:sz w:val="28"/>
          <w:szCs w:val="28"/>
          <w:lang w:val="uk-UA"/>
        </w:rPr>
        <w:t>.), велика злакова попелиця (</w:t>
      </w:r>
      <w:r w:rsidRPr="001B3C51">
        <w:rPr>
          <w:sz w:val="28"/>
          <w:szCs w:val="28"/>
        </w:rPr>
        <w:t>SitobionavenaeF</w:t>
      </w:r>
      <w:r w:rsidRPr="001B3C51">
        <w:rPr>
          <w:sz w:val="28"/>
          <w:szCs w:val="28"/>
          <w:lang w:val="uk-UA"/>
        </w:rPr>
        <w:t>.) та черемхово</w:t>
      </w:r>
      <w:r w:rsidRPr="001B3C51">
        <w:rPr>
          <w:sz w:val="28"/>
          <w:szCs w:val="28"/>
          <w:lang w:val="uk-UA"/>
        </w:rPr>
        <w:noBreakHyphen/>
        <w:t>злакова попелиця (</w:t>
      </w:r>
      <w:r w:rsidRPr="001B3C51">
        <w:rPr>
          <w:sz w:val="28"/>
          <w:szCs w:val="28"/>
        </w:rPr>
        <w:t>Rhopalosiphum</w:t>
      </w:r>
    </w:p>
    <w:p w:rsidR="00E07A05" w:rsidRPr="001B3C51" w:rsidRDefault="00E07A05" w:rsidP="00E80D00">
      <w:pPr>
        <w:pStyle w:val="afa"/>
        <w:ind w:left="1134"/>
        <w:jc w:val="both"/>
        <w:rPr>
          <w:sz w:val="28"/>
          <w:szCs w:val="28"/>
          <w:lang w:val="uk-UA"/>
        </w:rPr>
      </w:pPr>
      <w:r w:rsidRPr="001B3C51">
        <w:rPr>
          <w:sz w:val="28"/>
          <w:szCs w:val="28"/>
        </w:rPr>
        <w:t>padiL</w:t>
      </w:r>
      <w:r w:rsidRPr="001B3C51">
        <w:rPr>
          <w:sz w:val="28"/>
          <w:szCs w:val="28"/>
          <w:lang w:val="uk-UA"/>
        </w:rPr>
        <w:t>.).</w:t>
      </w:r>
    </w:p>
    <w:p w:rsidR="001B3C51" w:rsidRPr="001B3C51" w:rsidRDefault="00E07A05" w:rsidP="00E80D00">
      <w:pPr>
        <w:pStyle w:val="afa"/>
        <w:ind w:left="1134" w:firstLine="567"/>
        <w:jc w:val="both"/>
        <w:rPr>
          <w:sz w:val="28"/>
          <w:szCs w:val="28"/>
          <w:lang w:val="uk-UA"/>
        </w:rPr>
      </w:pPr>
      <w:r w:rsidRPr="001B3C51">
        <w:rPr>
          <w:sz w:val="28"/>
          <w:szCs w:val="28"/>
          <w:lang w:val="uk-UA"/>
        </w:rPr>
        <w:t>На початку вегетації попелиці живляться та розмножуються на листках, пізніше крилаті самки</w:t>
      </w:r>
      <w:r w:rsidRPr="001B3C51">
        <w:rPr>
          <w:sz w:val="28"/>
          <w:szCs w:val="28"/>
          <w:lang w:val="uk-UA"/>
        </w:rPr>
        <w:noBreakHyphen/>
        <w:t xml:space="preserve">мігранти перелітають з листя злаків на колосся у фазах цвітіння — наливу зернівок, де можуть утворювати численні колонії. У цей період вони є найбільш шкідливими. Крім безпосередньої шкоди, попелиці є спеціалізованими переносниками небезпечного вірусного захворювання — вірусу жовтої карликовості ячменю (ВЖКЯ). Цей вірус уражує пшеницю, ячмінь, овес, жито, тритікале, кукурудзу та дикі злаки. </w:t>
      </w:r>
    </w:p>
    <w:p w:rsidR="00E07A05" w:rsidRPr="001B3C51" w:rsidRDefault="00E07A05" w:rsidP="00E80D00">
      <w:pPr>
        <w:pStyle w:val="afa"/>
        <w:ind w:left="1134" w:firstLine="567"/>
        <w:jc w:val="both"/>
        <w:rPr>
          <w:sz w:val="28"/>
          <w:szCs w:val="28"/>
          <w:lang w:val="uk-UA"/>
        </w:rPr>
      </w:pPr>
      <w:r w:rsidRPr="001B3C51">
        <w:rPr>
          <w:color w:val="000000"/>
          <w:sz w:val="28"/>
          <w:szCs w:val="28"/>
          <w:lang w:val="uk-UA"/>
        </w:rPr>
        <w:t xml:space="preserve">До початку появи сходів озимої пшениці попелиці розвивалися на падалиці та злакових бур’янах. В жовтні за появи сходів пшениці розпочалося розселення шкідників на площі культури. Погодні умови сприяли яйцекладці шкідників, яка тривала до середини листопада. </w:t>
      </w:r>
      <w:r w:rsidRPr="001B3C51">
        <w:rPr>
          <w:sz w:val="28"/>
          <w:szCs w:val="28"/>
          <w:lang w:val="uk-UA"/>
        </w:rPr>
        <w:t>Восени 2021 р. злакові попелиці заселяли 10% площ озимини, пошкоджували 2% рослин за чисельності 1 - 2 екз./рослину. Зимуючий запас яєць у посівах озимих культур становить 1,0 шт./м.</w:t>
      </w:r>
      <w:r w:rsidRPr="001B3C51">
        <w:rPr>
          <w:sz w:val="28"/>
          <w:szCs w:val="28"/>
          <w:vertAlign w:val="superscript"/>
          <w:lang w:val="uk-UA"/>
        </w:rPr>
        <w:t>2</w:t>
      </w:r>
    </w:p>
    <w:p w:rsidR="00E07A05" w:rsidRPr="001B3C51" w:rsidRDefault="00E07A05" w:rsidP="00E80D00">
      <w:pPr>
        <w:pStyle w:val="afa"/>
        <w:ind w:left="1134" w:firstLine="567"/>
        <w:jc w:val="both"/>
        <w:rPr>
          <w:rFonts w:eastAsia="Calibri"/>
          <w:color w:val="000000"/>
          <w:sz w:val="28"/>
          <w:szCs w:val="28"/>
          <w:lang w:val="uk-UA" w:eastAsia="en-US"/>
        </w:rPr>
      </w:pPr>
      <w:r w:rsidRPr="001B3C51">
        <w:rPr>
          <w:rFonts w:eastAsia="Calibri"/>
          <w:color w:val="000000"/>
          <w:sz w:val="28"/>
          <w:szCs w:val="28"/>
          <w:lang w:val="uk-UA" w:eastAsia="en-US"/>
        </w:rPr>
        <w:t xml:space="preserve">Протягом вегетаційного періоду злаковими попелицями міграційні (черемхова) та неміграційні (звичайна злакова, велика злакова) було заселено 100% обстежених площ зернових колосових культур. Доброму збереженню зимуючих яєць сприяли погодні умови. Максимальна чисельність попелиць спостерігалась в фазу молочної стиглості, середня чисельність становила 8 екз./стебло, при заселенні 14% рослин. </w:t>
      </w:r>
    </w:p>
    <w:p w:rsidR="00E07A05" w:rsidRPr="001B3C51" w:rsidRDefault="00E07A05" w:rsidP="00E80D00">
      <w:pPr>
        <w:pStyle w:val="afa"/>
        <w:ind w:left="1134" w:firstLine="567"/>
        <w:jc w:val="both"/>
        <w:rPr>
          <w:rFonts w:eastAsia="Calibri"/>
          <w:color w:val="000000"/>
          <w:sz w:val="28"/>
          <w:szCs w:val="28"/>
          <w:lang w:val="uk-UA" w:eastAsia="en-US"/>
        </w:rPr>
      </w:pPr>
      <w:r w:rsidRPr="001B3C51">
        <w:rPr>
          <w:rFonts w:eastAsia="Calibri"/>
          <w:color w:val="000000"/>
          <w:sz w:val="28"/>
          <w:szCs w:val="28"/>
          <w:lang w:val="uk-UA" w:eastAsia="en-US"/>
        </w:rPr>
        <w:t xml:space="preserve">В 2023 році за доброї перезимівлі зимуючих яєць злакових попелиць, та ранньої сухої весни і поступового наростання температур можлива ймовірність масового розмноження і шкідливості злакових попелиць на значних площах озимих і ярих зернових культур. Найбільш шкідливими попелиці будуть за теплої погоди в період молочної та молочно-воскової стиглості зерна. За перевищення економічних порогів шкодочинності слід проводити захисні обробки інсектицидними препаратами системної дії.  </w:t>
      </w:r>
    </w:p>
    <w:p w:rsidR="00E07A05" w:rsidRPr="001B3C51" w:rsidRDefault="00E07A05" w:rsidP="00E80D00">
      <w:pPr>
        <w:ind w:left="1134" w:firstLine="567"/>
        <w:jc w:val="both"/>
        <w:rPr>
          <w:rFonts w:eastAsia="Calibri"/>
          <w:color w:val="000000"/>
          <w:sz w:val="28"/>
          <w:szCs w:val="28"/>
          <w:lang w:val="uk-UA" w:eastAsia="en-US"/>
        </w:rPr>
      </w:pPr>
      <w:r w:rsidRPr="001B3C51">
        <w:rPr>
          <w:rFonts w:eastAsia="Calibri"/>
          <w:color w:val="000000"/>
          <w:sz w:val="28"/>
          <w:szCs w:val="28"/>
          <w:lang w:val="uk-UA" w:eastAsia="en-US"/>
        </w:rPr>
        <w:t xml:space="preserve">За теплої затяжної осені ймовірне масове розмноження попелиць на сходах озимих зернових культур переважно ранніх строків сівби. Для уникнення пошкодження рослин озимих культур та перенесення попелицями вірусних хвороб, </w:t>
      </w:r>
      <w:r w:rsidRPr="001B3C51">
        <w:rPr>
          <w:rFonts w:eastAsia="Calibri"/>
          <w:color w:val="000000"/>
          <w:sz w:val="28"/>
          <w:szCs w:val="28"/>
          <w:lang w:val="uk-UA" w:eastAsia="en-US"/>
        </w:rPr>
        <w:lastRenderedPageBreak/>
        <w:t>можливе застосування інсектицидних протруйників чи проведення крайових, або суцільних обробок.</w:t>
      </w:r>
    </w:p>
    <w:p w:rsidR="00E07A05" w:rsidRPr="001B3C51" w:rsidRDefault="00E07A05" w:rsidP="00E80D00">
      <w:pPr>
        <w:ind w:left="1134" w:firstLine="567"/>
        <w:jc w:val="both"/>
        <w:rPr>
          <w:color w:val="222222"/>
          <w:sz w:val="28"/>
          <w:szCs w:val="28"/>
          <w:lang w:val="uk-UA"/>
        </w:rPr>
      </w:pPr>
      <w:r w:rsidRPr="001B3C51">
        <w:rPr>
          <w:color w:val="222222"/>
          <w:sz w:val="28"/>
          <w:szCs w:val="28"/>
          <w:lang w:val="uk-UA"/>
        </w:rPr>
        <w:t>За сприятливих гідротермічних умов (рання весна, середньодобова температура повітря у весняно-літній період близько 18–22°С, кількість опадів за декаду – 10‒15 мм, відсутність дощів) і порушення агротехніки вирощування культур (запізнення із сівбою ярих зернових) можливе масове розмноження та висока шкодочинність злакових попелиць. Для комах, розвиток яких пов’язаний із ґрунтом, зокрема попелиць, що зимують, істотне значення мають його хімічний склад, кислотність, фізичні властивості, аерація й вологість. Впливаючи на ці чинники за допомогою агроприйомів (обробіток ґрунту, внесення добрив, мульчування рослинних решток тощо) можна суттєво змінювати умови розвитку та розмноження шкідливих комах</w:t>
      </w:r>
    </w:p>
    <w:p w:rsidR="001B01C5" w:rsidRPr="00F11599" w:rsidRDefault="009219DA" w:rsidP="00E80D00">
      <w:pPr>
        <w:ind w:left="1134" w:firstLine="567"/>
        <w:jc w:val="both"/>
        <w:rPr>
          <w:sz w:val="28"/>
          <w:szCs w:val="28"/>
          <w:lang w:val="uk-UA"/>
        </w:rPr>
      </w:pPr>
      <w:r w:rsidRPr="001B3C51">
        <w:rPr>
          <w:b/>
          <w:sz w:val="28"/>
          <w:szCs w:val="28"/>
          <w:lang w:val="uk-UA"/>
        </w:rPr>
        <w:t>Клоп шкідлива черепашка</w:t>
      </w:r>
      <w:r w:rsidR="00DF17C6" w:rsidRPr="001B3C51">
        <w:rPr>
          <w:b/>
          <w:sz w:val="28"/>
          <w:szCs w:val="28"/>
          <w:lang w:val="uk-UA"/>
        </w:rPr>
        <w:t xml:space="preserve">. </w:t>
      </w:r>
      <w:r w:rsidR="0035321F" w:rsidRPr="001B3C51">
        <w:rPr>
          <w:sz w:val="28"/>
          <w:szCs w:val="28"/>
          <w:lang w:val="uk-UA"/>
        </w:rPr>
        <w:t>Шкідливістьклопів у весняний період полягає у висмоктуванні соків з рослин, що викликає в'янення та загибель центрального листка, а згодом і всієї рослини. Пошкодження клопами рослин викликає щуплозерність і білоколосість, знижує схожість та погіршує хлібопекарські якості зерна.</w:t>
      </w:r>
      <w:r w:rsidR="00381170">
        <w:rPr>
          <w:sz w:val="28"/>
          <w:szCs w:val="28"/>
          <w:lang w:val="uk-UA"/>
        </w:rPr>
        <w:t xml:space="preserve"> </w:t>
      </w:r>
      <w:r w:rsidR="007E27BF" w:rsidRPr="00F11599">
        <w:rPr>
          <w:sz w:val="28"/>
          <w:szCs w:val="28"/>
          <w:lang w:val="uk-UA"/>
        </w:rPr>
        <w:t>Терміни відкладання і появи личинок нового покоління шкідливої черепашки залежать від погодніх умов періоду зимівлі шкідника. Після зимівлі з ГТ</w:t>
      </w:r>
      <w:r w:rsidR="00796E8D" w:rsidRPr="00F11599">
        <w:rPr>
          <w:sz w:val="28"/>
          <w:szCs w:val="28"/>
          <w:lang w:val="uk-UA"/>
        </w:rPr>
        <w:t>К</w:t>
      </w:r>
      <w:r w:rsidR="007E27BF" w:rsidRPr="00F11599">
        <w:rPr>
          <w:sz w:val="28"/>
          <w:szCs w:val="28"/>
          <w:lang w:val="uk-UA"/>
        </w:rPr>
        <w:t xml:space="preserve"> в межах норми СЕТ, що необхідна для відродження нового покоління шкідника становить 200-210°С, після зими з різким коливанням температури вона зростає до 240-250°С, а після холодної зими до 280-290°С. </w:t>
      </w:r>
    </w:p>
    <w:p w:rsidR="001B01C5" w:rsidRDefault="00A77AAE" w:rsidP="00E80D00">
      <w:pPr>
        <w:ind w:left="1134" w:firstLine="567"/>
        <w:jc w:val="both"/>
        <w:rPr>
          <w:sz w:val="28"/>
          <w:szCs w:val="28"/>
        </w:rPr>
      </w:pPr>
      <w:r w:rsidRPr="001B3C51">
        <w:rPr>
          <w:sz w:val="28"/>
          <w:szCs w:val="28"/>
          <w:lang w:val="uk-UA"/>
        </w:rPr>
        <w:t xml:space="preserve">Розвиток клопів синхронізований з розвитком озимої пшениці, яка для нього є основною живильною рослиною. </w:t>
      </w:r>
      <w:r w:rsidRPr="001B3C51">
        <w:rPr>
          <w:sz w:val="28"/>
          <w:szCs w:val="28"/>
        </w:rPr>
        <w:t xml:space="preserve">Проте навесні він додатково живиться на ярій пшениці, вівсі та ячмені. Для моніторингу клопа шкідливої черепашки бажано обстежувати спочатку ярі зернові, де він краще помітний. У разі виявлення його на ярих культурах наприкінці першої та у другій декаді квітня необхідно обстежити посіви озимих культур. </w:t>
      </w:r>
    </w:p>
    <w:p w:rsidR="00A77AAE" w:rsidRPr="001B3C51" w:rsidRDefault="00A77AAE" w:rsidP="00E80D00">
      <w:pPr>
        <w:ind w:left="1134" w:firstLine="567"/>
        <w:jc w:val="both"/>
        <w:rPr>
          <w:sz w:val="28"/>
          <w:szCs w:val="28"/>
          <w:lang w:val="uk-UA"/>
        </w:rPr>
      </w:pPr>
      <w:r w:rsidRPr="001B3C51">
        <w:rPr>
          <w:sz w:val="28"/>
          <w:szCs w:val="28"/>
        </w:rPr>
        <w:t xml:space="preserve">В області посіви зернових колосових культур заселяються переважно клопом шкідлива черепашка (Eurygaster integriceps Put.) та гостроголовим (Aelia acuminata L.), зустрічаються австрійський (Е. austriacus), маврський (Е. maura) і ягідний (Dolycoris baccarum). </w:t>
      </w:r>
    </w:p>
    <w:p w:rsidR="00A77AAE" w:rsidRPr="001B3C51" w:rsidRDefault="00E07A05" w:rsidP="00E80D00">
      <w:pPr>
        <w:ind w:left="1134" w:firstLine="567"/>
        <w:jc w:val="both"/>
        <w:rPr>
          <w:sz w:val="28"/>
          <w:szCs w:val="28"/>
          <w:lang w:val="uk-UA"/>
        </w:rPr>
      </w:pPr>
      <w:r w:rsidRPr="001B3C51">
        <w:rPr>
          <w:sz w:val="28"/>
          <w:szCs w:val="28"/>
          <w:lang w:val="uk-UA"/>
        </w:rPr>
        <w:t>Завдяки підвищенню середньорічної температури спостерігається поступове розширення ареалу клопа шкідливої черепашки і у подальшому зона його шкідливості буде розширюватися, на що треба звернути увагу фахівцям із захисту рослин. Крім того, загущення лісосмуг, яке спостерігається вже протягом багатьох років, створює сприятливі умови для його перезимівлі.</w:t>
      </w:r>
      <w:r w:rsidR="00A77AAE" w:rsidRPr="001B3C51">
        <w:rPr>
          <w:sz w:val="28"/>
          <w:szCs w:val="28"/>
          <w:lang w:val="uk-UA"/>
        </w:rPr>
        <w:t xml:space="preserve"> Погодні умови зимового періоду в цілому були сприятливими для перезимівлі клопів. Відсутність тривалих морозних періодів забезпечили виживання 93% запасу шкідника. Прохолодна та дощова погода дещо стримувала активний розвиток клопа. Заселення посівів виявилось розтягнутим у часі. Перезимувавші клопи заселяли 20-50% площі за щільності 0,2-1, максимально 2 екз/кв.м.</w:t>
      </w:r>
    </w:p>
    <w:p w:rsidR="001B01C5" w:rsidRDefault="001E55BA" w:rsidP="00E80D00">
      <w:pPr>
        <w:ind w:left="1134" w:firstLine="567"/>
        <w:jc w:val="both"/>
        <w:rPr>
          <w:sz w:val="28"/>
          <w:szCs w:val="28"/>
          <w:lang w:val="uk-UA"/>
        </w:rPr>
      </w:pPr>
      <w:r w:rsidRPr="001B3C51">
        <w:rPr>
          <w:sz w:val="28"/>
          <w:szCs w:val="28"/>
          <w:lang w:val="uk-UA"/>
        </w:rPr>
        <w:t xml:space="preserve">З 10 травня </w:t>
      </w:r>
      <w:r w:rsidR="001B01C5">
        <w:rPr>
          <w:sz w:val="28"/>
          <w:szCs w:val="28"/>
          <w:lang w:val="uk-UA"/>
        </w:rPr>
        <w:t xml:space="preserve">2022 року </w:t>
      </w:r>
      <w:r w:rsidRPr="001B3C51">
        <w:rPr>
          <w:sz w:val="28"/>
          <w:szCs w:val="28"/>
          <w:lang w:val="uk-UA"/>
        </w:rPr>
        <w:t xml:space="preserve">відмічався початок відкладання яєць в посівах озимої пшениці. Прохолодна та дощова погода не сприяла розвитку клопа, яйцекладка фітофага була розтягнутою, середня чисельність яйцекладок становила 0,8-2 екз/кв.м. Близько 20% яйцекладок були уражені паразитами теленомуса. Відродження личинок клопа-черепашки, яке відмічалося з середини червня, як і відкладання яєць було розтягнутим у часі. Тому у посівах зустрічалися всі стадії </w:t>
      </w:r>
      <w:r w:rsidRPr="001B3C51">
        <w:rPr>
          <w:sz w:val="28"/>
          <w:szCs w:val="28"/>
          <w:lang w:val="uk-UA"/>
        </w:rPr>
        <w:lastRenderedPageBreak/>
        <w:t xml:space="preserve">розвитку шкідника. Ознаки пошкодження перезимувавшими клопами відмічені на 0,8-2% рослин пшениці. В період наливу зерна заселеність клопами становила від 30-85% площ за середньої чисельності 0,5-2 личинки на кв.м. </w:t>
      </w:r>
    </w:p>
    <w:p w:rsidR="001E55BA" w:rsidRPr="001B3C51" w:rsidRDefault="001E55BA" w:rsidP="00E80D00">
      <w:pPr>
        <w:ind w:left="1134" w:firstLine="567"/>
        <w:jc w:val="both"/>
        <w:rPr>
          <w:sz w:val="28"/>
          <w:szCs w:val="28"/>
          <w:lang w:val="uk-UA"/>
        </w:rPr>
      </w:pPr>
      <w:r w:rsidRPr="001B3C51">
        <w:rPr>
          <w:sz w:val="28"/>
          <w:szCs w:val="28"/>
          <w:lang w:val="uk-UA"/>
        </w:rPr>
        <w:t>Заселеність рослин клопом в цей період становить 3,5-5%. Чисельність клопа в посівах зернових колосових культурах корегувалася як погодними умовами (в кінці червня-липня спостерігалися ливневі дощі зі шквальними вітрами та градом), так і обробками інсектицидами, які проводилися агроформуванням області проти комплексу шкідників на посівах озимої пшениці.</w:t>
      </w:r>
    </w:p>
    <w:p w:rsidR="001E55BA" w:rsidRPr="001B3C51" w:rsidRDefault="001E55BA" w:rsidP="00E80D00">
      <w:pPr>
        <w:ind w:left="1134" w:firstLine="567"/>
        <w:jc w:val="both"/>
        <w:rPr>
          <w:sz w:val="28"/>
          <w:szCs w:val="28"/>
          <w:lang w:val="uk-UA"/>
        </w:rPr>
      </w:pPr>
      <w:r w:rsidRPr="001B3C51">
        <w:rPr>
          <w:sz w:val="28"/>
          <w:szCs w:val="28"/>
          <w:lang w:val="uk-UA"/>
        </w:rPr>
        <w:t xml:space="preserve">Середньозважена пошкодженість зерна озимої пшениці шкідником складає 0,2-0,3%. Своєчасно проведені захисні заходи по обмеженню чисельності шкідників в посівах зернових колосових культур, в тому числі клопа-черепашки, сприяли досить низькому відсотку ушкодженню зерна. Так як навіть незначні домішки пошкодженого зерна (2- 3%) здатні відчутно погіршити технологічні, смакові та хлібопекарські якості пшениці. Це зумовлено руйнуванням білкових, вуглеводних і жирових компонентів ферментами слини клопа черепашки, які перебувають у пошкодженому зерні. Показники фізіологічного стану клопів, зокрема маси, дещо нижчі порівняно з роками підйому чисельності, але в цілому задовільні. Відсоток заселених місць зимівлі клопами складає 47% в минулому році - 30%. </w:t>
      </w:r>
    </w:p>
    <w:p w:rsidR="001E55BA" w:rsidRPr="001B3C51" w:rsidRDefault="001E55BA" w:rsidP="00E80D00">
      <w:pPr>
        <w:ind w:left="1134" w:firstLine="567"/>
        <w:jc w:val="both"/>
        <w:rPr>
          <w:sz w:val="28"/>
          <w:szCs w:val="28"/>
          <w:lang w:val="uk-UA"/>
        </w:rPr>
      </w:pPr>
      <w:r w:rsidRPr="001B3C51">
        <w:rPr>
          <w:sz w:val="28"/>
          <w:szCs w:val="28"/>
          <w:lang w:val="uk-UA"/>
        </w:rPr>
        <w:t>Аналіз даних щодо запасу клопів свідчить, що чисельність клопів дещо зменшилась в порівнянні з минулим роком. Але враховуючи високу репродуктивність клопів та потенційну спроможність популяції до розмноження, існує ймовірність зростання його чисельності навесні 2023 року. Спроможність популяції клопів до розмноження залежатиме від впливу на них погодних умов весняно-літнього періоду. За ранньої й теплої весни, відсутності низьких перепадів температур та заселення посівів клопами в оптимальні строки, тенденція посилення розмноження збережеться. За екстремально високого температурного і засушливого режиму, пригніченого стану та прискореного дозрівання хлібів спостерігатиметься зниження показників фізіологічного стану та чисельності клопів. Визначальним у зменшенні шкідливості клопів мають максимально стислі строки збирання пшениці, що позбавляють личинок і клопів кормової бази та зменшують ступінь пошкодження зерна та своєчасність проведення хімічних обробок, насамперед проти перезимувавших клопів. Необхідно враховувати, що рентабельність використання інсектицидів доцільна лише за  наявності економічного порогу чисельності клопів.</w:t>
      </w:r>
    </w:p>
    <w:p w:rsidR="001E55BA" w:rsidRPr="00381170" w:rsidRDefault="001E55BA" w:rsidP="00E80D00">
      <w:pPr>
        <w:ind w:left="1134" w:firstLine="567"/>
        <w:jc w:val="both"/>
        <w:rPr>
          <w:sz w:val="28"/>
          <w:szCs w:val="28"/>
          <w:lang w:val="uk-UA"/>
        </w:rPr>
      </w:pPr>
      <w:r w:rsidRPr="001B3C51">
        <w:rPr>
          <w:sz w:val="28"/>
          <w:szCs w:val="28"/>
          <w:lang w:val="uk-UA"/>
        </w:rPr>
        <w:t>Отже у 2023 році шкідлива черепашка залишатиметься одним із найнебезпечніших шкідників зернових колосових культур, особливо озимої пшениці.</w:t>
      </w:r>
      <w:r w:rsidR="00381170">
        <w:rPr>
          <w:sz w:val="28"/>
          <w:szCs w:val="28"/>
          <w:lang w:val="uk-UA"/>
        </w:rPr>
        <w:t xml:space="preserve"> </w:t>
      </w:r>
      <w:r w:rsidRPr="003C3BDF">
        <w:rPr>
          <w:sz w:val="28"/>
          <w:szCs w:val="28"/>
          <w:shd w:val="clear" w:color="auto" w:fill="FFFFFF"/>
          <w:lang w:val="uk-UA"/>
        </w:rPr>
        <w:t xml:space="preserve">Відповідно до агрокліматичних умов Полтавська область належить до зони періодичного масового розмноження клопів щитників. </w:t>
      </w:r>
      <w:r w:rsidRPr="003C3BDF">
        <w:rPr>
          <w:sz w:val="28"/>
          <w:szCs w:val="28"/>
          <w:lang w:val="uk-UA" w:eastAsia="uk-UA" w:bidi="uk-UA"/>
        </w:rPr>
        <w:t>Цикли і зростання чисельності фітофага характеризуються 3-5 річними підйомами.</w:t>
      </w:r>
      <w:r w:rsidR="00A77AAE" w:rsidRPr="001B3C51">
        <w:rPr>
          <w:sz w:val="28"/>
          <w:szCs w:val="28"/>
          <w:lang w:val="uk-UA" w:eastAsia="uk-UA" w:bidi="uk-UA"/>
        </w:rPr>
        <w:t xml:space="preserve"> І з</w:t>
      </w:r>
      <w:r w:rsidRPr="001B3C51">
        <w:rPr>
          <w:sz w:val="28"/>
          <w:szCs w:val="28"/>
          <w:lang w:val="uk-UA"/>
        </w:rPr>
        <w:t>а відсутності різких коливань зимових температур та відлиг загибель шкідникабуде незначною, що сприятиме підвищенню його чисельності, а значить і шкідливості.</w:t>
      </w:r>
      <w:r w:rsidR="00A77AAE" w:rsidRPr="001B3C51">
        <w:rPr>
          <w:sz w:val="28"/>
          <w:szCs w:val="28"/>
          <w:lang w:val="uk-UA"/>
        </w:rPr>
        <w:t xml:space="preserve"> Треба пам’ятати, що головний захист від хлібних клопів здійснюється під час їхнього заселення посівів, масове заселення відбувається у 2–3-й декадах квітня, це фаза виходу в трубку озимої пшениці. </w:t>
      </w:r>
      <w:r w:rsidR="00A77AAE" w:rsidRPr="001B3C51">
        <w:rPr>
          <w:sz w:val="28"/>
          <w:szCs w:val="28"/>
        </w:rPr>
        <w:t>Другу обробку посівів слід проводити у період прапорцевого листка, що дозволить також контролювати трипсів та попелиць</w:t>
      </w:r>
      <w:r w:rsidR="00381170">
        <w:rPr>
          <w:sz w:val="28"/>
          <w:szCs w:val="28"/>
          <w:lang w:val="uk-UA"/>
        </w:rPr>
        <w:t>.</w:t>
      </w:r>
    </w:p>
    <w:p w:rsidR="006F6C5C" w:rsidRPr="001B3C51" w:rsidRDefault="006F6C5C" w:rsidP="00E80D00">
      <w:pPr>
        <w:ind w:left="1134" w:firstLine="567"/>
        <w:jc w:val="both"/>
        <w:rPr>
          <w:b/>
          <w:sz w:val="28"/>
          <w:szCs w:val="28"/>
          <w:lang w:val="uk-UA"/>
        </w:rPr>
      </w:pPr>
      <w:r w:rsidRPr="001B3C51">
        <w:rPr>
          <w:b/>
          <w:sz w:val="28"/>
          <w:szCs w:val="28"/>
          <w:lang w:val="uk-UA"/>
        </w:rPr>
        <w:t>Зовнішні ознаки пошкодження зерна клопами.</w:t>
      </w:r>
    </w:p>
    <w:p w:rsidR="006F6C5C" w:rsidRPr="001B3C51" w:rsidRDefault="006F6C5C" w:rsidP="00E80D00">
      <w:pPr>
        <w:ind w:left="1134" w:firstLine="567"/>
        <w:jc w:val="both"/>
        <w:rPr>
          <w:sz w:val="28"/>
          <w:szCs w:val="28"/>
          <w:lang w:val="uk-UA"/>
        </w:rPr>
      </w:pPr>
      <w:r w:rsidRPr="001B3C51">
        <w:rPr>
          <w:sz w:val="28"/>
          <w:szCs w:val="28"/>
          <w:lang w:val="uk-UA"/>
        </w:rPr>
        <w:lastRenderedPageBreak/>
        <w:t>1. У кінці формування – зерно сильно деформоване і за зовнішніми ознаками нагадує щупле, чия маса на 50 – 80% менша за звичайне; ендосперм у зоні пошкодження крихкий.</w:t>
      </w:r>
    </w:p>
    <w:p w:rsidR="006F6C5C" w:rsidRPr="001B3C51" w:rsidRDefault="006F6C5C" w:rsidP="00E80D00">
      <w:pPr>
        <w:ind w:left="1134" w:firstLine="567"/>
        <w:jc w:val="both"/>
        <w:rPr>
          <w:sz w:val="28"/>
          <w:szCs w:val="28"/>
          <w:lang w:val="uk-UA"/>
        </w:rPr>
      </w:pPr>
      <w:r w:rsidRPr="001B3C51">
        <w:rPr>
          <w:sz w:val="28"/>
          <w:szCs w:val="28"/>
          <w:lang w:val="uk-UA"/>
        </w:rPr>
        <w:t>2. У фазі молочної стиглості – форма й розміри зерна майже повністю зберігаються. Поверхня його в місцях уколу ніби вдавле</w:t>
      </w:r>
      <w:r w:rsidR="00381170">
        <w:rPr>
          <w:sz w:val="28"/>
          <w:szCs w:val="28"/>
          <w:lang w:val="uk-UA"/>
        </w:rPr>
        <w:t xml:space="preserve">на з незначною зморшкуватістю, </w:t>
      </w:r>
      <w:r w:rsidRPr="001B3C51">
        <w:rPr>
          <w:sz w:val="28"/>
          <w:szCs w:val="28"/>
          <w:lang w:val="uk-UA"/>
        </w:rPr>
        <w:t>блідо-жовтого або жовто-кремового кольору, маса знижується на 10 – 20%.</w:t>
      </w:r>
    </w:p>
    <w:p w:rsidR="006F6C5C" w:rsidRDefault="006F6C5C" w:rsidP="00E80D00">
      <w:pPr>
        <w:ind w:left="1134" w:firstLine="567"/>
        <w:jc w:val="both"/>
        <w:rPr>
          <w:sz w:val="28"/>
          <w:szCs w:val="28"/>
          <w:lang w:val="uk-UA"/>
        </w:rPr>
      </w:pPr>
      <w:r w:rsidRPr="001B3C51">
        <w:rPr>
          <w:sz w:val="28"/>
          <w:szCs w:val="28"/>
          <w:lang w:val="uk-UA"/>
        </w:rPr>
        <w:t>3. У фазі воскової і повної стиглості – форма й розміри зерна майже повністю зберігаються. При одному уколі маса зерна знижується незначно (3 –7%), на поверхні його жовто-кремові або кремові рельєфно окреслені плями з однією або двома цятками чи без них. При їх відсутності однією з основних зовнішніх діагностичних ознак пошкодження зерна є консистенція ендосперму – в зоні жовтої плями він більш крихкий і при уколі голкою або надавлюванні нігтем розсипається.</w:t>
      </w:r>
    </w:p>
    <w:p w:rsidR="00381170" w:rsidRDefault="00381170" w:rsidP="00E80D00">
      <w:pPr>
        <w:ind w:left="1701"/>
        <w:jc w:val="center"/>
        <w:rPr>
          <w:b/>
          <w:sz w:val="28"/>
          <w:szCs w:val="28"/>
          <w:lang w:val="uk-UA"/>
        </w:rPr>
      </w:pPr>
    </w:p>
    <w:p w:rsidR="00B03500" w:rsidRPr="00B03500" w:rsidRDefault="00B03500" w:rsidP="00E80D00">
      <w:pPr>
        <w:ind w:left="1701"/>
        <w:jc w:val="center"/>
        <w:rPr>
          <w:b/>
          <w:sz w:val="28"/>
          <w:szCs w:val="28"/>
          <w:lang w:val="uk-UA"/>
        </w:rPr>
      </w:pPr>
      <w:r w:rsidRPr="00B03500">
        <w:rPr>
          <w:b/>
          <w:sz w:val="28"/>
          <w:szCs w:val="28"/>
          <w:lang w:val="uk-UA"/>
        </w:rPr>
        <w:t>Середня чисельність личинок клопа шкідлива черепашка</w:t>
      </w:r>
    </w:p>
    <w:p w:rsidR="00B03500" w:rsidRPr="00B03500" w:rsidRDefault="00B03500" w:rsidP="00E80D00">
      <w:pPr>
        <w:ind w:left="1701"/>
        <w:jc w:val="center"/>
        <w:rPr>
          <w:b/>
          <w:sz w:val="28"/>
          <w:szCs w:val="28"/>
          <w:lang w:val="uk-UA"/>
        </w:rPr>
      </w:pPr>
      <w:r w:rsidRPr="00B03500">
        <w:rPr>
          <w:b/>
          <w:sz w:val="28"/>
          <w:szCs w:val="28"/>
          <w:lang w:val="uk-UA"/>
        </w:rPr>
        <w:t>в фазу наливу зе</w:t>
      </w:r>
      <w:r>
        <w:rPr>
          <w:b/>
          <w:sz w:val="28"/>
          <w:szCs w:val="28"/>
          <w:lang w:val="uk-UA"/>
        </w:rPr>
        <w:t>рна, екз./м² за 2014-2022 роки.</w:t>
      </w:r>
    </w:p>
    <w:p w:rsidR="00363D17" w:rsidRPr="00CB19D9" w:rsidRDefault="00363D17" w:rsidP="00E80D00">
      <w:pPr>
        <w:ind w:left="1701" w:firstLine="709"/>
        <w:rPr>
          <w:lang w:val="uk-UA"/>
        </w:rPr>
      </w:pPr>
      <w:r w:rsidRPr="00CB19D9">
        <w:rPr>
          <w:noProof/>
        </w:rPr>
        <w:drawing>
          <wp:inline distT="0" distB="0" distL="0" distR="0">
            <wp:extent cx="5448300" cy="2194560"/>
            <wp:effectExtent l="57150" t="57150" r="19050" b="34290"/>
            <wp:docPr id="2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03500" w:rsidRPr="00CB19D9" w:rsidRDefault="00B03500" w:rsidP="00E80D00">
      <w:pPr>
        <w:jc w:val="both"/>
        <w:rPr>
          <w:rFonts w:eastAsia="Calibri"/>
          <w:b/>
          <w:lang w:val="uk-UA" w:eastAsia="ar-SA"/>
        </w:rPr>
      </w:pPr>
    </w:p>
    <w:p w:rsidR="0088388F" w:rsidRPr="00B03500" w:rsidRDefault="00011E31" w:rsidP="00E80D00">
      <w:pPr>
        <w:pStyle w:val="af6"/>
        <w:widowControl w:val="0"/>
        <w:spacing w:after="0"/>
        <w:ind w:left="1134" w:firstLine="567"/>
        <w:jc w:val="both"/>
        <w:rPr>
          <w:sz w:val="28"/>
          <w:szCs w:val="28"/>
          <w:lang w:val="uk-UA"/>
        </w:rPr>
      </w:pPr>
      <w:r w:rsidRPr="00B03500">
        <w:rPr>
          <w:b/>
          <w:sz w:val="28"/>
          <w:szCs w:val="28"/>
          <w:lang w:val="uk-UA"/>
        </w:rPr>
        <w:t>Злакові цикадки.</w:t>
      </w:r>
      <w:r w:rsidR="00381170">
        <w:rPr>
          <w:b/>
          <w:sz w:val="28"/>
          <w:szCs w:val="28"/>
          <w:lang w:val="uk-UA"/>
        </w:rPr>
        <w:t xml:space="preserve"> </w:t>
      </w:r>
      <w:r w:rsidR="0088388F" w:rsidRPr="00B03500">
        <w:rPr>
          <w:sz w:val="28"/>
          <w:szCs w:val="28"/>
          <w:lang w:val="uk-UA"/>
        </w:rPr>
        <w:t xml:space="preserve">Шкідливість фітофага полягає у висмоктуванні соку з листків, що викликає їх знебарвлення та в'янення, а також ослаблення всієї рослини. </w:t>
      </w:r>
      <w:r w:rsidR="0088388F" w:rsidRPr="00B03500">
        <w:rPr>
          <w:sz w:val="28"/>
          <w:szCs w:val="28"/>
        </w:rPr>
        <w:t xml:space="preserve">Цикадки </w:t>
      </w:r>
      <w:r w:rsidR="0088388F" w:rsidRPr="00B03500">
        <w:rPr>
          <w:sz w:val="28"/>
          <w:szCs w:val="28"/>
          <w:lang w:val="uk-UA"/>
        </w:rPr>
        <w:t>також</w:t>
      </w:r>
      <w:r w:rsidR="0088388F" w:rsidRPr="00B03500">
        <w:rPr>
          <w:sz w:val="28"/>
          <w:szCs w:val="28"/>
        </w:rPr>
        <w:t xml:space="preserve"> перенос</w:t>
      </w:r>
      <w:r w:rsidR="0088388F" w:rsidRPr="00B03500">
        <w:rPr>
          <w:sz w:val="28"/>
          <w:szCs w:val="28"/>
          <w:lang w:val="uk-UA"/>
        </w:rPr>
        <w:t>ять</w:t>
      </w:r>
      <w:r w:rsidR="0088388F" w:rsidRPr="00B03500">
        <w:rPr>
          <w:sz w:val="28"/>
          <w:szCs w:val="28"/>
        </w:rPr>
        <w:t xml:space="preserve"> вірусн</w:t>
      </w:r>
      <w:r w:rsidR="0088388F" w:rsidRPr="00B03500">
        <w:rPr>
          <w:sz w:val="28"/>
          <w:szCs w:val="28"/>
          <w:lang w:val="uk-UA"/>
        </w:rPr>
        <w:t>і</w:t>
      </w:r>
      <w:r w:rsidR="0088388F" w:rsidRPr="00B03500">
        <w:rPr>
          <w:sz w:val="28"/>
          <w:szCs w:val="28"/>
        </w:rPr>
        <w:t xml:space="preserve"> хвороб</w:t>
      </w:r>
      <w:r w:rsidR="0088388F" w:rsidRPr="00B03500">
        <w:rPr>
          <w:sz w:val="28"/>
          <w:szCs w:val="28"/>
          <w:lang w:val="uk-UA"/>
        </w:rPr>
        <w:t>и.</w:t>
      </w:r>
    </w:p>
    <w:p w:rsidR="00D12136" w:rsidRPr="00B03500" w:rsidRDefault="00011E31" w:rsidP="00E80D00">
      <w:pPr>
        <w:pStyle w:val="af6"/>
        <w:widowControl w:val="0"/>
        <w:spacing w:after="0"/>
        <w:ind w:left="1134" w:firstLine="567"/>
        <w:jc w:val="both"/>
        <w:rPr>
          <w:sz w:val="28"/>
          <w:szCs w:val="28"/>
          <w:lang w:val="uk-UA"/>
        </w:rPr>
      </w:pPr>
      <w:r w:rsidRPr="00B03500">
        <w:rPr>
          <w:sz w:val="28"/>
          <w:szCs w:val="28"/>
          <w:lang w:val="uk-UA"/>
        </w:rPr>
        <w:t>В період квітня - травня спостерігався розвиток злакових цикадок першого покоління. Переважала смугаста, шестикрапкова та темна.</w:t>
      </w:r>
      <w:r w:rsidRPr="00B03500">
        <w:rPr>
          <w:sz w:val="28"/>
          <w:szCs w:val="28"/>
        </w:rPr>
        <w:t xml:space="preserve"> Заселено </w:t>
      </w:r>
      <w:r w:rsidR="00A77AAE" w:rsidRPr="00B03500">
        <w:rPr>
          <w:sz w:val="28"/>
          <w:szCs w:val="28"/>
          <w:lang w:val="uk-UA"/>
        </w:rPr>
        <w:t>90</w:t>
      </w:r>
      <w:r w:rsidRPr="00B03500">
        <w:rPr>
          <w:sz w:val="28"/>
          <w:szCs w:val="28"/>
        </w:rPr>
        <w:t xml:space="preserve">% площ озимої пшениці, за чисельності 4 екз/кв.м., пошкоджено </w:t>
      </w:r>
      <w:r w:rsidRPr="00B03500">
        <w:rPr>
          <w:sz w:val="28"/>
          <w:szCs w:val="28"/>
          <w:lang w:val="uk-UA"/>
        </w:rPr>
        <w:t>2</w:t>
      </w:r>
      <w:r w:rsidRPr="00B03500">
        <w:rPr>
          <w:sz w:val="28"/>
          <w:szCs w:val="28"/>
        </w:rPr>
        <w:t xml:space="preserve">% рослин в слабкому ступені. Літній період був мінливий з дощовими та посушливими періодами з підвищеною температурою повітря, що мало позитивний вплив на формування чисельності смугастої, шестикрапкової та темної цикадок, які виходили з яєць та перебували у фазі молодшого віку. В першій декаді жовтня злакові цикадки заселяли посіви озимої пшениці одразу з появою сходів, чисельність шкідника становила 4екз. на 100п.с. </w:t>
      </w:r>
      <w:r w:rsidR="0088388F" w:rsidRPr="00B03500">
        <w:rPr>
          <w:sz w:val="28"/>
          <w:szCs w:val="28"/>
        </w:rPr>
        <w:t xml:space="preserve">В </w:t>
      </w:r>
      <w:r w:rsidR="00A14DE5" w:rsidRPr="00B03500">
        <w:rPr>
          <w:sz w:val="28"/>
          <w:szCs w:val="28"/>
          <w:lang w:val="uk-UA"/>
        </w:rPr>
        <w:t>2023</w:t>
      </w:r>
      <w:r w:rsidRPr="00B03500">
        <w:rPr>
          <w:sz w:val="28"/>
          <w:szCs w:val="28"/>
        </w:rPr>
        <w:t xml:space="preserve"> році, за сприятливих погодних умов злакові цикадки зможуть</w:t>
      </w:r>
      <w:r w:rsidR="0088388F" w:rsidRPr="00B03500">
        <w:rPr>
          <w:sz w:val="28"/>
          <w:szCs w:val="28"/>
        </w:rPr>
        <w:t xml:space="preserve"> відновити чисельність та загрожуватимуть посівам озимих культур, в першу чергу – ранніх строків сівби</w:t>
      </w:r>
      <w:r w:rsidR="0088388F" w:rsidRPr="00B03500">
        <w:rPr>
          <w:sz w:val="28"/>
          <w:szCs w:val="28"/>
          <w:lang w:val="uk-UA"/>
        </w:rPr>
        <w:t>.</w:t>
      </w:r>
    </w:p>
    <w:p w:rsidR="001033BE" w:rsidRPr="00B03500" w:rsidRDefault="002C24BC" w:rsidP="00E80D00">
      <w:pPr>
        <w:ind w:left="1134" w:right="-143" w:firstLine="567"/>
        <w:jc w:val="both"/>
        <w:rPr>
          <w:sz w:val="28"/>
          <w:szCs w:val="28"/>
          <w:lang w:val="uk-UA"/>
        </w:rPr>
      </w:pPr>
      <w:r w:rsidRPr="00B03500">
        <w:rPr>
          <w:b/>
          <w:sz w:val="28"/>
          <w:szCs w:val="28"/>
          <w:lang w:val="uk-UA"/>
        </w:rPr>
        <w:t>Х</w:t>
      </w:r>
      <w:r w:rsidR="0088388F" w:rsidRPr="00B03500">
        <w:rPr>
          <w:b/>
          <w:sz w:val="28"/>
          <w:szCs w:val="28"/>
          <w:lang w:val="uk-UA"/>
        </w:rPr>
        <w:t>лібн</w:t>
      </w:r>
      <w:r w:rsidRPr="00B03500">
        <w:rPr>
          <w:b/>
          <w:sz w:val="28"/>
          <w:szCs w:val="28"/>
          <w:lang w:val="uk-UA"/>
        </w:rPr>
        <w:t>і</w:t>
      </w:r>
      <w:r w:rsidR="0088388F" w:rsidRPr="00B03500">
        <w:rPr>
          <w:b/>
          <w:sz w:val="28"/>
          <w:szCs w:val="28"/>
          <w:lang w:val="uk-UA"/>
        </w:rPr>
        <w:t xml:space="preserve"> жук</w:t>
      </w:r>
      <w:r w:rsidRPr="00B03500">
        <w:rPr>
          <w:b/>
          <w:sz w:val="28"/>
          <w:szCs w:val="28"/>
          <w:lang w:val="uk-UA"/>
        </w:rPr>
        <w:t xml:space="preserve">и </w:t>
      </w:r>
      <w:r w:rsidR="00B16C2F" w:rsidRPr="00B03500">
        <w:rPr>
          <w:sz w:val="28"/>
          <w:szCs w:val="28"/>
          <w:lang w:val="uk-UA"/>
        </w:rPr>
        <w:t>виїд</w:t>
      </w:r>
      <w:r w:rsidR="00B16C2F" w:rsidRPr="00B03500">
        <w:rPr>
          <w:sz w:val="28"/>
          <w:szCs w:val="28"/>
        </w:rPr>
        <w:t>a</w:t>
      </w:r>
      <w:r w:rsidR="00B16C2F" w:rsidRPr="00B03500">
        <w:rPr>
          <w:sz w:val="28"/>
          <w:szCs w:val="28"/>
          <w:lang w:val="uk-UA"/>
        </w:rPr>
        <w:t>ють з</w:t>
      </w:r>
      <w:r w:rsidR="00B16C2F" w:rsidRPr="00B03500">
        <w:rPr>
          <w:sz w:val="28"/>
          <w:szCs w:val="28"/>
        </w:rPr>
        <w:t>ep</w:t>
      </w:r>
      <w:r w:rsidR="00B16C2F" w:rsidRPr="00B03500">
        <w:rPr>
          <w:sz w:val="28"/>
          <w:szCs w:val="28"/>
          <w:lang w:val="uk-UA"/>
        </w:rPr>
        <w:t>н</w:t>
      </w:r>
      <w:r w:rsidR="00B16C2F" w:rsidRPr="00B03500">
        <w:rPr>
          <w:sz w:val="28"/>
          <w:szCs w:val="28"/>
        </w:rPr>
        <w:t>o</w:t>
      </w:r>
      <w:r w:rsidR="00B16C2F" w:rsidRPr="00B03500">
        <w:rPr>
          <w:sz w:val="28"/>
          <w:szCs w:val="28"/>
          <w:lang w:val="uk-UA"/>
        </w:rPr>
        <w:t xml:space="preserve"> й вибив</w:t>
      </w:r>
      <w:r w:rsidR="00B16C2F" w:rsidRPr="00B03500">
        <w:rPr>
          <w:sz w:val="28"/>
          <w:szCs w:val="28"/>
        </w:rPr>
        <w:t>a</w:t>
      </w:r>
      <w:r w:rsidR="00B16C2F" w:rsidRPr="00B03500">
        <w:rPr>
          <w:sz w:val="28"/>
          <w:szCs w:val="28"/>
          <w:lang w:val="uk-UA"/>
        </w:rPr>
        <w:t>ють й</w:t>
      </w:r>
      <w:r w:rsidR="00B16C2F" w:rsidRPr="00B03500">
        <w:rPr>
          <w:sz w:val="28"/>
          <w:szCs w:val="28"/>
        </w:rPr>
        <w:t>o</w:t>
      </w:r>
      <w:r w:rsidR="00B16C2F" w:rsidRPr="00B03500">
        <w:rPr>
          <w:sz w:val="28"/>
          <w:szCs w:val="28"/>
          <w:lang w:val="uk-UA"/>
        </w:rPr>
        <w:t>г</w:t>
      </w:r>
      <w:r w:rsidR="00B16C2F" w:rsidRPr="00B03500">
        <w:rPr>
          <w:sz w:val="28"/>
          <w:szCs w:val="28"/>
        </w:rPr>
        <w:t>o</w:t>
      </w:r>
      <w:r w:rsidR="00B16C2F" w:rsidRPr="00B03500">
        <w:rPr>
          <w:sz w:val="28"/>
          <w:szCs w:val="28"/>
          <w:lang w:val="uk-UA"/>
        </w:rPr>
        <w:t xml:space="preserve"> з колосків. Личинки п</w:t>
      </w:r>
      <w:r w:rsidR="00B16C2F" w:rsidRPr="00B03500">
        <w:rPr>
          <w:sz w:val="28"/>
          <w:szCs w:val="28"/>
        </w:rPr>
        <w:t>o</w:t>
      </w:r>
      <w:r w:rsidR="00B16C2F" w:rsidRPr="00B03500">
        <w:rPr>
          <w:sz w:val="28"/>
          <w:szCs w:val="28"/>
          <w:lang w:val="uk-UA"/>
        </w:rPr>
        <w:t>шк</w:t>
      </w:r>
      <w:r w:rsidR="00B16C2F" w:rsidRPr="00B03500">
        <w:rPr>
          <w:sz w:val="28"/>
          <w:szCs w:val="28"/>
        </w:rPr>
        <w:t>o</w:t>
      </w:r>
      <w:r w:rsidR="00B16C2F" w:rsidRPr="00B03500">
        <w:rPr>
          <w:sz w:val="28"/>
          <w:szCs w:val="28"/>
          <w:lang w:val="uk-UA"/>
        </w:rPr>
        <w:t>дж</w:t>
      </w:r>
      <w:r w:rsidR="00B16C2F" w:rsidRPr="00B03500">
        <w:rPr>
          <w:sz w:val="28"/>
          <w:szCs w:val="28"/>
        </w:rPr>
        <w:t>y</w:t>
      </w:r>
      <w:r w:rsidR="00B16C2F" w:rsidRPr="00B03500">
        <w:rPr>
          <w:sz w:val="28"/>
          <w:szCs w:val="28"/>
          <w:lang w:val="uk-UA"/>
        </w:rPr>
        <w:t>ють к</w:t>
      </w:r>
      <w:r w:rsidR="00B16C2F" w:rsidRPr="00B03500">
        <w:rPr>
          <w:sz w:val="28"/>
          <w:szCs w:val="28"/>
        </w:rPr>
        <w:t>ope</w:t>
      </w:r>
      <w:r w:rsidR="00B16C2F" w:rsidRPr="00B03500">
        <w:rPr>
          <w:sz w:val="28"/>
          <w:szCs w:val="28"/>
          <w:lang w:val="uk-UA"/>
        </w:rPr>
        <w:t>н</w:t>
      </w:r>
      <w:r w:rsidR="00B16C2F" w:rsidRPr="00B03500">
        <w:rPr>
          <w:sz w:val="28"/>
          <w:szCs w:val="28"/>
        </w:rPr>
        <w:t>e</w:t>
      </w:r>
      <w:r w:rsidR="00B16C2F" w:rsidRPr="00B03500">
        <w:rPr>
          <w:sz w:val="28"/>
          <w:szCs w:val="28"/>
          <w:lang w:val="uk-UA"/>
        </w:rPr>
        <w:t>в</w:t>
      </w:r>
      <w:r w:rsidR="00B16C2F" w:rsidRPr="00B03500">
        <w:rPr>
          <w:sz w:val="28"/>
          <w:szCs w:val="28"/>
        </w:rPr>
        <w:t>yc</w:t>
      </w:r>
      <w:r w:rsidR="00B16C2F" w:rsidRPr="00B03500">
        <w:rPr>
          <w:sz w:val="28"/>
          <w:szCs w:val="28"/>
          <w:lang w:val="uk-UA"/>
        </w:rPr>
        <w:t>и</w:t>
      </w:r>
      <w:r w:rsidR="00B16C2F" w:rsidRPr="00B03500">
        <w:rPr>
          <w:sz w:val="28"/>
          <w:szCs w:val="28"/>
        </w:rPr>
        <w:t>c</w:t>
      </w:r>
      <w:r w:rsidR="00B16C2F" w:rsidRPr="00B03500">
        <w:rPr>
          <w:sz w:val="28"/>
          <w:szCs w:val="28"/>
          <w:lang w:val="uk-UA"/>
        </w:rPr>
        <w:t>т</w:t>
      </w:r>
      <w:r w:rsidR="00B16C2F" w:rsidRPr="00B03500">
        <w:rPr>
          <w:sz w:val="28"/>
          <w:szCs w:val="28"/>
        </w:rPr>
        <w:t>e</w:t>
      </w:r>
      <w:r w:rsidR="00B16C2F" w:rsidRPr="00B03500">
        <w:rPr>
          <w:sz w:val="28"/>
          <w:szCs w:val="28"/>
          <w:lang w:val="uk-UA"/>
        </w:rPr>
        <w:t>м</w:t>
      </w:r>
      <w:r w:rsidR="00B16C2F" w:rsidRPr="00B03500">
        <w:rPr>
          <w:sz w:val="28"/>
          <w:szCs w:val="28"/>
        </w:rPr>
        <w:t>y</w:t>
      </w:r>
      <w:r w:rsidR="00B16C2F" w:rsidRPr="00B03500">
        <w:rPr>
          <w:sz w:val="28"/>
          <w:szCs w:val="28"/>
          <w:lang w:val="uk-UA"/>
        </w:rPr>
        <w:t>, ш</w:t>
      </w:r>
      <w:r w:rsidR="00B16C2F" w:rsidRPr="00B03500">
        <w:rPr>
          <w:sz w:val="28"/>
          <w:szCs w:val="28"/>
        </w:rPr>
        <w:t>o</w:t>
      </w:r>
      <w:r w:rsidR="00B16C2F" w:rsidRPr="00B03500">
        <w:rPr>
          <w:sz w:val="28"/>
          <w:szCs w:val="28"/>
          <w:lang w:val="uk-UA"/>
        </w:rPr>
        <w:t xml:space="preserve"> п</w:t>
      </w:r>
      <w:r w:rsidR="00B16C2F" w:rsidRPr="00B03500">
        <w:rPr>
          <w:sz w:val="28"/>
          <w:szCs w:val="28"/>
        </w:rPr>
        <w:t>p</w:t>
      </w:r>
      <w:r w:rsidR="00B16C2F" w:rsidRPr="00B03500">
        <w:rPr>
          <w:sz w:val="28"/>
          <w:szCs w:val="28"/>
          <w:lang w:val="uk-UA"/>
        </w:rPr>
        <w:t>игн</w:t>
      </w:r>
      <w:r w:rsidR="00B16C2F" w:rsidRPr="00B03500">
        <w:rPr>
          <w:sz w:val="28"/>
          <w:szCs w:val="28"/>
        </w:rPr>
        <w:t>i</w:t>
      </w:r>
      <w:r w:rsidR="00B16C2F" w:rsidRPr="00B03500">
        <w:rPr>
          <w:sz w:val="28"/>
          <w:szCs w:val="28"/>
          <w:lang w:val="uk-UA"/>
        </w:rPr>
        <w:t>ч</w:t>
      </w:r>
      <w:r w:rsidR="00B16C2F" w:rsidRPr="00B03500">
        <w:rPr>
          <w:sz w:val="28"/>
          <w:szCs w:val="28"/>
        </w:rPr>
        <w:t>y</w:t>
      </w:r>
      <w:r w:rsidR="00B16C2F" w:rsidRPr="00B03500">
        <w:rPr>
          <w:sz w:val="28"/>
          <w:szCs w:val="28"/>
          <w:lang w:val="uk-UA"/>
        </w:rPr>
        <w:t xml:space="preserve">є </w:t>
      </w:r>
      <w:r w:rsidR="00B16C2F" w:rsidRPr="00B03500">
        <w:rPr>
          <w:sz w:val="28"/>
          <w:szCs w:val="28"/>
        </w:rPr>
        <w:t>po</w:t>
      </w:r>
      <w:r w:rsidR="00B16C2F" w:rsidRPr="00B03500">
        <w:rPr>
          <w:sz w:val="28"/>
          <w:szCs w:val="28"/>
          <w:lang w:val="uk-UA"/>
        </w:rPr>
        <w:t>звит</w:t>
      </w:r>
      <w:r w:rsidR="00B16C2F" w:rsidRPr="00B03500">
        <w:rPr>
          <w:sz w:val="28"/>
          <w:szCs w:val="28"/>
        </w:rPr>
        <w:t>o</w:t>
      </w:r>
      <w:r w:rsidR="00B16C2F" w:rsidRPr="00B03500">
        <w:rPr>
          <w:sz w:val="28"/>
          <w:szCs w:val="28"/>
          <w:lang w:val="uk-UA"/>
        </w:rPr>
        <w:t>к т</w:t>
      </w:r>
      <w:r w:rsidR="00B16C2F" w:rsidRPr="00B03500">
        <w:rPr>
          <w:sz w:val="28"/>
          <w:szCs w:val="28"/>
        </w:rPr>
        <w:t>a</w:t>
      </w:r>
      <w:r w:rsidR="00B16C2F" w:rsidRPr="00B03500">
        <w:rPr>
          <w:sz w:val="28"/>
          <w:szCs w:val="28"/>
          <w:lang w:val="uk-UA"/>
        </w:rPr>
        <w:t xml:space="preserve"> виклик</w:t>
      </w:r>
      <w:r w:rsidR="00B16C2F" w:rsidRPr="00B03500">
        <w:rPr>
          <w:sz w:val="28"/>
          <w:szCs w:val="28"/>
        </w:rPr>
        <w:t>a</w:t>
      </w:r>
      <w:r w:rsidR="00B16C2F" w:rsidRPr="00B03500">
        <w:rPr>
          <w:sz w:val="28"/>
          <w:szCs w:val="28"/>
          <w:lang w:val="uk-UA"/>
        </w:rPr>
        <w:t>є з</w:t>
      </w:r>
      <w:r w:rsidR="00B16C2F" w:rsidRPr="00B03500">
        <w:rPr>
          <w:sz w:val="28"/>
          <w:szCs w:val="28"/>
        </w:rPr>
        <w:t>a</w:t>
      </w:r>
      <w:r w:rsidR="00B16C2F" w:rsidRPr="00B03500">
        <w:rPr>
          <w:sz w:val="28"/>
          <w:szCs w:val="28"/>
          <w:lang w:val="uk-UA"/>
        </w:rPr>
        <w:t>гиб</w:t>
      </w:r>
      <w:r w:rsidR="00B16C2F" w:rsidRPr="00B03500">
        <w:rPr>
          <w:sz w:val="28"/>
          <w:szCs w:val="28"/>
        </w:rPr>
        <w:t>e</w:t>
      </w:r>
      <w:r w:rsidR="00B16C2F" w:rsidRPr="00B03500">
        <w:rPr>
          <w:sz w:val="28"/>
          <w:szCs w:val="28"/>
          <w:lang w:val="uk-UA"/>
        </w:rPr>
        <w:t xml:space="preserve">ль рослин. </w:t>
      </w:r>
    </w:p>
    <w:p w:rsidR="002C24BC" w:rsidRPr="00B03500" w:rsidRDefault="002C24BC" w:rsidP="00E80D00">
      <w:pPr>
        <w:ind w:left="1134" w:firstLine="567"/>
        <w:jc w:val="both"/>
        <w:rPr>
          <w:sz w:val="28"/>
          <w:szCs w:val="28"/>
          <w:lang w:val="uk-UA"/>
        </w:rPr>
      </w:pPr>
      <w:r w:rsidRPr="00B03500">
        <w:rPr>
          <w:sz w:val="28"/>
          <w:szCs w:val="28"/>
          <w:lang w:val="uk-UA"/>
        </w:rPr>
        <w:t xml:space="preserve">Імаго хлібних жуків заселяли посіви зернових колосових культур у фази наливу-достигання зерна, найбільш заселеними були крайові смуги. На площах </w:t>
      </w:r>
      <w:r w:rsidRPr="00B03500">
        <w:rPr>
          <w:sz w:val="28"/>
          <w:szCs w:val="28"/>
          <w:lang w:val="uk-UA"/>
        </w:rPr>
        <w:lastRenderedPageBreak/>
        <w:t>озимої пшениці п</w:t>
      </w:r>
      <w:r w:rsidRPr="00B03500">
        <w:rPr>
          <w:color w:val="000000"/>
          <w:sz w:val="28"/>
          <w:szCs w:val="28"/>
          <w:lang w:val="uk-UA"/>
        </w:rPr>
        <w:t>о видовому складу 92% становив жук кузька, красун – 8%. Хрестоносця спеціалісти районних управлінь фітосанбезпеки не виявляли</w:t>
      </w:r>
      <w:r w:rsidRPr="00B03500">
        <w:rPr>
          <w:sz w:val="28"/>
          <w:szCs w:val="28"/>
          <w:lang w:val="uk-UA"/>
        </w:rPr>
        <w:t>. Хлібні жук</w:t>
      </w:r>
      <w:r w:rsidR="00381170">
        <w:rPr>
          <w:sz w:val="28"/>
          <w:szCs w:val="28"/>
          <w:lang w:val="uk-UA"/>
        </w:rPr>
        <w:t>и з’явилися в</w:t>
      </w:r>
      <w:r w:rsidRPr="00B03500">
        <w:rPr>
          <w:sz w:val="28"/>
          <w:szCs w:val="28"/>
          <w:lang w:val="uk-UA"/>
        </w:rPr>
        <w:t xml:space="preserve"> третій декади травня, що на рівні попередніх років</w:t>
      </w:r>
      <w:r w:rsidRPr="00B03500">
        <w:rPr>
          <w:color w:val="000000"/>
          <w:sz w:val="28"/>
          <w:szCs w:val="28"/>
          <w:lang w:val="uk-UA"/>
        </w:rPr>
        <w:t>.</w:t>
      </w:r>
      <w:r w:rsidRPr="00B03500">
        <w:rPr>
          <w:sz w:val="28"/>
          <w:szCs w:val="28"/>
          <w:lang w:val="uk-UA"/>
        </w:rPr>
        <w:t xml:space="preserve"> Заселення відмічалось дружнім та активним. Жуки виявляли на 22 тис. га озимої пшениці, що становить 76 % заселених площ ( в минулому році 41%), на ячмені вони заселили – 3 тис га ( 75% обстежених  площ). Середня чисельність імаго за молочної стиглості зерна пшениці становила 0,6 екз./м</w:t>
      </w:r>
      <w:r w:rsidRPr="00B03500">
        <w:rPr>
          <w:sz w:val="28"/>
          <w:szCs w:val="28"/>
          <w:vertAlign w:val="superscript"/>
          <w:lang w:val="uk-UA"/>
        </w:rPr>
        <w:t>2</w:t>
      </w:r>
      <w:r w:rsidRPr="00B03500">
        <w:rPr>
          <w:sz w:val="28"/>
          <w:szCs w:val="28"/>
          <w:lang w:val="uk-UA"/>
        </w:rPr>
        <w:t xml:space="preserve"> проти 0,8 екз./м</w:t>
      </w:r>
      <w:r w:rsidRPr="00B03500">
        <w:rPr>
          <w:sz w:val="28"/>
          <w:szCs w:val="28"/>
          <w:vertAlign w:val="superscript"/>
          <w:lang w:val="uk-UA"/>
        </w:rPr>
        <w:t>2</w:t>
      </w:r>
      <w:r w:rsidR="00381170">
        <w:rPr>
          <w:sz w:val="28"/>
          <w:szCs w:val="28"/>
          <w:lang w:val="uk-UA"/>
        </w:rPr>
        <w:t xml:space="preserve"> в минулому році. На </w:t>
      </w:r>
      <w:r w:rsidRPr="00B03500">
        <w:rPr>
          <w:sz w:val="28"/>
          <w:szCs w:val="28"/>
          <w:lang w:val="uk-UA"/>
        </w:rPr>
        <w:t>чисельність шкідника вплинула погода кінця літа, яка спричинила несприятливі умови для розвитку яйцекладок та личинок. За даними ґрунтових обстежень полів восени лич</w:t>
      </w:r>
      <w:r w:rsidR="00381170">
        <w:rPr>
          <w:sz w:val="28"/>
          <w:szCs w:val="28"/>
          <w:lang w:val="uk-UA"/>
        </w:rPr>
        <w:t xml:space="preserve">инки хлібних жуків виявлено на </w:t>
      </w:r>
      <w:r w:rsidRPr="00B03500">
        <w:rPr>
          <w:sz w:val="28"/>
          <w:szCs w:val="28"/>
          <w:lang w:val="uk-UA"/>
        </w:rPr>
        <w:t>6 тис га, 15% обстежених площ з середньою чисельністю 0,6 екз./м</w:t>
      </w:r>
      <w:r w:rsidRPr="00B03500">
        <w:rPr>
          <w:sz w:val="28"/>
          <w:szCs w:val="28"/>
          <w:vertAlign w:val="superscript"/>
          <w:lang w:val="uk-UA"/>
        </w:rPr>
        <w:t>2</w:t>
      </w:r>
      <w:r w:rsidRPr="00B03500">
        <w:rPr>
          <w:sz w:val="28"/>
          <w:szCs w:val="28"/>
          <w:lang w:val="uk-UA"/>
        </w:rPr>
        <w:t xml:space="preserve">. </w:t>
      </w:r>
    </w:p>
    <w:p w:rsidR="00B03500" w:rsidRDefault="002C24BC" w:rsidP="00E80D00">
      <w:pPr>
        <w:ind w:left="1134" w:firstLine="567"/>
        <w:jc w:val="both"/>
        <w:rPr>
          <w:sz w:val="28"/>
          <w:szCs w:val="28"/>
          <w:lang w:val="uk-UA"/>
        </w:rPr>
      </w:pPr>
      <w:r w:rsidRPr="00B03500">
        <w:rPr>
          <w:sz w:val="28"/>
          <w:szCs w:val="28"/>
          <w:lang w:val="uk-UA"/>
        </w:rPr>
        <w:t>Під час проведення ґрунтових розкопок домінували личинки першого віку. Найвища чисельність жуків виявлена в Пирятинській та Великобагачанській громадах. Де максимальна чисельність личинок становить 4-9 екз./м</w:t>
      </w:r>
      <w:r w:rsidRPr="00B03500">
        <w:rPr>
          <w:sz w:val="28"/>
          <w:szCs w:val="28"/>
          <w:vertAlign w:val="superscript"/>
          <w:lang w:val="uk-UA"/>
        </w:rPr>
        <w:t>2</w:t>
      </w:r>
      <w:r w:rsidR="00B03500">
        <w:rPr>
          <w:sz w:val="28"/>
          <w:szCs w:val="28"/>
          <w:lang w:val="uk-UA"/>
        </w:rPr>
        <w:t>.</w:t>
      </w:r>
    </w:p>
    <w:p w:rsidR="002C24BC" w:rsidRDefault="002C24BC" w:rsidP="00E80D00">
      <w:pPr>
        <w:ind w:left="1134" w:firstLine="567"/>
        <w:jc w:val="both"/>
        <w:rPr>
          <w:sz w:val="28"/>
          <w:szCs w:val="28"/>
          <w:lang w:val="uk-UA"/>
        </w:rPr>
      </w:pPr>
      <w:r w:rsidRPr="00B03500">
        <w:rPr>
          <w:sz w:val="28"/>
          <w:szCs w:val="28"/>
          <w:lang w:val="uk-UA"/>
        </w:rPr>
        <w:t>У 2023 р. за умов доброї перезимівлі личинок та подальшого їх розвитку за помірно теплої вологої погоди навесні можлива поява підвищеної кількості жуків та осередків пошкодження ними посівів. Але протягом останніх років в області іде тенденція до зменшення посівів колосових культур, що в свою чергу звужує ареал розвитку та поширення даного шкідника.</w:t>
      </w:r>
    </w:p>
    <w:p w:rsidR="00381170" w:rsidRPr="00B03500" w:rsidRDefault="00381170" w:rsidP="00E80D00">
      <w:pPr>
        <w:ind w:left="1134" w:firstLine="567"/>
        <w:jc w:val="both"/>
        <w:rPr>
          <w:sz w:val="28"/>
          <w:szCs w:val="28"/>
          <w:lang w:val="uk-UA"/>
        </w:rPr>
      </w:pPr>
    </w:p>
    <w:p w:rsidR="00B03500" w:rsidRPr="00B03500" w:rsidRDefault="00B03500" w:rsidP="00E80D00">
      <w:pPr>
        <w:ind w:left="1701"/>
        <w:jc w:val="center"/>
        <w:rPr>
          <w:b/>
          <w:sz w:val="28"/>
          <w:szCs w:val="28"/>
          <w:lang w:val="uk-UA"/>
        </w:rPr>
      </w:pPr>
      <w:r w:rsidRPr="00B03500">
        <w:rPr>
          <w:b/>
          <w:sz w:val="28"/>
          <w:szCs w:val="28"/>
          <w:lang w:val="uk-UA"/>
        </w:rPr>
        <w:t xml:space="preserve">Видовий склад хлібних жуків в 2022році на площах озимої пшениці у </w:t>
      </w:r>
      <w:r w:rsidRPr="00B03500">
        <w:rPr>
          <w:b/>
          <w:bCs/>
          <w:color w:val="000000"/>
          <w:sz w:val="28"/>
          <w:szCs w:val="28"/>
        </w:rPr>
        <w:t>фазу молочної стиглості</w:t>
      </w:r>
      <w:r w:rsidRPr="00B03500">
        <w:rPr>
          <w:b/>
          <w:sz w:val="28"/>
          <w:szCs w:val="28"/>
          <w:lang w:val="uk-UA"/>
        </w:rPr>
        <w:t xml:space="preserve"> в господарствах Полтавській області.</w:t>
      </w:r>
    </w:p>
    <w:p w:rsidR="00EA3888" w:rsidRPr="00CB19D9" w:rsidRDefault="00EA3888" w:rsidP="00E80D00">
      <w:pPr>
        <w:jc w:val="both"/>
        <w:rPr>
          <w:lang w:val="uk-UA"/>
        </w:rPr>
      </w:pPr>
    </w:p>
    <w:p w:rsidR="00EA3888" w:rsidRPr="00CB19D9" w:rsidRDefault="00EA3888" w:rsidP="00E80D00">
      <w:pPr>
        <w:ind w:left="1701" w:firstLine="709"/>
        <w:rPr>
          <w:lang w:val="uk-UA"/>
        </w:rPr>
      </w:pPr>
      <w:r w:rsidRPr="00CB19D9">
        <w:rPr>
          <w:noProof/>
        </w:rPr>
        <w:drawing>
          <wp:inline distT="0" distB="0" distL="0" distR="0">
            <wp:extent cx="5090160" cy="2225040"/>
            <wp:effectExtent l="57150" t="57150" r="34290" b="22860"/>
            <wp:docPr id="19"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A3888" w:rsidRPr="00CB19D9" w:rsidRDefault="00EA3888" w:rsidP="00E80D00">
      <w:pPr>
        <w:ind w:left="1701" w:firstLine="709"/>
        <w:jc w:val="both"/>
        <w:rPr>
          <w:b/>
          <w:sz w:val="16"/>
          <w:szCs w:val="16"/>
          <w:lang w:val="uk-UA"/>
        </w:rPr>
      </w:pPr>
    </w:p>
    <w:p w:rsidR="001033BE" w:rsidRPr="00B03500" w:rsidRDefault="006F6C5C" w:rsidP="00E80D00">
      <w:pPr>
        <w:ind w:left="1134" w:firstLine="567"/>
        <w:jc w:val="both"/>
        <w:rPr>
          <w:sz w:val="28"/>
          <w:szCs w:val="28"/>
          <w:lang w:val="uk-UA"/>
        </w:rPr>
      </w:pPr>
      <w:r w:rsidRPr="00B03500">
        <w:rPr>
          <w:b/>
          <w:sz w:val="28"/>
          <w:szCs w:val="28"/>
          <w:lang w:val="uk-UA"/>
        </w:rPr>
        <w:t>П</w:t>
      </w:r>
      <w:r w:rsidR="000B11AE" w:rsidRPr="00B03500">
        <w:rPr>
          <w:b/>
          <w:sz w:val="28"/>
          <w:szCs w:val="28"/>
          <w:lang w:val="uk-UA"/>
        </w:rPr>
        <w:t>’явиці.</w:t>
      </w:r>
      <w:r w:rsidR="00381170">
        <w:rPr>
          <w:b/>
          <w:sz w:val="28"/>
          <w:szCs w:val="28"/>
          <w:lang w:val="uk-UA"/>
        </w:rPr>
        <w:t xml:space="preserve"> </w:t>
      </w:r>
      <w:r w:rsidR="00DA7AE6" w:rsidRPr="00B03500">
        <w:rPr>
          <w:sz w:val="28"/>
          <w:szCs w:val="28"/>
          <w:lang w:val="uk-UA"/>
        </w:rPr>
        <w:t xml:space="preserve">Жуки вигризають поздовжні отвори в листках у фазі трубкування і колосіння ячменю, вівса та пшениці. </w:t>
      </w:r>
      <w:r w:rsidR="00DA7AE6" w:rsidRPr="00B03500">
        <w:rPr>
          <w:sz w:val="28"/>
          <w:szCs w:val="28"/>
        </w:rPr>
        <w:t>Личинки скелетують листя, яке з часом засихає, рослини пригнічуються, відстають у рості</w:t>
      </w:r>
      <w:r w:rsidR="005A39D7" w:rsidRPr="00B03500">
        <w:rPr>
          <w:sz w:val="28"/>
          <w:szCs w:val="28"/>
          <w:lang w:val="uk-UA"/>
        </w:rPr>
        <w:t xml:space="preserve">. </w:t>
      </w:r>
    </w:p>
    <w:p w:rsidR="000B11AE" w:rsidRPr="00B03500" w:rsidRDefault="005A39D7" w:rsidP="00E80D00">
      <w:pPr>
        <w:ind w:left="1134" w:firstLine="567"/>
        <w:jc w:val="both"/>
        <w:rPr>
          <w:sz w:val="28"/>
          <w:szCs w:val="28"/>
          <w:lang w:val="uk-UA"/>
        </w:rPr>
      </w:pPr>
      <w:r w:rsidRPr="00B03500">
        <w:rPr>
          <w:sz w:val="28"/>
          <w:szCs w:val="28"/>
          <w:lang w:val="uk-UA"/>
        </w:rPr>
        <w:t>П</w:t>
      </w:r>
      <w:r w:rsidR="006F6C5C" w:rsidRPr="00B03500">
        <w:rPr>
          <w:sz w:val="28"/>
          <w:szCs w:val="28"/>
          <w:lang w:val="uk-UA"/>
        </w:rPr>
        <w:t>ереважаючий вид</w:t>
      </w:r>
      <w:r w:rsidR="00513C9B" w:rsidRPr="00B03500">
        <w:rPr>
          <w:sz w:val="28"/>
          <w:szCs w:val="28"/>
          <w:lang w:val="uk-UA"/>
        </w:rPr>
        <w:t xml:space="preserve"> в області</w:t>
      </w:r>
      <w:r w:rsidRPr="00B03500">
        <w:rPr>
          <w:sz w:val="28"/>
          <w:szCs w:val="28"/>
          <w:lang w:val="uk-UA"/>
        </w:rPr>
        <w:t xml:space="preserve"> - звичайна</w:t>
      </w:r>
      <w:r w:rsidR="006F6C5C" w:rsidRPr="00B03500">
        <w:rPr>
          <w:sz w:val="28"/>
          <w:szCs w:val="28"/>
          <w:lang w:val="uk-UA"/>
        </w:rPr>
        <w:t xml:space="preserve">, </w:t>
      </w:r>
      <w:r w:rsidR="00737167" w:rsidRPr="00B03500">
        <w:rPr>
          <w:sz w:val="28"/>
          <w:szCs w:val="28"/>
          <w:lang w:val="uk-UA"/>
        </w:rPr>
        <w:t>зустрічається й</w:t>
      </w:r>
      <w:r w:rsidR="00B03500">
        <w:rPr>
          <w:sz w:val="28"/>
          <w:szCs w:val="28"/>
          <w:lang w:val="uk-UA"/>
        </w:rPr>
        <w:t xml:space="preserve"> злакова</w:t>
      </w:r>
      <w:r w:rsidR="00513C9B" w:rsidRPr="00B03500">
        <w:rPr>
          <w:sz w:val="28"/>
          <w:szCs w:val="28"/>
          <w:lang w:val="uk-UA"/>
        </w:rPr>
        <w:t>.</w:t>
      </w:r>
    </w:p>
    <w:p w:rsidR="00B03500" w:rsidRDefault="002C24BC" w:rsidP="00E80D00">
      <w:pPr>
        <w:ind w:left="1134" w:firstLine="567"/>
        <w:jc w:val="both"/>
        <w:rPr>
          <w:sz w:val="28"/>
          <w:szCs w:val="28"/>
          <w:lang w:val="uk-UA"/>
        </w:rPr>
      </w:pPr>
      <w:r w:rsidRPr="00B03500">
        <w:rPr>
          <w:sz w:val="28"/>
          <w:szCs w:val="28"/>
          <w:lang w:val="uk-UA"/>
        </w:rPr>
        <w:t xml:space="preserve">У 2022 році п’явиці – червоногруда (Oulema melanopus L.), яка домінувала з питомою часткою 90% та синя (Oulema lichenis Voet) з питомою часткою 10%, спостерігалися повсюди на посівах зернових колосових культур. Заселення озимих зернових розпочалося з 27 квітня. Через прохолодну погоду, яка відмічалася в цей період, фітофаги зосереджувалися у крайових смугах озимих та більшості ярих зернових культур. </w:t>
      </w:r>
    </w:p>
    <w:p w:rsidR="00B03500" w:rsidRDefault="002C24BC" w:rsidP="00E80D00">
      <w:pPr>
        <w:ind w:left="1134" w:firstLine="567"/>
        <w:jc w:val="both"/>
        <w:rPr>
          <w:sz w:val="28"/>
          <w:szCs w:val="28"/>
          <w:lang w:val="uk-UA"/>
        </w:rPr>
      </w:pPr>
      <w:r w:rsidRPr="00B03500">
        <w:rPr>
          <w:sz w:val="28"/>
          <w:szCs w:val="28"/>
          <w:lang w:val="uk-UA"/>
        </w:rPr>
        <w:lastRenderedPageBreak/>
        <w:t xml:space="preserve">Заселення посівів мало помірний характер, середня чисельність імаго у фазу кущіння склала 0,1 екз./м² на пшениці й 0,2 екз./м² на ячмені. П’явиць виявляли на 55% обстежених площ ячменю й на 59% площ пшениці. Найбільшу шкодочинність зафіксовано в крайових смугах зернових колосових культур і на ярому ячмені. У фазу виходу в трубку на пшениці середня чисельність імаго та яйцекладок склали 0,2 і 2 екз./м² відповідно, що на рівні багаторічних показників. Заселення посівів ярих зернових культур п'явицями почалося у фазі кущіння. Чисельність становила 0,2 жуків/м², що на рівні минулого року. </w:t>
      </w:r>
    </w:p>
    <w:p w:rsidR="002C24BC" w:rsidRDefault="002C24BC" w:rsidP="00E80D00">
      <w:pPr>
        <w:ind w:left="1134" w:firstLine="567"/>
        <w:jc w:val="both"/>
        <w:rPr>
          <w:color w:val="212121"/>
          <w:sz w:val="28"/>
          <w:szCs w:val="28"/>
          <w:lang w:val="uk-UA"/>
        </w:rPr>
      </w:pPr>
      <w:r w:rsidRPr="00B03500">
        <w:rPr>
          <w:sz w:val="28"/>
          <w:szCs w:val="28"/>
          <w:lang w:val="uk-UA"/>
        </w:rPr>
        <w:t>Осередки з підвищеною чисельністю шкідника не зустрічалися. За умови доброї перезимівлі та сприятливих гідротермічних умов для розвитку злакових п’явиць (дружньої теплої весни та помірно вологого літа) в 2023 році можливе зростання чисельності і шкодочинності фітофага.</w:t>
      </w:r>
      <w:r w:rsidRPr="00B03500">
        <w:rPr>
          <w:color w:val="212121"/>
          <w:sz w:val="28"/>
          <w:szCs w:val="28"/>
          <w:lang w:val="uk-UA"/>
        </w:rPr>
        <w:t xml:space="preserve"> Хімічний захист від них за строками </w:t>
      </w:r>
      <w:r w:rsidRPr="00E0490C">
        <w:rPr>
          <w:color w:val="212121"/>
          <w:sz w:val="28"/>
          <w:szCs w:val="28"/>
          <w:lang w:val="uk-UA"/>
        </w:rPr>
        <w:t>збігається із захистом від імаго клопа шкідливої черепашки і здійснюється у фазу трубкування.</w:t>
      </w:r>
      <w:r w:rsidRPr="00B03500">
        <w:rPr>
          <w:color w:val="212121"/>
          <w:sz w:val="28"/>
          <w:szCs w:val="28"/>
          <w:lang w:val="uk-UA"/>
        </w:rPr>
        <w:t xml:space="preserve"> Таким чином, узагальнюючи дані розвитку шкідників, зазначимо, що хімічний захист у фазу трубкування і прапорцевого листка дозволить контролювати чисельність низки фітофагів, а саме клопа шкідливої черепашки, хлібних п’явиць, трипсів.</w:t>
      </w:r>
    </w:p>
    <w:p w:rsidR="00381170" w:rsidRDefault="00381170" w:rsidP="00E80D00">
      <w:pPr>
        <w:ind w:left="1701"/>
        <w:jc w:val="center"/>
        <w:rPr>
          <w:b/>
          <w:sz w:val="28"/>
          <w:szCs w:val="28"/>
          <w:lang w:val="uk-UA"/>
        </w:rPr>
      </w:pPr>
    </w:p>
    <w:p w:rsidR="00B03500" w:rsidRPr="00B03500" w:rsidRDefault="00B03500" w:rsidP="00E80D00">
      <w:pPr>
        <w:ind w:left="1701"/>
        <w:jc w:val="center"/>
        <w:rPr>
          <w:b/>
          <w:sz w:val="28"/>
          <w:szCs w:val="28"/>
          <w:lang w:val="uk-UA"/>
        </w:rPr>
      </w:pPr>
      <w:r w:rsidRPr="00B03500">
        <w:rPr>
          <w:b/>
          <w:sz w:val="28"/>
          <w:szCs w:val="28"/>
          <w:lang w:val="uk-UA"/>
        </w:rPr>
        <w:t>Пошкодження рослин озимої пшениці та ячменю п’явицями</w:t>
      </w:r>
    </w:p>
    <w:p w:rsidR="00B03500" w:rsidRPr="00B03500" w:rsidRDefault="00B03500" w:rsidP="00E80D00">
      <w:pPr>
        <w:ind w:left="1701"/>
        <w:jc w:val="center"/>
        <w:rPr>
          <w:b/>
          <w:sz w:val="28"/>
          <w:szCs w:val="28"/>
          <w:lang w:val="uk-UA"/>
        </w:rPr>
      </w:pPr>
      <w:r w:rsidRPr="00B03500">
        <w:rPr>
          <w:b/>
          <w:sz w:val="28"/>
          <w:szCs w:val="28"/>
          <w:lang w:val="uk-UA"/>
        </w:rPr>
        <w:t xml:space="preserve"> в фазу колосіння у 2018-2022роках у %</w:t>
      </w:r>
    </w:p>
    <w:p w:rsidR="00EA3888" w:rsidRPr="00CB19D9" w:rsidRDefault="00EA3888" w:rsidP="00E80D00">
      <w:pPr>
        <w:ind w:left="1701" w:firstLine="709"/>
        <w:jc w:val="both"/>
        <w:rPr>
          <w:b/>
          <w:sz w:val="16"/>
          <w:szCs w:val="16"/>
          <w:lang w:val="uk-UA"/>
        </w:rPr>
      </w:pPr>
    </w:p>
    <w:p w:rsidR="00EA3888" w:rsidRPr="00CB19D9" w:rsidRDefault="00EA3888" w:rsidP="00E80D00">
      <w:pPr>
        <w:ind w:left="1701" w:firstLine="709"/>
        <w:rPr>
          <w:b/>
          <w:lang w:val="uk-UA"/>
        </w:rPr>
      </w:pPr>
      <w:r w:rsidRPr="00CB19D9">
        <w:rPr>
          <w:b/>
          <w:noProof/>
        </w:rPr>
        <w:drawing>
          <wp:inline distT="0" distB="0" distL="0" distR="0">
            <wp:extent cx="5082540" cy="2156460"/>
            <wp:effectExtent l="57150" t="57150" r="22860" b="34290"/>
            <wp:docPr id="20"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03500" w:rsidRDefault="00B03500" w:rsidP="00E80D00">
      <w:pPr>
        <w:ind w:left="1701" w:firstLine="709"/>
        <w:jc w:val="both"/>
        <w:rPr>
          <w:lang w:val="uk-UA"/>
        </w:rPr>
      </w:pPr>
    </w:p>
    <w:p w:rsidR="001E55BA" w:rsidRPr="00B03500" w:rsidRDefault="008B6637" w:rsidP="00E80D00">
      <w:pPr>
        <w:ind w:left="1134" w:firstLine="567"/>
        <w:jc w:val="both"/>
        <w:rPr>
          <w:color w:val="000000"/>
          <w:sz w:val="28"/>
          <w:szCs w:val="28"/>
        </w:rPr>
      </w:pPr>
      <w:r w:rsidRPr="00B03500">
        <w:rPr>
          <w:b/>
          <w:sz w:val="28"/>
          <w:szCs w:val="28"/>
          <w:lang w:val="uk-UA"/>
        </w:rPr>
        <w:t>Мала хлібна жужелиця</w:t>
      </w:r>
      <w:r w:rsidR="00C24FE7" w:rsidRPr="00B03500">
        <w:rPr>
          <w:b/>
          <w:sz w:val="28"/>
          <w:szCs w:val="28"/>
          <w:lang w:val="uk-UA"/>
        </w:rPr>
        <w:t>.</w:t>
      </w:r>
      <w:r w:rsidR="00B16C2F" w:rsidRPr="00B03500">
        <w:rPr>
          <w:sz w:val="28"/>
          <w:szCs w:val="28"/>
          <w:lang w:val="uk-UA"/>
        </w:rPr>
        <w:t xml:space="preserve"> Жуки виїдають зав'язь зерна і вибивають зерно. </w:t>
      </w:r>
      <w:r w:rsidR="00B16C2F" w:rsidRPr="00B03500">
        <w:rPr>
          <w:sz w:val="28"/>
          <w:szCs w:val="28"/>
        </w:rPr>
        <w:t>Більшої шкоди завдають личинки, об'їдаючи молоде листя</w:t>
      </w:r>
      <w:r w:rsidR="00B16C2F" w:rsidRPr="00B03500">
        <w:rPr>
          <w:sz w:val="28"/>
          <w:szCs w:val="28"/>
          <w:lang w:val="uk-UA"/>
        </w:rPr>
        <w:t xml:space="preserve">. </w:t>
      </w:r>
      <w:r w:rsidR="001E55BA" w:rsidRPr="00B03500">
        <w:rPr>
          <w:color w:val="000000"/>
          <w:sz w:val="28"/>
          <w:szCs w:val="28"/>
        </w:rPr>
        <w:t>Тепла волога погода жовтня-листопада поліпшила стан рослин озимої пшениці та сприяла активному живленню личинок і зростанню їх чисельності. У зимівлю увійшли личинки переважно другого та третього віків, за чисельності 0,2</w:t>
      </w:r>
      <w:r w:rsidR="001E55BA" w:rsidRPr="00B03500">
        <w:rPr>
          <w:color w:val="000000"/>
          <w:sz w:val="28"/>
          <w:szCs w:val="28"/>
          <w:lang w:val="uk-UA"/>
        </w:rPr>
        <w:t xml:space="preserve"> максимально 1</w:t>
      </w:r>
      <w:r w:rsidR="001E55BA" w:rsidRPr="00B03500">
        <w:rPr>
          <w:color w:val="000000"/>
          <w:sz w:val="28"/>
          <w:szCs w:val="28"/>
        </w:rPr>
        <w:t>,0 екз./м</w:t>
      </w:r>
      <w:r w:rsidR="001E55BA" w:rsidRPr="00B03500">
        <w:rPr>
          <w:color w:val="000000"/>
          <w:sz w:val="28"/>
          <w:szCs w:val="28"/>
          <w:vertAlign w:val="superscript"/>
        </w:rPr>
        <w:t>2</w:t>
      </w:r>
      <w:r w:rsidR="001E55BA" w:rsidRPr="00B03500">
        <w:rPr>
          <w:color w:val="000000"/>
          <w:sz w:val="28"/>
          <w:szCs w:val="28"/>
        </w:rPr>
        <w:t>, найбільше їх виявляли на площах після стерньових попередників</w:t>
      </w:r>
      <w:r w:rsidR="001E55BA" w:rsidRPr="00B03500">
        <w:rPr>
          <w:color w:val="000000"/>
          <w:sz w:val="28"/>
          <w:szCs w:val="28"/>
          <w:lang w:val="uk-UA"/>
        </w:rPr>
        <w:t xml:space="preserve">. </w:t>
      </w:r>
      <w:r w:rsidR="001E55BA" w:rsidRPr="00B03500">
        <w:rPr>
          <w:color w:val="000000"/>
          <w:sz w:val="28"/>
          <w:szCs w:val="28"/>
        </w:rPr>
        <w:t xml:space="preserve">Фітофагом було пошкоджено 1–5 % рослин на </w:t>
      </w:r>
      <w:r w:rsidR="001E55BA" w:rsidRPr="00B03500">
        <w:rPr>
          <w:color w:val="000000"/>
          <w:sz w:val="28"/>
          <w:szCs w:val="28"/>
          <w:lang w:val="uk-UA"/>
        </w:rPr>
        <w:t>5</w:t>
      </w:r>
      <w:r w:rsidR="001E55BA" w:rsidRPr="00B03500">
        <w:rPr>
          <w:color w:val="000000"/>
          <w:sz w:val="28"/>
          <w:szCs w:val="28"/>
        </w:rPr>
        <w:t>% площ.</w:t>
      </w:r>
    </w:p>
    <w:p w:rsidR="002C24BC" w:rsidRPr="00B03500" w:rsidRDefault="00DA7AE6" w:rsidP="00E80D00">
      <w:pPr>
        <w:ind w:left="1134" w:firstLine="567"/>
        <w:jc w:val="both"/>
        <w:rPr>
          <w:sz w:val="28"/>
          <w:szCs w:val="28"/>
          <w:lang w:val="uk-UA"/>
        </w:rPr>
      </w:pPr>
      <w:r w:rsidRPr="00B03500">
        <w:rPr>
          <w:color w:val="000000"/>
          <w:sz w:val="28"/>
          <w:szCs w:val="28"/>
          <w:lang w:val="uk-UA"/>
        </w:rPr>
        <w:t xml:space="preserve">Поява імаго на посівах зернових спостерігалася з 25 червня у фазу цвітіння-налив зерна. Щільність жуків складала 0,5, максимально до 1 екз./м². Пошкоджено 0,8-2% колосків. У період фази воскова-повна стиглість зерна колосових за середньої чисельності 0,4-2 екз./м² було пошкоджено 1,8-4% рослин у слабкому ступені. </w:t>
      </w:r>
      <w:r w:rsidRPr="00B03500">
        <w:rPr>
          <w:sz w:val="28"/>
          <w:szCs w:val="28"/>
          <w:lang w:val="uk-UA"/>
        </w:rPr>
        <w:t>У зв’язку з повітряною та ґрунтовою засухою в липні – серпні шкідник знаходився в діапаузі.</w:t>
      </w:r>
      <w:r w:rsidR="00381170">
        <w:rPr>
          <w:sz w:val="28"/>
          <w:szCs w:val="28"/>
          <w:lang w:val="uk-UA"/>
        </w:rPr>
        <w:t xml:space="preserve"> </w:t>
      </w:r>
      <w:r w:rsidR="002C24BC" w:rsidRPr="00B03500">
        <w:rPr>
          <w:color w:val="000000"/>
          <w:sz w:val="28"/>
          <w:szCs w:val="28"/>
          <w:lang w:val="uk-UA"/>
        </w:rPr>
        <w:t>Наприкінці</w:t>
      </w:r>
      <w:r w:rsidR="00DD71A9" w:rsidRPr="00B03500">
        <w:rPr>
          <w:color w:val="000000"/>
          <w:sz w:val="28"/>
          <w:szCs w:val="28"/>
          <w:lang w:val="uk-UA"/>
        </w:rPr>
        <w:t xml:space="preserve"> серпня спостерігався</w:t>
      </w:r>
      <w:r w:rsidR="002C24BC" w:rsidRPr="00B03500">
        <w:rPr>
          <w:color w:val="000000"/>
          <w:sz w:val="28"/>
          <w:szCs w:val="28"/>
          <w:lang w:val="uk-UA"/>
        </w:rPr>
        <w:t xml:space="preserve"> вихід жуків жужелиці із </w:t>
      </w:r>
      <w:r w:rsidR="002C24BC" w:rsidRPr="00B03500">
        <w:rPr>
          <w:color w:val="000000"/>
          <w:sz w:val="28"/>
          <w:szCs w:val="28"/>
          <w:lang w:val="uk-UA"/>
        </w:rPr>
        <w:lastRenderedPageBreak/>
        <w:t>стану літньої діапаузи. З 27-29 серпня відмічено початок відкладання яєць туруном на падалиці озимих злакових культур та бур’янах. Підвищена вологість ґрунту негативного впливу на розвиток жужелиці не мала. Загибелі яйцекладок не відмічали.</w:t>
      </w:r>
      <w:r w:rsidR="002C24BC" w:rsidRPr="00B03500">
        <w:rPr>
          <w:sz w:val="28"/>
          <w:szCs w:val="28"/>
          <w:lang w:val="uk-UA"/>
        </w:rPr>
        <w:t xml:space="preserve"> Масове відкладання яєць тривало з кінця вересня, масове відродження личинок - з початку жовтня.</w:t>
      </w:r>
      <w:r w:rsidR="00381170">
        <w:rPr>
          <w:sz w:val="28"/>
          <w:szCs w:val="28"/>
          <w:lang w:val="uk-UA"/>
        </w:rPr>
        <w:t xml:space="preserve"> </w:t>
      </w:r>
      <w:r w:rsidR="002C24BC" w:rsidRPr="00B03500">
        <w:rPr>
          <w:sz w:val="28"/>
          <w:szCs w:val="28"/>
          <w:lang w:val="uk-UA"/>
        </w:rPr>
        <w:t>Згідно ґрунтовим розкопкам виявлено заселення личинками 10% площ,</w:t>
      </w:r>
      <w:r w:rsidR="002C24BC" w:rsidRPr="003C3BDF">
        <w:rPr>
          <w:sz w:val="28"/>
          <w:szCs w:val="28"/>
          <w:lang w:val="uk-UA"/>
        </w:rPr>
        <w:t xml:space="preserve"> середня чисельність личинок 0,</w:t>
      </w:r>
      <w:r w:rsidR="002C24BC" w:rsidRPr="00B03500">
        <w:rPr>
          <w:sz w:val="28"/>
          <w:szCs w:val="28"/>
          <w:lang w:val="uk-UA"/>
        </w:rPr>
        <w:t>5</w:t>
      </w:r>
      <w:r w:rsidR="002C24BC" w:rsidRPr="003C3BDF">
        <w:rPr>
          <w:sz w:val="28"/>
          <w:szCs w:val="28"/>
          <w:lang w:val="uk-UA"/>
        </w:rPr>
        <w:t xml:space="preserve"> екз./м².</w:t>
      </w:r>
      <w:r w:rsidR="002C24BC" w:rsidRPr="00B03500">
        <w:rPr>
          <w:sz w:val="28"/>
          <w:szCs w:val="28"/>
          <w:lang w:val="uk-UA"/>
        </w:rPr>
        <w:t xml:space="preserve"> Найвища чисельність личинок шкідника виявлена в господарствах Миргородської та Козельщинської ОТГ. На озимині показники заселеності становлять відповідно 37% і 0,5 екз./м</w:t>
      </w:r>
      <w:r w:rsidR="002C24BC" w:rsidRPr="00B03500">
        <w:rPr>
          <w:sz w:val="28"/>
          <w:szCs w:val="28"/>
          <w:vertAlign w:val="superscript"/>
          <w:lang w:val="uk-UA"/>
        </w:rPr>
        <w:t>2</w:t>
      </w:r>
      <w:r w:rsidR="002C24BC" w:rsidRPr="00B03500">
        <w:rPr>
          <w:sz w:val="28"/>
          <w:szCs w:val="28"/>
          <w:lang w:val="uk-UA"/>
        </w:rPr>
        <w:t>.</w:t>
      </w:r>
    </w:p>
    <w:p w:rsidR="00414195" w:rsidRDefault="002C24BC" w:rsidP="00E80D00">
      <w:pPr>
        <w:ind w:left="1134" w:firstLine="567"/>
        <w:jc w:val="both"/>
        <w:rPr>
          <w:sz w:val="28"/>
          <w:szCs w:val="28"/>
        </w:rPr>
      </w:pPr>
      <w:r w:rsidRPr="00B03500">
        <w:rPr>
          <w:sz w:val="28"/>
          <w:szCs w:val="28"/>
          <w:lang w:val="uk-UA"/>
        </w:rPr>
        <w:t>Весною з</w:t>
      </w:r>
      <w:r w:rsidRPr="00B03500">
        <w:rPr>
          <w:sz w:val="28"/>
          <w:szCs w:val="28"/>
        </w:rPr>
        <w:t>а температур</w:t>
      </w:r>
      <w:r w:rsidRPr="00B03500">
        <w:rPr>
          <w:sz w:val="28"/>
          <w:szCs w:val="28"/>
          <w:lang w:val="uk-UA"/>
        </w:rPr>
        <w:t>и</w:t>
      </w:r>
      <w:r w:rsidRPr="00B03500">
        <w:rPr>
          <w:sz w:val="28"/>
          <w:szCs w:val="28"/>
        </w:rPr>
        <w:t xml:space="preserve"> повітря від 0 до 5 С личинки шкідника мігруватимуть на поверхню ґрунту та відновлюватимуть живлення</w:t>
      </w:r>
      <w:r w:rsidRPr="00B03500">
        <w:rPr>
          <w:b/>
          <w:sz w:val="28"/>
          <w:szCs w:val="28"/>
        </w:rPr>
        <w:t>.</w:t>
      </w:r>
      <w:r w:rsidRPr="00B03500">
        <w:rPr>
          <w:sz w:val="28"/>
          <w:szCs w:val="28"/>
          <w:lang w:val="uk-UA"/>
        </w:rPr>
        <w:t xml:space="preserve"> Найбільш активний період шкідливості личинок жужелиці в посівах озимини очікується з першої декади квітня і до початку травня.</w:t>
      </w:r>
      <w:r w:rsidRPr="00B03500">
        <w:rPr>
          <w:sz w:val="28"/>
          <w:szCs w:val="28"/>
        </w:rPr>
        <w:t xml:space="preserve"> Як відомо, недостатня глибина промерзання ґрунту забезпечить високий процент виживання личинок, що за сприятливого для шкідника ГТК весняно-літнього періоду, та недотримання правильної агротехніки навесні може призвести до формування осередків із підвищеною чисельністю, де необхідно буде проводити захисні заходи. </w:t>
      </w:r>
    </w:p>
    <w:p w:rsidR="002C24BC" w:rsidRPr="00B03500" w:rsidRDefault="002C24BC" w:rsidP="00E80D00">
      <w:pPr>
        <w:ind w:left="1134" w:firstLine="567"/>
        <w:jc w:val="both"/>
        <w:rPr>
          <w:sz w:val="28"/>
          <w:szCs w:val="28"/>
          <w:lang w:val="uk-UA"/>
        </w:rPr>
      </w:pPr>
      <w:r w:rsidRPr="00B03500">
        <w:rPr>
          <w:sz w:val="28"/>
          <w:szCs w:val="28"/>
        </w:rPr>
        <w:t>Загроза можлива на всіх полях, а особливо на тих, де зернові висіяні по стерньовим попередникам, і частково по кукурудзі. Провідну роль у боротьбі з хлібною жужелицею відіграють агротехнічні заходи, а саме сівба озимини у допустимо пізні строки, науково обґрунтована сівозміна, збирання врожаю в оптимально ранні та стислі строки, проведення лущення стерні, рання оранка, адже своєчасний оброб</w:t>
      </w:r>
      <w:r w:rsidRPr="00B03500">
        <w:rPr>
          <w:sz w:val="28"/>
          <w:szCs w:val="28"/>
          <w:lang w:val="uk-UA"/>
        </w:rPr>
        <w:t>і</w:t>
      </w:r>
      <w:r w:rsidRPr="00B03500">
        <w:rPr>
          <w:sz w:val="28"/>
          <w:szCs w:val="28"/>
        </w:rPr>
        <w:t xml:space="preserve">ток ґрунту також знижує нагромадження шкідників. Потреба в хімічному захисті виникатиме за надпорогової (ЕПШ понад 3,0-4,0 личинки/м2 ) чисельності фітофага. Посіви озимої пшениці та ячменю обприскують локально у місцях зосередження шкідника в період відновлення вегетації за температури повітря 7-10° С. </w:t>
      </w:r>
    </w:p>
    <w:p w:rsidR="001033BE" w:rsidRPr="00B03500" w:rsidRDefault="006F6C5C" w:rsidP="00E80D00">
      <w:pPr>
        <w:ind w:left="1134" w:firstLine="567"/>
        <w:jc w:val="both"/>
        <w:rPr>
          <w:sz w:val="28"/>
          <w:szCs w:val="28"/>
          <w:lang w:val="uk-UA"/>
        </w:rPr>
      </w:pPr>
      <w:r w:rsidRPr="00B03500">
        <w:rPr>
          <w:b/>
          <w:sz w:val="28"/>
          <w:szCs w:val="28"/>
          <w:lang w:val="uk-UA"/>
        </w:rPr>
        <w:t>Хлібні блішки</w:t>
      </w:r>
      <w:r w:rsidR="00AC0896" w:rsidRPr="00B03500">
        <w:rPr>
          <w:b/>
          <w:sz w:val="28"/>
          <w:szCs w:val="28"/>
          <w:lang w:val="uk-UA"/>
        </w:rPr>
        <w:t>.</w:t>
      </w:r>
      <w:r w:rsidR="00F8634F">
        <w:rPr>
          <w:b/>
          <w:sz w:val="28"/>
          <w:szCs w:val="28"/>
          <w:lang w:val="uk-UA"/>
        </w:rPr>
        <w:t xml:space="preserve"> </w:t>
      </w:r>
      <w:r w:rsidR="00AC0896" w:rsidRPr="00B03500">
        <w:rPr>
          <w:sz w:val="28"/>
          <w:szCs w:val="28"/>
          <w:lang w:val="uk-UA"/>
        </w:rPr>
        <w:t xml:space="preserve">Живлячись листками злаків, жуки зішкрібають із верхнього боку м'якоть у вигляді довгастих смужок. Сходи відстають у рості, жовтіють і навіть гинуть. </w:t>
      </w:r>
    </w:p>
    <w:p w:rsidR="00DD71A9" w:rsidRPr="00B03500" w:rsidRDefault="00DD71A9" w:rsidP="00E80D00">
      <w:pPr>
        <w:ind w:left="1134" w:firstLine="567"/>
        <w:jc w:val="both"/>
        <w:rPr>
          <w:sz w:val="28"/>
          <w:szCs w:val="28"/>
          <w:lang w:val="uk-UA"/>
        </w:rPr>
      </w:pPr>
      <w:r w:rsidRPr="00B03500">
        <w:rPr>
          <w:sz w:val="28"/>
          <w:szCs w:val="28"/>
          <w:lang w:val="uk-UA"/>
        </w:rPr>
        <w:t xml:space="preserve">Хлібні блішки здебільшого смугаста, повсюди за нестійкої прохолодної погоди навесні мляво заселяли посіви озимих і ярих зернових культур. Із встановленням сухої жаркої погоди активність фітофага зросла. Однак, поширеність та шкідливість блішок залишилась у вигляді вогнищ, насамперед, у крайових смугах посівів зернових культур біля лісосмуг. </w:t>
      </w:r>
      <w:r w:rsidRPr="00B03500">
        <w:rPr>
          <w:color w:val="000000"/>
          <w:sz w:val="28"/>
          <w:szCs w:val="28"/>
          <w:lang w:val="uk-UA"/>
        </w:rPr>
        <w:t>В поточному році, вихід хлібної блішки відмічався в третій декаді квітня, що на тиждень пізніше ніж у минулому році. Розвиток їх стримували як агрокліматичні умови (прохолодна нестійка погода з нічними коливаннями температур), так і заходи хімічного захисту які проводились проти комплексу шкідників</w:t>
      </w:r>
      <w:r w:rsidRPr="00B03500">
        <w:rPr>
          <w:sz w:val="28"/>
          <w:szCs w:val="28"/>
          <w:lang w:val="uk-UA"/>
        </w:rPr>
        <w:t xml:space="preserve">. </w:t>
      </w:r>
    </w:p>
    <w:p w:rsidR="00DD71A9" w:rsidRPr="00B03500" w:rsidRDefault="00DD71A9" w:rsidP="00E80D00">
      <w:pPr>
        <w:ind w:left="1134" w:firstLine="567"/>
        <w:jc w:val="both"/>
        <w:rPr>
          <w:sz w:val="28"/>
          <w:szCs w:val="28"/>
          <w:lang w:val="uk-UA"/>
        </w:rPr>
      </w:pPr>
      <w:r w:rsidRPr="00B03500">
        <w:rPr>
          <w:color w:val="000000"/>
          <w:sz w:val="28"/>
          <w:szCs w:val="28"/>
          <w:lang w:val="uk-UA"/>
        </w:rPr>
        <w:t>Протягом вегетаційного періоду чисельність хлібних блішок була на рівні минулого року</w:t>
      </w:r>
      <w:r w:rsidRPr="00B03500">
        <w:rPr>
          <w:b/>
          <w:color w:val="000000"/>
          <w:sz w:val="28"/>
          <w:szCs w:val="28"/>
          <w:lang w:val="uk-UA"/>
        </w:rPr>
        <w:t xml:space="preserve">. </w:t>
      </w:r>
      <w:r w:rsidRPr="00B03500">
        <w:rPr>
          <w:sz w:val="28"/>
          <w:szCs w:val="28"/>
          <w:lang w:val="uk-UA"/>
        </w:rPr>
        <w:t>Жуки пошкодили 2% рослин пшениці у слабкому ступені за чисельності 0,5 екз./м</w:t>
      </w:r>
      <w:r w:rsidRPr="00B03500">
        <w:rPr>
          <w:sz w:val="28"/>
          <w:szCs w:val="28"/>
          <w:vertAlign w:val="superscript"/>
          <w:lang w:val="uk-UA"/>
        </w:rPr>
        <w:t>2</w:t>
      </w:r>
      <w:r w:rsidRPr="00B03500">
        <w:rPr>
          <w:sz w:val="28"/>
          <w:szCs w:val="28"/>
          <w:lang w:val="uk-UA"/>
        </w:rPr>
        <w:t>, на ячмені пошкодили 9% рослин за чисельності 2 екз./м</w:t>
      </w:r>
      <w:r w:rsidRPr="00B03500">
        <w:rPr>
          <w:sz w:val="28"/>
          <w:szCs w:val="28"/>
          <w:vertAlign w:val="superscript"/>
          <w:lang w:val="uk-UA"/>
        </w:rPr>
        <w:t>2</w:t>
      </w:r>
      <w:r w:rsidRPr="00B03500">
        <w:rPr>
          <w:sz w:val="28"/>
          <w:szCs w:val="28"/>
          <w:lang w:val="uk-UA"/>
        </w:rPr>
        <w:t>, на</w:t>
      </w:r>
      <w:r w:rsidR="00381170">
        <w:rPr>
          <w:sz w:val="28"/>
          <w:szCs w:val="28"/>
          <w:lang w:val="uk-UA"/>
        </w:rPr>
        <w:t xml:space="preserve"> кукурудзі пошкодили 4% рослин </w:t>
      </w:r>
      <w:r w:rsidRPr="00B03500">
        <w:rPr>
          <w:sz w:val="28"/>
          <w:szCs w:val="28"/>
          <w:lang w:val="uk-UA"/>
        </w:rPr>
        <w:t>за чисельності 1 екз./м².</w:t>
      </w:r>
      <w:r w:rsidR="00381170">
        <w:rPr>
          <w:sz w:val="28"/>
          <w:szCs w:val="28"/>
          <w:lang w:val="uk-UA"/>
        </w:rPr>
        <w:t xml:space="preserve"> </w:t>
      </w:r>
      <w:r w:rsidRPr="00B03500">
        <w:rPr>
          <w:color w:val="000000"/>
          <w:sz w:val="28"/>
          <w:szCs w:val="28"/>
          <w:lang w:val="uk-UA"/>
        </w:rPr>
        <w:t>Зимуючий запас шкідника становить 1 екз/м</w:t>
      </w:r>
      <w:r w:rsidRPr="00B03500">
        <w:rPr>
          <w:color w:val="000000"/>
          <w:sz w:val="28"/>
          <w:szCs w:val="28"/>
          <w:vertAlign w:val="superscript"/>
          <w:lang w:val="uk-UA"/>
        </w:rPr>
        <w:t>2</w:t>
      </w:r>
      <w:r w:rsidRPr="00B03500">
        <w:rPr>
          <w:color w:val="000000"/>
          <w:sz w:val="28"/>
          <w:szCs w:val="28"/>
          <w:lang w:val="uk-UA"/>
        </w:rPr>
        <w:t>, що на рівні минулорічних показників</w:t>
      </w:r>
      <w:r w:rsidRPr="00B03500">
        <w:rPr>
          <w:b/>
          <w:color w:val="000000"/>
          <w:sz w:val="28"/>
          <w:szCs w:val="28"/>
          <w:lang w:val="uk-UA"/>
        </w:rPr>
        <w:t xml:space="preserve">. </w:t>
      </w:r>
      <w:r w:rsidRPr="00B03500">
        <w:rPr>
          <w:sz w:val="28"/>
          <w:szCs w:val="28"/>
          <w:lang w:val="uk-UA"/>
        </w:rPr>
        <w:t>У 2023 році загроза від блішок можлива в разі сприятливих умов перезимівлі жуків</w:t>
      </w:r>
      <w:r w:rsidRPr="00B03500">
        <w:rPr>
          <w:rStyle w:val="ae"/>
          <w:sz w:val="28"/>
          <w:szCs w:val="28"/>
        </w:rPr>
        <w:t xml:space="preserve">, </w:t>
      </w:r>
      <w:r w:rsidRPr="00B03500">
        <w:rPr>
          <w:sz w:val="28"/>
          <w:szCs w:val="28"/>
          <w:lang w:val="uk-UA"/>
        </w:rPr>
        <w:t xml:space="preserve">помірно вологої та теплої погоди навесні, насамперед, у періодсходів - кущіння ярих ячменю і пшениці, </w:t>
      </w:r>
      <w:r w:rsidRPr="00B03500">
        <w:rPr>
          <w:sz w:val="28"/>
          <w:szCs w:val="28"/>
          <w:lang w:val="uk-UA"/>
        </w:rPr>
        <w:lastRenderedPageBreak/>
        <w:t>кукурудзи та у посівах озимих культур пізніх строків сівби. Захисні заходи проти хлібних блішок будуть доцільними здебільшого у крайовихсмугах посівів зернових колосових, за надпорогової їх чисельності (ЕПШ — 30-40 екз. на м²).</w:t>
      </w:r>
    </w:p>
    <w:p w:rsidR="001033BE" w:rsidRPr="00B03500" w:rsidRDefault="008B6637" w:rsidP="00E80D00">
      <w:pPr>
        <w:ind w:left="1134" w:firstLine="567"/>
        <w:jc w:val="both"/>
        <w:rPr>
          <w:sz w:val="28"/>
          <w:szCs w:val="28"/>
          <w:shd w:val="clear" w:color="auto" w:fill="FFFFFF"/>
          <w:lang w:val="uk-UA"/>
        </w:rPr>
      </w:pPr>
      <w:r w:rsidRPr="00B03500">
        <w:rPr>
          <w:b/>
          <w:color w:val="000000"/>
          <w:sz w:val="28"/>
          <w:szCs w:val="28"/>
          <w:lang w:val="uk-UA"/>
        </w:rPr>
        <w:t>Злакові мухи.</w:t>
      </w:r>
      <w:r w:rsidR="00F8634F">
        <w:rPr>
          <w:b/>
          <w:color w:val="000000"/>
          <w:sz w:val="28"/>
          <w:szCs w:val="28"/>
          <w:lang w:val="uk-UA"/>
        </w:rPr>
        <w:t xml:space="preserve"> </w:t>
      </w:r>
      <w:r w:rsidR="00CE227A" w:rsidRPr="003C3BDF">
        <w:rPr>
          <w:sz w:val="28"/>
          <w:szCs w:val="28"/>
          <w:lang w:val="uk-UA"/>
        </w:rPr>
        <w:t>Живлення личинок злакових мух приводять до зрідження посівів, зниження урожаю зерна і погіршення його якості.</w:t>
      </w:r>
    </w:p>
    <w:p w:rsidR="00414195" w:rsidRDefault="00B15A20" w:rsidP="00E80D00">
      <w:pPr>
        <w:pStyle w:val="af1"/>
        <w:shd w:val="clear" w:color="auto" w:fill="FFFFFF"/>
        <w:spacing w:before="0" w:beforeAutospacing="0" w:after="0" w:afterAutospacing="0"/>
        <w:ind w:left="1134" w:firstLine="567"/>
        <w:jc w:val="both"/>
        <w:rPr>
          <w:color w:val="212121"/>
          <w:sz w:val="28"/>
          <w:szCs w:val="28"/>
          <w:lang w:val="uk-UA"/>
        </w:rPr>
      </w:pPr>
      <w:r w:rsidRPr="00B03500">
        <w:rPr>
          <w:sz w:val="28"/>
          <w:szCs w:val="28"/>
          <w:shd w:val="clear" w:color="auto" w:fill="FFFFFF"/>
          <w:lang w:val="uk-UA"/>
        </w:rPr>
        <w:t>М</w:t>
      </w:r>
      <w:r w:rsidRPr="00B03500">
        <w:rPr>
          <w:sz w:val="28"/>
          <w:szCs w:val="28"/>
          <w:shd w:val="clear" w:color="auto" w:fill="FFFFFF"/>
        </w:rPr>
        <w:t xml:space="preserve">ухи входять до сталого комплексу шкідників, проте чисельність їх суттєво коливається по роках. </w:t>
      </w:r>
      <w:r w:rsidR="00B70B30" w:rsidRPr="00B03500">
        <w:rPr>
          <w:sz w:val="28"/>
          <w:szCs w:val="28"/>
          <w:shd w:val="clear" w:color="auto" w:fill="FFFFFF"/>
          <w:lang w:val="uk-UA"/>
        </w:rPr>
        <w:t>В цьому році г</w:t>
      </w:r>
      <w:r w:rsidR="00FF6BC4" w:rsidRPr="00B03500">
        <w:rPr>
          <w:rStyle w:val="a7"/>
          <w:color w:val="212121"/>
          <w:sz w:val="28"/>
          <w:szCs w:val="28"/>
        </w:rPr>
        <w:t>ессенська муха</w:t>
      </w:r>
      <w:r w:rsidR="00381170">
        <w:rPr>
          <w:rStyle w:val="a7"/>
          <w:color w:val="212121"/>
          <w:sz w:val="28"/>
          <w:szCs w:val="28"/>
          <w:lang w:val="uk-UA"/>
        </w:rPr>
        <w:t xml:space="preserve"> </w:t>
      </w:r>
      <w:r w:rsidR="00D96E77" w:rsidRPr="00B03500">
        <w:rPr>
          <w:rStyle w:val="a7"/>
          <w:b w:val="0"/>
          <w:color w:val="212121"/>
          <w:sz w:val="28"/>
          <w:szCs w:val="28"/>
          <w:lang w:val="uk-UA"/>
        </w:rPr>
        <w:t>відчутної шкоди посівам не нанесла.</w:t>
      </w:r>
      <w:r w:rsidR="00FF6BC4" w:rsidRPr="00B03500">
        <w:rPr>
          <w:color w:val="212121"/>
          <w:sz w:val="28"/>
          <w:szCs w:val="28"/>
        </w:rPr>
        <w:t xml:space="preserve"> Збільшення чисельності весняного та літнього поколінь цього шкідника </w:t>
      </w:r>
      <w:r w:rsidR="00D96E77" w:rsidRPr="00B03500">
        <w:rPr>
          <w:color w:val="212121"/>
          <w:sz w:val="28"/>
          <w:szCs w:val="28"/>
          <w:lang w:val="uk-UA"/>
        </w:rPr>
        <w:t xml:space="preserve">не </w:t>
      </w:r>
      <w:r w:rsidR="00B70B30" w:rsidRPr="00B03500">
        <w:rPr>
          <w:color w:val="212121"/>
          <w:sz w:val="28"/>
          <w:szCs w:val="28"/>
          <w:lang w:val="uk-UA"/>
        </w:rPr>
        <w:t>відбулося</w:t>
      </w:r>
      <w:r w:rsidR="00D96E77" w:rsidRPr="00B03500">
        <w:rPr>
          <w:color w:val="212121"/>
          <w:sz w:val="28"/>
          <w:szCs w:val="28"/>
          <w:lang w:val="uk-UA"/>
        </w:rPr>
        <w:t>.</w:t>
      </w:r>
      <w:r w:rsidR="00381170">
        <w:rPr>
          <w:color w:val="212121"/>
          <w:sz w:val="28"/>
          <w:szCs w:val="28"/>
          <w:lang w:val="uk-UA"/>
        </w:rPr>
        <w:t xml:space="preserve"> </w:t>
      </w:r>
      <w:r w:rsidR="005E6930" w:rsidRPr="00B03500">
        <w:rPr>
          <w:color w:val="212121"/>
          <w:sz w:val="28"/>
          <w:szCs w:val="28"/>
        </w:rPr>
        <w:t>Останніми роками спостерігається незначна чисельність гессенської мухи. Основна причина цього — високі літні температури в поєднанні з низькою вологістю. Збільшення чисельності весняного та літнього поколінь цього шкідника можливе тільки в умовах помірно теплого та дощового літа</w:t>
      </w:r>
      <w:r w:rsidR="005E6930" w:rsidRPr="00B03500">
        <w:rPr>
          <w:color w:val="212121"/>
          <w:sz w:val="28"/>
          <w:szCs w:val="28"/>
          <w:lang w:val="uk-UA"/>
        </w:rPr>
        <w:t xml:space="preserve">. </w:t>
      </w:r>
    </w:p>
    <w:p w:rsidR="00BA6721" w:rsidRPr="00B03500" w:rsidRDefault="003A645E" w:rsidP="00E80D00">
      <w:pPr>
        <w:pStyle w:val="af1"/>
        <w:shd w:val="clear" w:color="auto" w:fill="FFFFFF"/>
        <w:spacing w:before="0" w:beforeAutospacing="0" w:after="0" w:afterAutospacing="0"/>
        <w:ind w:left="1134" w:firstLine="567"/>
        <w:jc w:val="both"/>
        <w:rPr>
          <w:sz w:val="28"/>
          <w:szCs w:val="28"/>
          <w:lang w:val="uk-UA"/>
        </w:rPr>
      </w:pPr>
      <w:r w:rsidRPr="00B03500">
        <w:rPr>
          <w:b/>
          <w:sz w:val="28"/>
          <w:szCs w:val="28"/>
        </w:rPr>
        <w:t>Шведські мухи</w:t>
      </w:r>
      <w:r w:rsidRPr="00B03500">
        <w:rPr>
          <w:sz w:val="28"/>
          <w:szCs w:val="28"/>
        </w:rPr>
        <w:t>.</w:t>
      </w:r>
      <w:r w:rsidR="00D96E77" w:rsidRPr="00B03500">
        <w:rPr>
          <w:sz w:val="28"/>
          <w:szCs w:val="28"/>
          <w:lang w:val="uk-UA"/>
        </w:rPr>
        <w:t xml:space="preserve"> Во</w:t>
      </w:r>
      <w:r w:rsidRPr="00B03500">
        <w:rPr>
          <w:sz w:val="28"/>
          <w:szCs w:val="28"/>
        </w:rPr>
        <w:t xml:space="preserve">станні два роки </w:t>
      </w:r>
      <w:r w:rsidR="00D96E77" w:rsidRPr="00B03500">
        <w:rPr>
          <w:sz w:val="28"/>
          <w:szCs w:val="28"/>
          <w:lang w:val="uk-UA"/>
        </w:rPr>
        <w:t>їх</w:t>
      </w:r>
      <w:r w:rsidRPr="00B03500">
        <w:rPr>
          <w:sz w:val="28"/>
          <w:szCs w:val="28"/>
        </w:rPr>
        <w:t xml:space="preserve"> чисельність спостерігається осередково.</w:t>
      </w:r>
      <w:r w:rsidR="00CE227A" w:rsidRPr="00B03500">
        <w:rPr>
          <w:sz w:val="28"/>
          <w:szCs w:val="28"/>
        </w:rPr>
        <w:t xml:space="preserve"> Пошкоджено личинками </w:t>
      </w:r>
      <w:r w:rsidR="00B70B30" w:rsidRPr="00B03500">
        <w:rPr>
          <w:sz w:val="28"/>
          <w:szCs w:val="28"/>
          <w:lang w:val="uk-UA"/>
        </w:rPr>
        <w:t xml:space="preserve">мух </w:t>
      </w:r>
      <w:r w:rsidR="00CE227A" w:rsidRPr="00B03500">
        <w:rPr>
          <w:sz w:val="28"/>
          <w:szCs w:val="28"/>
        </w:rPr>
        <w:t xml:space="preserve">весняної генерації 0,5% рослин. Личинками літнього покоління пошкоджено 1,4% </w:t>
      </w:r>
      <w:r w:rsidR="00B94280" w:rsidRPr="00B03500">
        <w:rPr>
          <w:sz w:val="28"/>
          <w:szCs w:val="28"/>
          <w:lang w:val="uk-UA"/>
        </w:rPr>
        <w:t>рослин</w:t>
      </w:r>
      <w:r w:rsidR="00CE227A" w:rsidRPr="00B03500">
        <w:rPr>
          <w:sz w:val="28"/>
          <w:szCs w:val="28"/>
        </w:rPr>
        <w:t xml:space="preserve"> ярого ячменю на </w:t>
      </w:r>
      <w:r w:rsidR="00CE227A" w:rsidRPr="00B03500">
        <w:rPr>
          <w:sz w:val="28"/>
          <w:szCs w:val="28"/>
          <w:lang w:val="uk-UA"/>
        </w:rPr>
        <w:t>34</w:t>
      </w:r>
      <w:r w:rsidR="00CE227A" w:rsidRPr="00B03500">
        <w:rPr>
          <w:sz w:val="28"/>
          <w:szCs w:val="28"/>
        </w:rPr>
        <w:t>% посівів, за чисельності 1,3 личинки</w:t>
      </w:r>
      <w:r w:rsidR="00B94280" w:rsidRPr="00B03500">
        <w:rPr>
          <w:sz w:val="28"/>
          <w:szCs w:val="28"/>
          <w:lang w:val="uk-UA"/>
        </w:rPr>
        <w:t>/рос</w:t>
      </w:r>
      <w:r w:rsidR="00CE227A" w:rsidRPr="00B03500">
        <w:rPr>
          <w:sz w:val="28"/>
          <w:szCs w:val="28"/>
          <w:lang w:val="uk-UA"/>
        </w:rPr>
        <w:t>. За умов підвищеного температурного режиму та достатнього вологозабезпечення для розвитку шкідник</w:t>
      </w:r>
      <w:r w:rsidR="00B70B30" w:rsidRPr="00B03500">
        <w:rPr>
          <w:sz w:val="28"/>
          <w:szCs w:val="28"/>
          <w:lang w:val="uk-UA"/>
        </w:rPr>
        <w:t>ів</w:t>
      </w:r>
      <w:r w:rsidR="00CE227A" w:rsidRPr="00B03500">
        <w:rPr>
          <w:sz w:val="28"/>
          <w:szCs w:val="28"/>
          <w:lang w:val="uk-UA"/>
        </w:rPr>
        <w:t xml:space="preserve"> в третій декаді травня - першій декаді червня відбувався літ літньої генерації мух, їх додаткове живлення, сформувалась висока плодючість мух. Пік масового льоту шведської мухи осінньої генерації спостерігався в останній п’ятиденці серпня - першій декаді вересня. При відсутності масових сходів в посівах озимої пшениці в цей період шведська муха реалізувала плодючість на падалиці озимої пшениці, де за чисельності – </w:t>
      </w:r>
      <w:r w:rsidR="00D96E77" w:rsidRPr="00B03500">
        <w:rPr>
          <w:sz w:val="28"/>
          <w:szCs w:val="28"/>
          <w:lang w:val="uk-UA"/>
        </w:rPr>
        <w:t>1,2</w:t>
      </w:r>
      <w:r w:rsidR="00CE227A" w:rsidRPr="00B03500">
        <w:rPr>
          <w:sz w:val="28"/>
          <w:szCs w:val="28"/>
          <w:lang w:val="uk-UA"/>
        </w:rPr>
        <w:t xml:space="preserve"> екз/кв.м. личинки пошкодили </w:t>
      </w:r>
      <w:r w:rsidR="00D96E77" w:rsidRPr="00B03500">
        <w:rPr>
          <w:sz w:val="28"/>
          <w:szCs w:val="28"/>
          <w:lang w:val="uk-UA"/>
        </w:rPr>
        <w:t>0,3</w:t>
      </w:r>
      <w:r w:rsidR="00CE227A" w:rsidRPr="00B03500">
        <w:rPr>
          <w:sz w:val="28"/>
          <w:szCs w:val="28"/>
          <w:lang w:val="uk-UA"/>
        </w:rPr>
        <w:t xml:space="preserve">% рослин. </w:t>
      </w:r>
    </w:p>
    <w:p w:rsidR="000119F9" w:rsidRPr="00B03500" w:rsidRDefault="00CE227A" w:rsidP="00E80D00">
      <w:pPr>
        <w:pStyle w:val="af1"/>
        <w:shd w:val="clear" w:color="auto" w:fill="FFFFFF"/>
        <w:spacing w:before="0" w:beforeAutospacing="0" w:after="0" w:afterAutospacing="0"/>
        <w:ind w:left="1134" w:firstLine="567"/>
        <w:jc w:val="both"/>
        <w:rPr>
          <w:sz w:val="28"/>
          <w:szCs w:val="28"/>
          <w:lang w:val="uk-UA"/>
        </w:rPr>
      </w:pPr>
      <w:r w:rsidRPr="00B03500">
        <w:rPr>
          <w:sz w:val="28"/>
          <w:szCs w:val="28"/>
          <w:lang w:val="uk-UA"/>
        </w:rPr>
        <w:t>В 202</w:t>
      </w:r>
      <w:r w:rsidR="00B70B30" w:rsidRPr="00B03500">
        <w:rPr>
          <w:sz w:val="28"/>
          <w:szCs w:val="28"/>
          <w:lang w:val="uk-UA"/>
        </w:rPr>
        <w:t>3</w:t>
      </w:r>
      <w:r w:rsidRPr="00B03500">
        <w:rPr>
          <w:sz w:val="28"/>
          <w:szCs w:val="28"/>
          <w:lang w:val="uk-UA"/>
        </w:rPr>
        <w:t xml:space="preserve"> році зберігається загроза виникнення осередків підвищеної чисельності шведської мухи весною – в посівах ярих колосових культур та восени – в посівах озимої пшениці.</w:t>
      </w:r>
      <w:r w:rsidR="00417BB9">
        <w:rPr>
          <w:sz w:val="28"/>
          <w:szCs w:val="28"/>
          <w:lang w:val="uk-UA"/>
        </w:rPr>
        <w:t xml:space="preserve"> </w:t>
      </w:r>
      <w:r w:rsidR="000119F9" w:rsidRPr="003C3BDF">
        <w:rPr>
          <w:sz w:val="28"/>
          <w:szCs w:val="28"/>
          <w:lang w:val="uk-UA"/>
        </w:rPr>
        <w:t xml:space="preserve">В умовах, достатнього для фітофага тепло- та волого забезпечення чисельність популяції шкідника в посівах озимої пшениці може зрости до загрозливого рівня. </w:t>
      </w:r>
    </w:p>
    <w:p w:rsidR="00BA6721" w:rsidRPr="00B03500" w:rsidRDefault="00CE227A" w:rsidP="00E80D00">
      <w:pPr>
        <w:pStyle w:val="af1"/>
        <w:shd w:val="clear" w:color="auto" w:fill="FFFFFF"/>
        <w:spacing w:before="0" w:beforeAutospacing="0" w:after="0" w:afterAutospacing="0"/>
        <w:ind w:left="1134" w:firstLine="567"/>
        <w:jc w:val="both"/>
        <w:rPr>
          <w:sz w:val="28"/>
          <w:szCs w:val="28"/>
          <w:lang w:val="uk-UA"/>
        </w:rPr>
      </w:pPr>
      <w:r w:rsidRPr="003C3BDF">
        <w:rPr>
          <w:sz w:val="28"/>
          <w:szCs w:val="28"/>
          <w:lang w:val="uk-UA"/>
        </w:rPr>
        <w:t xml:space="preserve">Оптимальні умови для льоту </w:t>
      </w:r>
      <w:r w:rsidRPr="003C3BDF">
        <w:rPr>
          <w:b/>
          <w:sz w:val="28"/>
          <w:szCs w:val="28"/>
          <w:lang w:val="uk-UA"/>
        </w:rPr>
        <w:t>пшеничної мухи</w:t>
      </w:r>
      <w:r w:rsidRPr="003C3BDF">
        <w:rPr>
          <w:sz w:val="28"/>
          <w:szCs w:val="28"/>
          <w:lang w:val="uk-UA"/>
        </w:rPr>
        <w:t xml:space="preserve"> склались в третій декаді серпня – першій половині вересня</w:t>
      </w:r>
      <w:r w:rsidR="00B70B30" w:rsidRPr="00B03500">
        <w:rPr>
          <w:sz w:val="28"/>
          <w:szCs w:val="28"/>
          <w:lang w:val="uk-UA"/>
        </w:rPr>
        <w:t>.</w:t>
      </w:r>
      <w:r w:rsidR="00417BB9">
        <w:rPr>
          <w:sz w:val="28"/>
          <w:szCs w:val="28"/>
          <w:lang w:val="uk-UA"/>
        </w:rPr>
        <w:t xml:space="preserve"> </w:t>
      </w:r>
      <w:r w:rsidR="00B70B30" w:rsidRPr="00B03500">
        <w:rPr>
          <w:sz w:val="28"/>
          <w:szCs w:val="28"/>
          <w:lang w:val="uk-UA"/>
        </w:rPr>
        <w:t>Ш</w:t>
      </w:r>
      <w:r w:rsidRPr="003C3BDF">
        <w:rPr>
          <w:sz w:val="28"/>
          <w:szCs w:val="28"/>
          <w:lang w:val="uk-UA"/>
        </w:rPr>
        <w:t xml:space="preserve">кідник розвивався на падалиці озимої пшениці, де максимально обліковувалось </w:t>
      </w:r>
      <w:r w:rsidRPr="00B03500">
        <w:rPr>
          <w:sz w:val="28"/>
          <w:szCs w:val="28"/>
          <w:lang w:val="uk-UA"/>
        </w:rPr>
        <w:t>6</w:t>
      </w:r>
      <w:r w:rsidRPr="003C3BDF">
        <w:rPr>
          <w:sz w:val="28"/>
          <w:szCs w:val="28"/>
          <w:lang w:val="uk-UA"/>
        </w:rPr>
        <w:t xml:space="preserve"> личинок на 1 кв.м. В посівах озимої пшениці пшенична муха за середньої чисельності 1,</w:t>
      </w:r>
      <w:r w:rsidR="00B70B30" w:rsidRPr="00B03500">
        <w:rPr>
          <w:sz w:val="28"/>
          <w:szCs w:val="28"/>
          <w:lang w:val="uk-UA"/>
        </w:rPr>
        <w:t>3</w:t>
      </w:r>
      <w:r w:rsidRPr="003C3BDF">
        <w:rPr>
          <w:sz w:val="28"/>
          <w:szCs w:val="28"/>
          <w:lang w:val="uk-UA"/>
        </w:rPr>
        <w:t xml:space="preserve"> екз/кв.м. пошкодила 0,</w:t>
      </w:r>
      <w:r w:rsidR="00D96E77" w:rsidRPr="00B03500">
        <w:rPr>
          <w:sz w:val="28"/>
          <w:szCs w:val="28"/>
          <w:lang w:val="uk-UA"/>
        </w:rPr>
        <w:t>3</w:t>
      </w:r>
      <w:r w:rsidR="00D96E77" w:rsidRPr="003C3BDF">
        <w:rPr>
          <w:sz w:val="28"/>
          <w:szCs w:val="28"/>
          <w:lang w:val="uk-UA"/>
        </w:rPr>
        <w:t>% рослин на 6</w:t>
      </w:r>
      <w:r w:rsidRPr="003C3BDF">
        <w:rPr>
          <w:sz w:val="28"/>
          <w:szCs w:val="28"/>
          <w:lang w:val="uk-UA"/>
        </w:rPr>
        <w:t>% посівів.</w:t>
      </w:r>
      <w:r w:rsidR="000119F9" w:rsidRPr="00B03500">
        <w:rPr>
          <w:color w:val="212121"/>
          <w:sz w:val="28"/>
          <w:szCs w:val="28"/>
          <w:lang w:val="uk-UA"/>
        </w:rPr>
        <w:t xml:space="preserve"> Висока чисельність пшеничної мухи обумовлюватиметься сприятливими умовами для відкладання яєць і розвитку личинок у вересні (озимина раннього строку сівби, тепла погода) та добрі умови перезимівлі, а саме сформований сніговий покрив, стабільна температура, відсутність відлиги. </w:t>
      </w:r>
      <w:r w:rsidR="000119F9" w:rsidRPr="00B03500">
        <w:rPr>
          <w:color w:val="212121"/>
          <w:sz w:val="28"/>
          <w:szCs w:val="28"/>
        </w:rPr>
        <w:t>Для прогнозування чисельності пшеничної мухи слід проводити обстеження рослин озимої та ярої пшениці у травні. За результатами цих аналізів можливе прогнозування чисельності шкідника на сходах у вересні</w:t>
      </w:r>
      <w:r w:rsidR="000119F9" w:rsidRPr="00B03500">
        <w:rPr>
          <w:color w:val="212121"/>
          <w:sz w:val="28"/>
          <w:szCs w:val="28"/>
          <w:lang w:val="uk-UA"/>
        </w:rPr>
        <w:t>.</w:t>
      </w:r>
    </w:p>
    <w:p w:rsidR="00D96E77" w:rsidRPr="00B03500" w:rsidRDefault="00CE227A" w:rsidP="00E80D00">
      <w:pPr>
        <w:pStyle w:val="af1"/>
        <w:shd w:val="clear" w:color="auto" w:fill="FFFFFF"/>
        <w:spacing w:before="0" w:beforeAutospacing="0" w:after="0" w:afterAutospacing="0"/>
        <w:ind w:left="1134" w:firstLine="567"/>
        <w:jc w:val="both"/>
        <w:rPr>
          <w:sz w:val="28"/>
          <w:szCs w:val="28"/>
          <w:lang w:val="uk-UA"/>
        </w:rPr>
      </w:pPr>
      <w:r w:rsidRPr="00B03500">
        <w:rPr>
          <w:sz w:val="28"/>
          <w:szCs w:val="28"/>
        </w:rPr>
        <w:t xml:space="preserve">Наростання тепла весною минулого року було інтенсивним, що сприяло розвитку личинок </w:t>
      </w:r>
      <w:r w:rsidRPr="00B03500">
        <w:rPr>
          <w:b/>
          <w:sz w:val="28"/>
          <w:szCs w:val="28"/>
        </w:rPr>
        <w:t>опомізи пшеничної та озимої мухи</w:t>
      </w:r>
      <w:r w:rsidRPr="00B03500">
        <w:rPr>
          <w:sz w:val="28"/>
          <w:szCs w:val="28"/>
        </w:rPr>
        <w:t>. На початку трубкування озимої пшениці було відмічено пошкодження 0,</w:t>
      </w:r>
      <w:r w:rsidR="00D96E77" w:rsidRPr="00B03500">
        <w:rPr>
          <w:sz w:val="28"/>
          <w:szCs w:val="28"/>
          <w:lang w:val="uk-UA"/>
        </w:rPr>
        <w:t>25</w:t>
      </w:r>
      <w:r w:rsidRPr="00B03500">
        <w:rPr>
          <w:sz w:val="28"/>
          <w:szCs w:val="28"/>
        </w:rPr>
        <w:t>% рослин опомізою пшеничною, при чисельності 1 екз/кв.м. при заселенні 7% посівів озимої пшениці. Шкідливість озимої мухи вранньовесняний період минулого року залишалась низькою. При чисельності 0,</w:t>
      </w:r>
      <w:r w:rsidR="00D96E77" w:rsidRPr="00B03500">
        <w:rPr>
          <w:sz w:val="28"/>
          <w:szCs w:val="28"/>
          <w:lang w:val="uk-UA"/>
        </w:rPr>
        <w:t>4</w:t>
      </w:r>
      <w:r w:rsidRPr="00B03500">
        <w:rPr>
          <w:sz w:val="28"/>
          <w:szCs w:val="28"/>
        </w:rPr>
        <w:t xml:space="preserve"> екз/кв.м. пошкоджено 0,1% рослин озимої пшениці на 2% посівів. </w:t>
      </w:r>
      <w:r w:rsidRPr="00B03500">
        <w:rPr>
          <w:sz w:val="28"/>
          <w:szCs w:val="28"/>
        </w:rPr>
        <w:lastRenderedPageBreak/>
        <w:t>Восени посіви озимої пшениці заселяли озима муха та опоміза пшенична за нестійких температурних умов. Інтенсивність льоту – 3-4 екз/100 п.с.</w:t>
      </w:r>
    </w:p>
    <w:p w:rsidR="00BA6721" w:rsidRPr="00414195" w:rsidRDefault="007C5F2D" w:rsidP="00E80D00">
      <w:pPr>
        <w:pStyle w:val="af1"/>
        <w:shd w:val="clear" w:color="auto" w:fill="FFFFFF"/>
        <w:spacing w:before="0" w:beforeAutospacing="0" w:after="0" w:afterAutospacing="0"/>
        <w:ind w:left="1134" w:firstLine="567"/>
        <w:jc w:val="both"/>
        <w:rPr>
          <w:sz w:val="28"/>
          <w:szCs w:val="28"/>
          <w:lang w:val="uk-UA"/>
        </w:rPr>
      </w:pPr>
      <w:r w:rsidRPr="00414195">
        <w:rPr>
          <w:sz w:val="28"/>
          <w:szCs w:val="28"/>
        </w:rPr>
        <w:t>Не очікується високої чисельності хлібної опомізи в регіонах, де в кінці літа та восени спостерігалась посуха та спека. Ці фактори негативним чином впливають на кормову базу імаго мух — квітучу рослинність та уповільнюють розвиток статевих продуктів. Оскільки мухи відкладають зимуючі яйця у вересні-жовтні, то їх шкідливість у наступному році буде залежати саме від цього періоду. Підвищення чисельності можливе тільки на ранніх посівах з достатньою кількістю вологи</w:t>
      </w:r>
      <w:r w:rsidR="00CE227A" w:rsidRPr="00414195">
        <w:rPr>
          <w:sz w:val="28"/>
          <w:szCs w:val="28"/>
          <w:lang w:val="uk-UA"/>
        </w:rPr>
        <w:t>.</w:t>
      </w:r>
    </w:p>
    <w:p w:rsidR="00BA6721" w:rsidRPr="00B03500" w:rsidRDefault="00B94280" w:rsidP="00E80D00">
      <w:pPr>
        <w:pStyle w:val="af1"/>
        <w:shd w:val="clear" w:color="auto" w:fill="FFFFFF"/>
        <w:spacing w:before="0" w:beforeAutospacing="0" w:after="0" w:afterAutospacing="0"/>
        <w:ind w:left="1134" w:firstLine="567"/>
        <w:jc w:val="both"/>
        <w:rPr>
          <w:sz w:val="28"/>
          <w:szCs w:val="28"/>
          <w:lang w:val="uk-UA"/>
        </w:rPr>
      </w:pPr>
      <w:r w:rsidRPr="00B03500">
        <w:rPr>
          <w:sz w:val="28"/>
          <w:szCs w:val="28"/>
          <w:lang w:val="uk-UA"/>
        </w:rPr>
        <w:t xml:space="preserve">Слід чекати повсюдного розвитку, подекуди підвищення чисельності й шкідливості злакових мух на зернових культурахза задовільної перезимівлі даної групи шкідників на слабо розкущених з осені та зріджених після перезимівлі посівах озимих, за порушення агротехніки вирощування культур (пізня сівба ярих, неякісний обробіток ґрунту,недотримання сівозміни, сівба озимих у ранні строки), а також за умов ранньої теплої й посушливої весни та достатньої кількості тепла й вологи восени. </w:t>
      </w:r>
    </w:p>
    <w:p w:rsidR="007C5F2D" w:rsidRPr="00B03500" w:rsidRDefault="007C5F2D" w:rsidP="00E80D00">
      <w:pPr>
        <w:pStyle w:val="af1"/>
        <w:shd w:val="clear" w:color="auto" w:fill="FFFFFF"/>
        <w:spacing w:before="0" w:beforeAutospacing="0" w:after="0" w:afterAutospacing="0"/>
        <w:ind w:left="1134" w:firstLine="567"/>
        <w:jc w:val="both"/>
        <w:rPr>
          <w:color w:val="212121"/>
          <w:sz w:val="28"/>
          <w:szCs w:val="28"/>
          <w:lang w:val="uk-UA"/>
        </w:rPr>
      </w:pPr>
      <w:r w:rsidRPr="00B03500">
        <w:rPr>
          <w:color w:val="212121"/>
          <w:sz w:val="28"/>
          <w:szCs w:val="28"/>
          <w:lang w:val="uk-UA"/>
        </w:rPr>
        <w:t>Звертаємо увагу, що для ярої пшениці і тритікале неприпустиме їх</w:t>
      </w:r>
      <w:r w:rsidR="00417BB9">
        <w:rPr>
          <w:color w:val="212121"/>
          <w:sz w:val="28"/>
          <w:szCs w:val="28"/>
          <w:lang w:val="uk-UA"/>
        </w:rPr>
        <w:t xml:space="preserve"> </w:t>
      </w:r>
      <w:r w:rsidRPr="00B03500">
        <w:rPr>
          <w:color w:val="212121"/>
          <w:sz w:val="28"/>
          <w:szCs w:val="28"/>
          <w:lang w:val="uk-UA"/>
        </w:rPr>
        <w:t xml:space="preserve">розміщення поряд з посівами озимої пшениці. </w:t>
      </w:r>
    </w:p>
    <w:p w:rsidR="001033BE" w:rsidRPr="00B03500" w:rsidRDefault="0025767B" w:rsidP="00E80D00">
      <w:pPr>
        <w:ind w:left="1134" w:firstLine="567"/>
        <w:jc w:val="both"/>
        <w:rPr>
          <w:sz w:val="28"/>
          <w:szCs w:val="28"/>
          <w:lang w:val="uk-UA"/>
        </w:rPr>
      </w:pPr>
      <w:r w:rsidRPr="00B03500">
        <w:rPr>
          <w:b/>
          <w:sz w:val="28"/>
          <w:szCs w:val="28"/>
          <w:lang w:val="uk-UA"/>
        </w:rPr>
        <w:t>Пшеничний трипс</w:t>
      </w:r>
      <w:r w:rsidR="00A90BB5" w:rsidRPr="00B03500">
        <w:rPr>
          <w:b/>
          <w:sz w:val="28"/>
          <w:szCs w:val="28"/>
          <w:lang w:val="uk-UA"/>
        </w:rPr>
        <w:t>.</w:t>
      </w:r>
      <w:r w:rsidR="00417BB9">
        <w:rPr>
          <w:b/>
          <w:sz w:val="28"/>
          <w:szCs w:val="28"/>
          <w:lang w:val="uk-UA"/>
        </w:rPr>
        <w:t xml:space="preserve"> </w:t>
      </w:r>
      <w:r w:rsidR="00AF1268" w:rsidRPr="00B03500">
        <w:rPr>
          <w:sz w:val="28"/>
          <w:szCs w:val="28"/>
          <w:lang w:val="uk-UA"/>
        </w:rPr>
        <w:t xml:space="preserve">Шкідливість трипсів полягає у пошкодженні колосових лусок, квіткових плівок, що викликає часткову білоколосість і щуплозерність. </w:t>
      </w:r>
    </w:p>
    <w:p w:rsidR="00B70B30" w:rsidRPr="00B03500" w:rsidRDefault="00B70B30" w:rsidP="00E80D00">
      <w:pPr>
        <w:pStyle w:val="21"/>
        <w:shd w:val="clear" w:color="auto" w:fill="auto"/>
        <w:spacing w:line="240" w:lineRule="auto"/>
        <w:ind w:left="1134" w:right="40" w:firstLine="567"/>
        <w:rPr>
          <w:sz w:val="28"/>
          <w:szCs w:val="28"/>
          <w:lang w:val="uk-UA"/>
        </w:rPr>
      </w:pPr>
      <w:r w:rsidRPr="00B03500">
        <w:rPr>
          <w:color w:val="212121"/>
          <w:sz w:val="28"/>
          <w:szCs w:val="28"/>
          <w:lang w:val="uk-UA"/>
        </w:rPr>
        <w:t>О</w:t>
      </w:r>
      <w:r w:rsidRPr="00B03500">
        <w:rPr>
          <w:color w:val="212121"/>
          <w:sz w:val="28"/>
          <w:szCs w:val="28"/>
        </w:rPr>
        <w:t>станніми роками спостерігається помірна чисельність пшеничного трипса</w:t>
      </w:r>
      <w:r w:rsidRPr="00B03500">
        <w:rPr>
          <w:color w:val="212121"/>
          <w:sz w:val="28"/>
          <w:szCs w:val="28"/>
          <w:lang w:val="uk-UA"/>
        </w:rPr>
        <w:t>.</w:t>
      </w:r>
      <w:r w:rsidRPr="00B03500">
        <w:rPr>
          <w:color w:val="212121"/>
          <w:sz w:val="28"/>
          <w:szCs w:val="28"/>
        </w:rPr>
        <w:t xml:space="preserve"> Високі літні температури і невелика кількість опадів у період виходу в трубку — наливу зерна</w:t>
      </w:r>
      <w:r w:rsidR="00417BB9">
        <w:rPr>
          <w:color w:val="212121"/>
          <w:sz w:val="28"/>
          <w:szCs w:val="28"/>
          <w:lang w:val="uk-UA"/>
        </w:rPr>
        <w:t xml:space="preserve"> </w:t>
      </w:r>
      <w:r w:rsidRPr="00B03500">
        <w:rPr>
          <w:color w:val="212121"/>
          <w:sz w:val="28"/>
          <w:szCs w:val="28"/>
        </w:rPr>
        <w:t>сприятливо впливають на розвиток шкідника.</w:t>
      </w:r>
    </w:p>
    <w:p w:rsidR="00B70B30" w:rsidRPr="00B03500" w:rsidRDefault="00B70B30" w:rsidP="00E80D00">
      <w:pPr>
        <w:ind w:left="1134" w:firstLine="567"/>
        <w:jc w:val="both"/>
        <w:rPr>
          <w:sz w:val="28"/>
          <w:szCs w:val="28"/>
          <w:lang w:val="uk-UA"/>
        </w:rPr>
      </w:pPr>
      <w:r w:rsidRPr="00B03500">
        <w:rPr>
          <w:sz w:val="28"/>
          <w:szCs w:val="28"/>
          <w:lang w:val="uk-UA"/>
        </w:rPr>
        <w:t>Пшеничний трипс заселяв і пошкоджував усі зернові колосові культури, але перевагу як і завжди надавав здебільшого озимій пшениці. У період формування зернівки - наливу зерна погодні умови сприяли зростанню інтенсивності розвитку личинок та заселенню ними 12% колосків пшениці за середньої чисельності 9 екз./колосок. На ячмені було заселено 4% колосків за чисельності 5% екз./колос. Зменшенню масового розвитку, поширення та ступені пошкодження сприяли обробітки хімічними препаратами, які застосовувались у фазу наливу зерна проти комплексу шкідників.</w:t>
      </w:r>
    </w:p>
    <w:p w:rsidR="00B70B30" w:rsidRPr="00B03500" w:rsidRDefault="00B70B30" w:rsidP="00E80D00">
      <w:pPr>
        <w:pStyle w:val="21"/>
        <w:shd w:val="clear" w:color="auto" w:fill="auto"/>
        <w:spacing w:line="240" w:lineRule="auto"/>
        <w:ind w:left="1134" w:right="40" w:firstLine="567"/>
        <w:rPr>
          <w:sz w:val="28"/>
          <w:szCs w:val="28"/>
          <w:lang w:val="uk-UA"/>
        </w:rPr>
      </w:pPr>
      <w:r w:rsidRPr="00B03500">
        <w:rPr>
          <w:sz w:val="28"/>
          <w:szCs w:val="28"/>
          <w:lang w:val="uk-UA"/>
        </w:rPr>
        <w:t xml:space="preserve">Осіннім обстеженням встановлено, що зимуючий </w:t>
      </w:r>
      <w:r w:rsidR="00417BB9">
        <w:rPr>
          <w:sz w:val="28"/>
          <w:szCs w:val="28"/>
          <w:lang w:val="uk-UA"/>
        </w:rPr>
        <w:t>запас личинок трипсів становить</w:t>
      </w:r>
      <w:r w:rsidRPr="00B03500">
        <w:rPr>
          <w:sz w:val="28"/>
          <w:szCs w:val="28"/>
          <w:lang w:val="uk-UA"/>
        </w:rPr>
        <w:t xml:space="preserve"> 1,5екз/м</w:t>
      </w:r>
      <w:r w:rsidRPr="00B03500">
        <w:rPr>
          <w:sz w:val="28"/>
          <w:szCs w:val="28"/>
          <w:vertAlign w:val="superscript"/>
          <w:lang w:val="uk-UA"/>
        </w:rPr>
        <w:t>2</w:t>
      </w:r>
      <w:r w:rsidRPr="00B03500">
        <w:rPr>
          <w:sz w:val="28"/>
          <w:szCs w:val="28"/>
          <w:lang w:val="uk-UA"/>
        </w:rPr>
        <w:t xml:space="preserve">, що залишається дещо меншим в порівнянні із минулим роком. За сприятливих умов їх перезимівлі, теплої, помірно вологої погоди навесні 2023 року та теплої сухої погоди літнього періоду ймовірне активне зростання чисельності фітофага та заселення ним посівів зернових колосових культур, особливо пшениці. Обприскування зернових колосових культур проти комплексу шкідників </w:t>
      </w:r>
      <w:r w:rsidRPr="00B03500">
        <w:rPr>
          <w:rStyle w:val="95pt"/>
          <w:b w:val="0"/>
          <w:sz w:val="28"/>
          <w:szCs w:val="28"/>
        </w:rPr>
        <w:t>у період</w:t>
      </w:r>
      <w:r w:rsidR="00417BB9">
        <w:rPr>
          <w:rStyle w:val="95pt"/>
          <w:b w:val="0"/>
          <w:sz w:val="28"/>
          <w:szCs w:val="28"/>
        </w:rPr>
        <w:t xml:space="preserve"> </w:t>
      </w:r>
      <w:r w:rsidRPr="00B03500">
        <w:rPr>
          <w:sz w:val="28"/>
          <w:szCs w:val="28"/>
          <w:lang w:val="uk-UA"/>
        </w:rPr>
        <w:t>формування зернівки — молочна стиглість зерна буде знешкоджувати також личинок пшеничного трипса.</w:t>
      </w:r>
      <w:r w:rsidRPr="00B03500">
        <w:rPr>
          <w:color w:val="212121"/>
          <w:sz w:val="28"/>
          <w:szCs w:val="28"/>
        </w:rPr>
        <w:t xml:space="preserve"> Якщо в кінці літа у регіоні спостеріга</w:t>
      </w:r>
      <w:r w:rsidRPr="00B03500">
        <w:rPr>
          <w:color w:val="212121"/>
          <w:sz w:val="28"/>
          <w:szCs w:val="28"/>
          <w:lang w:val="uk-UA"/>
        </w:rPr>
        <w:t>тимуться</w:t>
      </w:r>
      <w:r w:rsidRPr="00B03500">
        <w:rPr>
          <w:color w:val="212121"/>
          <w:sz w:val="28"/>
          <w:szCs w:val="28"/>
        </w:rPr>
        <w:t xml:space="preserve"> високі температури, суховії — це призв</w:t>
      </w:r>
      <w:r w:rsidRPr="00B03500">
        <w:rPr>
          <w:color w:val="212121"/>
          <w:sz w:val="28"/>
          <w:szCs w:val="28"/>
          <w:lang w:val="uk-UA"/>
        </w:rPr>
        <w:t>еде</w:t>
      </w:r>
      <w:r w:rsidRPr="00B03500">
        <w:rPr>
          <w:color w:val="212121"/>
          <w:sz w:val="28"/>
          <w:szCs w:val="28"/>
        </w:rPr>
        <w:t xml:space="preserve"> до швидкого достигання зерна, а значить період живлення личинок скоро</w:t>
      </w:r>
      <w:r w:rsidRPr="00B03500">
        <w:rPr>
          <w:color w:val="212121"/>
          <w:sz w:val="28"/>
          <w:szCs w:val="28"/>
          <w:lang w:val="uk-UA"/>
        </w:rPr>
        <w:t>титься</w:t>
      </w:r>
      <w:r w:rsidRPr="00B03500">
        <w:rPr>
          <w:color w:val="212121"/>
          <w:sz w:val="28"/>
          <w:szCs w:val="28"/>
        </w:rPr>
        <w:t xml:space="preserve"> і значна кількість їх </w:t>
      </w:r>
      <w:r w:rsidRPr="00B03500">
        <w:rPr>
          <w:color w:val="212121"/>
          <w:sz w:val="28"/>
          <w:szCs w:val="28"/>
          <w:lang w:val="uk-UA"/>
        </w:rPr>
        <w:t>за</w:t>
      </w:r>
      <w:r w:rsidRPr="00B03500">
        <w:rPr>
          <w:color w:val="212121"/>
          <w:sz w:val="28"/>
          <w:szCs w:val="28"/>
        </w:rPr>
        <w:t xml:space="preserve">гине. </w:t>
      </w:r>
    </w:p>
    <w:p w:rsidR="001033BE" w:rsidRPr="00B03500" w:rsidRDefault="0025767B" w:rsidP="00E80D00">
      <w:pPr>
        <w:ind w:left="1134" w:firstLine="567"/>
        <w:jc w:val="both"/>
        <w:rPr>
          <w:color w:val="212121"/>
          <w:sz w:val="28"/>
          <w:szCs w:val="28"/>
          <w:shd w:val="clear" w:color="auto" w:fill="FFFFFF"/>
          <w:lang w:val="uk-UA"/>
        </w:rPr>
      </w:pPr>
      <w:r w:rsidRPr="00B03500">
        <w:rPr>
          <w:b/>
          <w:sz w:val="28"/>
          <w:szCs w:val="28"/>
          <w:lang w:val="uk-UA"/>
        </w:rPr>
        <w:t>Стеблові пильщики</w:t>
      </w:r>
      <w:r w:rsidR="00ED1834" w:rsidRPr="00B03500">
        <w:rPr>
          <w:b/>
          <w:sz w:val="28"/>
          <w:szCs w:val="28"/>
          <w:lang w:val="uk-UA"/>
        </w:rPr>
        <w:t xml:space="preserve"> (трачі)</w:t>
      </w:r>
      <w:r w:rsidRPr="00B03500">
        <w:rPr>
          <w:b/>
          <w:sz w:val="28"/>
          <w:szCs w:val="28"/>
          <w:lang w:val="uk-UA"/>
        </w:rPr>
        <w:t>.</w:t>
      </w:r>
      <w:r w:rsidR="00417BB9">
        <w:rPr>
          <w:b/>
          <w:sz w:val="28"/>
          <w:szCs w:val="28"/>
          <w:lang w:val="uk-UA"/>
        </w:rPr>
        <w:t xml:space="preserve"> </w:t>
      </w:r>
      <w:r w:rsidR="00B15A20" w:rsidRPr="00B03500">
        <w:rPr>
          <w:rStyle w:val="a8"/>
          <w:i w:val="0"/>
          <w:sz w:val="28"/>
          <w:szCs w:val="28"/>
          <w:shd w:val="clear" w:color="auto" w:fill="FFFFFF"/>
          <w:lang w:val="uk-UA"/>
        </w:rPr>
        <w:t xml:space="preserve">Імаго хлібного пильщика відкладає яйця у верхнє міжвузля пшениці. </w:t>
      </w:r>
      <w:r w:rsidR="00B15A20" w:rsidRPr="00B03500">
        <w:rPr>
          <w:rStyle w:val="a8"/>
          <w:i w:val="0"/>
          <w:sz w:val="28"/>
          <w:szCs w:val="28"/>
          <w:shd w:val="clear" w:color="auto" w:fill="FFFFFF"/>
        </w:rPr>
        <w:t>Личинки поступово рухаються до основи стебла і роблять круговий надріз соломини під час дозрівання. Зрізане стебло з колосом падає на ґрунт</w:t>
      </w:r>
      <w:r w:rsidR="00B15A20" w:rsidRPr="00B03500">
        <w:rPr>
          <w:rStyle w:val="a8"/>
          <w:i w:val="0"/>
          <w:color w:val="212121"/>
          <w:sz w:val="28"/>
          <w:szCs w:val="28"/>
          <w:shd w:val="clear" w:color="auto" w:fill="FFFFFF"/>
        </w:rPr>
        <w:t>.</w:t>
      </w:r>
      <w:r w:rsidR="00B15A20" w:rsidRPr="00B03500">
        <w:rPr>
          <w:color w:val="212121"/>
          <w:sz w:val="28"/>
          <w:szCs w:val="28"/>
          <w:shd w:val="clear" w:color="auto" w:fill="FFFFFF"/>
          <w:lang w:val="uk-UA"/>
        </w:rPr>
        <w:t xml:space="preserve"> </w:t>
      </w:r>
    </w:p>
    <w:p w:rsidR="00AF1268" w:rsidRPr="00B03500" w:rsidRDefault="00B70B30" w:rsidP="00E80D00">
      <w:pPr>
        <w:ind w:left="1134" w:firstLine="567"/>
        <w:jc w:val="both"/>
        <w:rPr>
          <w:b/>
          <w:sz w:val="28"/>
          <w:szCs w:val="28"/>
          <w:lang w:val="uk-UA"/>
        </w:rPr>
      </w:pPr>
      <w:r w:rsidRPr="00B03500">
        <w:rPr>
          <w:sz w:val="28"/>
          <w:szCs w:val="28"/>
          <w:lang w:val="uk-UA"/>
        </w:rPr>
        <w:lastRenderedPageBreak/>
        <w:t>В області в посівах зернових колосових культур розвивалися дв</w:t>
      </w:r>
      <w:r w:rsidR="00417BB9">
        <w:rPr>
          <w:sz w:val="28"/>
          <w:szCs w:val="28"/>
          <w:lang w:val="uk-UA"/>
        </w:rPr>
        <w:t xml:space="preserve">а види трачів, хлібний (чорний) та звичайний. Із двох видів </w:t>
      </w:r>
      <w:r w:rsidRPr="00B03500">
        <w:rPr>
          <w:sz w:val="28"/>
          <w:szCs w:val="28"/>
          <w:lang w:val="uk-UA"/>
        </w:rPr>
        <w:t xml:space="preserve">домінував хлібний звичайний трач. В порівнянні із минулим роком в звітному році чисельність шкідника в посівах зернових колосових культур не змінилася. З настанням </w:t>
      </w:r>
      <w:r w:rsidR="00417BB9">
        <w:rPr>
          <w:sz w:val="28"/>
          <w:szCs w:val="28"/>
          <w:lang w:val="uk-UA"/>
        </w:rPr>
        <w:t>теплої погоди у І декаді травня</w:t>
      </w:r>
      <w:r w:rsidRPr="00B03500">
        <w:rPr>
          <w:sz w:val="28"/>
          <w:szCs w:val="28"/>
          <w:lang w:val="uk-UA"/>
        </w:rPr>
        <w:t xml:space="preserve"> розпочався літ імаго у посівах жита, так як у цієї культури в цей період був гарний травостій. Посіви озимої пшениці імаго шкідника почали заселяти дещо пізніше в ІІ декаді травня. В посівах нараховувалось 3 екз./100 помахів сачком. Осінніми обстеженнями встановлено, що щіль</w:t>
      </w:r>
      <w:r w:rsidR="00417BB9">
        <w:rPr>
          <w:sz w:val="28"/>
          <w:szCs w:val="28"/>
          <w:lang w:val="uk-UA"/>
        </w:rPr>
        <w:t xml:space="preserve">ність личинок у стерні складає </w:t>
      </w:r>
      <w:r w:rsidRPr="00B03500">
        <w:rPr>
          <w:sz w:val="28"/>
          <w:szCs w:val="28"/>
          <w:lang w:val="uk-UA"/>
        </w:rPr>
        <w:t>1екз./м² при заселенні 60% обстежених площ. В 2023 році за доброї перезимівлі, теплої безвітряної погоди в травні – червні, слід очікувати осередки підвищеної їх чисельності та шкідливості в посівах зернових колосових культур</w:t>
      </w:r>
      <w:r w:rsidR="00AF1268" w:rsidRPr="00B03500">
        <w:rPr>
          <w:sz w:val="28"/>
          <w:szCs w:val="28"/>
          <w:lang w:val="uk-UA"/>
        </w:rPr>
        <w:t>.</w:t>
      </w:r>
    </w:p>
    <w:p w:rsidR="001033BE" w:rsidRPr="00B03500" w:rsidRDefault="008B6637" w:rsidP="00E80D00">
      <w:pPr>
        <w:ind w:left="1134" w:firstLine="567"/>
        <w:jc w:val="both"/>
        <w:rPr>
          <w:sz w:val="28"/>
          <w:szCs w:val="28"/>
          <w:lang w:val="uk-UA"/>
        </w:rPr>
      </w:pPr>
      <w:r w:rsidRPr="00B03500">
        <w:rPr>
          <w:b/>
          <w:sz w:val="28"/>
          <w:szCs w:val="28"/>
          <w:lang w:val="uk-UA"/>
        </w:rPr>
        <w:t>Кореневі гнилі</w:t>
      </w:r>
      <w:r w:rsidR="00417BB9">
        <w:rPr>
          <w:b/>
          <w:sz w:val="28"/>
          <w:szCs w:val="28"/>
          <w:lang w:val="uk-UA"/>
        </w:rPr>
        <w:t xml:space="preserve"> </w:t>
      </w:r>
      <w:r w:rsidR="00AC0896" w:rsidRPr="00B03500">
        <w:rPr>
          <w:sz w:val="28"/>
          <w:szCs w:val="28"/>
          <w:lang w:val="uk-UA"/>
        </w:rPr>
        <w:t xml:space="preserve">викликають зрідження посівів, погіршують зимівлю озимих, зумовлюють пустоколосість, вилягання, погіршують якість зерна. </w:t>
      </w:r>
      <w:r w:rsidR="00AC0896" w:rsidRPr="00B03500">
        <w:rPr>
          <w:sz w:val="28"/>
          <w:szCs w:val="28"/>
        </w:rPr>
        <w:t>Основне джерело інфекції - ґрунт, у якому збудники зберігаються на уражених рештках. Додаткове джерело інфекції - заражене насінн</w:t>
      </w:r>
      <w:r w:rsidR="00AC0896" w:rsidRPr="00B03500">
        <w:rPr>
          <w:sz w:val="28"/>
          <w:szCs w:val="28"/>
          <w:lang w:val="uk-UA"/>
        </w:rPr>
        <w:t xml:space="preserve">я. </w:t>
      </w:r>
    </w:p>
    <w:p w:rsidR="00653E2F" w:rsidRPr="00B03500" w:rsidRDefault="00653E2F" w:rsidP="00E80D00">
      <w:pPr>
        <w:ind w:left="1134" w:firstLine="567"/>
        <w:jc w:val="both"/>
        <w:rPr>
          <w:sz w:val="28"/>
          <w:szCs w:val="28"/>
          <w:lang w:val="uk-UA"/>
        </w:rPr>
      </w:pPr>
      <w:r w:rsidRPr="00B03500">
        <w:rPr>
          <w:sz w:val="28"/>
          <w:szCs w:val="28"/>
          <w:lang w:val="uk-UA"/>
        </w:rPr>
        <w:t>Кореневі гнилі, як і в минулі роки, повсюди уражали посіви всіх зернових культур, зокрема, озиму пшеницю, та ярий ячмінь. Хвороба проявилася за весняного кущіння і в подальшому прогресувала до молочної стиглості. На площах пшениці переважала фузаріозна форма, на ячмені –</w:t>
      </w:r>
      <w:r w:rsidRPr="00B03500">
        <w:rPr>
          <w:color w:val="000000"/>
          <w:sz w:val="28"/>
          <w:szCs w:val="28"/>
          <w:lang w:val="uk-UA"/>
        </w:rPr>
        <w:t xml:space="preserve"> гельмінтоспоріозна.</w:t>
      </w:r>
      <w:r w:rsidRPr="00B03500">
        <w:rPr>
          <w:sz w:val="28"/>
          <w:szCs w:val="28"/>
          <w:lang w:val="uk-UA"/>
        </w:rPr>
        <w:t xml:space="preserve"> Інтенсивність ураження зернових кореневими гнилями була слабкою, значний розвиток хвороби стримували погодні умови та обробіток .</w:t>
      </w:r>
    </w:p>
    <w:p w:rsidR="00653E2F" w:rsidRPr="00B03500" w:rsidRDefault="00653E2F" w:rsidP="00E80D00">
      <w:pPr>
        <w:ind w:left="1134" w:firstLine="567"/>
        <w:jc w:val="both"/>
        <w:rPr>
          <w:bCs/>
          <w:iCs/>
          <w:sz w:val="28"/>
          <w:szCs w:val="28"/>
          <w:lang w:val="uk-UA"/>
        </w:rPr>
      </w:pPr>
      <w:r w:rsidRPr="00B03500">
        <w:rPr>
          <w:sz w:val="28"/>
          <w:szCs w:val="28"/>
          <w:lang w:val="uk-UA"/>
        </w:rPr>
        <w:t>У 2023 році проявлення кореневих гнилей ймовірне у посівах усіх зернових культур, зумовлене постійною наявністю первинних джерел інфекції в насінні, ґрунті і рослинних рештках, а і</w:t>
      </w:r>
      <w:r w:rsidRPr="00B03500">
        <w:rPr>
          <w:bCs/>
          <w:iCs/>
          <w:sz w:val="28"/>
          <w:szCs w:val="28"/>
          <w:lang w:val="uk-UA"/>
        </w:rPr>
        <w:t>нтенсивність ураження буде залежати від вологості і температури ґрунту в період сівби, фітосанітарного стану і кондиційності насіння та якості протруєння, попередника та технології вирощування.</w:t>
      </w:r>
    </w:p>
    <w:p w:rsidR="004A1BB4" w:rsidRPr="00B03500" w:rsidRDefault="008B6637" w:rsidP="00E80D00">
      <w:pPr>
        <w:ind w:left="1134" w:firstLine="567"/>
        <w:jc w:val="both"/>
        <w:rPr>
          <w:sz w:val="28"/>
          <w:szCs w:val="28"/>
          <w:lang w:val="uk-UA"/>
        </w:rPr>
      </w:pPr>
      <w:r w:rsidRPr="00B03500">
        <w:rPr>
          <w:b/>
          <w:sz w:val="28"/>
          <w:szCs w:val="28"/>
          <w:lang w:val="uk-UA"/>
        </w:rPr>
        <w:t xml:space="preserve">Плямистості зернових культур. </w:t>
      </w:r>
      <w:r w:rsidR="00DE253E" w:rsidRPr="00B03500">
        <w:rPr>
          <w:b/>
          <w:sz w:val="28"/>
          <w:szCs w:val="28"/>
          <w:lang w:val="uk-UA"/>
        </w:rPr>
        <w:t>Септоріоз</w:t>
      </w:r>
      <w:r w:rsidR="00653E2F" w:rsidRPr="00B03500">
        <w:rPr>
          <w:sz w:val="28"/>
          <w:szCs w:val="28"/>
          <w:lang w:val="uk-UA"/>
        </w:rPr>
        <w:t xml:space="preserve"> проявлявся на всіх зернових колосових культурах, особливо на озимій пшениці. Початок ураження рослин відбувся в кінці жовтня на нижніх листках культури. В порівняні з минулим роком розвиток і відсоток уражених рослин був дещо більшим. В середньому хворобою було уражено 5% рослин озимої пшениці у фазу кущіння. Після проведення фунгіцидних обробітків хворобу виявляли на 1-3 % рослин за слабкого ураження</w:t>
      </w:r>
      <w:r w:rsidR="00DE253E" w:rsidRPr="00B03500">
        <w:rPr>
          <w:sz w:val="28"/>
          <w:szCs w:val="28"/>
          <w:lang w:val="uk-UA"/>
        </w:rPr>
        <w:t>.</w:t>
      </w:r>
    </w:p>
    <w:p w:rsidR="00C65617" w:rsidRDefault="00AC0896" w:rsidP="00E80D00">
      <w:pPr>
        <w:ind w:left="1134" w:firstLine="567"/>
        <w:jc w:val="both"/>
        <w:rPr>
          <w:sz w:val="28"/>
          <w:szCs w:val="28"/>
          <w:lang w:val="uk-UA"/>
        </w:rPr>
      </w:pPr>
      <w:r w:rsidRPr="00B03500">
        <w:rPr>
          <w:sz w:val="28"/>
          <w:szCs w:val="28"/>
          <w:lang w:val="uk-UA"/>
        </w:rPr>
        <w:t xml:space="preserve">Ураження хворобою призводить до зменшення асиміляційної поверхні, передчасного всихання листків і рослин, зниження врожаю зерна і погіршення його посівних та технологічних якостей. </w:t>
      </w:r>
      <w:r w:rsidRPr="00B03500">
        <w:rPr>
          <w:sz w:val="28"/>
          <w:szCs w:val="28"/>
        </w:rPr>
        <w:t>Втрати врожаю можуть становити 40%. Джерело інфекції. Уражені рештки рослин і заражене насіння</w:t>
      </w:r>
      <w:r w:rsidRPr="00B03500">
        <w:rPr>
          <w:sz w:val="28"/>
          <w:szCs w:val="28"/>
          <w:lang w:val="uk-UA"/>
        </w:rPr>
        <w:t>.</w:t>
      </w:r>
      <w:r w:rsidR="003540EE" w:rsidRPr="00B03500">
        <w:rPr>
          <w:sz w:val="28"/>
          <w:szCs w:val="28"/>
          <w:lang w:val="uk-UA"/>
        </w:rPr>
        <w:t xml:space="preserve"> Сприятливими умовами для розвитку хвороби вважають температуру 14-22°С та не менше 17 дощових дні у фазу виходу в трубку до фази молочної стиглості (А. Кулешов, М. Білик «Фітосанітарний моніторинг і прогноз»).</w:t>
      </w:r>
    </w:p>
    <w:p w:rsidR="00414195" w:rsidRDefault="00414195" w:rsidP="00E80D00">
      <w:pPr>
        <w:ind w:left="1134" w:firstLine="567"/>
        <w:jc w:val="both"/>
        <w:rPr>
          <w:sz w:val="28"/>
          <w:szCs w:val="28"/>
          <w:lang w:val="uk-UA"/>
        </w:rPr>
      </w:pPr>
    </w:p>
    <w:p w:rsidR="004F093D" w:rsidRDefault="004F093D" w:rsidP="00E80D00">
      <w:pPr>
        <w:ind w:left="1134" w:firstLine="567"/>
        <w:jc w:val="both"/>
        <w:rPr>
          <w:sz w:val="28"/>
          <w:szCs w:val="28"/>
          <w:lang w:val="uk-UA"/>
        </w:rPr>
      </w:pPr>
    </w:p>
    <w:p w:rsidR="004F093D" w:rsidRDefault="004F093D" w:rsidP="00E80D00">
      <w:pPr>
        <w:ind w:left="1134" w:firstLine="567"/>
        <w:jc w:val="both"/>
        <w:rPr>
          <w:sz w:val="28"/>
          <w:szCs w:val="28"/>
          <w:lang w:val="uk-UA"/>
        </w:rPr>
      </w:pPr>
    </w:p>
    <w:p w:rsidR="004F093D" w:rsidRDefault="004F093D" w:rsidP="00E80D00">
      <w:pPr>
        <w:ind w:left="1134" w:firstLine="567"/>
        <w:jc w:val="both"/>
        <w:rPr>
          <w:sz w:val="28"/>
          <w:szCs w:val="28"/>
          <w:lang w:val="uk-UA"/>
        </w:rPr>
      </w:pPr>
    </w:p>
    <w:p w:rsidR="004F093D" w:rsidRDefault="004F093D" w:rsidP="00E80D00">
      <w:pPr>
        <w:ind w:left="1134" w:firstLine="567"/>
        <w:jc w:val="both"/>
        <w:rPr>
          <w:sz w:val="28"/>
          <w:szCs w:val="28"/>
          <w:lang w:val="uk-UA"/>
        </w:rPr>
      </w:pPr>
    </w:p>
    <w:p w:rsidR="004F093D" w:rsidRDefault="004F093D" w:rsidP="00E80D00">
      <w:pPr>
        <w:ind w:left="1134" w:firstLine="567"/>
        <w:jc w:val="both"/>
        <w:rPr>
          <w:sz w:val="28"/>
          <w:szCs w:val="28"/>
          <w:lang w:val="uk-UA"/>
        </w:rPr>
      </w:pPr>
    </w:p>
    <w:p w:rsidR="004F093D" w:rsidRDefault="004F093D" w:rsidP="00E80D00">
      <w:pPr>
        <w:ind w:left="1134" w:firstLine="567"/>
        <w:jc w:val="both"/>
        <w:rPr>
          <w:sz w:val="28"/>
          <w:szCs w:val="28"/>
          <w:lang w:val="uk-UA"/>
        </w:rPr>
      </w:pPr>
    </w:p>
    <w:p w:rsidR="00414195" w:rsidRDefault="00414195" w:rsidP="00E80D00">
      <w:pPr>
        <w:ind w:left="1134"/>
        <w:jc w:val="center"/>
        <w:rPr>
          <w:b/>
          <w:sz w:val="28"/>
          <w:szCs w:val="28"/>
          <w:lang w:val="uk-UA"/>
        </w:rPr>
      </w:pPr>
      <w:r w:rsidRPr="00414195">
        <w:rPr>
          <w:b/>
          <w:sz w:val="28"/>
          <w:szCs w:val="28"/>
          <w:lang w:val="uk-UA"/>
        </w:rPr>
        <w:lastRenderedPageBreak/>
        <w:t>Ураженість посівів озимої пшениці септоріозом</w:t>
      </w:r>
    </w:p>
    <w:p w:rsidR="00414195" w:rsidRPr="00414195" w:rsidRDefault="00414195" w:rsidP="00E80D00">
      <w:pPr>
        <w:ind w:left="1134"/>
        <w:jc w:val="center"/>
        <w:rPr>
          <w:b/>
          <w:sz w:val="28"/>
          <w:szCs w:val="28"/>
          <w:lang w:val="uk-UA"/>
        </w:rPr>
      </w:pPr>
      <w:r w:rsidRPr="00414195">
        <w:rPr>
          <w:b/>
          <w:sz w:val="28"/>
          <w:szCs w:val="28"/>
          <w:lang w:val="uk-UA"/>
        </w:rPr>
        <w:t>листя в фазу трубкування в 2016- 2022 роках.</w:t>
      </w:r>
    </w:p>
    <w:p w:rsidR="004A1BB4" w:rsidRPr="00CB19D9" w:rsidRDefault="004A1BB4" w:rsidP="00E80D00">
      <w:pPr>
        <w:jc w:val="both"/>
        <w:rPr>
          <w:lang w:val="uk-UA"/>
        </w:rPr>
      </w:pPr>
    </w:p>
    <w:p w:rsidR="002E776E" w:rsidRPr="00CB19D9" w:rsidRDefault="002E776E" w:rsidP="00E80D00">
      <w:pPr>
        <w:ind w:left="1701" w:firstLine="709"/>
        <w:rPr>
          <w:lang w:val="uk-UA"/>
        </w:rPr>
      </w:pPr>
      <w:r w:rsidRPr="00CB19D9">
        <w:rPr>
          <w:noProof/>
        </w:rPr>
        <w:drawing>
          <wp:inline distT="0" distB="0" distL="0" distR="0">
            <wp:extent cx="5311140" cy="2385060"/>
            <wp:effectExtent l="0" t="0" r="0" b="0"/>
            <wp:docPr id="22"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47BC2" w:rsidRPr="00CB19D9" w:rsidRDefault="00347BC2" w:rsidP="00E80D00">
      <w:pPr>
        <w:ind w:left="1701"/>
        <w:jc w:val="center"/>
        <w:rPr>
          <w:lang w:val="uk-UA"/>
        </w:rPr>
      </w:pPr>
    </w:p>
    <w:p w:rsidR="00C65617" w:rsidRPr="00B338AA" w:rsidRDefault="00C65617" w:rsidP="00E80D00">
      <w:pPr>
        <w:ind w:left="1134" w:firstLine="567"/>
        <w:jc w:val="both"/>
        <w:rPr>
          <w:b/>
          <w:sz w:val="28"/>
          <w:szCs w:val="28"/>
          <w:lang w:val="uk-UA"/>
        </w:rPr>
      </w:pPr>
    </w:p>
    <w:p w:rsidR="00DE253E" w:rsidRPr="00B338AA" w:rsidRDefault="00DE253E" w:rsidP="00E80D00">
      <w:pPr>
        <w:ind w:left="1134" w:firstLine="567"/>
        <w:jc w:val="both"/>
        <w:rPr>
          <w:sz w:val="28"/>
          <w:szCs w:val="28"/>
          <w:lang w:val="uk-UA"/>
        </w:rPr>
      </w:pPr>
      <w:r w:rsidRPr="00B338AA">
        <w:rPr>
          <w:b/>
          <w:sz w:val="28"/>
          <w:szCs w:val="28"/>
          <w:lang w:val="uk-UA"/>
        </w:rPr>
        <w:t>Гельмінтоспоріоз</w:t>
      </w:r>
      <w:r w:rsidR="00417BB9">
        <w:rPr>
          <w:b/>
          <w:sz w:val="28"/>
          <w:szCs w:val="28"/>
          <w:lang w:val="uk-UA"/>
        </w:rPr>
        <w:t xml:space="preserve"> </w:t>
      </w:r>
      <w:r w:rsidR="00653E2F" w:rsidRPr="00B338AA">
        <w:rPr>
          <w:sz w:val="28"/>
          <w:szCs w:val="28"/>
          <w:lang w:val="uk-UA"/>
        </w:rPr>
        <w:t>розвивався тільки на ярому ячмені у вигляді смугастої та темно - бурої плямистостей. Хвороба на рослинах проявилась у фазі кущення і продовжувала свій розвиток до кінця вегетації ярини. Максимальна чисельність уражених рослин ярого ячменю складала 2% рослин, при максимальному розвитку хвороби 1% у фазі колосіння ячменю.</w:t>
      </w:r>
      <w:r w:rsidR="00AC0896" w:rsidRPr="00B338AA">
        <w:rPr>
          <w:sz w:val="28"/>
          <w:szCs w:val="28"/>
        </w:rPr>
        <w:t xml:space="preserve"> Шкідливість хвороби полягає в погіршенні схожості насіння, зменшенні кількості сходів, зниженні асиміляційної діяльності листків, виляганні посівів. Джерелом інфекції може бути заражене зерно або грунт, в якому є пожнивні рештки уражених рослин</w:t>
      </w:r>
      <w:r w:rsidR="00AC0896" w:rsidRPr="00B338AA">
        <w:rPr>
          <w:sz w:val="28"/>
          <w:szCs w:val="28"/>
          <w:lang w:val="uk-UA"/>
        </w:rPr>
        <w:t>.</w:t>
      </w:r>
    </w:p>
    <w:p w:rsidR="00DE253E" w:rsidRPr="00B338AA" w:rsidRDefault="00DE253E" w:rsidP="00E80D00">
      <w:pPr>
        <w:ind w:left="1134" w:firstLine="567"/>
        <w:jc w:val="both"/>
        <w:rPr>
          <w:sz w:val="28"/>
          <w:szCs w:val="28"/>
          <w:lang w:val="uk-UA"/>
        </w:rPr>
      </w:pPr>
      <w:r w:rsidRPr="00B338AA">
        <w:rPr>
          <w:sz w:val="28"/>
          <w:szCs w:val="28"/>
          <w:lang w:val="uk-UA"/>
        </w:rPr>
        <w:t>Важливу роль у обмежені розвитку та розповсюдження даних хвороб на зернових культурах відігравав обробіток фунгіцидами комбінованої дії.</w:t>
      </w:r>
    </w:p>
    <w:p w:rsidR="00DE253E" w:rsidRPr="00B338AA" w:rsidRDefault="00DE253E" w:rsidP="00E80D00">
      <w:pPr>
        <w:ind w:left="1134" w:firstLine="567"/>
        <w:jc w:val="both"/>
        <w:rPr>
          <w:sz w:val="28"/>
          <w:szCs w:val="28"/>
          <w:lang w:val="uk-UA"/>
        </w:rPr>
      </w:pPr>
      <w:r w:rsidRPr="00B338AA">
        <w:rPr>
          <w:sz w:val="28"/>
          <w:szCs w:val="28"/>
          <w:lang w:val="uk-UA"/>
        </w:rPr>
        <w:t>В 202</w:t>
      </w:r>
      <w:r w:rsidR="00653E2F" w:rsidRPr="00B338AA">
        <w:rPr>
          <w:sz w:val="28"/>
          <w:szCs w:val="28"/>
          <w:lang w:val="uk-UA"/>
        </w:rPr>
        <w:t>3</w:t>
      </w:r>
      <w:r w:rsidRPr="00B338AA">
        <w:rPr>
          <w:sz w:val="28"/>
          <w:szCs w:val="28"/>
          <w:lang w:val="uk-UA"/>
        </w:rPr>
        <w:t xml:space="preserve"> р. септоріоз та гельмінтоспоріоз розвиватиметься в посівах зернових колосових культур повсюдно, а за умов теплої дощової погоди у фази виходу в трубку – формування зерна ймовірний розвиток хвороби від слабкого до помірного.</w:t>
      </w:r>
    </w:p>
    <w:p w:rsidR="004A1BB4" w:rsidRPr="00B338AA" w:rsidRDefault="008B6637" w:rsidP="00E80D00">
      <w:pPr>
        <w:widowControl w:val="0"/>
        <w:ind w:left="1134" w:firstLine="567"/>
        <w:jc w:val="both"/>
        <w:rPr>
          <w:sz w:val="28"/>
          <w:szCs w:val="28"/>
          <w:lang w:val="uk-UA"/>
        </w:rPr>
      </w:pPr>
      <w:r w:rsidRPr="00B338AA">
        <w:rPr>
          <w:b/>
          <w:sz w:val="28"/>
          <w:szCs w:val="28"/>
          <w:lang w:val="uk-UA"/>
        </w:rPr>
        <w:t>Іржа зернових культур</w:t>
      </w:r>
      <w:r w:rsidR="00417BB9">
        <w:rPr>
          <w:b/>
          <w:sz w:val="28"/>
          <w:szCs w:val="28"/>
          <w:lang w:val="uk-UA"/>
        </w:rPr>
        <w:t>.</w:t>
      </w:r>
    </w:p>
    <w:p w:rsidR="00DE253E" w:rsidRPr="00B338AA" w:rsidRDefault="00A21B5B" w:rsidP="00E80D00">
      <w:pPr>
        <w:widowControl w:val="0"/>
        <w:ind w:left="1134" w:firstLine="567"/>
        <w:jc w:val="both"/>
        <w:rPr>
          <w:sz w:val="28"/>
          <w:szCs w:val="28"/>
          <w:lang w:val="uk-UA"/>
        </w:rPr>
      </w:pPr>
      <w:r w:rsidRPr="00B338AA">
        <w:rPr>
          <w:sz w:val="28"/>
          <w:szCs w:val="28"/>
          <w:lang w:val="uk-UA"/>
        </w:rPr>
        <w:t xml:space="preserve">Шкідливість іржастих хвороб полягає в зменшенні поверхні листків і підвищенні транспірації рослин, що призводить до передчасного відмирання листків та зниження врожаю. </w:t>
      </w:r>
      <w:r w:rsidRPr="00B338AA">
        <w:rPr>
          <w:sz w:val="28"/>
          <w:szCs w:val="28"/>
        </w:rPr>
        <w:t>Погіршуються якісні показники: зменшується натура зерна, скловидність, вміст сирої клейковини, сила борошна. Джерелом інфекції є рослинні рештки</w:t>
      </w:r>
      <w:r w:rsidRPr="00B338AA">
        <w:rPr>
          <w:sz w:val="28"/>
          <w:szCs w:val="28"/>
          <w:lang w:val="uk-UA"/>
        </w:rPr>
        <w:t>.</w:t>
      </w:r>
    </w:p>
    <w:p w:rsidR="00653E2F" w:rsidRPr="00B338AA" w:rsidRDefault="00653E2F" w:rsidP="00E80D00">
      <w:pPr>
        <w:widowControl w:val="0"/>
        <w:ind w:left="1134" w:firstLine="567"/>
        <w:jc w:val="both"/>
        <w:rPr>
          <w:sz w:val="28"/>
          <w:szCs w:val="28"/>
          <w:lang w:val="uk-UA"/>
        </w:rPr>
      </w:pPr>
      <w:r w:rsidRPr="00B338AA">
        <w:rPr>
          <w:sz w:val="28"/>
          <w:szCs w:val="28"/>
          <w:lang w:val="uk-UA"/>
        </w:rPr>
        <w:t>Іржасті хвороби проявились переважно на озимій пшениці, де домінуючою була бура листкова іржа.</w:t>
      </w:r>
      <w:r w:rsidRPr="00B338AA">
        <w:rPr>
          <w:b/>
          <w:sz w:val="28"/>
          <w:szCs w:val="28"/>
          <w:lang w:val="uk-UA"/>
        </w:rPr>
        <w:t xml:space="preserve"> Бура листкова іржа</w:t>
      </w:r>
      <w:r w:rsidRPr="00B338AA">
        <w:rPr>
          <w:sz w:val="28"/>
          <w:szCs w:val="28"/>
          <w:lang w:val="uk-UA"/>
        </w:rPr>
        <w:t xml:space="preserve"> проявилась у посівах озимої пшениці у фазі колосіння культури під час випадання значної кількості опадів. В подальшому значного поширення хвороба не набула в зв’язку з посушливими умовами літнього періоду та обробітками фунгіцидами. В порівнянні із минулим роком чисельність уражених площ збудником хвороби була значно більшою, проте розвиток хвороби залишився на рівні минулого року.</w:t>
      </w:r>
    </w:p>
    <w:p w:rsidR="00653E2F" w:rsidRPr="00B338AA" w:rsidRDefault="00653E2F" w:rsidP="00E80D00">
      <w:pPr>
        <w:widowControl w:val="0"/>
        <w:ind w:left="1134" w:firstLine="567"/>
        <w:jc w:val="both"/>
        <w:rPr>
          <w:sz w:val="28"/>
          <w:szCs w:val="28"/>
          <w:lang w:val="uk-UA"/>
        </w:rPr>
      </w:pPr>
      <w:r w:rsidRPr="00B338AA">
        <w:rPr>
          <w:sz w:val="28"/>
          <w:szCs w:val="28"/>
          <w:lang w:val="uk-UA"/>
        </w:rPr>
        <w:t>У фазу наливу зерна хворобою було уражено 21% обстежених площ. Середній відсоток уражених рослин склав 8,2%, при розвитку хвороби 2,3%.</w:t>
      </w:r>
    </w:p>
    <w:p w:rsidR="00653E2F" w:rsidRDefault="00653E2F" w:rsidP="00E80D00">
      <w:pPr>
        <w:pStyle w:val="21"/>
        <w:shd w:val="clear" w:color="auto" w:fill="auto"/>
        <w:spacing w:line="240" w:lineRule="auto"/>
        <w:ind w:left="1134" w:right="40" w:firstLine="567"/>
        <w:rPr>
          <w:sz w:val="28"/>
          <w:szCs w:val="28"/>
          <w:lang w:val="uk-UA"/>
        </w:rPr>
      </w:pPr>
      <w:r w:rsidRPr="00B338AA">
        <w:rPr>
          <w:sz w:val="28"/>
          <w:szCs w:val="28"/>
          <w:lang w:val="uk-UA"/>
        </w:rPr>
        <w:t xml:space="preserve">Беручи до уваги наявний природний запас інфекції, за сприятливих погодних </w:t>
      </w:r>
      <w:r w:rsidRPr="00B338AA">
        <w:rPr>
          <w:sz w:val="28"/>
          <w:szCs w:val="28"/>
          <w:lang w:val="uk-UA"/>
        </w:rPr>
        <w:lastRenderedPageBreak/>
        <w:t>умов (температури повітря 11-18°С, періодичне випадання дощів, тривалі й часті роси) у 2023 році можливе проявлення всіх видів іржастих хвороб. У фази виходу в трубку-наливу зерна, ймовірний розвиток хвороби від помірного до сильного, передусім бурої листкової іржі у посівах озимої пшениці.</w:t>
      </w:r>
    </w:p>
    <w:p w:rsidR="00B338AA" w:rsidRDefault="00B338AA" w:rsidP="00E80D00">
      <w:pPr>
        <w:pStyle w:val="21"/>
        <w:shd w:val="clear" w:color="auto" w:fill="auto"/>
        <w:spacing w:line="240" w:lineRule="auto"/>
        <w:ind w:left="1134" w:right="40" w:firstLine="567"/>
        <w:rPr>
          <w:sz w:val="28"/>
          <w:szCs w:val="28"/>
          <w:lang w:val="uk-UA"/>
        </w:rPr>
      </w:pPr>
    </w:p>
    <w:p w:rsidR="00B338AA" w:rsidRPr="00B338AA" w:rsidRDefault="00B338AA" w:rsidP="00E80D00">
      <w:pPr>
        <w:widowControl w:val="0"/>
        <w:ind w:left="1134"/>
        <w:jc w:val="center"/>
        <w:rPr>
          <w:b/>
          <w:sz w:val="28"/>
          <w:szCs w:val="28"/>
          <w:lang w:val="uk-UA"/>
        </w:rPr>
      </w:pPr>
      <w:r w:rsidRPr="00B338AA">
        <w:rPr>
          <w:b/>
          <w:sz w:val="28"/>
          <w:szCs w:val="28"/>
          <w:lang w:val="uk-UA"/>
        </w:rPr>
        <w:t>Ураженість посівів озимої пшениці бурою листковою іржею</w:t>
      </w:r>
    </w:p>
    <w:p w:rsidR="00B338AA" w:rsidRPr="00B338AA" w:rsidRDefault="00B338AA" w:rsidP="00E80D00">
      <w:pPr>
        <w:widowControl w:val="0"/>
        <w:ind w:left="1134"/>
        <w:jc w:val="center"/>
        <w:rPr>
          <w:b/>
          <w:sz w:val="28"/>
          <w:szCs w:val="28"/>
          <w:lang w:val="uk-UA"/>
        </w:rPr>
      </w:pPr>
      <w:r w:rsidRPr="00B338AA">
        <w:rPr>
          <w:b/>
          <w:sz w:val="28"/>
          <w:szCs w:val="28"/>
          <w:lang w:val="uk-UA"/>
        </w:rPr>
        <w:t>у фазу наливу зерна в 2017-2022 роках,%</w:t>
      </w:r>
    </w:p>
    <w:p w:rsidR="001D433C" w:rsidRPr="00B338AA" w:rsidRDefault="001D433C" w:rsidP="00E80D00">
      <w:pPr>
        <w:pStyle w:val="21"/>
        <w:shd w:val="clear" w:color="auto" w:fill="auto"/>
        <w:spacing w:line="240" w:lineRule="auto"/>
        <w:ind w:right="40"/>
        <w:rPr>
          <w:sz w:val="28"/>
          <w:szCs w:val="28"/>
          <w:lang w:val="uk-UA"/>
        </w:rPr>
      </w:pPr>
    </w:p>
    <w:p w:rsidR="001D433C" w:rsidRPr="00CB19D9" w:rsidRDefault="001D433C" w:rsidP="00E80D00">
      <w:pPr>
        <w:pStyle w:val="21"/>
        <w:shd w:val="clear" w:color="auto" w:fill="auto"/>
        <w:spacing w:line="240" w:lineRule="auto"/>
        <w:ind w:left="1701" w:right="40" w:firstLine="709"/>
        <w:jc w:val="left"/>
        <w:rPr>
          <w:lang w:val="uk-UA"/>
        </w:rPr>
      </w:pPr>
      <w:r w:rsidRPr="00CB19D9">
        <w:rPr>
          <w:noProof/>
        </w:rPr>
        <w:drawing>
          <wp:inline distT="0" distB="0" distL="0" distR="0">
            <wp:extent cx="5311140" cy="2468880"/>
            <wp:effectExtent l="0" t="0" r="0" b="0"/>
            <wp:docPr id="23"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D433C" w:rsidRPr="00CB19D9" w:rsidRDefault="001D433C" w:rsidP="00E80D00">
      <w:pPr>
        <w:pStyle w:val="21"/>
        <w:shd w:val="clear" w:color="auto" w:fill="auto"/>
        <w:spacing w:line="240" w:lineRule="auto"/>
        <w:ind w:left="1701" w:right="40" w:firstLine="709"/>
        <w:rPr>
          <w:lang w:val="uk-UA"/>
        </w:rPr>
      </w:pPr>
    </w:p>
    <w:p w:rsidR="002274CE" w:rsidRPr="00B338AA" w:rsidRDefault="00653E2F" w:rsidP="00E80D00">
      <w:pPr>
        <w:pStyle w:val="21"/>
        <w:shd w:val="clear" w:color="auto" w:fill="auto"/>
        <w:spacing w:line="240" w:lineRule="auto"/>
        <w:ind w:left="1134" w:right="40" w:firstLine="567"/>
        <w:rPr>
          <w:sz w:val="28"/>
          <w:szCs w:val="28"/>
          <w:lang w:val="uk-UA"/>
        </w:rPr>
      </w:pPr>
      <w:r w:rsidRPr="00B338AA">
        <w:rPr>
          <w:rStyle w:val="ae"/>
          <w:sz w:val="28"/>
          <w:szCs w:val="28"/>
        </w:rPr>
        <w:t>Борошниста</w:t>
      </w:r>
      <w:r w:rsidR="00DE253E" w:rsidRPr="00B338AA">
        <w:rPr>
          <w:rStyle w:val="ae"/>
          <w:sz w:val="28"/>
          <w:szCs w:val="28"/>
        </w:rPr>
        <w:t xml:space="preserve"> рос</w:t>
      </w:r>
      <w:r w:rsidRPr="00B338AA">
        <w:rPr>
          <w:rStyle w:val="ae"/>
          <w:sz w:val="28"/>
          <w:szCs w:val="28"/>
        </w:rPr>
        <w:t>а</w:t>
      </w:r>
      <w:r w:rsidR="00DE253E" w:rsidRPr="00B338AA">
        <w:rPr>
          <w:sz w:val="28"/>
          <w:szCs w:val="28"/>
          <w:lang w:val="uk-UA"/>
        </w:rPr>
        <w:t xml:space="preserve">. </w:t>
      </w:r>
      <w:r w:rsidR="00A21B5B" w:rsidRPr="00B338AA">
        <w:rPr>
          <w:sz w:val="28"/>
          <w:szCs w:val="28"/>
          <w:lang w:val="uk-UA"/>
        </w:rPr>
        <w:t xml:space="preserve">Шкідливість хвороби у зменшенні кущистості, передчасному відмиранні листя, послабленні склеренхіми стебел, що призводить до вилягання. </w:t>
      </w:r>
      <w:r w:rsidR="00A21B5B" w:rsidRPr="00B338AA">
        <w:rPr>
          <w:sz w:val="28"/>
          <w:szCs w:val="28"/>
        </w:rPr>
        <w:t>В уражених рослин порушується фотосинтез, руйнується хлорофіл і в результаті знижується їх продуктивність та якість зерна. При сильному ураженні восени пшениця нерідко гине взимку або навесні. Втрати врожаю в окремі роки можуть перевищувати 40%. Джерело інфекції - уражені зимуючі рослини та рослинні рештки.</w:t>
      </w:r>
    </w:p>
    <w:p w:rsidR="00B338AA" w:rsidRDefault="0066145F" w:rsidP="00E80D00">
      <w:pPr>
        <w:pStyle w:val="21"/>
        <w:shd w:val="clear" w:color="auto" w:fill="auto"/>
        <w:spacing w:line="240" w:lineRule="auto"/>
        <w:ind w:left="1134" w:right="40" w:firstLine="567"/>
        <w:rPr>
          <w:sz w:val="28"/>
          <w:szCs w:val="28"/>
        </w:rPr>
      </w:pPr>
      <w:r w:rsidRPr="00B338AA">
        <w:rPr>
          <w:sz w:val="28"/>
          <w:szCs w:val="28"/>
          <w:lang w:val="uk-UA"/>
        </w:rPr>
        <w:t>В посівах зернових колосових культур в звітному році борошниста роса проявилась та розвивалась значно менше в порівнянні із минулим роком із-за засушливої та вітряної погоди весняного періоду. В посівах озимої пшениці в період фази початок трубкування хворобу</w:t>
      </w:r>
      <w:r w:rsidRPr="00B338AA">
        <w:rPr>
          <w:rStyle w:val="ae"/>
          <w:b w:val="0"/>
          <w:sz w:val="28"/>
          <w:szCs w:val="28"/>
        </w:rPr>
        <w:t>не</w:t>
      </w:r>
      <w:r w:rsidRPr="00B338AA">
        <w:rPr>
          <w:sz w:val="28"/>
          <w:szCs w:val="28"/>
          <w:lang w:val="uk-UA"/>
        </w:rPr>
        <w:t xml:space="preserve">виявляли. </w:t>
      </w:r>
      <w:r w:rsidRPr="00B338AA">
        <w:rPr>
          <w:sz w:val="28"/>
          <w:szCs w:val="28"/>
        </w:rPr>
        <w:t xml:space="preserve">У подальшому відбувалось поступове посилення ураження посівів хворобою, яке у фазу колосіння охопило </w:t>
      </w:r>
      <w:r w:rsidRPr="00B338AA">
        <w:rPr>
          <w:sz w:val="28"/>
          <w:szCs w:val="28"/>
          <w:lang w:val="uk-UA"/>
        </w:rPr>
        <w:t>31% площ озимої пшениці ( в минулому році 30</w:t>
      </w:r>
      <w:r w:rsidRPr="00B338AA">
        <w:rPr>
          <w:sz w:val="28"/>
          <w:szCs w:val="28"/>
        </w:rPr>
        <w:t>% площ</w:t>
      </w:r>
      <w:r w:rsidRPr="00B338AA">
        <w:rPr>
          <w:sz w:val="28"/>
          <w:szCs w:val="28"/>
          <w:lang w:val="uk-UA"/>
        </w:rPr>
        <w:t>)6,4</w:t>
      </w:r>
      <w:r w:rsidRPr="00B338AA">
        <w:rPr>
          <w:sz w:val="28"/>
          <w:szCs w:val="28"/>
        </w:rPr>
        <w:t xml:space="preserve">% рослин за розвитку хвороби </w:t>
      </w:r>
      <w:r w:rsidRPr="00B338AA">
        <w:rPr>
          <w:sz w:val="28"/>
          <w:szCs w:val="28"/>
          <w:lang w:val="uk-UA"/>
        </w:rPr>
        <w:t>1,8</w:t>
      </w:r>
      <w:r w:rsidRPr="00B338AA">
        <w:rPr>
          <w:sz w:val="28"/>
          <w:szCs w:val="28"/>
        </w:rPr>
        <w:t>%</w:t>
      </w:r>
      <w:r w:rsidRPr="00B338AA">
        <w:rPr>
          <w:sz w:val="28"/>
          <w:szCs w:val="28"/>
          <w:lang w:val="uk-UA"/>
        </w:rPr>
        <w:t>, що дещо нижче минулого року.</w:t>
      </w:r>
    </w:p>
    <w:p w:rsidR="0066145F" w:rsidRPr="00B338AA" w:rsidRDefault="0066145F" w:rsidP="00E80D00">
      <w:pPr>
        <w:pStyle w:val="21"/>
        <w:shd w:val="clear" w:color="auto" w:fill="auto"/>
        <w:spacing w:line="240" w:lineRule="auto"/>
        <w:ind w:left="1134" w:right="40" w:firstLine="567"/>
        <w:rPr>
          <w:sz w:val="28"/>
          <w:szCs w:val="28"/>
          <w:lang w:val="uk-UA"/>
        </w:rPr>
      </w:pPr>
      <w:r w:rsidRPr="00B338AA">
        <w:rPr>
          <w:sz w:val="28"/>
          <w:szCs w:val="28"/>
        </w:rPr>
        <w:t xml:space="preserve">Найпоширенішою хвороба була у </w:t>
      </w:r>
      <w:r w:rsidRPr="00B338AA">
        <w:rPr>
          <w:sz w:val="28"/>
          <w:szCs w:val="28"/>
          <w:lang w:val="uk-UA"/>
        </w:rPr>
        <w:t>Полтавській та Гребінківській громадах. Яка проявилась на 50%</w:t>
      </w:r>
      <w:r w:rsidRPr="00B338AA">
        <w:rPr>
          <w:sz w:val="28"/>
          <w:szCs w:val="28"/>
        </w:rPr>
        <w:t xml:space="preserve"> обстежених площ, </w:t>
      </w:r>
      <w:r w:rsidRPr="00B338AA">
        <w:rPr>
          <w:sz w:val="28"/>
          <w:szCs w:val="28"/>
          <w:lang w:val="uk-UA"/>
        </w:rPr>
        <w:t>11</w:t>
      </w:r>
      <w:r w:rsidRPr="00B338AA">
        <w:rPr>
          <w:sz w:val="28"/>
          <w:szCs w:val="28"/>
        </w:rPr>
        <w:t xml:space="preserve">% рослин за </w:t>
      </w:r>
      <w:r w:rsidRPr="00B338AA">
        <w:rPr>
          <w:sz w:val="28"/>
          <w:szCs w:val="28"/>
          <w:lang w:val="uk-UA"/>
        </w:rPr>
        <w:t xml:space="preserve">слабкого </w:t>
      </w:r>
      <w:r w:rsidRPr="00B338AA">
        <w:rPr>
          <w:sz w:val="28"/>
          <w:szCs w:val="28"/>
        </w:rPr>
        <w:t>розвитку хвороби</w:t>
      </w:r>
      <w:r w:rsidRPr="00B338AA">
        <w:rPr>
          <w:sz w:val="28"/>
          <w:szCs w:val="28"/>
          <w:lang w:val="uk-UA"/>
        </w:rPr>
        <w:t>.</w:t>
      </w:r>
      <w:r w:rsidRPr="00B338AA">
        <w:rPr>
          <w:sz w:val="28"/>
          <w:szCs w:val="28"/>
        </w:rPr>
        <w:t xml:space="preserve"> Восени борошнисту росу виявляли </w:t>
      </w:r>
      <w:r w:rsidRPr="00B338AA">
        <w:rPr>
          <w:sz w:val="28"/>
          <w:szCs w:val="28"/>
          <w:lang w:val="uk-UA"/>
        </w:rPr>
        <w:t xml:space="preserve">100% </w:t>
      </w:r>
      <w:r w:rsidRPr="00B338AA">
        <w:rPr>
          <w:sz w:val="28"/>
          <w:szCs w:val="28"/>
        </w:rPr>
        <w:t>на падалиці</w:t>
      </w:r>
      <w:r w:rsidRPr="00B338AA">
        <w:rPr>
          <w:sz w:val="28"/>
          <w:szCs w:val="28"/>
          <w:lang w:val="uk-UA"/>
        </w:rPr>
        <w:t xml:space="preserve"> (</w:t>
      </w:r>
      <w:r w:rsidRPr="00B338AA">
        <w:rPr>
          <w:sz w:val="28"/>
          <w:szCs w:val="28"/>
        </w:rPr>
        <w:t>макс</w:t>
      </w:r>
      <w:r w:rsidRPr="00B338AA">
        <w:rPr>
          <w:sz w:val="28"/>
          <w:szCs w:val="28"/>
          <w:lang w:val="uk-UA"/>
        </w:rPr>
        <w:t>имально на 10</w:t>
      </w:r>
      <w:r w:rsidRPr="00B338AA">
        <w:rPr>
          <w:sz w:val="28"/>
          <w:szCs w:val="28"/>
        </w:rPr>
        <w:t>% рослин озимої пшениці</w:t>
      </w:r>
      <w:r w:rsidRPr="00B338AA">
        <w:rPr>
          <w:sz w:val="28"/>
          <w:szCs w:val="28"/>
          <w:lang w:val="uk-UA"/>
        </w:rPr>
        <w:t>). Захисні обробітки в весняно – літній період провели на 100% площ.</w:t>
      </w:r>
    </w:p>
    <w:p w:rsidR="00BE31B9" w:rsidRPr="00B338AA" w:rsidRDefault="008B6637" w:rsidP="00E80D00">
      <w:pPr>
        <w:ind w:left="1134" w:firstLine="567"/>
        <w:jc w:val="both"/>
        <w:rPr>
          <w:spacing w:val="-6"/>
          <w:sz w:val="28"/>
          <w:szCs w:val="28"/>
          <w:lang w:val="uk-UA"/>
        </w:rPr>
      </w:pPr>
      <w:r w:rsidRPr="00B338AA">
        <w:rPr>
          <w:b/>
          <w:sz w:val="28"/>
          <w:szCs w:val="28"/>
        </w:rPr>
        <w:t>Хвороби колосків зернових культур</w:t>
      </w:r>
      <w:r w:rsidRPr="00B338AA">
        <w:rPr>
          <w:b/>
          <w:sz w:val="28"/>
          <w:szCs w:val="28"/>
          <w:lang w:val="uk-UA"/>
        </w:rPr>
        <w:t>.</w:t>
      </w:r>
    </w:p>
    <w:p w:rsidR="00D8074E" w:rsidRPr="00B338AA" w:rsidRDefault="00094E36" w:rsidP="00E80D00">
      <w:pPr>
        <w:ind w:left="1134" w:firstLine="567"/>
        <w:jc w:val="both"/>
        <w:rPr>
          <w:sz w:val="28"/>
          <w:szCs w:val="28"/>
          <w:lang w:val="uk-UA"/>
        </w:rPr>
      </w:pPr>
      <w:r w:rsidRPr="00B338AA">
        <w:rPr>
          <w:sz w:val="28"/>
          <w:szCs w:val="28"/>
        </w:rPr>
        <w:t xml:space="preserve">Шкідливість </w:t>
      </w:r>
      <w:r w:rsidRPr="00B338AA">
        <w:rPr>
          <w:sz w:val="28"/>
          <w:szCs w:val="28"/>
          <w:lang w:val="uk-UA"/>
        </w:rPr>
        <w:t>фузаріозу колоса</w:t>
      </w:r>
      <w:r w:rsidRPr="00B338AA">
        <w:rPr>
          <w:sz w:val="28"/>
          <w:szCs w:val="28"/>
        </w:rPr>
        <w:t xml:space="preserve"> полягає у формуванні щуплого зерна, що призводить до втрат урожаю. Грибниця збудника викликає руйнування білків зерна з виділенням токсичних речовин, внаслідок чого зерно стає непридатним для споживання. Джерелом інфекції є уражені рештки рослин пшениці, ячменю і кукурудзи</w:t>
      </w:r>
      <w:r w:rsidRPr="00B338AA">
        <w:rPr>
          <w:sz w:val="28"/>
          <w:szCs w:val="28"/>
          <w:lang w:val="uk-UA"/>
        </w:rPr>
        <w:t>.</w:t>
      </w:r>
    </w:p>
    <w:p w:rsidR="00094E36" w:rsidRPr="00B338AA" w:rsidRDefault="00094E36" w:rsidP="00E80D00">
      <w:pPr>
        <w:ind w:left="1134" w:firstLine="567"/>
        <w:jc w:val="both"/>
        <w:rPr>
          <w:sz w:val="28"/>
          <w:szCs w:val="28"/>
          <w:lang w:val="uk-UA"/>
        </w:rPr>
      </w:pPr>
      <w:r w:rsidRPr="00B338AA">
        <w:rPr>
          <w:sz w:val="28"/>
          <w:szCs w:val="28"/>
          <w:lang w:val="uk-UA"/>
        </w:rPr>
        <w:lastRenderedPageBreak/>
        <w:t>Септоріоз викликає недорозвинутість колосу, передчасне достигання хлібів, що призводить до недобору врожаю на 30-40% і більше. Джерело інфекції - уражені рештки, сходи озимої пшениці та уражене насіння.</w:t>
      </w:r>
    </w:p>
    <w:p w:rsidR="00094E36" w:rsidRPr="00B338AA" w:rsidRDefault="00094E36" w:rsidP="00E80D00">
      <w:pPr>
        <w:ind w:left="1134" w:firstLine="567"/>
        <w:jc w:val="both"/>
        <w:rPr>
          <w:sz w:val="28"/>
          <w:szCs w:val="28"/>
          <w:lang w:val="uk-UA"/>
        </w:rPr>
      </w:pPr>
      <w:r w:rsidRPr="00B338AA">
        <w:rPr>
          <w:sz w:val="28"/>
          <w:szCs w:val="28"/>
          <w:lang w:val="uk-UA"/>
        </w:rPr>
        <w:t xml:space="preserve">Шкідливість сажкових хвороб полягає в кількісних і якісних втратах урожаю, зниженні схожості і густоти посівів. </w:t>
      </w:r>
      <w:r w:rsidRPr="00B338AA">
        <w:rPr>
          <w:sz w:val="28"/>
          <w:szCs w:val="28"/>
        </w:rPr>
        <w:t>Джерелом інфекції сажкових хвороб можуть бути заражені насіння та грунт.</w:t>
      </w:r>
    </w:p>
    <w:p w:rsidR="004C47B3" w:rsidRPr="00B338AA" w:rsidRDefault="0066145F" w:rsidP="00E80D00">
      <w:pPr>
        <w:ind w:left="1134" w:firstLine="567"/>
        <w:jc w:val="both"/>
        <w:rPr>
          <w:b/>
          <w:sz w:val="28"/>
          <w:szCs w:val="28"/>
          <w:lang w:val="uk-UA"/>
        </w:rPr>
      </w:pPr>
      <w:r w:rsidRPr="00B338AA">
        <w:rPr>
          <w:spacing w:val="-6"/>
          <w:sz w:val="28"/>
          <w:szCs w:val="28"/>
          <w:lang w:val="uk-UA"/>
        </w:rPr>
        <w:t>В 2023 році фузаріоз та септоріоз розвиватиметься за частих дощів, підвищеної вологості і температури повітря 28 - 30°С в період від початку колосіння до повної стиглості зерна з найбільш критичним періодом у фазі цвітіння.</w:t>
      </w:r>
      <w:r w:rsidRPr="00B338AA">
        <w:rPr>
          <w:sz w:val="28"/>
          <w:szCs w:val="28"/>
          <w:lang w:val="uk-UA"/>
        </w:rPr>
        <w:t xml:space="preserve"> Інтенсивність ураження колоса залежатиме від гідротермічних умов періоду колосіння – дозрівання, а саме теплої (20º С і вище) та вологої погоди (відносна вологість повітря понад 70%). Незбалансоване мінеральне живлення особливо по азоту </w:t>
      </w:r>
      <w:r w:rsidR="0093596F" w:rsidRPr="00B338AA">
        <w:rPr>
          <w:sz w:val="28"/>
          <w:szCs w:val="28"/>
          <w:lang w:val="uk-UA"/>
        </w:rPr>
        <w:t>і фосфору, несвоєчасне збирання</w:t>
      </w:r>
      <w:r w:rsidRPr="00B338AA">
        <w:rPr>
          <w:sz w:val="28"/>
          <w:szCs w:val="28"/>
          <w:lang w:val="uk-UA"/>
        </w:rPr>
        <w:t xml:space="preserve"> та постійно наявний у посівах запас інфекції грибів-збудників фузаріозу колоса, а також опади в червні - липні здатні зумовити розвиток хвороб незначного ураження в окремих районах. </w:t>
      </w:r>
      <w:r w:rsidRPr="00B338AA">
        <w:rPr>
          <w:sz w:val="28"/>
          <w:szCs w:val="28"/>
        </w:rPr>
        <w:t>В цілому ж зважаючи на те, що в області у період колосіння – цвітіння озимих культур спостерігається суха погода то великого значення фузаріоз не матиме</w:t>
      </w:r>
      <w:r w:rsidRPr="00B338AA">
        <w:rPr>
          <w:sz w:val="28"/>
          <w:szCs w:val="28"/>
          <w:lang w:val="uk-UA"/>
        </w:rPr>
        <w:t>.</w:t>
      </w:r>
    </w:p>
    <w:p w:rsidR="00CD4105" w:rsidRPr="00B338AA" w:rsidRDefault="00CD4105" w:rsidP="00E80D00">
      <w:pPr>
        <w:ind w:left="1134" w:firstLine="567"/>
        <w:jc w:val="center"/>
        <w:rPr>
          <w:b/>
          <w:sz w:val="28"/>
          <w:szCs w:val="28"/>
          <w:lang w:val="uk-UA"/>
        </w:rPr>
      </w:pPr>
      <w:r w:rsidRPr="00B338AA">
        <w:rPr>
          <w:b/>
          <w:sz w:val="28"/>
          <w:szCs w:val="28"/>
          <w:lang w:val="uk-UA"/>
        </w:rPr>
        <w:t>Система захисту зернових колосових культур від шкідників і хвороб</w:t>
      </w:r>
    </w:p>
    <w:p w:rsidR="00CD4105" w:rsidRPr="00B338AA" w:rsidRDefault="004F093D" w:rsidP="00E80D00">
      <w:pPr>
        <w:ind w:left="1134" w:firstLine="567"/>
        <w:jc w:val="center"/>
        <w:rPr>
          <w:sz w:val="28"/>
          <w:szCs w:val="28"/>
          <w:lang w:val="uk-UA"/>
        </w:rPr>
      </w:pPr>
      <w:r>
        <w:rPr>
          <w:sz w:val="28"/>
          <w:szCs w:val="28"/>
          <w:lang w:val="uk-UA"/>
        </w:rPr>
        <w:t>(</w:t>
      </w:r>
      <w:r w:rsidR="00CD4105" w:rsidRPr="00B338AA">
        <w:rPr>
          <w:sz w:val="28"/>
          <w:szCs w:val="28"/>
          <w:lang w:val="uk-UA"/>
        </w:rPr>
        <w:t>Рекомендації Інституту захисту рослин НААНУ)</w:t>
      </w:r>
    </w:p>
    <w:p w:rsidR="00192DE7" w:rsidRPr="00B338AA" w:rsidRDefault="00192DE7" w:rsidP="00E80D00">
      <w:pPr>
        <w:ind w:left="1134" w:firstLine="567"/>
        <w:jc w:val="both"/>
        <w:rPr>
          <w:sz w:val="28"/>
          <w:szCs w:val="28"/>
          <w:lang w:val="uk-UA"/>
        </w:rPr>
      </w:pPr>
      <w:r w:rsidRPr="00B338AA">
        <w:rPr>
          <w:sz w:val="28"/>
          <w:szCs w:val="28"/>
          <w:lang w:val="uk-UA"/>
        </w:rPr>
        <w:t>Комплексне поєднання організаційно-господарських, агротехнічних, селекційних, біологічних і хімічних заходів для регулювання фітосанітарного стану посівів на рівні, що забезпечує запобігання господарсько відчутних втрат урожаю зерна від шкідливих організмів і збереження його якості – важлива умова високої захисної спроможності системи.</w:t>
      </w:r>
    </w:p>
    <w:p w:rsidR="00D8074E" w:rsidRPr="00CB19D9" w:rsidRDefault="00D8074E" w:rsidP="00E80D00">
      <w:pPr>
        <w:ind w:left="1701"/>
        <w:jc w:val="both"/>
        <w:rPr>
          <w:i/>
          <w:lang w:val="uk-UA"/>
        </w:rPr>
      </w:pPr>
    </w:p>
    <w:tbl>
      <w:tblPr>
        <w:tblStyle w:val="af0"/>
        <w:tblW w:w="10206" w:type="dxa"/>
        <w:tblInd w:w="1242" w:type="dxa"/>
        <w:tblLayout w:type="fixed"/>
        <w:tblLook w:val="01E0"/>
      </w:tblPr>
      <w:tblGrid>
        <w:gridCol w:w="1560"/>
        <w:gridCol w:w="1559"/>
        <w:gridCol w:w="2977"/>
        <w:gridCol w:w="4110"/>
      </w:tblGrid>
      <w:tr w:rsidR="00192DE7" w:rsidRPr="00CB19D9" w:rsidTr="00C847AF">
        <w:trPr>
          <w:trHeight w:val="576"/>
        </w:trPr>
        <w:tc>
          <w:tcPr>
            <w:tcW w:w="3119" w:type="dxa"/>
            <w:gridSpan w:val="2"/>
            <w:vAlign w:val="center"/>
          </w:tcPr>
          <w:p w:rsidR="00192DE7" w:rsidRPr="00B338AA" w:rsidRDefault="00192DE7" w:rsidP="00E80D00">
            <w:pPr>
              <w:jc w:val="center"/>
              <w:rPr>
                <w:b/>
              </w:rPr>
            </w:pPr>
            <w:r w:rsidRPr="00B338AA">
              <w:rPr>
                <w:b/>
              </w:rPr>
              <w:t>Строк проведення заходу</w:t>
            </w:r>
          </w:p>
        </w:tc>
        <w:tc>
          <w:tcPr>
            <w:tcW w:w="2977" w:type="dxa"/>
            <w:vMerge w:val="restart"/>
          </w:tcPr>
          <w:p w:rsidR="00192DE7" w:rsidRPr="00B338AA" w:rsidRDefault="00192DE7" w:rsidP="00E80D00">
            <w:pPr>
              <w:rPr>
                <w:b/>
              </w:rPr>
            </w:pPr>
            <w:r w:rsidRPr="00B338AA">
              <w:rPr>
                <w:b/>
              </w:rPr>
              <w:t xml:space="preserve">Шкідливі організми та умови проведення заходу </w:t>
            </w:r>
          </w:p>
        </w:tc>
        <w:tc>
          <w:tcPr>
            <w:tcW w:w="4110" w:type="dxa"/>
            <w:vMerge w:val="restart"/>
          </w:tcPr>
          <w:p w:rsidR="00192DE7" w:rsidRPr="00B338AA" w:rsidRDefault="00192DE7" w:rsidP="00E80D00">
            <w:pPr>
              <w:rPr>
                <w:b/>
              </w:rPr>
            </w:pPr>
            <w:r w:rsidRPr="00B338AA">
              <w:rPr>
                <w:b/>
              </w:rPr>
              <w:t>Зміст заходу, препарати та їх норми витрати, кг, л/га, кг, л/т</w:t>
            </w:r>
          </w:p>
        </w:tc>
      </w:tr>
      <w:tr w:rsidR="00192DE7" w:rsidRPr="00CB19D9" w:rsidTr="00C847AF">
        <w:trPr>
          <w:trHeight w:val="274"/>
        </w:trPr>
        <w:tc>
          <w:tcPr>
            <w:tcW w:w="1560" w:type="dxa"/>
          </w:tcPr>
          <w:p w:rsidR="00192DE7" w:rsidRPr="00B338AA" w:rsidRDefault="00192DE7" w:rsidP="00E80D00">
            <w:r w:rsidRPr="00B338AA">
              <w:t xml:space="preserve">календарний </w:t>
            </w:r>
          </w:p>
        </w:tc>
        <w:tc>
          <w:tcPr>
            <w:tcW w:w="1559" w:type="dxa"/>
          </w:tcPr>
          <w:p w:rsidR="00192DE7" w:rsidRPr="00B338AA" w:rsidRDefault="00F52CFD" w:rsidP="00E80D00">
            <w:pPr>
              <w:ind w:left="-108"/>
            </w:pPr>
            <w:r w:rsidRPr="00B338AA">
              <w:t>фенологічний</w:t>
            </w:r>
          </w:p>
        </w:tc>
        <w:tc>
          <w:tcPr>
            <w:tcW w:w="2977" w:type="dxa"/>
            <w:vMerge/>
          </w:tcPr>
          <w:p w:rsidR="00192DE7" w:rsidRPr="00CB19D9" w:rsidRDefault="00192DE7" w:rsidP="00E80D00">
            <w:pPr>
              <w:ind w:left="1701"/>
              <w:jc w:val="both"/>
              <w:rPr>
                <w:b/>
              </w:rPr>
            </w:pPr>
          </w:p>
        </w:tc>
        <w:tc>
          <w:tcPr>
            <w:tcW w:w="4110" w:type="dxa"/>
            <w:vMerge/>
          </w:tcPr>
          <w:p w:rsidR="00192DE7" w:rsidRPr="00CB19D9" w:rsidRDefault="00192DE7" w:rsidP="00E80D00">
            <w:pPr>
              <w:ind w:left="1701"/>
              <w:jc w:val="both"/>
              <w:rPr>
                <w:b/>
              </w:rPr>
            </w:pPr>
          </w:p>
        </w:tc>
      </w:tr>
      <w:tr w:rsidR="00192DE7" w:rsidRPr="00CB19D9" w:rsidTr="00C847AF">
        <w:trPr>
          <w:trHeight w:val="279"/>
        </w:trPr>
        <w:tc>
          <w:tcPr>
            <w:tcW w:w="1560" w:type="dxa"/>
          </w:tcPr>
          <w:p w:rsidR="00192DE7" w:rsidRPr="00CB19D9" w:rsidRDefault="00192DE7" w:rsidP="00E80D00">
            <w:pPr>
              <w:jc w:val="center"/>
            </w:pPr>
            <w:r w:rsidRPr="00CB19D9">
              <w:t>1</w:t>
            </w:r>
          </w:p>
        </w:tc>
        <w:tc>
          <w:tcPr>
            <w:tcW w:w="1559" w:type="dxa"/>
          </w:tcPr>
          <w:p w:rsidR="00192DE7" w:rsidRPr="00CB19D9" w:rsidRDefault="00192DE7" w:rsidP="00E80D00">
            <w:pPr>
              <w:jc w:val="center"/>
            </w:pPr>
            <w:r w:rsidRPr="00CB19D9">
              <w:t>2</w:t>
            </w:r>
          </w:p>
        </w:tc>
        <w:tc>
          <w:tcPr>
            <w:tcW w:w="2977" w:type="dxa"/>
            <w:vAlign w:val="center"/>
          </w:tcPr>
          <w:p w:rsidR="00192DE7" w:rsidRPr="00CB19D9" w:rsidRDefault="004456B7" w:rsidP="00E80D00">
            <w:pPr>
              <w:jc w:val="center"/>
            </w:pPr>
            <w:r>
              <w:t>3</w:t>
            </w:r>
          </w:p>
        </w:tc>
        <w:tc>
          <w:tcPr>
            <w:tcW w:w="4110" w:type="dxa"/>
          </w:tcPr>
          <w:p w:rsidR="00192DE7" w:rsidRPr="00CB19D9" w:rsidRDefault="004456B7" w:rsidP="00E80D00">
            <w:pPr>
              <w:jc w:val="center"/>
            </w:pPr>
            <w:r>
              <w:t>4</w:t>
            </w:r>
          </w:p>
        </w:tc>
      </w:tr>
      <w:tr w:rsidR="00CD4105" w:rsidRPr="00CB19D9" w:rsidTr="00B338AA">
        <w:trPr>
          <w:trHeight w:val="431"/>
        </w:trPr>
        <w:tc>
          <w:tcPr>
            <w:tcW w:w="10206" w:type="dxa"/>
            <w:gridSpan w:val="4"/>
            <w:vAlign w:val="center"/>
          </w:tcPr>
          <w:p w:rsidR="00CD4105" w:rsidRPr="00CB19D9" w:rsidRDefault="00192DE7" w:rsidP="00E80D00">
            <w:pPr>
              <w:ind w:left="1701"/>
              <w:jc w:val="center"/>
              <w:rPr>
                <w:b/>
              </w:rPr>
            </w:pPr>
            <w:r w:rsidRPr="00CB19D9">
              <w:rPr>
                <w:b/>
              </w:rPr>
              <w:t>Озимі зернові культури</w:t>
            </w:r>
          </w:p>
        </w:tc>
      </w:tr>
      <w:tr w:rsidR="00F52CFD" w:rsidRPr="00CB19D9" w:rsidTr="00C847AF">
        <w:trPr>
          <w:trHeight w:val="290"/>
        </w:trPr>
        <w:tc>
          <w:tcPr>
            <w:tcW w:w="1560" w:type="dxa"/>
          </w:tcPr>
          <w:p w:rsidR="00F52CFD" w:rsidRPr="00CB19D9" w:rsidRDefault="00F52CFD" w:rsidP="00E80D00">
            <w:r w:rsidRPr="00CB19D9">
              <w:t xml:space="preserve">Березень квітень </w:t>
            </w:r>
          </w:p>
        </w:tc>
        <w:tc>
          <w:tcPr>
            <w:tcW w:w="1559" w:type="dxa"/>
          </w:tcPr>
          <w:p w:rsidR="00F52CFD" w:rsidRPr="00CB19D9" w:rsidRDefault="00B338AA" w:rsidP="00E80D00">
            <w:r>
              <w:t>Відновленн</w:t>
            </w:r>
            <w:r w:rsidR="00F52CFD" w:rsidRPr="00CB19D9">
              <w:t>я весняної вегетації – кущіння (ІІ-ІІІ етапи )</w:t>
            </w:r>
          </w:p>
        </w:tc>
        <w:tc>
          <w:tcPr>
            <w:tcW w:w="2977" w:type="dxa"/>
            <w:vAlign w:val="center"/>
          </w:tcPr>
          <w:p w:rsidR="00F52CFD" w:rsidRPr="00CB19D9" w:rsidRDefault="00F52CFD" w:rsidP="00E80D00">
            <w:pPr>
              <w:ind w:left="-135" w:right="-134"/>
              <w:jc w:val="both"/>
            </w:pPr>
            <w:r w:rsidRPr="00CB19D9">
              <w:t>За умови проявлення снігової плісняви, помірного та сильного ураження посівів кореневими гнилями, борошнистою росою, іржастими та іншими хворобами і пошкодження хлібним туруном, опомізою, пшеничною та іншими злаковими мухами.</w:t>
            </w:r>
          </w:p>
        </w:tc>
        <w:tc>
          <w:tcPr>
            <w:tcW w:w="4110" w:type="dxa"/>
          </w:tcPr>
          <w:p w:rsidR="00F52CFD" w:rsidRPr="00CB19D9" w:rsidRDefault="00F52CFD" w:rsidP="00E80D00">
            <w:pPr>
              <w:ind w:left="-82"/>
              <w:jc w:val="both"/>
            </w:pPr>
            <w:r w:rsidRPr="00CB19D9">
              <w:t>Обов’язкове раннє весняне боронування посівів впоперек рядків в залежності від стану посівів. Внесення комплексних мінеральних добрив з додаванням мікроелементів.</w:t>
            </w:r>
          </w:p>
        </w:tc>
      </w:tr>
      <w:tr w:rsidR="00F52CFD" w:rsidRPr="00CB19D9" w:rsidTr="00C847AF">
        <w:trPr>
          <w:trHeight w:val="572"/>
        </w:trPr>
        <w:tc>
          <w:tcPr>
            <w:tcW w:w="1560" w:type="dxa"/>
          </w:tcPr>
          <w:p w:rsidR="00F52CFD" w:rsidRPr="00CB19D9" w:rsidRDefault="00F52CFD" w:rsidP="00E80D00">
            <w:r w:rsidRPr="00CB19D9">
              <w:t xml:space="preserve">– “ – </w:t>
            </w:r>
          </w:p>
        </w:tc>
        <w:tc>
          <w:tcPr>
            <w:tcW w:w="1559" w:type="dxa"/>
          </w:tcPr>
          <w:p w:rsidR="00F52CFD" w:rsidRPr="00CB19D9" w:rsidRDefault="00F52CFD" w:rsidP="00E80D00">
            <w:r w:rsidRPr="00CB19D9">
              <w:t>Весняне кущіння (ІІІ етап)</w:t>
            </w:r>
          </w:p>
        </w:tc>
        <w:tc>
          <w:tcPr>
            <w:tcW w:w="2977" w:type="dxa"/>
          </w:tcPr>
          <w:p w:rsidR="00F52CFD" w:rsidRPr="00CB19D9" w:rsidRDefault="00F52CFD" w:rsidP="00E80D00">
            <w:r w:rsidRPr="00CB19D9">
              <w:t>Підвищення стійкості рослин до стресових умов</w:t>
            </w:r>
          </w:p>
        </w:tc>
        <w:tc>
          <w:tcPr>
            <w:tcW w:w="4110" w:type="dxa"/>
          </w:tcPr>
          <w:p w:rsidR="00F52CFD" w:rsidRPr="00CB19D9" w:rsidRDefault="00F52CFD" w:rsidP="00E80D00">
            <w:r w:rsidRPr="00CB19D9">
              <w:t>Обприскування посівів озимої пшениці рідкими комплексними добривами з вмістом мікро- та макроелементів та регуляторами росту</w:t>
            </w:r>
          </w:p>
        </w:tc>
      </w:tr>
      <w:tr w:rsidR="00F52CFD" w:rsidRPr="0063697C" w:rsidTr="00C847AF">
        <w:trPr>
          <w:trHeight w:val="572"/>
        </w:trPr>
        <w:tc>
          <w:tcPr>
            <w:tcW w:w="1560" w:type="dxa"/>
          </w:tcPr>
          <w:p w:rsidR="00F52CFD" w:rsidRPr="00CB19D9" w:rsidRDefault="00F52CFD" w:rsidP="00E80D00">
            <w:r w:rsidRPr="00CB19D9">
              <w:t xml:space="preserve">– “ – </w:t>
            </w:r>
          </w:p>
        </w:tc>
        <w:tc>
          <w:tcPr>
            <w:tcW w:w="1559" w:type="dxa"/>
          </w:tcPr>
          <w:p w:rsidR="00F52CFD" w:rsidRPr="00CB19D9" w:rsidRDefault="00F52CFD" w:rsidP="00E80D00">
            <w:r w:rsidRPr="00CB19D9">
              <w:t>Весняне кущіння (ІІІ етап)</w:t>
            </w:r>
          </w:p>
        </w:tc>
        <w:tc>
          <w:tcPr>
            <w:tcW w:w="2977" w:type="dxa"/>
          </w:tcPr>
          <w:p w:rsidR="00F52CFD" w:rsidRPr="00CB19D9" w:rsidRDefault="00F52CFD" w:rsidP="00E80D00">
            <w:r w:rsidRPr="00CB19D9">
              <w:t xml:space="preserve">Після колосових попередників в осередках личинок хлібного </w:t>
            </w:r>
            <w:r w:rsidR="00E0490C">
              <w:t xml:space="preserve">туруна </w:t>
            </w:r>
            <w:r w:rsidR="00E0490C">
              <w:lastRenderedPageBreak/>
              <w:t xml:space="preserve">за чисельності понад 3-4 </w:t>
            </w:r>
            <w:r w:rsidRPr="00E0490C">
              <w:t>екз./м²</w:t>
            </w:r>
          </w:p>
        </w:tc>
        <w:tc>
          <w:tcPr>
            <w:tcW w:w="4110" w:type="dxa"/>
          </w:tcPr>
          <w:p w:rsidR="00F52CFD" w:rsidRPr="00CB19D9" w:rsidRDefault="00F52CFD" w:rsidP="00E0490C">
            <w:r w:rsidRPr="00CB19D9">
              <w:lastRenderedPageBreak/>
              <w:t>Вибіркове обприскування посівів одним з інсектицидів дан</w:t>
            </w:r>
            <w:r w:rsidR="00E0490C">
              <w:t xml:space="preserve">адим мікс КЕ 1,0 л/га; нортон  КЕ 1 л/га; </w:t>
            </w:r>
            <w:r w:rsidR="00E0490C">
              <w:lastRenderedPageBreak/>
              <w:t>суперкіл 440</w:t>
            </w:r>
            <w:r w:rsidRPr="00CB19D9">
              <w:t xml:space="preserve"> КЕ</w:t>
            </w:r>
            <w:r w:rsidR="00E0490C">
              <w:t xml:space="preserve"> 1,0-1,5 л/га; шаман КЕ</w:t>
            </w:r>
            <w:r w:rsidRPr="00CB19D9">
              <w:t xml:space="preserve"> 1 л/га</w:t>
            </w:r>
          </w:p>
        </w:tc>
      </w:tr>
      <w:tr w:rsidR="00F52CFD" w:rsidRPr="0063697C" w:rsidTr="00C847AF">
        <w:trPr>
          <w:trHeight w:val="572"/>
        </w:trPr>
        <w:tc>
          <w:tcPr>
            <w:tcW w:w="1560" w:type="dxa"/>
          </w:tcPr>
          <w:p w:rsidR="00F52CFD" w:rsidRPr="00CB19D9" w:rsidRDefault="00F52CFD" w:rsidP="00E80D00">
            <w:r w:rsidRPr="00CB19D9">
              <w:lastRenderedPageBreak/>
              <w:t>Квітень-травень</w:t>
            </w:r>
          </w:p>
        </w:tc>
        <w:tc>
          <w:tcPr>
            <w:tcW w:w="1559" w:type="dxa"/>
          </w:tcPr>
          <w:p w:rsidR="00F52CFD" w:rsidRPr="00CB19D9" w:rsidRDefault="00F52CFD" w:rsidP="00E80D00">
            <w:r w:rsidRPr="00CB19D9">
              <w:t>Вихід у трубку (IV V етапи)</w:t>
            </w:r>
          </w:p>
        </w:tc>
        <w:tc>
          <w:tcPr>
            <w:tcW w:w="2977" w:type="dxa"/>
          </w:tcPr>
          <w:p w:rsidR="00F52CFD" w:rsidRPr="00CB19D9" w:rsidRDefault="00F52CFD" w:rsidP="00E80D00">
            <w:r w:rsidRPr="00CB19D9">
              <w:t>Дорослі клопи шкідливої черепашки (2-4 екз./м² і більше)</w:t>
            </w:r>
          </w:p>
        </w:tc>
        <w:tc>
          <w:tcPr>
            <w:tcW w:w="4110" w:type="dxa"/>
          </w:tcPr>
          <w:p w:rsidR="00F52CFD" w:rsidRPr="00CB19D9" w:rsidRDefault="00F52CFD" w:rsidP="00E96011">
            <w:r w:rsidRPr="00CB19D9">
              <w:t>Вибіркове обприскування посівів о</w:t>
            </w:r>
            <w:r w:rsidR="00E0490C">
              <w:t>дним з інсектицидів актара 25WG</w:t>
            </w:r>
            <w:r w:rsidRPr="00CB19D9">
              <w:t xml:space="preserve"> ВГ, 0,1-0,14 кг/га; акцент</w:t>
            </w:r>
            <w:r w:rsidR="00E0490C">
              <w:t xml:space="preserve"> КЕ</w:t>
            </w:r>
            <w:r w:rsidRPr="00CB19D9">
              <w:t xml:space="preserve"> 1,5 л/га; альтекс, КЕ, 0,1-0,15 л/га; альфа супер, КЕ, 0,1-0,15 л/га; </w:t>
            </w:r>
            <w:r w:rsidR="00E96011">
              <w:t>Бі-58 новий к.е.</w:t>
            </w:r>
            <w:r w:rsidRPr="00CB19D9">
              <w:t xml:space="preserve"> 1,5 л/га; данадім ста</w:t>
            </w:r>
            <w:r w:rsidR="00E96011">
              <w:t>більний, к.е., 1,0-1,5 л/га інші дозволені</w:t>
            </w:r>
          </w:p>
        </w:tc>
      </w:tr>
      <w:tr w:rsidR="00F52CFD" w:rsidRPr="00CB19D9" w:rsidTr="00C847AF">
        <w:trPr>
          <w:trHeight w:val="572"/>
        </w:trPr>
        <w:tc>
          <w:tcPr>
            <w:tcW w:w="1560" w:type="dxa"/>
          </w:tcPr>
          <w:p w:rsidR="00F52CFD" w:rsidRPr="00CB19D9" w:rsidRDefault="00F52CFD" w:rsidP="00E80D00">
            <w:r w:rsidRPr="00CB19D9">
              <w:t xml:space="preserve">– “ – </w:t>
            </w:r>
          </w:p>
        </w:tc>
        <w:tc>
          <w:tcPr>
            <w:tcW w:w="1559" w:type="dxa"/>
          </w:tcPr>
          <w:p w:rsidR="00F52CFD" w:rsidRPr="00CB19D9" w:rsidRDefault="00F52CFD" w:rsidP="00E80D00">
            <w:r w:rsidRPr="00CB19D9">
              <w:t>Вихід у трубку (VVII етапи</w:t>
            </w:r>
          </w:p>
        </w:tc>
        <w:tc>
          <w:tcPr>
            <w:tcW w:w="2977" w:type="dxa"/>
          </w:tcPr>
          <w:p w:rsidR="00F52CFD" w:rsidRPr="00CB19D9" w:rsidRDefault="00F52CFD" w:rsidP="00E80D00">
            <w:r w:rsidRPr="00CB19D9">
              <w:t>Гусениці злакової листовійки: 50 екз./м² - за теплої сухої весни і 100-150 екз. – за помірно теплої і вологої погоди.</w:t>
            </w:r>
          </w:p>
        </w:tc>
        <w:tc>
          <w:tcPr>
            <w:tcW w:w="4110" w:type="dxa"/>
          </w:tcPr>
          <w:p w:rsidR="00F52CFD" w:rsidRPr="00CB19D9" w:rsidRDefault="00F52CFD" w:rsidP="00E80D00">
            <w:r w:rsidRPr="00CB19D9">
              <w:t>Обприскування крайових смуг посівів шириною до 150м сумітіоном, КЕ, 1 л/га</w:t>
            </w:r>
          </w:p>
        </w:tc>
      </w:tr>
      <w:tr w:rsidR="00F52CFD" w:rsidRPr="0063697C" w:rsidTr="00C847AF">
        <w:trPr>
          <w:trHeight w:val="572"/>
        </w:trPr>
        <w:tc>
          <w:tcPr>
            <w:tcW w:w="1560" w:type="dxa"/>
          </w:tcPr>
          <w:p w:rsidR="00F52CFD" w:rsidRPr="00CB19D9" w:rsidRDefault="00F52CFD" w:rsidP="00E80D00">
            <w:r w:rsidRPr="00CB19D9">
              <w:t>травень</w:t>
            </w:r>
          </w:p>
        </w:tc>
        <w:tc>
          <w:tcPr>
            <w:tcW w:w="1559" w:type="dxa"/>
          </w:tcPr>
          <w:p w:rsidR="00F52CFD" w:rsidRPr="00CB19D9" w:rsidRDefault="00F52CFD" w:rsidP="00E80D00">
            <w:r w:rsidRPr="00CB19D9">
              <w:t>Вихід у трубку (VVI етапи)</w:t>
            </w:r>
          </w:p>
        </w:tc>
        <w:tc>
          <w:tcPr>
            <w:tcW w:w="2977" w:type="dxa"/>
          </w:tcPr>
          <w:p w:rsidR="00F52CFD" w:rsidRPr="00CB19D9" w:rsidRDefault="00485F3C" w:rsidP="00E96011">
            <w:r w:rsidRPr="00CB19D9">
              <w:t xml:space="preserve">Борошниста роса, бура листкова іржа, гельмінтоспоріозні плямистості та ринхоспоріоз </w:t>
            </w:r>
          </w:p>
        </w:tc>
        <w:tc>
          <w:tcPr>
            <w:tcW w:w="4110" w:type="dxa"/>
          </w:tcPr>
          <w:p w:rsidR="00F52CFD" w:rsidRPr="00CB19D9" w:rsidRDefault="00485F3C" w:rsidP="00E96011">
            <w:r w:rsidRPr="00CB19D9">
              <w:t>Обприскування пос</w:t>
            </w:r>
            <w:r w:rsidR="00E96011">
              <w:t>івів одним з фунгіцидів: абакус мк.е.</w:t>
            </w:r>
            <w:r w:rsidRPr="00CB19D9">
              <w:t xml:space="preserve"> 1,25-1,75 л/га; абакус плю</w:t>
            </w:r>
            <w:r w:rsidR="00E96011">
              <w:t>с КЕ</w:t>
            </w:r>
            <w:r w:rsidRPr="00CB19D9">
              <w:t xml:space="preserve"> 0,5-1 л/га; </w:t>
            </w:r>
            <w:r w:rsidR="00E96011">
              <w:t>альто 240 ЕС КЕ</w:t>
            </w:r>
            <w:r w:rsidRPr="00CB19D9">
              <w:t xml:space="preserve"> 0,3- 0,4 л/га; </w:t>
            </w:r>
            <w:r w:rsidR="00E96011">
              <w:t>інчестер</w:t>
            </w:r>
            <w:r w:rsidRPr="00CB19D9">
              <w:t xml:space="preserve"> КС</w:t>
            </w:r>
            <w:r w:rsidR="00E96011">
              <w:t xml:space="preserve"> 0,5 л/га; віртуоз КЕ</w:t>
            </w:r>
            <w:r w:rsidRPr="00CB19D9">
              <w:t xml:space="preserve"> 0,4-0,5 л/га; </w:t>
            </w:r>
            <w:r w:rsidR="00E96011">
              <w:t>доктор кроп</w:t>
            </w:r>
            <w:r w:rsidRPr="00CB19D9">
              <w:t xml:space="preserve"> КС 0,3-0,5 л/га; </w:t>
            </w:r>
            <w:r w:rsidR="00E96011">
              <w:t>колосаль про МЕ</w:t>
            </w:r>
            <w:r w:rsidRPr="00CB19D9">
              <w:t xml:space="preserve"> 0,3-0,4 л/га; колфуго супер, в.с., 1,5 л/га; </w:t>
            </w:r>
            <w:r w:rsidR="00E96011">
              <w:t>рекс Плюс СЕ</w:t>
            </w:r>
            <w:r w:rsidRPr="00CB19D9">
              <w:t xml:space="preserve"> 0,8-1,2 л/га; </w:t>
            </w:r>
            <w:r w:rsidR="00E96011">
              <w:t xml:space="preserve">тілт турбо 575 ЕС КЕ </w:t>
            </w:r>
            <w:r w:rsidRPr="00CB19D9">
              <w:t xml:space="preserve">0,8-1 </w:t>
            </w:r>
            <w:r w:rsidR="00E96011">
              <w:t>л/га; топсін-М, з.п., 1,0 л/га та інші дозволені</w:t>
            </w:r>
          </w:p>
        </w:tc>
      </w:tr>
      <w:tr w:rsidR="00F52CFD" w:rsidRPr="0063697C" w:rsidTr="00C847AF">
        <w:trPr>
          <w:trHeight w:val="572"/>
        </w:trPr>
        <w:tc>
          <w:tcPr>
            <w:tcW w:w="1560" w:type="dxa"/>
          </w:tcPr>
          <w:p w:rsidR="00F52CFD" w:rsidRPr="00CB19D9" w:rsidRDefault="00485F3C" w:rsidP="00E80D00">
            <w:r w:rsidRPr="00CB19D9">
              <w:t xml:space="preserve">травень </w:t>
            </w:r>
          </w:p>
        </w:tc>
        <w:tc>
          <w:tcPr>
            <w:tcW w:w="1559" w:type="dxa"/>
          </w:tcPr>
          <w:p w:rsidR="00F52CFD" w:rsidRPr="00CB19D9" w:rsidRDefault="00485F3C" w:rsidP="00E80D00">
            <w:r w:rsidRPr="00CB19D9">
              <w:t>Вихід у трубку (V VI етапи)</w:t>
            </w:r>
          </w:p>
        </w:tc>
        <w:tc>
          <w:tcPr>
            <w:tcW w:w="2977" w:type="dxa"/>
          </w:tcPr>
          <w:p w:rsidR="00F52CFD" w:rsidRPr="00CB19D9" w:rsidRDefault="00485F3C" w:rsidP="00C847AF">
            <w:r w:rsidRPr="00CB19D9">
              <w:t xml:space="preserve">Борошниста роса, бура листкова іржа, гельмінтоспоріозні плямистості та ринхоспоріоз </w:t>
            </w:r>
          </w:p>
        </w:tc>
        <w:tc>
          <w:tcPr>
            <w:tcW w:w="4110" w:type="dxa"/>
          </w:tcPr>
          <w:p w:rsidR="00C847AF" w:rsidRDefault="00485F3C" w:rsidP="00E80D00">
            <w:r w:rsidRPr="00CB19D9">
              <w:rPr>
                <w:b/>
              </w:rPr>
              <w:t>Пшениця озима</w:t>
            </w:r>
            <w:r w:rsidRPr="00CB19D9">
              <w:t xml:space="preserve"> Обприскування посі</w:t>
            </w:r>
            <w:r w:rsidR="00E96011">
              <w:t xml:space="preserve">вів одним з фунгіцидів: абакус мк.е. </w:t>
            </w:r>
            <w:r w:rsidRPr="00CB19D9">
              <w:t xml:space="preserve">1,25-1,75 л/га; азимут, КЕ, 0,75-1 л/га; </w:t>
            </w:r>
            <w:r w:rsidR="00E96011">
              <w:t>альто супер 330 ЕС КЕ</w:t>
            </w:r>
            <w:r w:rsidRPr="00CB19D9">
              <w:t xml:space="preserve"> 0,4-0,5 л/га;вінчестер, КС, 0,5 л</w:t>
            </w:r>
            <w:r w:rsidR="00C847AF">
              <w:t>/га; віртуоз, КЕ, 0,4-0,5 л/га та іншими дозволеними</w:t>
            </w:r>
          </w:p>
          <w:p w:rsidR="00485F3C" w:rsidRPr="00CB19D9" w:rsidRDefault="00C847AF" w:rsidP="00E80D00">
            <w:pPr>
              <w:rPr>
                <w:b/>
              </w:rPr>
            </w:pPr>
            <w:r>
              <w:rPr>
                <w:b/>
              </w:rPr>
              <w:t>Я</w:t>
            </w:r>
            <w:r w:rsidR="00485F3C" w:rsidRPr="00CB19D9">
              <w:rPr>
                <w:b/>
              </w:rPr>
              <w:t xml:space="preserve">чмінь озимий </w:t>
            </w:r>
          </w:p>
          <w:p w:rsidR="00B338AA" w:rsidRPr="00CB19D9" w:rsidRDefault="00485F3C" w:rsidP="00C847AF">
            <w:r w:rsidRPr="00CB19D9">
              <w:t>Абакус, мк.е., 1,25-1,75 л/га, акант</w:t>
            </w:r>
            <w:r w:rsidR="00C847AF">
              <w:t xml:space="preserve">о плюс 28, к.с., 0,5- 0,75л/га; </w:t>
            </w:r>
            <w:r w:rsidRPr="00CB19D9">
              <w:t xml:space="preserve">візерд, кс, 0,4-0,6 л/га, </w:t>
            </w:r>
            <w:r w:rsidR="00C847AF">
              <w:t>дерозал 500SC КС</w:t>
            </w:r>
            <w:r w:rsidRPr="00CB19D9">
              <w:t xml:space="preserve"> 0,5 л/га, </w:t>
            </w:r>
            <w:r w:rsidR="00C847AF">
              <w:t>тілт 250 ЕС к.е. 0,5 л/га та іншими дозволеними</w:t>
            </w:r>
          </w:p>
        </w:tc>
      </w:tr>
      <w:tr w:rsidR="00F52CFD" w:rsidRPr="00CB19D9" w:rsidTr="00C847AF">
        <w:trPr>
          <w:trHeight w:val="572"/>
        </w:trPr>
        <w:tc>
          <w:tcPr>
            <w:tcW w:w="1560" w:type="dxa"/>
          </w:tcPr>
          <w:p w:rsidR="00485F3C" w:rsidRPr="00CB19D9" w:rsidRDefault="00485F3C" w:rsidP="00E80D00">
            <w:r w:rsidRPr="00CB19D9">
              <w:t>Травень</w:t>
            </w:r>
          </w:p>
          <w:p w:rsidR="00F52CFD" w:rsidRPr="00CB19D9" w:rsidRDefault="00485F3C" w:rsidP="00E80D00">
            <w:r w:rsidRPr="00CB19D9">
              <w:t xml:space="preserve">червень </w:t>
            </w:r>
          </w:p>
        </w:tc>
        <w:tc>
          <w:tcPr>
            <w:tcW w:w="1559" w:type="dxa"/>
          </w:tcPr>
          <w:p w:rsidR="00F52CFD" w:rsidRPr="00CB19D9" w:rsidRDefault="00485F3C" w:rsidP="00E80D00">
            <w:r w:rsidRPr="00CB19D9">
              <w:t>Кінець фази виходу в трубку (поява прапорцево го листка) – колосіння (VII-VIII)</w:t>
            </w:r>
          </w:p>
        </w:tc>
        <w:tc>
          <w:tcPr>
            <w:tcW w:w="2977" w:type="dxa"/>
          </w:tcPr>
          <w:p w:rsidR="00F52CFD" w:rsidRPr="00CB19D9" w:rsidRDefault="00485F3C" w:rsidP="00E80D00">
            <w:pPr>
              <w:jc w:val="both"/>
            </w:pPr>
            <w:r w:rsidRPr="00CB19D9">
              <w:t>Вищезгадані хвороби листя за поновлення і наростання їх розвитку після проведення обробки посівів фунгіцидами в період IV-VЇ етапів органогенезу</w:t>
            </w:r>
          </w:p>
        </w:tc>
        <w:tc>
          <w:tcPr>
            <w:tcW w:w="4110" w:type="dxa"/>
          </w:tcPr>
          <w:p w:rsidR="00F52CFD" w:rsidRPr="00CB19D9" w:rsidRDefault="00485F3C" w:rsidP="00E80D00">
            <w:r w:rsidRPr="00CB19D9">
              <w:t>Обприскування посівів проти хвороби листя тими фунгіцидами, що й на (IV-VЇ етапах органогенезу)</w:t>
            </w:r>
          </w:p>
        </w:tc>
      </w:tr>
      <w:tr w:rsidR="00F52CFD" w:rsidRPr="0063697C" w:rsidTr="00C847AF">
        <w:trPr>
          <w:trHeight w:val="572"/>
        </w:trPr>
        <w:tc>
          <w:tcPr>
            <w:tcW w:w="1560" w:type="dxa"/>
          </w:tcPr>
          <w:p w:rsidR="00F52CFD" w:rsidRPr="00CB19D9" w:rsidRDefault="00F52CFD" w:rsidP="00E80D00"/>
        </w:tc>
        <w:tc>
          <w:tcPr>
            <w:tcW w:w="1559" w:type="dxa"/>
          </w:tcPr>
          <w:p w:rsidR="00F52CFD" w:rsidRPr="00CB19D9" w:rsidRDefault="00C375A2" w:rsidP="00E80D00">
            <w:r w:rsidRPr="00CB19D9">
              <w:t>Колосіння цвітіння (VIIІ-IX етапи)</w:t>
            </w:r>
          </w:p>
        </w:tc>
        <w:tc>
          <w:tcPr>
            <w:tcW w:w="2977" w:type="dxa"/>
          </w:tcPr>
          <w:p w:rsidR="00F52CFD" w:rsidRPr="00CB19D9" w:rsidRDefault="00C375A2" w:rsidP="00C847AF">
            <w:pPr>
              <w:jc w:val="both"/>
            </w:pPr>
            <w:r w:rsidRPr="00CB19D9">
              <w:t xml:space="preserve">Хвороби колосу (фузаріоз, септоріоз, альтернаріоз) </w:t>
            </w:r>
          </w:p>
        </w:tc>
        <w:tc>
          <w:tcPr>
            <w:tcW w:w="4110" w:type="dxa"/>
          </w:tcPr>
          <w:p w:rsidR="00C847AF" w:rsidRDefault="00C375A2" w:rsidP="00E80D00">
            <w:r w:rsidRPr="00CB19D9">
              <w:t xml:space="preserve">В разі загрози одночасного розвитку хвороб колосся доцільно обробку провести озимої пшениці: </w:t>
            </w:r>
            <w:r w:rsidR="00C847AF">
              <w:t>міланіт</w:t>
            </w:r>
            <w:r w:rsidRPr="00CB19D9">
              <w:t xml:space="preserve"> КЕ, 0,5 л/га; </w:t>
            </w:r>
            <w:r w:rsidR="00C847AF">
              <w:t xml:space="preserve">Скайвей Xpro 275 EC КЕ </w:t>
            </w:r>
            <w:r w:rsidRPr="00CB19D9">
              <w:t>1- 1,25 л/га; фолікур 25</w:t>
            </w:r>
            <w:r w:rsidR="00C847AF">
              <w:t>0 ЕW, ЕВ, 0,5 л/га та іншими дозволеними</w:t>
            </w:r>
          </w:p>
          <w:p w:rsidR="00C375A2" w:rsidRPr="00CB19D9" w:rsidRDefault="00C375A2" w:rsidP="00C847AF">
            <w:r w:rsidRPr="00CB19D9">
              <w:t xml:space="preserve">Обприскування ячменю озимого </w:t>
            </w:r>
            <w:r w:rsidRPr="00CB19D9">
              <w:lastRenderedPageBreak/>
              <w:t>одним із фунгіцидів: імпакт</w:t>
            </w:r>
            <w:r w:rsidR="00C847AF">
              <w:t xml:space="preserve"> 500 КС </w:t>
            </w:r>
            <w:r w:rsidRPr="00CB19D9">
              <w:t xml:space="preserve">0,25 л/га, </w:t>
            </w:r>
            <w:r w:rsidR="00C847AF">
              <w:t>магнело 350 УС КЕ</w:t>
            </w:r>
            <w:r w:rsidRPr="00CB19D9">
              <w:t xml:space="preserve"> 1,0 л/га, </w:t>
            </w:r>
            <w:r w:rsidR="00C847AF">
              <w:t>фалькон 460ЕС, КЕ іншими дозволеними</w:t>
            </w:r>
          </w:p>
        </w:tc>
      </w:tr>
      <w:tr w:rsidR="00C375A2" w:rsidRPr="00CB19D9" w:rsidTr="00C847AF">
        <w:trPr>
          <w:trHeight w:val="572"/>
        </w:trPr>
        <w:tc>
          <w:tcPr>
            <w:tcW w:w="1560" w:type="dxa"/>
          </w:tcPr>
          <w:p w:rsidR="00C375A2" w:rsidRPr="00CB19D9" w:rsidRDefault="00C375A2" w:rsidP="00E80D00">
            <w:r w:rsidRPr="00CB19D9">
              <w:lastRenderedPageBreak/>
              <w:t xml:space="preserve">Червень </w:t>
            </w:r>
          </w:p>
        </w:tc>
        <w:tc>
          <w:tcPr>
            <w:tcW w:w="1559" w:type="dxa"/>
          </w:tcPr>
          <w:p w:rsidR="00C375A2" w:rsidRPr="00CB19D9" w:rsidRDefault="00C375A2" w:rsidP="00E80D00">
            <w:r w:rsidRPr="00CB19D9">
              <w:t>Формування – молочна стиглість зерна (ІХХІ етапи)</w:t>
            </w:r>
          </w:p>
        </w:tc>
        <w:tc>
          <w:tcPr>
            <w:tcW w:w="2977" w:type="dxa"/>
          </w:tcPr>
          <w:p w:rsidR="00C375A2" w:rsidRPr="00CB19D9" w:rsidRDefault="00C375A2" w:rsidP="00E80D00">
            <w:pPr>
              <w:jc w:val="both"/>
            </w:pPr>
            <w:r w:rsidRPr="00CB19D9">
              <w:t>Шкідлива черепашка – 2 личинки і більше на кв. м в посівах сильних і цінних сортів пшениці, на решті посівів – 4-6, на насіннєвому ячмені – 8-10 личинок; злакові трипси – 40-50 і попелиці – 20-30 екз./колос</w:t>
            </w:r>
          </w:p>
        </w:tc>
        <w:tc>
          <w:tcPr>
            <w:tcW w:w="4110" w:type="dxa"/>
          </w:tcPr>
          <w:p w:rsidR="00C375A2" w:rsidRPr="00CB19D9" w:rsidRDefault="00C375A2" w:rsidP="00E80D00">
            <w:r w:rsidRPr="00CB19D9">
              <w:t>Обприскування посівів проти зазначених фітофагів тими інсектицидами, які дозволені на IV-V етапах розвитку культур</w:t>
            </w:r>
          </w:p>
        </w:tc>
      </w:tr>
      <w:tr w:rsidR="00C375A2" w:rsidRPr="0063697C" w:rsidTr="00C847AF">
        <w:trPr>
          <w:trHeight w:val="572"/>
        </w:trPr>
        <w:tc>
          <w:tcPr>
            <w:tcW w:w="1560" w:type="dxa"/>
          </w:tcPr>
          <w:p w:rsidR="00C375A2" w:rsidRPr="00CB19D9" w:rsidRDefault="00C375A2" w:rsidP="00E80D00"/>
        </w:tc>
        <w:tc>
          <w:tcPr>
            <w:tcW w:w="1559" w:type="dxa"/>
          </w:tcPr>
          <w:p w:rsidR="00C375A2" w:rsidRPr="00CB19D9" w:rsidRDefault="00C375A2" w:rsidP="00E80D00"/>
        </w:tc>
        <w:tc>
          <w:tcPr>
            <w:tcW w:w="2977" w:type="dxa"/>
          </w:tcPr>
          <w:p w:rsidR="00C375A2" w:rsidRPr="00CB19D9" w:rsidRDefault="00C375A2" w:rsidP="00E80D00">
            <w:r w:rsidRPr="00CB19D9">
              <w:t xml:space="preserve">хлібні жуки – 3-8 екз./м² </w:t>
            </w:r>
          </w:p>
        </w:tc>
        <w:tc>
          <w:tcPr>
            <w:tcW w:w="4110" w:type="dxa"/>
          </w:tcPr>
          <w:p w:rsidR="00C375A2" w:rsidRPr="00CB19D9" w:rsidRDefault="00C375A2" w:rsidP="00C847AF">
            <w:r w:rsidRPr="00CB19D9">
              <w:t>Обприскування посівів актарою 240 SC, к.с.,0,15 л/га; карате зео</w:t>
            </w:r>
            <w:r w:rsidR="00C847AF">
              <w:t>н, 050 SC, СК 0,2 л/га; карате 050 ЕС, к.е.</w:t>
            </w:r>
            <w:r w:rsidRPr="00CB19D9">
              <w:t xml:space="preserve"> 0,2 л/га; </w:t>
            </w:r>
            <w:r w:rsidR="00C847AF">
              <w:t>рубін КЕ, 0,15-0,2 л/га та іншими дозволеними</w:t>
            </w:r>
          </w:p>
        </w:tc>
      </w:tr>
      <w:tr w:rsidR="00C375A2" w:rsidRPr="0063697C" w:rsidTr="00C847AF">
        <w:trPr>
          <w:trHeight w:val="572"/>
        </w:trPr>
        <w:tc>
          <w:tcPr>
            <w:tcW w:w="1560" w:type="dxa"/>
          </w:tcPr>
          <w:p w:rsidR="00C375A2" w:rsidRPr="00CB19D9" w:rsidRDefault="00C375A2" w:rsidP="00E80D00">
            <w:r w:rsidRPr="00CB19D9">
              <w:t xml:space="preserve">Липень </w:t>
            </w:r>
          </w:p>
        </w:tc>
        <w:tc>
          <w:tcPr>
            <w:tcW w:w="1559" w:type="dxa"/>
          </w:tcPr>
          <w:p w:rsidR="00C375A2" w:rsidRPr="00CB19D9" w:rsidRDefault="00C375A2" w:rsidP="00E80D00">
            <w:r w:rsidRPr="00CB19D9">
              <w:t>Повна стиглість зерна (ХІІ етап)</w:t>
            </w:r>
          </w:p>
        </w:tc>
        <w:tc>
          <w:tcPr>
            <w:tcW w:w="2977" w:type="dxa"/>
          </w:tcPr>
          <w:p w:rsidR="00C375A2" w:rsidRPr="00CB19D9" w:rsidRDefault="00C375A2" w:rsidP="00E80D00">
            <w:pPr>
              <w:jc w:val="both"/>
            </w:pPr>
            <w:r w:rsidRPr="00CB19D9">
              <w:t xml:space="preserve">Запобігання погіршенню якості зерна від шкідливої черепашки, фузаріозу та інших хвороб колоса </w:t>
            </w:r>
          </w:p>
        </w:tc>
        <w:tc>
          <w:tcPr>
            <w:tcW w:w="4110" w:type="dxa"/>
          </w:tcPr>
          <w:p w:rsidR="00C375A2" w:rsidRPr="00CB19D9" w:rsidRDefault="00C375A2" w:rsidP="00E80D00">
            <w:r w:rsidRPr="00CB19D9">
              <w:t>Першочергове і в стислі строки збирання прямим комбайнуванням урожаю сильних і цінних сорт</w:t>
            </w:r>
            <w:r w:rsidR="00B338AA">
              <w:t>ів пшениці, насіннєвих посівів.</w:t>
            </w:r>
          </w:p>
        </w:tc>
      </w:tr>
      <w:tr w:rsidR="00C375A2" w:rsidRPr="00CB19D9" w:rsidTr="00C847AF">
        <w:trPr>
          <w:trHeight w:val="572"/>
        </w:trPr>
        <w:tc>
          <w:tcPr>
            <w:tcW w:w="1560" w:type="dxa"/>
          </w:tcPr>
          <w:p w:rsidR="00C375A2" w:rsidRPr="00CB19D9" w:rsidRDefault="00C375A2" w:rsidP="00E80D00">
            <w:r w:rsidRPr="00CB19D9">
              <w:t xml:space="preserve">Липень – серпень </w:t>
            </w:r>
          </w:p>
        </w:tc>
        <w:tc>
          <w:tcPr>
            <w:tcW w:w="1559" w:type="dxa"/>
          </w:tcPr>
          <w:p w:rsidR="00C375A2" w:rsidRPr="00CB19D9" w:rsidRDefault="00C375A2" w:rsidP="00E80D00">
            <w:r w:rsidRPr="00CB19D9">
              <w:t>Після збира льний період</w:t>
            </w:r>
          </w:p>
        </w:tc>
        <w:tc>
          <w:tcPr>
            <w:tcW w:w="2977" w:type="dxa"/>
          </w:tcPr>
          <w:p w:rsidR="00C375A2" w:rsidRPr="00CB19D9" w:rsidRDefault="00C375A2" w:rsidP="00E80D00">
            <w:pPr>
              <w:jc w:val="both"/>
            </w:pPr>
            <w:r w:rsidRPr="00CB19D9">
              <w:t xml:space="preserve">Збереження якості зерна за рахунок створення несприятливих умов для перезараження і посилення ураженості зібраного врожаю фузаріозом, пліснявінням і бактеріальними хворобами. </w:t>
            </w:r>
          </w:p>
        </w:tc>
        <w:tc>
          <w:tcPr>
            <w:tcW w:w="4110" w:type="dxa"/>
          </w:tcPr>
          <w:p w:rsidR="00C375A2" w:rsidRPr="00CB19D9" w:rsidRDefault="00C375A2" w:rsidP="00E80D00">
            <w:r w:rsidRPr="00CB19D9">
              <w:t>Очищення та просушування зерна в буртах на токах і в зерносховищах до вологості не вище 14%, розміщення його окремими партіями з однаковим ступенем ураженості фузаріозом.</w:t>
            </w:r>
          </w:p>
        </w:tc>
      </w:tr>
      <w:tr w:rsidR="00C375A2" w:rsidRPr="0063697C" w:rsidTr="00C847AF">
        <w:trPr>
          <w:trHeight w:val="290"/>
        </w:trPr>
        <w:tc>
          <w:tcPr>
            <w:tcW w:w="1560" w:type="dxa"/>
          </w:tcPr>
          <w:p w:rsidR="00C375A2" w:rsidRPr="00CB19D9" w:rsidRDefault="00C375A2" w:rsidP="00E80D00">
            <w:r w:rsidRPr="00CB19D9">
              <w:t>Липень – серпень</w:t>
            </w:r>
          </w:p>
        </w:tc>
        <w:tc>
          <w:tcPr>
            <w:tcW w:w="1559" w:type="dxa"/>
          </w:tcPr>
          <w:p w:rsidR="00C375A2" w:rsidRPr="00CB19D9" w:rsidRDefault="00C375A2" w:rsidP="00E80D00">
            <w:r w:rsidRPr="00CB19D9">
              <w:t>Допосівний період</w:t>
            </w:r>
          </w:p>
        </w:tc>
        <w:tc>
          <w:tcPr>
            <w:tcW w:w="2977" w:type="dxa"/>
          </w:tcPr>
          <w:p w:rsidR="00C375A2" w:rsidRPr="00CB19D9" w:rsidRDefault="00C375A2" w:rsidP="00E80D00">
            <w:pPr>
              <w:jc w:val="both"/>
            </w:pPr>
            <w:r w:rsidRPr="00CB19D9">
              <w:t>Обмеження чисельності та шкідливості комплексу шкідливих організмів, особливо в початковий період росту і розвитку рослин (хлібний турун, злакові мухи і попелиці, цикадки, кореневі гнилі, борошниста роса, бура листкова іржа, септоріоз, вірусні та мікоплазмові хвороби</w:t>
            </w:r>
          </w:p>
        </w:tc>
        <w:tc>
          <w:tcPr>
            <w:tcW w:w="4110" w:type="dxa"/>
          </w:tcPr>
          <w:p w:rsidR="00C375A2" w:rsidRPr="00CB19D9" w:rsidRDefault="00C375A2" w:rsidP="00E80D00">
            <w:pPr>
              <w:jc w:val="both"/>
            </w:pPr>
            <w:r w:rsidRPr="00CB19D9">
              <w:t>Добір кращих попередників з урахуванням фітосанітарного стану кожного поля, структури посівних площ сільськогосподарських культур в сівозміні, максимальне обмеження колосових попередників, впровадження волого- і енергозберігаючих технологій обробітку грунту та оптимальної системи удобрення у відповідності з зональними рекомендаціями</w:t>
            </w:r>
          </w:p>
        </w:tc>
      </w:tr>
      <w:tr w:rsidR="00C375A2" w:rsidRPr="0063697C" w:rsidTr="00C847AF">
        <w:trPr>
          <w:trHeight w:val="572"/>
        </w:trPr>
        <w:tc>
          <w:tcPr>
            <w:tcW w:w="1560" w:type="dxa"/>
          </w:tcPr>
          <w:p w:rsidR="00C375A2" w:rsidRPr="00CB19D9" w:rsidRDefault="00C375A2" w:rsidP="00E80D00">
            <w:r w:rsidRPr="00CB19D9">
              <w:t>Серпень – вересень</w:t>
            </w:r>
          </w:p>
        </w:tc>
        <w:tc>
          <w:tcPr>
            <w:tcW w:w="1559" w:type="dxa"/>
          </w:tcPr>
          <w:p w:rsidR="00C375A2" w:rsidRPr="00CB19D9" w:rsidRDefault="00C375A2" w:rsidP="00E80D00">
            <w:r w:rsidRPr="00CB19D9">
              <w:t>Передпосів ний період (за 2-3 тижні до сівби – в день сівби</w:t>
            </w:r>
          </w:p>
        </w:tc>
        <w:tc>
          <w:tcPr>
            <w:tcW w:w="2977" w:type="dxa"/>
          </w:tcPr>
          <w:p w:rsidR="00C375A2" w:rsidRPr="00CB19D9" w:rsidRDefault="00C375A2" w:rsidP="00640382">
            <w:pPr>
              <w:ind w:right="-134"/>
              <w:jc w:val="both"/>
            </w:pPr>
            <w:r w:rsidRPr="00CB19D9">
              <w:t xml:space="preserve">Сажкові хвороби, кореневі гнилі, плямистості листя, пліснявіння насіння, снігова плісень, борошниста роса, бура листкова іржа, септоріоз. </w:t>
            </w:r>
          </w:p>
        </w:tc>
        <w:tc>
          <w:tcPr>
            <w:tcW w:w="4110" w:type="dxa"/>
          </w:tcPr>
          <w:p w:rsidR="00640382" w:rsidRDefault="00C375A2" w:rsidP="00E80D00">
            <w:r w:rsidRPr="00640382">
              <w:rPr>
                <w:b/>
              </w:rPr>
              <w:t>Пшениця озима</w:t>
            </w:r>
            <w:r w:rsidR="00640382">
              <w:t>Антал тн 0,3- 0,4 л/т</w:t>
            </w:r>
            <w:r w:rsidRPr="00CB19D9">
              <w:t xml:space="preserve"> бастіон, тн, 1,0 л/т, вінцит мініма, к.с., 1,0-2,0 л/т; вінцит 050 CS, к.с., 2,0 л/т; вінцит форте, к.с., 1,0- 1,25 л/т; вітавакс 200 ФФ, в.с.к., 2,5-3,0</w:t>
            </w:r>
            <w:r w:rsidR="00640382">
              <w:t>л/г;</w:t>
            </w:r>
            <w:r w:rsidRPr="00CB19D9">
              <w:t xml:space="preserve"> грінфорт стар, ТН, 1,0-1,5 л/т, </w:t>
            </w:r>
            <w:r w:rsidR="00640382">
              <w:t xml:space="preserve">дерозал, 500 SC, КС, 1,5 л/т; </w:t>
            </w:r>
            <w:r w:rsidRPr="00CB19D9">
              <w:t xml:space="preserve">оріус 5, т.н., 1,25-1,5 л/т, </w:t>
            </w:r>
          </w:p>
          <w:p w:rsidR="00640382" w:rsidRDefault="00C375A2" w:rsidP="00E80D00">
            <w:r w:rsidRPr="00CB19D9">
              <w:t xml:space="preserve">Системні протруйники краще використовувати безпосередньо </w:t>
            </w:r>
            <w:r w:rsidRPr="00CB19D9">
              <w:lastRenderedPageBreak/>
              <w:t xml:space="preserve">перед сівбою. </w:t>
            </w:r>
          </w:p>
          <w:p w:rsidR="008B1F06" w:rsidRPr="00CB19D9" w:rsidRDefault="00C375A2" w:rsidP="00E80D00">
            <w:r w:rsidRPr="00CB19D9">
              <w:rPr>
                <w:b/>
              </w:rPr>
              <w:t>Ячмінь озимий</w:t>
            </w:r>
          </w:p>
          <w:p w:rsidR="00C375A2" w:rsidRPr="00CB19D9" w:rsidRDefault="00C375A2" w:rsidP="00640382">
            <w:r w:rsidRPr="00CB19D9">
              <w:t>Вінцит мініма, к.с., 1,0-2,0 л/т, віспар, КС, 2,5-3,0 л/т, вітавакс 200 ФФ, в.с.к., 2,5-3,0 л/т, лам</w:t>
            </w:r>
            <w:r w:rsidR="00640382">
              <w:t>ардор про 180, тн, 0,5-0,6 л/т та іншими длзволеними до використання</w:t>
            </w:r>
          </w:p>
        </w:tc>
      </w:tr>
      <w:tr w:rsidR="00C375A2" w:rsidRPr="0063697C" w:rsidTr="00C847AF">
        <w:trPr>
          <w:trHeight w:val="572"/>
        </w:trPr>
        <w:tc>
          <w:tcPr>
            <w:tcW w:w="1560" w:type="dxa"/>
          </w:tcPr>
          <w:p w:rsidR="00C375A2" w:rsidRPr="00CB19D9" w:rsidRDefault="00C375A2" w:rsidP="00E80D00">
            <w:pPr>
              <w:rPr>
                <w:sz w:val="22"/>
              </w:rPr>
            </w:pPr>
            <w:r w:rsidRPr="00CB19D9">
              <w:lastRenderedPageBreak/>
              <w:t xml:space="preserve">Вересень </w:t>
            </w:r>
          </w:p>
        </w:tc>
        <w:tc>
          <w:tcPr>
            <w:tcW w:w="1559" w:type="dxa"/>
          </w:tcPr>
          <w:p w:rsidR="00C375A2" w:rsidRPr="00CB19D9" w:rsidRDefault="00C375A2" w:rsidP="00E80D00">
            <w:r w:rsidRPr="00CB19D9">
              <w:t>За 1-5 днів до сівби</w:t>
            </w:r>
          </w:p>
        </w:tc>
        <w:tc>
          <w:tcPr>
            <w:tcW w:w="2977" w:type="dxa"/>
          </w:tcPr>
          <w:p w:rsidR="00C375A2" w:rsidRPr="00CB19D9" w:rsidRDefault="00C375A2" w:rsidP="00E80D00">
            <w:r w:rsidRPr="00CB19D9">
              <w:t>Хлібний турун, підгризаючі совки та інші грунтові шкідники в разі сівби після колосових попередників</w:t>
            </w:r>
          </w:p>
        </w:tc>
        <w:tc>
          <w:tcPr>
            <w:tcW w:w="4110" w:type="dxa"/>
          </w:tcPr>
          <w:p w:rsidR="00C375A2" w:rsidRPr="00CB19D9" w:rsidRDefault="00C375A2" w:rsidP="00640382">
            <w:r w:rsidRPr="00CB19D9">
              <w:t>Передпосівна обробка насіння круізером 350 FS т.к.с., 0,4-0,5 л/т; пікусом 600, ТН, 0,3-1,6 л/га</w:t>
            </w:r>
            <w:r w:rsidR="00640382">
              <w:t>; сідопрідом, ТН, 0,5-0,85 л/т.</w:t>
            </w:r>
          </w:p>
        </w:tc>
      </w:tr>
      <w:tr w:rsidR="00C375A2" w:rsidRPr="00CB19D9" w:rsidTr="00C847AF">
        <w:trPr>
          <w:trHeight w:val="572"/>
        </w:trPr>
        <w:tc>
          <w:tcPr>
            <w:tcW w:w="1560" w:type="dxa"/>
          </w:tcPr>
          <w:p w:rsidR="00C375A2" w:rsidRPr="00CB19D9" w:rsidRDefault="00C375A2" w:rsidP="00E80D00">
            <w:r w:rsidRPr="00CB19D9">
              <w:t xml:space="preserve">Вересень – жовтень </w:t>
            </w:r>
          </w:p>
        </w:tc>
        <w:tc>
          <w:tcPr>
            <w:tcW w:w="1559" w:type="dxa"/>
          </w:tcPr>
          <w:p w:rsidR="00C375A2" w:rsidRPr="00CB19D9" w:rsidRDefault="00C375A2" w:rsidP="00E80D00">
            <w:r w:rsidRPr="00CB19D9">
              <w:t>Період сівби</w:t>
            </w:r>
          </w:p>
        </w:tc>
        <w:tc>
          <w:tcPr>
            <w:tcW w:w="2977" w:type="dxa"/>
          </w:tcPr>
          <w:p w:rsidR="00C375A2" w:rsidRPr="00CB19D9" w:rsidRDefault="00C375A2" w:rsidP="00640382">
            <w:pPr>
              <w:jc w:val="both"/>
            </w:pPr>
            <w:r w:rsidRPr="00CB19D9">
              <w:t xml:space="preserve">Обмеження розмноження багатьох видів шкідників (хлібний турун, злакові мухи, попелиці та ін.) і розвитку хвороб (кореневі гнилі, борошниста роса, бура листкова іржа, плямистості листя та ін.) </w:t>
            </w:r>
          </w:p>
        </w:tc>
        <w:tc>
          <w:tcPr>
            <w:tcW w:w="4110" w:type="dxa"/>
          </w:tcPr>
          <w:p w:rsidR="00C375A2" w:rsidRPr="00CB19D9" w:rsidRDefault="00C375A2" w:rsidP="00E80D00">
            <w:r w:rsidRPr="00CB19D9">
              <w:t>Маневрування строками сівби залежно від сортів, попередників, удобрення і умов зволоження грунту: після кращих попередників за умов достатнього зволоження сівбу проводять в другу половину оптимального періоду; після інших попередників і за нестачі вологи в грунті – пов’язують з допустимим для сівби зволоженням грунту на глибині загортання насіння</w:t>
            </w:r>
          </w:p>
        </w:tc>
      </w:tr>
      <w:tr w:rsidR="00C375A2" w:rsidRPr="0063697C" w:rsidTr="00C847AF">
        <w:trPr>
          <w:trHeight w:val="572"/>
        </w:trPr>
        <w:tc>
          <w:tcPr>
            <w:tcW w:w="1560" w:type="dxa"/>
          </w:tcPr>
          <w:p w:rsidR="00C375A2" w:rsidRPr="00CB19D9" w:rsidRDefault="00C375A2" w:rsidP="00E80D00">
            <w:r w:rsidRPr="00CB19D9">
              <w:t xml:space="preserve">Вересень – жовтень </w:t>
            </w:r>
          </w:p>
        </w:tc>
        <w:tc>
          <w:tcPr>
            <w:tcW w:w="1559" w:type="dxa"/>
          </w:tcPr>
          <w:p w:rsidR="00C375A2" w:rsidRPr="00CB19D9" w:rsidRDefault="00C375A2" w:rsidP="00E80D00">
            <w:r w:rsidRPr="00CB19D9">
              <w:t>Сходи – початок кущіння (ІІІ етапи</w:t>
            </w:r>
          </w:p>
        </w:tc>
        <w:tc>
          <w:tcPr>
            <w:tcW w:w="2977" w:type="dxa"/>
          </w:tcPr>
          <w:p w:rsidR="00C375A2" w:rsidRPr="00CB19D9" w:rsidRDefault="008B1F06" w:rsidP="00E80D00">
            <w:pPr>
              <w:jc w:val="both"/>
            </w:pPr>
            <w:r w:rsidRPr="00CB19D9">
              <w:t>Крайові або суцільні обробки добре розвинених посівів ранніх строків сівби на початку масового заселення цикадками, попелицями і злаковими мухами за теплої тривалої погоди.</w:t>
            </w:r>
          </w:p>
        </w:tc>
        <w:tc>
          <w:tcPr>
            <w:tcW w:w="4110" w:type="dxa"/>
          </w:tcPr>
          <w:p w:rsidR="00C375A2" w:rsidRPr="00CB19D9" w:rsidRDefault="008B1F06" w:rsidP="00640382">
            <w:r w:rsidRPr="00CB19D9">
              <w:t xml:space="preserve">Крайові або суцільні обробки посівів актарою, 25 WG ВГ, 0,1-0,14 л/га; карате 050 ЕС к.е., 0,15- 0,2 л/га; кілером, КЕ, 1 л/га; Бі-58 новим, к.е., 1,5 л/га; </w:t>
            </w:r>
            <w:r w:rsidR="00640382">
              <w:t>шаманом, КЕ, 0,75- 1 л/га або іншими дозволеними до використання</w:t>
            </w:r>
          </w:p>
        </w:tc>
      </w:tr>
      <w:tr w:rsidR="00C375A2" w:rsidRPr="0063697C" w:rsidTr="00C847AF">
        <w:trPr>
          <w:trHeight w:val="572"/>
        </w:trPr>
        <w:tc>
          <w:tcPr>
            <w:tcW w:w="1560" w:type="dxa"/>
          </w:tcPr>
          <w:p w:rsidR="00C375A2" w:rsidRPr="00CB19D9" w:rsidRDefault="00C375A2" w:rsidP="00E80D00"/>
        </w:tc>
        <w:tc>
          <w:tcPr>
            <w:tcW w:w="1559" w:type="dxa"/>
          </w:tcPr>
          <w:p w:rsidR="00C375A2" w:rsidRPr="00CB19D9" w:rsidRDefault="00C375A2" w:rsidP="00E80D00"/>
        </w:tc>
        <w:tc>
          <w:tcPr>
            <w:tcW w:w="2977" w:type="dxa"/>
          </w:tcPr>
          <w:p w:rsidR="00C375A2" w:rsidRPr="00CB19D9" w:rsidRDefault="008B1F06" w:rsidP="00E80D00">
            <w:r w:rsidRPr="00CB19D9">
              <w:t xml:space="preserve">Суцільні обробки посівів по колосовим попередникам проти личинок хлібної жужелиці в фази сходи – 3-й листок за чисельності 1-2 екз./м², початок кущіння – 2-3 екз./м² і більше. </w:t>
            </w:r>
          </w:p>
        </w:tc>
        <w:tc>
          <w:tcPr>
            <w:tcW w:w="4110" w:type="dxa"/>
          </w:tcPr>
          <w:p w:rsidR="00C375A2" w:rsidRPr="00CB19D9" w:rsidRDefault="008B1F06" w:rsidP="00640382">
            <w:r w:rsidRPr="00CB19D9">
              <w:t>Вибіркове обприскування посівів одним з інсектицидів: данадим мікс, КЕ, 1,0 л/га; пірінекс супер, КЕ, 1,0 л/га; пірінекс, КЕ, 1,2 л/га; шаман, КЕ, 1 л/га</w:t>
            </w:r>
            <w:r w:rsidR="00633A3D">
              <w:t xml:space="preserve"> або іншими дозволеними до використання в Україні на цій культурі</w:t>
            </w:r>
          </w:p>
        </w:tc>
      </w:tr>
      <w:tr w:rsidR="00C375A2" w:rsidRPr="00CB19D9" w:rsidTr="00C847AF">
        <w:trPr>
          <w:trHeight w:val="572"/>
        </w:trPr>
        <w:tc>
          <w:tcPr>
            <w:tcW w:w="1560" w:type="dxa"/>
          </w:tcPr>
          <w:p w:rsidR="00C375A2" w:rsidRPr="00CB19D9" w:rsidRDefault="008B1F06" w:rsidP="00E80D00">
            <w:r w:rsidRPr="00CB19D9">
              <w:t>Жовтень</w:t>
            </w:r>
          </w:p>
        </w:tc>
        <w:tc>
          <w:tcPr>
            <w:tcW w:w="1559" w:type="dxa"/>
          </w:tcPr>
          <w:p w:rsidR="00C375A2" w:rsidRPr="00CB19D9" w:rsidRDefault="008B1F06" w:rsidP="00E80D00">
            <w:r w:rsidRPr="00CB19D9">
              <w:t>Кущіння (ІІ-ІІІ етапи)</w:t>
            </w:r>
          </w:p>
        </w:tc>
        <w:tc>
          <w:tcPr>
            <w:tcW w:w="2977" w:type="dxa"/>
          </w:tcPr>
          <w:p w:rsidR="00C375A2" w:rsidRPr="00CB19D9" w:rsidRDefault="008B1F06" w:rsidP="00E80D00">
            <w:pPr>
              <w:jc w:val="both"/>
            </w:pPr>
            <w:r w:rsidRPr="00CB19D9">
              <w:t>Борошниста роса, бура листкова іржа за інтенсивності ура</w:t>
            </w:r>
            <w:r w:rsidR="00633A3D">
              <w:t>ження 1%, септоріоз листя – 5%.</w:t>
            </w:r>
          </w:p>
        </w:tc>
        <w:tc>
          <w:tcPr>
            <w:tcW w:w="4110" w:type="dxa"/>
          </w:tcPr>
          <w:p w:rsidR="00C375A2" w:rsidRPr="00CB19D9" w:rsidRDefault="008B1F06" w:rsidP="00E80D00">
            <w:r w:rsidRPr="00CB19D9">
              <w:t>Обприскування посівів проти хвороб листя тими ж фунгіцидами, що і в фазу виходу в трубку</w:t>
            </w:r>
          </w:p>
        </w:tc>
      </w:tr>
      <w:tr w:rsidR="00C375A2" w:rsidRPr="00CB19D9" w:rsidTr="00C847AF">
        <w:trPr>
          <w:trHeight w:val="572"/>
        </w:trPr>
        <w:tc>
          <w:tcPr>
            <w:tcW w:w="1560" w:type="dxa"/>
          </w:tcPr>
          <w:p w:rsidR="00C375A2" w:rsidRPr="00CB19D9" w:rsidRDefault="008B1F06" w:rsidP="00E80D00">
            <w:r w:rsidRPr="00CB19D9">
              <w:t xml:space="preserve">Осінь – зима </w:t>
            </w:r>
          </w:p>
        </w:tc>
        <w:tc>
          <w:tcPr>
            <w:tcW w:w="1559" w:type="dxa"/>
          </w:tcPr>
          <w:p w:rsidR="00C375A2" w:rsidRPr="00CB19D9" w:rsidRDefault="008B1F06" w:rsidP="00E80D00">
            <w:r w:rsidRPr="00CB19D9">
              <w:t>Кущіння (ІІ-ІІІ етапи</w:t>
            </w:r>
          </w:p>
        </w:tc>
        <w:tc>
          <w:tcPr>
            <w:tcW w:w="2977" w:type="dxa"/>
          </w:tcPr>
          <w:p w:rsidR="00C375A2" w:rsidRPr="00CB19D9" w:rsidRDefault="008B1F06" w:rsidP="00E80D00">
            <w:r w:rsidRPr="00CB19D9">
              <w:t>Полівки та інші мишовидні гризуни (3-5 колоній на 1 га і більше)</w:t>
            </w:r>
          </w:p>
        </w:tc>
        <w:tc>
          <w:tcPr>
            <w:tcW w:w="4110" w:type="dxa"/>
          </w:tcPr>
          <w:p w:rsidR="00C375A2" w:rsidRPr="00CB19D9" w:rsidRDefault="008B1F06" w:rsidP="00E80D00">
            <w:r w:rsidRPr="00CB19D9">
              <w:t>Необхідно застосовувати дозволені до використання родентициди на основі діючих речовин: бродіфакум, (0,0005%, 0,005%, 0,25%); бромадіолон, (0,005%); а також рекомендовані біопрепарати.</w:t>
            </w:r>
          </w:p>
        </w:tc>
      </w:tr>
      <w:tr w:rsidR="00C375A2" w:rsidRPr="0063697C" w:rsidTr="00C847AF">
        <w:trPr>
          <w:trHeight w:val="572"/>
        </w:trPr>
        <w:tc>
          <w:tcPr>
            <w:tcW w:w="1560" w:type="dxa"/>
          </w:tcPr>
          <w:p w:rsidR="00C375A2" w:rsidRPr="00CB19D9" w:rsidRDefault="008B1F06" w:rsidP="00E80D00">
            <w:r w:rsidRPr="00CB19D9">
              <w:t>Лютий – квітень</w:t>
            </w:r>
          </w:p>
        </w:tc>
        <w:tc>
          <w:tcPr>
            <w:tcW w:w="1559" w:type="dxa"/>
          </w:tcPr>
          <w:p w:rsidR="00C375A2" w:rsidRPr="00CB19D9" w:rsidRDefault="008B1F06" w:rsidP="00E80D00">
            <w:r w:rsidRPr="00CB19D9">
              <w:t>Допосівний період</w:t>
            </w:r>
          </w:p>
        </w:tc>
        <w:tc>
          <w:tcPr>
            <w:tcW w:w="2977" w:type="dxa"/>
          </w:tcPr>
          <w:p w:rsidR="00C375A2" w:rsidRPr="00CB19D9" w:rsidRDefault="008B1F06" w:rsidP="00E80D00">
            <w:r w:rsidRPr="00CB19D9">
              <w:t>Сажкові хвороби, кореневі гнилі, плямистості листя, пліснявіння насіння.</w:t>
            </w:r>
          </w:p>
        </w:tc>
        <w:tc>
          <w:tcPr>
            <w:tcW w:w="4110" w:type="dxa"/>
          </w:tcPr>
          <w:p w:rsidR="008B1F06" w:rsidRPr="00CB19D9" w:rsidRDefault="008B1F06" w:rsidP="00A02523">
            <w:pPr>
              <w:rPr>
                <w:b/>
              </w:rPr>
            </w:pPr>
            <w:r w:rsidRPr="00CB19D9">
              <w:t>Обов’язкове протруєння насіння ярих зернових колосових культур од</w:t>
            </w:r>
            <w:r w:rsidR="00A02523">
              <w:t xml:space="preserve">ним із протруйників: Антал ТН </w:t>
            </w:r>
            <w:r w:rsidRPr="00CB19D9">
              <w:t xml:space="preserve">0,3-0,4 л/т, Бар-Кот-5, КС, 1,5 л/т, </w:t>
            </w:r>
            <w:r w:rsidR="00A02523">
              <w:t xml:space="preserve">Дерозал 500 </w:t>
            </w:r>
            <w:r w:rsidR="00A02523">
              <w:lastRenderedPageBreak/>
              <w:t xml:space="preserve">SC КС </w:t>
            </w:r>
            <w:r w:rsidRPr="00CB19D9">
              <w:t xml:space="preserve">1,5, л/т, Дивіденд Стар 036 FS, ТН, 1,5-2,0 л/т, Ламардор 400 FS, ТН, 0,25 л/т, </w:t>
            </w:r>
            <w:r w:rsidR="00A02523">
              <w:t>Рекорд ТН, 2,5-3,0 л/т, Рекорд Квадро</w:t>
            </w:r>
            <w:r w:rsidRPr="00CB19D9">
              <w:t xml:space="preserve"> ТН, 0,3- 0,4 л/т, </w:t>
            </w:r>
            <w:r w:rsidR="00A02523">
              <w:t xml:space="preserve">Томагавк, ТН, 0,4-0,5 л/т, або інші дозволені до використання в Україні </w:t>
            </w:r>
            <w:r w:rsidRPr="00CB19D9">
              <w:rPr>
                <w:b/>
              </w:rPr>
              <w:t>Пшениця яра</w:t>
            </w:r>
          </w:p>
          <w:p w:rsidR="00C375A2" w:rsidRPr="00CB19D9" w:rsidRDefault="00A02523" w:rsidP="00A02523">
            <w:r>
              <w:t xml:space="preserve">Абсолют </w:t>
            </w:r>
            <w:r w:rsidR="008B1F06" w:rsidRPr="00CB19D9">
              <w:t xml:space="preserve">к.с. 1,5-2,0 л/га, </w:t>
            </w:r>
            <w:r>
              <w:t>бар-кот 5, КС, 1,5 л/т, венцедор</w:t>
            </w:r>
            <w:r w:rsidR="008B1F06" w:rsidRPr="00CB19D9">
              <w:t xml:space="preserve"> ТН, 1,0-1,2 л/т, віват, в.с.к, 2,0 -3,0 л/т</w:t>
            </w:r>
            <w:r>
              <w:t xml:space="preserve">, </w:t>
            </w:r>
            <w:r w:rsidR="008B1F06" w:rsidRPr="00CB19D9">
              <w:t>вітав</w:t>
            </w:r>
            <w:r>
              <w:t>акс 200 ФФ, в.с.к., 2,5-3,0 л/т, іншур перфом т.к.с., 0,5 л/т, або інші дозволені до використання в Україні</w:t>
            </w:r>
          </w:p>
        </w:tc>
      </w:tr>
      <w:tr w:rsidR="00C375A2" w:rsidRPr="00CB19D9" w:rsidTr="00C847AF">
        <w:trPr>
          <w:trHeight w:val="572"/>
        </w:trPr>
        <w:tc>
          <w:tcPr>
            <w:tcW w:w="1560" w:type="dxa"/>
          </w:tcPr>
          <w:p w:rsidR="00C375A2" w:rsidRPr="00CB19D9" w:rsidRDefault="008B1F06" w:rsidP="00E80D00">
            <w:r w:rsidRPr="00CB19D9">
              <w:lastRenderedPageBreak/>
              <w:t>Березень – квітень</w:t>
            </w:r>
          </w:p>
        </w:tc>
        <w:tc>
          <w:tcPr>
            <w:tcW w:w="1559" w:type="dxa"/>
          </w:tcPr>
          <w:p w:rsidR="00C375A2" w:rsidRPr="00CB19D9" w:rsidRDefault="008B1F06" w:rsidP="00E80D00">
            <w:r w:rsidRPr="00CB19D9">
              <w:t>Період сівби</w:t>
            </w:r>
          </w:p>
        </w:tc>
        <w:tc>
          <w:tcPr>
            <w:tcW w:w="2977" w:type="dxa"/>
          </w:tcPr>
          <w:p w:rsidR="00C375A2" w:rsidRPr="00CB19D9" w:rsidRDefault="008B1F06" w:rsidP="00E80D00">
            <w:pPr>
              <w:jc w:val="both"/>
            </w:pPr>
            <w:r w:rsidRPr="00CB19D9">
              <w:t>Формування посіву з підвищеною стійкістю або витривалістю проти комплексу шкідливих організмів на основі створення оптимальних стартових умов для проростання насіння, появи сходів, росту і розвитку рослин</w:t>
            </w:r>
          </w:p>
        </w:tc>
        <w:tc>
          <w:tcPr>
            <w:tcW w:w="4110" w:type="dxa"/>
          </w:tcPr>
          <w:p w:rsidR="00C375A2" w:rsidRPr="00CB19D9" w:rsidRDefault="008B1F06" w:rsidP="00E80D00">
            <w:r w:rsidRPr="00CB19D9">
              <w:t>Сівба в ранні стислі строки за настання польової стиглості ґрунту</w:t>
            </w:r>
          </w:p>
        </w:tc>
      </w:tr>
      <w:tr w:rsidR="008B1F06" w:rsidRPr="0063697C" w:rsidTr="00C847AF">
        <w:trPr>
          <w:trHeight w:val="572"/>
        </w:trPr>
        <w:tc>
          <w:tcPr>
            <w:tcW w:w="1560" w:type="dxa"/>
          </w:tcPr>
          <w:p w:rsidR="008B1F06" w:rsidRPr="00CB19D9" w:rsidRDefault="008B1F06" w:rsidP="00E80D00">
            <w:r w:rsidRPr="00CB19D9">
              <w:t>Квітень – травень</w:t>
            </w:r>
          </w:p>
        </w:tc>
        <w:tc>
          <w:tcPr>
            <w:tcW w:w="1559" w:type="dxa"/>
          </w:tcPr>
          <w:p w:rsidR="008B1F06" w:rsidRPr="00CB19D9" w:rsidRDefault="008B1F06" w:rsidP="00E80D00">
            <w:r w:rsidRPr="00CB19D9">
              <w:t>Сходи–3-й листок (ІІІ етапи)</w:t>
            </w:r>
          </w:p>
        </w:tc>
        <w:tc>
          <w:tcPr>
            <w:tcW w:w="2977" w:type="dxa"/>
          </w:tcPr>
          <w:p w:rsidR="008B1F06" w:rsidRPr="00CB19D9" w:rsidRDefault="008B1F06" w:rsidP="00E80D00">
            <w:r w:rsidRPr="00CB19D9">
              <w:t>Смугаста хлібна блішка – 30-50 екз./м², шведська муха – 40-50 екз./100 помахів сачком, п’явиці – 10-15 жуків/м²</w:t>
            </w:r>
          </w:p>
        </w:tc>
        <w:tc>
          <w:tcPr>
            <w:tcW w:w="4110" w:type="dxa"/>
          </w:tcPr>
          <w:p w:rsidR="008B1F06" w:rsidRPr="00CB19D9" w:rsidRDefault="008B1F06" w:rsidP="00A02523">
            <w:r w:rsidRPr="00CB19D9">
              <w:t xml:space="preserve">Обприскування крайових смуг або всього посіву: </w:t>
            </w:r>
            <w:r w:rsidR="00A02523">
              <w:t>Бі-58 Новий к.е.</w:t>
            </w:r>
            <w:r w:rsidRPr="00CB19D9">
              <w:t xml:space="preserve"> 1,</w:t>
            </w:r>
            <w:r w:rsidR="00A02523">
              <w:t>5 л/га; карате 050 ЕС 0,15 л/га; карате зеон 050 CS мк.с.0,15-0,2 л\га, або інші дозволені до використання в Україні</w:t>
            </w:r>
          </w:p>
        </w:tc>
      </w:tr>
      <w:tr w:rsidR="008B1F06" w:rsidRPr="0063697C" w:rsidTr="00C847AF">
        <w:trPr>
          <w:trHeight w:val="572"/>
        </w:trPr>
        <w:tc>
          <w:tcPr>
            <w:tcW w:w="1560" w:type="dxa"/>
          </w:tcPr>
          <w:p w:rsidR="008B1F06" w:rsidRPr="00CB19D9" w:rsidRDefault="008B1F06" w:rsidP="00E80D00">
            <w:r w:rsidRPr="00CB19D9">
              <w:t>Травень – червень</w:t>
            </w:r>
          </w:p>
        </w:tc>
        <w:tc>
          <w:tcPr>
            <w:tcW w:w="1559" w:type="dxa"/>
          </w:tcPr>
          <w:p w:rsidR="008B1F06" w:rsidRPr="00CB19D9" w:rsidRDefault="008B1F06" w:rsidP="00E80D00">
            <w:r w:rsidRPr="00CB19D9">
              <w:t>Кущення – вихід у трубку (ІІІ-ІV етапи)</w:t>
            </w:r>
          </w:p>
        </w:tc>
        <w:tc>
          <w:tcPr>
            <w:tcW w:w="2977" w:type="dxa"/>
          </w:tcPr>
          <w:p w:rsidR="008B1F06" w:rsidRPr="00CB19D9" w:rsidRDefault="008B1F06" w:rsidP="00E80D00">
            <w:r w:rsidRPr="00CB19D9">
              <w:t>Шкідлива черепашка–3-4 особини/м</w:t>
            </w:r>
            <w:r w:rsidRPr="00A02523">
              <w:rPr>
                <w:vertAlign w:val="superscript"/>
              </w:rPr>
              <w:t>2</w:t>
            </w:r>
            <w:r w:rsidRPr="00CB19D9">
              <w:t xml:space="preserve"> в посівах ячменю; 1-2 на пшениці; п’явиці – 10-15 жуків/м²,0,5-1,0 личинок/стебло, попелиці – 5-10 екз./стебло</w:t>
            </w:r>
          </w:p>
        </w:tc>
        <w:tc>
          <w:tcPr>
            <w:tcW w:w="4110" w:type="dxa"/>
          </w:tcPr>
          <w:p w:rsidR="008B1F06" w:rsidRPr="00CB19D9" w:rsidRDefault="008B1F06" w:rsidP="00A02523">
            <w:r w:rsidRPr="00CB19D9">
              <w:t xml:space="preserve">Вибіркове обприскування посівів в осередках шкідника: актара 240 SC, к.с., 0,15 л/га; децис Профі 25 WG, ВГ, 0,04 кг/га; карате 050 EC, к.е., 0,2 л/га; карате зеон 050 CS, СК, 0,15-0,2 л/га; </w:t>
            </w:r>
            <w:r w:rsidR="00A02523">
              <w:t>супербізон</w:t>
            </w:r>
            <w:r w:rsidRPr="00CB19D9">
              <w:t xml:space="preserve"> КЕ, 1,0-1,5 л\га; Бі-58 новий, к.е., 1,</w:t>
            </w:r>
            <w:r w:rsidR="00A02523">
              <w:t>5 л/га; ф’юрі, в.е., 0,07 л/га, або інші дозволені до використання в Україні</w:t>
            </w:r>
          </w:p>
        </w:tc>
      </w:tr>
      <w:tr w:rsidR="008B1F06" w:rsidRPr="0063697C" w:rsidTr="00C847AF">
        <w:trPr>
          <w:trHeight w:val="572"/>
        </w:trPr>
        <w:tc>
          <w:tcPr>
            <w:tcW w:w="1560" w:type="dxa"/>
          </w:tcPr>
          <w:p w:rsidR="008B1F06" w:rsidRPr="00CB19D9" w:rsidRDefault="0099553C" w:rsidP="00E80D00">
            <w:r w:rsidRPr="00CB19D9">
              <w:t>Травень – червень</w:t>
            </w:r>
          </w:p>
        </w:tc>
        <w:tc>
          <w:tcPr>
            <w:tcW w:w="1559" w:type="dxa"/>
          </w:tcPr>
          <w:p w:rsidR="008B1F06" w:rsidRPr="00CB19D9" w:rsidRDefault="0099553C" w:rsidP="00E80D00">
            <w:r w:rsidRPr="00CB19D9">
              <w:t>Вихід у трубку (- ІV-VII етапи)</w:t>
            </w:r>
          </w:p>
        </w:tc>
        <w:tc>
          <w:tcPr>
            <w:tcW w:w="2977" w:type="dxa"/>
          </w:tcPr>
          <w:p w:rsidR="008B1F06" w:rsidRPr="00CB19D9" w:rsidRDefault="0099553C" w:rsidP="00E80D00">
            <w:r w:rsidRPr="00CB19D9">
              <w:t>Гельмінтоспоріозні плямистості листя, ринхоспоріоз, борошниста роса, іржасті хвороби, септоріоз за таких умов, як на озимих зернових культурах</w:t>
            </w:r>
          </w:p>
        </w:tc>
        <w:tc>
          <w:tcPr>
            <w:tcW w:w="4110" w:type="dxa"/>
          </w:tcPr>
          <w:p w:rsidR="005F1B43" w:rsidRDefault="0099553C" w:rsidP="00E80D00">
            <w:r w:rsidRPr="00A02523">
              <w:rPr>
                <w:b/>
              </w:rPr>
              <w:t>Ячмінь ярий</w:t>
            </w:r>
            <w:r w:rsidRPr="00CB19D9">
              <w:t xml:space="preserve"> Обприскування посі</w:t>
            </w:r>
            <w:r w:rsidR="005F1B43">
              <w:t xml:space="preserve">вів одним з фунгіцидів: Абакус </w:t>
            </w:r>
            <w:r w:rsidRPr="00CB19D9">
              <w:t xml:space="preserve">мк.е.1,25-1,75 </w:t>
            </w:r>
            <w:r w:rsidR="005F1B43">
              <w:t>л/га, Абакус Плюс</w:t>
            </w:r>
            <w:r w:rsidRPr="00CB19D9">
              <w:t xml:space="preserve"> КЕ, 0,5-1,0 л/т, Авіатор Xpro 225 ЕС, КЕ, 0,6-0,8 л/га, </w:t>
            </w:r>
            <w:r w:rsidR="005F1B43">
              <w:t xml:space="preserve">Балеро ЕС </w:t>
            </w:r>
            <w:r w:rsidRPr="00CB19D9">
              <w:t xml:space="preserve">КЕ, 0,5 л/га, Бар-Кот-5, КС, 0,5 л/га, </w:t>
            </w:r>
            <w:r w:rsidR="005F1B43">
              <w:t>Дерозал 500 SC, КС</w:t>
            </w:r>
            <w:r w:rsidRPr="00CB19D9">
              <w:t xml:space="preserve"> 0,5 л/га, </w:t>
            </w:r>
            <w:r w:rsidR="005F1B43">
              <w:t>або інші дозволені до використання в Україні</w:t>
            </w:r>
          </w:p>
          <w:p w:rsidR="0099553C" w:rsidRPr="00CB19D9" w:rsidRDefault="0099553C" w:rsidP="00E80D00">
            <w:pPr>
              <w:rPr>
                <w:b/>
              </w:rPr>
            </w:pPr>
            <w:r w:rsidRPr="00CB19D9">
              <w:rPr>
                <w:b/>
              </w:rPr>
              <w:t>Пшениця яра</w:t>
            </w:r>
          </w:p>
          <w:p w:rsidR="008B1F06" w:rsidRPr="00CB19D9" w:rsidRDefault="0099553C" w:rsidP="005F1B43">
            <w:r w:rsidRPr="00CB19D9">
              <w:t>Обприскування посі</w:t>
            </w:r>
            <w:r w:rsidR="005F1B43">
              <w:t>вів одним з фунгіцидів: Абруста</w:t>
            </w:r>
            <w:r w:rsidRPr="00CB19D9">
              <w:t xml:space="preserve"> КС, 0,7-1,3 л/га, абсолют, КС, 0,5 л/га, дерозал 500 SC, КС, 0,5 л/га, </w:t>
            </w:r>
            <w:r w:rsidR="005F1B43">
              <w:t>імпакт 500 КС</w:t>
            </w:r>
            <w:r w:rsidRPr="00CB19D9">
              <w:t xml:space="preserve"> 0,25 л/га, тілт турбо 575 ЕС, КЕ, 0,8- 1,0 л/га, ф</w:t>
            </w:r>
            <w:r w:rsidR="005F1B43">
              <w:t xml:space="preserve">олікур, 250 EW,ЕВ, 0,5-1,0 </w:t>
            </w:r>
            <w:r w:rsidR="005F1B43">
              <w:lastRenderedPageBreak/>
              <w:t>л/га, або інші дозволені до використання в Україні</w:t>
            </w:r>
          </w:p>
        </w:tc>
      </w:tr>
      <w:tr w:rsidR="008B1F06" w:rsidRPr="0063697C" w:rsidTr="00C847AF">
        <w:trPr>
          <w:trHeight w:val="572"/>
        </w:trPr>
        <w:tc>
          <w:tcPr>
            <w:tcW w:w="1560" w:type="dxa"/>
          </w:tcPr>
          <w:p w:rsidR="008B1F06" w:rsidRPr="00CB19D9" w:rsidRDefault="0099553C" w:rsidP="00E80D00">
            <w:r w:rsidRPr="00CB19D9">
              <w:lastRenderedPageBreak/>
              <w:t>Червень – липень</w:t>
            </w:r>
          </w:p>
        </w:tc>
        <w:tc>
          <w:tcPr>
            <w:tcW w:w="1559" w:type="dxa"/>
          </w:tcPr>
          <w:p w:rsidR="008B1F06" w:rsidRPr="00CB19D9" w:rsidRDefault="0099553C" w:rsidP="00E80D00">
            <w:r w:rsidRPr="00CB19D9">
              <w:t>Цвітіння – формуван ня зернівки (ІХ-Х етапи)</w:t>
            </w:r>
          </w:p>
        </w:tc>
        <w:tc>
          <w:tcPr>
            <w:tcW w:w="2977" w:type="dxa"/>
          </w:tcPr>
          <w:p w:rsidR="008B1F06" w:rsidRPr="00CB19D9" w:rsidRDefault="0099553C" w:rsidP="00E80D00">
            <w:pPr>
              <w:jc w:val="both"/>
            </w:pPr>
            <w:r w:rsidRPr="00CB19D9">
              <w:t>Шкідлива черепашка– 9-10 личинок на м2 в насіннєвих і 25-30 товарних посівах ячменю; 1-2 на твердих і 4-6 особин/м2 на м’яких сортах пшениці; личинки трипсів –40-50,попелиці–15-25 екз./стебло</w:t>
            </w:r>
          </w:p>
        </w:tc>
        <w:tc>
          <w:tcPr>
            <w:tcW w:w="4110" w:type="dxa"/>
          </w:tcPr>
          <w:p w:rsidR="008B1F06" w:rsidRPr="00CB19D9" w:rsidRDefault="0099553C" w:rsidP="00FF7EF4">
            <w:r w:rsidRPr="00CB19D9">
              <w:t>Вибіркове або суцільне обприскування посівів актара 240 SC, к.с., 0,15л/га; карате зеон 050 CS, СК, 0,15-0,2 л/га; суперб</w:t>
            </w:r>
            <w:r w:rsidR="005F1B43">
              <w:t>ізон, КЕ, 1,0-1,5 л\га, фастак КЕ</w:t>
            </w:r>
            <w:r w:rsidR="00FF7EF4">
              <w:t xml:space="preserve"> 0,1-0,15 л/га, або інші дозволені до використання в Україні</w:t>
            </w:r>
          </w:p>
        </w:tc>
      </w:tr>
      <w:tr w:rsidR="008B1F06" w:rsidRPr="00CB19D9" w:rsidTr="00C847AF">
        <w:trPr>
          <w:trHeight w:val="572"/>
        </w:trPr>
        <w:tc>
          <w:tcPr>
            <w:tcW w:w="1560" w:type="dxa"/>
          </w:tcPr>
          <w:p w:rsidR="008B1F06" w:rsidRPr="00CB19D9" w:rsidRDefault="0099553C" w:rsidP="00E80D00">
            <w:r w:rsidRPr="00CB19D9">
              <w:t xml:space="preserve">Липень – серпень </w:t>
            </w:r>
          </w:p>
        </w:tc>
        <w:tc>
          <w:tcPr>
            <w:tcW w:w="1559" w:type="dxa"/>
          </w:tcPr>
          <w:p w:rsidR="008B1F06" w:rsidRPr="00CB19D9" w:rsidRDefault="0099553C" w:rsidP="00E80D00">
            <w:r w:rsidRPr="00CB19D9">
              <w:t>Повна стиглість зерна (ХІІ етап) – післязбира льний період</w:t>
            </w:r>
          </w:p>
        </w:tc>
        <w:tc>
          <w:tcPr>
            <w:tcW w:w="2977" w:type="dxa"/>
          </w:tcPr>
          <w:p w:rsidR="008B1F06" w:rsidRPr="00CB19D9" w:rsidRDefault="0099553C" w:rsidP="00E80D00">
            <w:pPr>
              <w:jc w:val="both"/>
            </w:pPr>
            <w:r w:rsidRPr="00CB19D9">
              <w:t>Зниження чисельності шкідників і розвитку хвороб в посівах, обмеження втрат урожаю і збереження якості зерна на токах і зерносховищах</w:t>
            </w:r>
          </w:p>
        </w:tc>
        <w:tc>
          <w:tcPr>
            <w:tcW w:w="4110" w:type="dxa"/>
          </w:tcPr>
          <w:p w:rsidR="008B1F06" w:rsidRPr="00CB19D9" w:rsidRDefault="0099553C" w:rsidP="00E80D00">
            <w:r w:rsidRPr="00CB19D9">
              <w:t>Організаційно-господарські заходи такі самі, як і для озимих культур</w:t>
            </w:r>
            <w:r w:rsidR="002B2E73" w:rsidRPr="00CB19D9">
              <w:t>.</w:t>
            </w:r>
          </w:p>
        </w:tc>
      </w:tr>
    </w:tbl>
    <w:p w:rsidR="0006083D" w:rsidRPr="00CB19D9" w:rsidRDefault="0006083D" w:rsidP="00E80D00">
      <w:pPr>
        <w:ind w:left="1701"/>
        <w:jc w:val="center"/>
        <w:rPr>
          <w:b/>
          <w:lang w:val="uk-UA"/>
        </w:rPr>
      </w:pPr>
    </w:p>
    <w:p w:rsidR="004C47B3" w:rsidRPr="00CB19D9" w:rsidRDefault="004C47B3" w:rsidP="00E80D00">
      <w:pPr>
        <w:ind w:left="1701"/>
        <w:jc w:val="center"/>
        <w:rPr>
          <w:b/>
          <w:lang w:val="uk-UA"/>
        </w:rPr>
      </w:pPr>
    </w:p>
    <w:p w:rsidR="008B6637" w:rsidRPr="00B338AA" w:rsidRDefault="008B6637" w:rsidP="00E80D00">
      <w:pPr>
        <w:tabs>
          <w:tab w:val="left" w:pos="4253"/>
        </w:tabs>
        <w:ind w:left="1134" w:firstLine="567"/>
        <w:jc w:val="center"/>
        <w:rPr>
          <w:b/>
          <w:sz w:val="28"/>
          <w:szCs w:val="28"/>
          <w:lang w:val="uk-UA"/>
        </w:rPr>
      </w:pPr>
      <w:r w:rsidRPr="00B338AA">
        <w:rPr>
          <w:b/>
          <w:sz w:val="28"/>
          <w:szCs w:val="28"/>
          <w:lang w:val="uk-UA"/>
        </w:rPr>
        <w:t>ШКІДНИКИ І ХВОРОБИ КУКУРУДЗИ.</w:t>
      </w:r>
    </w:p>
    <w:p w:rsidR="004456B7" w:rsidRDefault="000C37B6" w:rsidP="00E80D00">
      <w:pPr>
        <w:pStyle w:val="a3"/>
        <w:ind w:left="1134" w:firstLine="567"/>
        <w:jc w:val="both"/>
        <w:rPr>
          <w:sz w:val="28"/>
          <w:szCs w:val="28"/>
        </w:rPr>
      </w:pPr>
      <w:r w:rsidRPr="00B338AA">
        <w:rPr>
          <w:rStyle w:val="a7"/>
          <w:b w:val="0"/>
          <w:spacing w:val="8"/>
          <w:sz w:val="28"/>
          <w:szCs w:val="28"/>
        </w:rPr>
        <w:t>Кукурудза</w:t>
      </w:r>
      <w:r w:rsidRPr="00B338AA">
        <w:rPr>
          <w:b/>
          <w:sz w:val="28"/>
          <w:szCs w:val="28"/>
        </w:rPr>
        <w:t>-</w:t>
      </w:r>
      <w:r w:rsidRPr="00B338AA">
        <w:rPr>
          <w:rStyle w:val="a7"/>
          <w:b w:val="0"/>
          <w:spacing w:val="8"/>
          <w:sz w:val="28"/>
          <w:szCs w:val="28"/>
        </w:rPr>
        <w:t>одна з основних зернових сільськогосподарських культур області</w:t>
      </w:r>
      <w:r w:rsidRPr="00B338AA">
        <w:rPr>
          <w:sz w:val="28"/>
          <w:szCs w:val="28"/>
        </w:rPr>
        <w:t xml:space="preserve">. Розширення її площ, з порушенням науково обґрунтованих сівозмін, призводить до погіршення фітосанітарного стану посівів. Кукурудзу пошкоджують ґрунтові, багатоїдні та спеціалізовані фітофаги. </w:t>
      </w:r>
    </w:p>
    <w:p w:rsidR="004456B7" w:rsidRDefault="000C37B6" w:rsidP="00E80D00">
      <w:pPr>
        <w:pStyle w:val="a3"/>
        <w:ind w:left="1134" w:firstLine="567"/>
        <w:jc w:val="both"/>
        <w:rPr>
          <w:sz w:val="28"/>
          <w:szCs w:val="28"/>
        </w:rPr>
      </w:pPr>
      <w:r w:rsidRPr="00B338AA">
        <w:rPr>
          <w:b/>
          <w:sz w:val="28"/>
          <w:szCs w:val="28"/>
        </w:rPr>
        <w:t>Серед ґрунтових шкідників</w:t>
      </w:r>
      <w:r w:rsidRPr="00B338AA">
        <w:rPr>
          <w:sz w:val="28"/>
          <w:szCs w:val="28"/>
        </w:rPr>
        <w:t xml:space="preserve"> особливо небезпечними </w:t>
      </w:r>
      <w:r w:rsidRPr="00B338AA">
        <w:rPr>
          <w:b/>
          <w:sz w:val="28"/>
          <w:szCs w:val="28"/>
        </w:rPr>
        <w:t>є личинки жуків чорнотілок (Tenebrionidae) (несправжніх дротяників) тажуків коваликів (Elateridae) (дротяників).</w:t>
      </w:r>
    </w:p>
    <w:p w:rsidR="004456B7" w:rsidRDefault="000C37B6" w:rsidP="00E80D00">
      <w:pPr>
        <w:pStyle w:val="a3"/>
        <w:ind w:left="1134" w:firstLine="567"/>
        <w:jc w:val="both"/>
        <w:rPr>
          <w:sz w:val="28"/>
          <w:szCs w:val="28"/>
        </w:rPr>
      </w:pPr>
      <w:r w:rsidRPr="00B338AA">
        <w:rPr>
          <w:sz w:val="28"/>
          <w:szCs w:val="28"/>
        </w:rPr>
        <w:t>На початку вегетації поточного року несприятливі погодні умови та недостатнє зволоження ґрунту дещо стримували розвиток і шкідливість личинок цих жуків. Дротяники та несправжні дротяники під час вегетації кукурудзи пошкодили до 8% рослин цієї культури.Щільність популяції цих личинок складає на обстежених площах 0,5 екз. на 1 кв.м.</w:t>
      </w:r>
      <w:r w:rsidR="008D1607" w:rsidRPr="00B338AA">
        <w:rPr>
          <w:sz w:val="28"/>
          <w:szCs w:val="28"/>
        </w:rPr>
        <w:t xml:space="preserve"> стабільно і надійно контролюють їх чисель</w:t>
      </w:r>
      <w:r w:rsidR="00D91979" w:rsidRPr="00B338AA">
        <w:rPr>
          <w:sz w:val="28"/>
          <w:szCs w:val="28"/>
        </w:rPr>
        <w:t>ність</w:t>
      </w:r>
      <w:r w:rsidR="008D1607" w:rsidRPr="00B338AA">
        <w:rPr>
          <w:sz w:val="28"/>
          <w:szCs w:val="28"/>
        </w:rPr>
        <w:t xml:space="preserve"> агротехнічні прийоми – дотримання сівозміни, лущення стерні, зяблева оранка, сівба в оптимальні строки, внесення добрив, міжрядні обробітки ґрунту, знищення бур’янів, використання аміачної води (500 л/га на глибину 12-14 см). Поля із значною чисельністю шкідників бажано відводити під посіви бобових, льону, гречки, проса чи під</w:t>
      </w:r>
      <w:r w:rsidR="00D91979" w:rsidRPr="00B338AA">
        <w:rPr>
          <w:sz w:val="28"/>
          <w:szCs w:val="28"/>
        </w:rPr>
        <w:t xml:space="preserve"> чорний пар. Ці культури</w:t>
      </w:r>
      <w:r w:rsidR="008D1607" w:rsidRPr="00B338AA">
        <w:rPr>
          <w:sz w:val="28"/>
          <w:szCs w:val="28"/>
        </w:rPr>
        <w:t xml:space="preserve"> погіршують умови живлення та розвитку шкідників, насамперед, за багаторазової культивації запирієних площ. Ефективно обмежує чисельність шкідників міжрядний обробіток просапних культур, якщо він співпадає із найвразливішими стадіями розвитку (яйця, личинки та лялеч</w:t>
      </w:r>
      <w:r w:rsidR="00D91979" w:rsidRPr="00B338AA">
        <w:rPr>
          <w:sz w:val="28"/>
          <w:szCs w:val="28"/>
        </w:rPr>
        <w:t xml:space="preserve">ки). </w:t>
      </w:r>
    </w:p>
    <w:p w:rsidR="008D1607" w:rsidRPr="00B338AA" w:rsidRDefault="00D91979" w:rsidP="00E80D00">
      <w:pPr>
        <w:pStyle w:val="a3"/>
        <w:ind w:left="1134" w:firstLine="567"/>
        <w:jc w:val="both"/>
        <w:rPr>
          <w:sz w:val="28"/>
          <w:szCs w:val="28"/>
        </w:rPr>
      </w:pPr>
      <w:r w:rsidRPr="00B338AA">
        <w:rPr>
          <w:sz w:val="28"/>
          <w:szCs w:val="28"/>
        </w:rPr>
        <w:t>Сівба проміжних культур</w:t>
      </w:r>
      <w:r w:rsidR="008D1607" w:rsidRPr="00B338AA">
        <w:rPr>
          <w:sz w:val="28"/>
          <w:szCs w:val="28"/>
        </w:rPr>
        <w:t xml:space="preserve"> після попередника - багаторічних трав та пізньоосіння оранка за умов переходу температури через 0</w:t>
      </w:r>
      <w:r w:rsidR="008D1607" w:rsidRPr="00B338AA">
        <w:rPr>
          <w:sz w:val="28"/>
          <w:szCs w:val="28"/>
          <w:vertAlign w:val="superscript"/>
        </w:rPr>
        <w:t>°</w:t>
      </w:r>
      <w:r w:rsidR="008D1607" w:rsidRPr="00B338AA">
        <w:rPr>
          <w:sz w:val="28"/>
          <w:szCs w:val="28"/>
        </w:rPr>
        <w:t>С призводять до загибелі 50% популяції дротяників. Ефективно захищає насіння його обробка інсектицидами або комбінованими препаратами за типом інкрустації.</w:t>
      </w:r>
    </w:p>
    <w:p w:rsidR="005524AC" w:rsidRPr="004456B7" w:rsidRDefault="000C37B6" w:rsidP="00E80D00">
      <w:pPr>
        <w:ind w:left="1134" w:firstLine="567"/>
        <w:jc w:val="both"/>
        <w:rPr>
          <w:sz w:val="28"/>
          <w:szCs w:val="28"/>
          <w:lang w:val="uk-UA"/>
        </w:rPr>
      </w:pPr>
      <w:r w:rsidRPr="004456B7">
        <w:rPr>
          <w:sz w:val="28"/>
          <w:szCs w:val="28"/>
          <w:lang w:val="uk-UA"/>
        </w:rPr>
        <w:t xml:space="preserve">З червня </w:t>
      </w:r>
      <w:r w:rsidRPr="003C3BDF">
        <w:rPr>
          <w:sz w:val="28"/>
          <w:szCs w:val="28"/>
          <w:lang w:val="uk-UA"/>
        </w:rPr>
        <w:t xml:space="preserve">після огрубіння зернових колосових </w:t>
      </w:r>
      <w:r w:rsidRPr="004456B7">
        <w:rPr>
          <w:sz w:val="28"/>
          <w:szCs w:val="28"/>
          <w:lang w:val="uk-UA"/>
        </w:rPr>
        <w:t>п</w:t>
      </w:r>
      <w:r w:rsidR="004D4621" w:rsidRPr="003C3BDF">
        <w:rPr>
          <w:sz w:val="28"/>
          <w:szCs w:val="28"/>
          <w:lang w:val="uk-UA"/>
        </w:rPr>
        <w:t>осів</w:t>
      </w:r>
      <w:r w:rsidR="004D4621" w:rsidRPr="004456B7">
        <w:rPr>
          <w:sz w:val="28"/>
          <w:szCs w:val="28"/>
          <w:lang w:val="uk-UA"/>
        </w:rPr>
        <w:t>и</w:t>
      </w:r>
      <w:r w:rsidR="004D4621" w:rsidRPr="003C3BDF">
        <w:rPr>
          <w:sz w:val="28"/>
          <w:szCs w:val="28"/>
          <w:lang w:val="uk-UA"/>
        </w:rPr>
        <w:t xml:space="preserve"> кукурудзи повсюд</w:t>
      </w:r>
      <w:r w:rsidR="004D4621" w:rsidRPr="004456B7">
        <w:rPr>
          <w:sz w:val="28"/>
          <w:szCs w:val="28"/>
          <w:lang w:val="uk-UA"/>
        </w:rPr>
        <w:t>и</w:t>
      </w:r>
      <w:r w:rsidR="004D4621" w:rsidRPr="003C3BDF">
        <w:rPr>
          <w:sz w:val="28"/>
          <w:szCs w:val="28"/>
          <w:lang w:val="uk-UA"/>
        </w:rPr>
        <w:t xml:space="preserve"> заселяли</w:t>
      </w:r>
      <w:r w:rsidR="004D4621" w:rsidRPr="003C3BDF">
        <w:rPr>
          <w:rStyle w:val="a8"/>
          <w:i w:val="0"/>
          <w:sz w:val="28"/>
          <w:szCs w:val="28"/>
          <w:lang w:val="uk-UA"/>
        </w:rPr>
        <w:t xml:space="preserve">в основному </w:t>
      </w:r>
      <w:r w:rsidR="004D4621" w:rsidRPr="003C3BDF">
        <w:rPr>
          <w:rStyle w:val="a8"/>
          <w:b/>
          <w:i w:val="0"/>
          <w:sz w:val="28"/>
          <w:szCs w:val="28"/>
          <w:lang w:val="uk-UA"/>
        </w:rPr>
        <w:t>черемхово- злакова попелиця</w:t>
      </w:r>
      <w:r w:rsidR="004D4621" w:rsidRPr="003C3BDF">
        <w:rPr>
          <w:rStyle w:val="a8"/>
          <w:i w:val="0"/>
          <w:sz w:val="28"/>
          <w:szCs w:val="28"/>
          <w:lang w:val="uk-UA"/>
        </w:rPr>
        <w:t xml:space="preserve"> та меншої чисельності в посівах культури набула </w:t>
      </w:r>
      <w:r w:rsidR="004D4621" w:rsidRPr="003C3BDF">
        <w:rPr>
          <w:rStyle w:val="a8"/>
          <w:b/>
          <w:i w:val="0"/>
          <w:sz w:val="28"/>
          <w:szCs w:val="28"/>
          <w:lang w:val="uk-UA"/>
        </w:rPr>
        <w:t>злакова</w:t>
      </w:r>
      <w:r w:rsidR="004D4621" w:rsidRPr="004456B7">
        <w:rPr>
          <w:rStyle w:val="a8"/>
          <w:b/>
          <w:i w:val="0"/>
          <w:sz w:val="28"/>
          <w:szCs w:val="28"/>
          <w:lang w:val="uk-UA"/>
        </w:rPr>
        <w:t xml:space="preserve"> попелиця</w:t>
      </w:r>
      <w:r w:rsidR="004D4621" w:rsidRPr="003C3BDF">
        <w:rPr>
          <w:rStyle w:val="a8"/>
          <w:i w:val="0"/>
          <w:sz w:val="28"/>
          <w:szCs w:val="28"/>
          <w:lang w:val="uk-UA"/>
        </w:rPr>
        <w:t>.</w:t>
      </w:r>
      <w:r w:rsidR="004F093D">
        <w:rPr>
          <w:rStyle w:val="a8"/>
          <w:i w:val="0"/>
          <w:sz w:val="28"/>
          <w:szCs w:val="28"/>
          <w:lang w:val="uk-UA"/>
        </w:rPr>
        <w:t xml:space="preserve"> </w:t>
      </w:r>
      <w:r w:rsidR="005524AC" w:rsidRPr="004456B7">
        <w:rPr>
          <w:sz w:val="28"/>
          <w:szCs w:val="28"/>
          <w:lang w:val="uk-UA"/>
        </w:rPr>
        <w:t xml:space="preserve">Попелиці спричинюють специфічні </w:t>
      </w:r>
      <w:r w:rsidR="005524AC" w:rsidRPr="004456B7">
        <w:rPr>
          <w:sz w:val="28"/>
          <w:szCs w:val="28"/>
          <w:lang w:val="uk-UA"/>
        </w:rPr>
        <w:lastRenderedPageBreak/>
        <w:t xml:space="preserve">деформації, скручування листків, викривлення пагонів, затримують ріст і розвиток рослин. </w:t>
      </w:r>
    </w:p>
    <w:p w:rsidR="008D1607" w:rsidRPr="00B338AA" w:rsidRDefault="008D1607" w:rsidP="00E80D00">
      <w:pPr>
        <w:ind w:left="1134" w:firstLine="567"/>
        <w:jc w:val="both"/>
        <w:rPr>
          <w:sz w:val="28"/>
          <w:szCs w:val="28"/>
          <w:lang w:val="uk-UA"/>
        </w:rPr>
      </w:pPr>
      <w:r w:rsidRPr="00B338AA">
        <w:rPr>
          <w:sz w:val="28"/>
          <w:szCs w:val="28"/>
        </w:rPr>
        <w:t>Масового розмноження фітофаг набув у фаз</w:t>
      </w:r>
      <w:r w:rsidRPr="00B338AA">
        <w:rPr>
          <w:sz w:val="28"/>
          <w:szCs w:val="28"/>
          <w:lang w:val="uk-UA"/>
        </w:rPr>
        <w:t>у цвітіння та</w:t>
      </w:r>
      <w:r w:rsidRPr="00B338AA">
        <w:rPr>
          <w:sz w:val="28"/>
          <w:szCs w:val="28"/>
        </w:rPr>
        <w:t xml:space="preserve"> молочної стиглості</w:t>
      </w:r>
      <w:r w:rsidRPr="00B338AA">
        <w:rPr>
          <w:sz w:val="28"/>
          <w:szCs w:val="28"/>
          <w:lang w:val="uk-UA"/>
        </w:rPr>
        <w:t>. В цей період попелиці заселили 100% обстежених площ, 5,6% рослин при чисельності в середньому 13 екз./росл. максимальна чисельність на одиночних рослинах становила – 302 екз./росл. Найбільша концентрація попелиць спостерігалася в крайових смугах посівів. Пошкодженість рослин попелицями залишилася на рівні минулорічних показників. Значну чисельність попелиці обмежували комахи хижаки за співвідношення хижак:жертва 1:20.</w:t>
      </w:r>
    </w:p>
    <w:p w:rsidR="008D1607" w:rsidRPr="00B338AA" w:rsidRDefault="008D1607" w:rsidP="00E80D00">
      <w:pPr>
        <w:ind w:left="1134" w:firstLine="567"/>
        <w:jc w:val="both"/>
        <w:rPr>
          <w:sz w:val="28"/>
          <w:szCs w:val="28"/>
          <w:lang w:val="uk-UA"/>
        </w:rPr>
      </w:pPr>
      <w:r w:rsidRPr="00B338AA">
        <w:rPr>
          <w:sz w:val="28"/>
          <w:szCs w:val="28"/>
          <w:lang w:val="uk-UA"/>
        </w:rPr>
        <w:t>В 2023 році, беручи до уваги високу потенційну плодючість (до 10 поколінь) та здатність до розселень, за гарної перезимівлі, ранньої весни й помірно теплої вологої погоди (середньодобова температура 18-20</w:t>
      </w:r>
      <w:r w:rsidRPr="00B338AA">
        <w:rPr>
          <w:sz w:val="28"/>
          <w:szCs w:val="28"/>
          <w:vertAlign w:val="superscript"/>
          <w:lang w:val="uk-UA"/>
        </w:rPr>
        <w:t>0</w:t>
      </w:r>
      <w:r w:rsidRPr="00B338AA">
        <w:rPr>
          <w:sz w:val="28"/>
          <w:szCs w:val="28"/>
          <w:lang w:val="uk-UA"/>
        </w:rPr>
        <w:t xml:space="preserve">С, </w:t>
      </w:r>
      <w:smartTag w:uri="urn:schemas-microsoft-com:office:smarttags" w:element="metricconverter">
        <w:smartTagPr>
          <w:attr w:name="ProductID" w:val="15 мм"/>
        </w:smartTagPr>
        <w:r w:rsidRPr="00B338AA">
          <w:rPr>
            <w:sz w:val="28"/>
            <w:szCs w:val="28"/>
            <w:lang w:val="uk-UA"/>
          </w:rPr>
          <w:t>15 мм</w:t>
        </w:r>
      </w:smartTag>
      <w:r w:rsidRPr="00B338AA">
        <w:rPr>
          <w:sz w:val="28"/>
          <w:szCs w:val="28"/>
          <w:lang w:val="uk-UA"/>
        </w:rPr>
        <w:t xml:space="preserve"> опадів не зливового характеру) влітку очікується масовий розвиток попелиць на посівах кукурудзи. Кокцинелліди, золотоочки, дзюрчалки, наїзники та інші корисні ентомофаги стримуватимуть активний розвиток фітофага.</w:t>
      </w:r>
    </w:p>
    <w:p w:rsidR="008D2BA6" w:rsidRPr="00B338AA" w:rsidRDefault="008D2BA6" w:rsidP="00E80D00">
      <w:pPr>
        <w:ind w:left="1134" w:firstLine="567"/>
        <w:jc w:val="both"/>
        <w:rPr>
          <w:sz w:val="28"/>
          <w:szCs w:val="28"/>
        </w:rPr>
      </w:pPr>
      <w:r w:rsidRPr="00B338AA">
        <w:rPr>
          <w:b/>
          <w:sz w:val="28"/>
          <w:szCs w:val="28"/>
        </w:rPr>
        <w:t>Кореневі гнилі</w:t>
      </w:r>
      <w:r w:rsidRPr="00B338AA">
        <w:rPr>
          <w:sz w:val="28"/>
          <w:szCs w:val="28"/>
        </w:rPr>
        <w:t xml:space="preserve"> проявились в незначній кількості на корінцях рослин культури у фазі 2-3 справжні листк</w:t>
      </w:r>
      <w:r w:rsidRPr="00B338AA">
        <w:rPr>
          <w:sz w:val="28"/>
          <w:szCs w:val="28"/>
          <w:lang w:val="uk-UA"/>
        </w:rPr>
        <w:t>и</w:t>
      </w:r>
      <w:r w:rsidRPr="00B338AA">
        <w:rPr>
          <w:sz w:val="28"/>
          <w:szCs w:val="28"/>
        </w:rPr>
        <w:t xml:space="preserve">, при ураженні </w:t>
      </w:r>
      <w:r w:rsidRPr="00B338AA">
        <w:rPr>
          <w:sz w:val="28"/>
          <w:szCs w:val="28"/>
          <w:lang w:val="uk-UA"/>
        </w:rPr>
        <w:t>1</w:t>
      </w:r>
      <w:r w:rsidRPr="00B338AA">
        <w:rPr>
          <w:sz w:val="28"/>
          <w:szCs w:val="28"/>
        </w:rPr>
        <w:t>% рослин, за розвитку</w:t>
      </w:r>
      <w:r w:rsidRPr="00B338AA">
        <w:rPr>
          <w:sz w:val="28"/>
          <w:szCs w:val="28"/>
          <w:lang w:val="uk-UA"/>
        </w:rPr>
        <w:t xml:space="preserve"> хвороби</w:t>
      </w:r>
      <w:r w:rsidRPr="00B338AA">
        <w:rPr>
          <w:sz w:val="28"/>
          <w:szCs w:val="28"/>
        </w:rPr>
        <w:t xml:space="preserve"> 0,7%. Основною причиною</w:t>
      </w:r>
      <w:r w:rsidRPr="00B338AA">
        <w:rPr>
          <w:sz w:val="28"/>
          <w:szCs w:val="28"/>
          <w:lang w:val="uk-UA"/>
        </w:rPr>
        <w:t xml:space="preserve"> розвитку</w:t>
      </w:r>
      <w:r w:rsidRPr="00B338AA">
        <w:rPr>
          <w:sz w:val="28"/>
          <w:szCs w:val="28"/>
        </w:rPr>
        <w:t xml:space="preserve"> хвороби </w:t>
      </w:r>
      <w:r w:rsidRPr="00B338AA">
        <w:rPr>
          <w:sz w:val="28"/>
          <w:szCs w:val="28"/>
          <w:lang w:val="uk-UA"/>
        </w:rPr>
        <w:t>(</w:t>
      </w:r>
      <w:r w:rsidRPr="00B338AA">
        <w:rPr>
          <w:sz w:val="28"/>
          <w:szCs w:val="28"/>
        </w:rPr>
        <w:t>фузаріозної кореневої гнилі</w:t>
      </w:r>
      <w:r w:rsidRPr="00B338AA">
        <w:rPr>
          <w:sz w:val="28"/>
          <w:szCs w:val="28"/>
          <w:lang w:val="uk-UA"/>
        </w:rPr>
        <w:t>) є</w:t>
      </w:r>
      <w:r w:rsidRPr="00B338AA">
        <w:rPr>
          <w:sz w:val="28"/>
          <w:szCs w:val="28"/>
        </w:rPr>
        <w:t xml:space="preserve"> значний запас збудника хвороби в грунт</w:t>
      </w:r>
      <w:r w:rsidRPr="00B338AA">
        <w:rPr>
          <w:sz w:val="28"/>
          <w:szCs w:val="28"/>
          <w:lang w:val="uk-UA"/>
        </w:rPr>
        <w:t xml:space="preserve">і. </w:t>
      </w:r>
      <w:r w:rsidRPr="00B338AA">
        <w:rPr>
          <w:b/>
          <w:sz w:val="28"/>
          <w:szCs w:val="28"/>
          <w:lang w:val="uk-UA"/>
        </w:rPr>
        <w:t>Сте</w:t>
      </w:r>
      <w:r w:rsidRPr="00B338AA">
        <w:rPr>
          <w:b/>
          <w:sz w:val="28"/>
          <w:szCs w:val="28"/>
        </w:rPr>
        <w:t>блов</w:t>
      </w:r>
      <w:r w:rsidRPr="00B338AA">
        <w:rPr>
          <w:b/>
          <w:sz w:val="28"/>
          <w:szCs w:val="28"/>
          <w:lang w:val="uk-UA"/>
        </w:rPr>
        <w:t>і</w:t>
      </w:r>
      <w:r w:rsidRPr="00B338AA">
        <w:rPr>
          <w:b/>
          <w:sz w:val="28"/>
          <w:szCs w:val="28"/>
        </w:rPr>
        <w:t xml:space="preserve"> гнил</w:t>
      </w:r>
      <w:r w:rsidRPr="00B338AA">
        <w:rPr>
          <w:b/>
          <w:sz w:val="28"/>
          <w:szCs w:val="28"/>
          <w:lang w:val="uk-UA"/>
        </w:rPr>
        <w:t>і</w:t>
      </w:r>
      <w:r w:rsidRPr="00B338AA">
        <w:rPr>
          <w:sz w:val="28"/>
          <w:szCs w:val="28"/>
        </w:rPr>
        <w:t xml:space="preserve"> не виявл</w:t>
      </w:r>
      <w:r w:rsidRPr="00B338AA">
        <w:rPr>
          <w:sz w:val="28"/>
          <w:szCs w:val="28"/>
          <w:lang w:val="uk-UA"/>
        </w:rPr>
        <w:t>яли</w:t>
      </w:r>
      <w:r w:rsidRPr="00B338AA">
        <w:rPr>
          <w:sz w:val="28"/>
          <w:szCs w:val="28"/>
        </w:rPr>
        <w:t xml:space="preserve">. </w:t>
      </w:r>
    </w:p>
    <w:p w:rsidR="008D2BA6" w:rsidRPr="00B338AA" w:rsidRDefault="008D2BA6" w:rsidP="00E80D00">
      <w:pPr>
        <w:ind w:left="1134" w:firstLine="567"/>
        <w:jc w:val="both"/>
        <w:rPr>
          <w:sz w:val="28"/>
          <w:szCs w:val="28"/>
          <w:lang w:val="uk-UA"/>
        </w:rPr>
      </w:pPr>
      <w:r w:rsidRPr="00B338AA">
        <w:rPr>
          <w:sz w:val="28"/>
          <w:szCs w:val="28"/>
        </w:rPr>
        <w:t>У 20</w:t>
      </w:r>
      <w:r w:rsidRPr="00B338AA">
        <w:rPr>
          <w:sz w:val="28"/>
          <w:szCs w:val="28"/>
          <w:lang w:val="uk-UA"/>
        </w:rPr>
        <w:t>23</w:t>
      </w:r>
      <w:r w:rsidRPr="00B338AA">
        <w:rPr>
          <w:sz w:val="28"/>
          <w:szCs w:val="28"/>
        </w:rPr>
        <w:t xml:space="preserve"> році кореневі й стеблові гнилі </w:t>
      </w:r>
      <w:r w:rsidRPr="00B338AA">
        <w:rPr>
          <w:sz w:val="28"/>
          <w:szCs w:val="28"/>
          <w:lang w:val="uk-UA"/>
        </w:rPr>
        <w:t xml:space="preserve">розвиватимуться </w:t>
      </w:r>
      <w:r w:rsidRPr="00B338AA">
        <w:rPr>
          <w:sz w:val="28"/>
          <w:szCs w:val="28"/>
        </w:rPr>
        <w:t>на ослаблених посівах за вологої та прохолодної погоди під час утворення листків до цвітіння кукурудзи</w:t>
      </w:r>
      <w:r w:rsidRPr="00B338AA">
        <w:rPr>
          <w:sz w:val="28"/>
          <w:szCs w:val="28"/>
          <w:lang w:val="uk-UA"/>
        </w:rPr>
        <w:t xml:space="preserve">. </w:t>
      </w:r>
    </w:p>
    <w:p w:rsidR="005D5F3C" w:rsidRPr="00B338AA" w:rsidRDefault="005524AC" w:rsidP="00E80D00">
      <w:pPr>
        <w:tabs>
          <w:tab w:val="left" w:pos="1701"/>
        </w:tabs>
        <w:ind w:left="1134" w:firstLine="567"/>
        <w:jc w:val="both"/>
        <w:rPr>
          <w:sz w:val="28"/>
          <w:szCs w:val="28"/>
          <w:lang w:val="uk-UA"/>
        </w:rPr>
      </w:pPr>
      <w:r w:rsidRPr="00B338AA">
        <w:rPr>
          <w:sz w:val="28"/>
          <w:szCs w:val="28"/>
          <w:lang w:val="uk-UA"/>
        </w:rPr>
        <w:t xml:space="preserve">Шкідливість даних хвороб полягає у зрідженні посівів, зменшенні стеблостою, зниженні продуктивності хворих рослин. </w:t>
      </w:r>
      <w:r w:rsidRPr="00B338AA">
        <w:rPr>
          <w:sz w:val="28"/>
          <w:szCs w:val="28"/>
        </w:rPr>
        <w:t>Сильне ураження кукурудзи стебловими гнилями призводить до зменшення довжини качанів, їх кількості та маси зерна. Основне джерело інфекції стеблових і кореневих гнилей – уражені рештки і заражене насіння</w:t>
      </w:r>
      <w:r w:rsidRPr="00B338AA">
        <w:rPr>
          <w:sz w:val="28"/>
          <w:szCs w:val="28"/>
          <w:lang w:val="uk-UA"/>
        </w:rPr>
        <w:t>.</w:t>
      </w:r>
    </w:p>
    <w:p w:rsidR="001033BE" w:rsidRPr="00B338AA" w:rsidRDefault="005D5F3C" w:rsidP="00E80D00">
      <w:pPr>
        <w:tabs>
          <w:tab w:val="left" w:pos="1701"/>
        </w:tabs>
        <w:ind w:left="1134" w:firstLine="567"/>
        <w:jc w:val="both"/>
        <w:rPr>
          <w:sz w:val="28"/>
          <w:szCs w:val="28"/>
          <w:lang w:val="uk-UA"/>
        </w:rPr>
      </w:pPr>
      <w:r w:rsidRPr="00B338AA">
        <w:rPr>
          <w:sz w:val="28"/>
          <w:szCs w:val="28"/>
          <w:lang w:val="uk-UA"/>
        </w:rPr>
        <w:t xml:space="preserve">Інтенсивного ураження рослин </w:t>
      </w:r>
      <w:r w:rsidRPr="00B338AA">
        <w:rPr>
          <w:b/>
          <w:sz w:val="28"/>
          <w:szCs w:val="28"/>
          <w:lang w:val="uk-UA"/>
        </w:rPr>
        <w:t>пухирчастою (Ustilago maydis) та летучою (Sorosporium reilianum) сажками</w:t>
      </w:r>
      <w:r w:rsidRPr="00B338AA">
        <w:rPr>
          <w:sz w:val="28"/>
          <w:szCs w:val="28"/>
          <w:lang w:val="uk-UA"/>
        </w:rPr>
        <w:t xml:space="preserve"> в цьому році, як і в попередні роки не відмічено.</w:t>
      </w:r>
    </w:p>
    <w:p w:rsidR="005524AC" w:rsidRPr="00B338AA" w:rsidRDefault="005524AC" w:rsidP="00E80D00">
      <w:pPr>
        <w:tabs>
          <w:tab w:val="left" w:pos="1701"/>
        </w:tabs>
        <w:ind w:left="1134" w:firstLine="567"/>
        <w:jc w:val="both"/>
        <w:rPr>
          <w:sz w:val="28"/>
          <w:szCs w:val="28"/>
          <w:lang w:val="uk-UA"/>
        </w:rPr>
      </w:pPr>
      <w:r w:rsidRPr="00B338AA">
        <w:rPr>
          <w:sz w:val="28"/>
          <w:szCs w:val="28"/>
          <w:lang w:val="uk-UA"/>
        </w:rPr>
        <w:t>Шкідливість пухирчастої сажки полягає у значному недоборі урожаю внаслідок ураження різних органів рослин, безплідності качанів за умов раннього їх зараження. Ураження молодих рослин може призвести до їх загибелі. Джерело інфекції – заспорені грунт і насіння.</w:t>
      </w:r>
    </w:p>
    <w:p w:rsidR="005524AC" w:rsidRPr="00B338AA" w:rsidRDefault="005524AC" w:rsidP="00E80D00">
      <w:pPr>
        <w:tabs>
          <w:tab w:val="left" w:pos="1701"/>
        </w:tabs>
        <w:ind w:left="1134" w:firstLine="567"/>
        <w:jc w:val="both"/>
        <w:rPr>
          <w:sz w:val="28"/>
          <w:szCs w:val="28"/>
          <w:lang w:val="uk-UA"/>
        </w:rPr>
      </w:pPr>
      <w:r w:rsidRPr="00B338AA">
        <w:rPr>
          <w:sz w:val="28"/>
          <w:szCs w:val="28"/>
        </w:rPr>
        <w:t xml:space="preserve">Уражені </w:t>
      </w:r>
      <w:r w:rsidRPr="00B338AA">
        <w:rPr>
          <w:sz w:val="28"/>
          <w:szCs w:val="28"/>
          <w:lang w:val="uk-UA"/>
        </w:rPr>
        <w:t xml:space="preserve">ж </w:t>
      </w:r>
      <w:r w:rsidRPr="00B338AA">
        <w:rPr>
          <w:sz w:val="28"/>
          <w:szCs w:val="28"/>
        </w:rPr>
        <w:t>летучою сажкою рослини кукурудзи в період вегетації відстають у рості, часто надмірно кущаться, схильні до сильного обростання листям та інших потворностей. Можлива також прихована форма хвороби, при якій спори на уражених рослинах не утворюються, рослина відстає у рості, качани недорозвинені, або їх зовсім немає. Недобір урожаю зерна при сильному розвитку хвороби може становити 15-20% внаслідок ураження качанів. Основне джерело інфекції – заспорені грунт і насіння.</w:t>
      </w:r>
    </w:p>
    <w:p w:rsidR="008D2BA6" w:rsidRPr="00B338AA" w:rsidRDefault="008D2BA6" w:rsidP="00E80D00">
      <w:pPr>
        <w:ind w:left="1134" w:firstLine="567"/>
        <w:jc w:val="both"/>
        <w:rPr>
          <w:sz w:val="28"/>
          <w:szCs w:val="28"/>
        </w:rPr>
      </w:pPr>
      <w:r w:rsidRPr="00B338AA">
        <w:rPr>
          <w:sz w:val="28"/>
          <w:szCs w:val="28"/>
        </w:rPr>
        <w:t>У 20</w:t>
      </w:r>
      <w:r w:rsidRPr="00B338AA">
        <w:rPr>
          <w:sz w:val="28"/>
          <w:szCs w:val="28"/>
          <w:lang w:val="uk-UA"/>
        </w:rPr>
        <w:t>23</w:t>
      </w:r>
      <w:r w:rsidRPr="00B338AA">
        <w:rPr>
          <w:sz w:val="28"/>
          <w:szCs w:val="28"/>
        </w:rPr>
        <w:t xml:space="preserve"> році за умов дотримання протисажкових заходів розвиток хвороби не перевищуватиме середньо</w:t>
      </w:r>
      <w:r w:rsidRPr="00B338AA">
        <w:rPr>
          <w:sz w:val="28"/>
          <w:szCs w:val="28"/>
          <w:lang w:val="uk-UA"/>
        </w:rPr>
        <w:t xml:space="preserve">го </w:t>
      </w:r>
      <w:r w:rsidRPr="00B338AA">
        <w:rPr>
          <w:sz w:val="28"/>
          <w:szCs w:val="28"/>
        </w:rPr>
        <w:t>багаторічноного рівня. На ступінь розвитку пухирчастої сажки дуже впливають погодні умови. Для розвитку хвороби сприятливий період</w:t>
      </w:r>
      <w:r w:rsidRPr="00B338AA">
        <w:rPr>
          <w:sz w:val="28"/>
          <w:szCs w:val="28"/>
          <w:lang w:val="uk-UA"/>
        </w:rPr>
        <w:t>,</w:t>
      </w:r>
      <w:r w:rsidRPr="00B338AA">
        <w:rPr>
          <w:sz w:val="28"/>
          <w:szCs w:val="28"/>
        </w:rPr>
        <w:t xml:space="preserve"> коли висока температура чергується</w:t>
      </w:r>
      <w:r w:rsidRPr="00B338AA">
        <w:rPr>
          <w:sz w:val="28"/>
          <w:szCs w:val="28"/>
          <w:lang w:val="uk-UA"/>
        </w:rPr>
        <w:t xml:space="preserve"> з</w:t>
      </w:r>
      <w:r w:rsidRPr="00B338AA">
        <w:rPr>
          <w:sz w:val="28"/>
          <w:szCs w:val="28"/>
        </w:rPr>
        <w:t xml:space="preserve"> період</w:t>
      </w:r>
      <w:r w:rsidRPr="00B338AA">
        <w:rPr>
          <w:sz w:val="28"/>
          <w:szCs w:val="28"/>
          <w:lang w:val="uk-UA"/>
        </w:rPr>
        <w:t>ом</w:t>
      </w:r>
      <w:r w:rsidRPr="00B338AA">
        <w:rPr>
          <w:sz w:val="28"/>
          <w:szCs w:val="28"/>
        </w:rPr>
        <w:t xml:space="preserve"> достатньої вологи </w:t>
      </w:r>
      <w:r w:rsidRPr="00B338AA">
        <w:rPr>
          <w:sz w:val="28"/>
          <w:szCs w:val="28"/>
          <w:lang w:val="uk-UA"/>
        </w:rPr>
        <w:t xml:space="preserve">та періодом </w:t>
      </w:r>
      <w:r w:rsidRPr="00B338AA">
        <w:rPr>
          <w:sz w:val="28"/>
          <w:szCs w:val="28"/>
        </w:rPr>
        <w:t>з її нестачею</w:t>
      </w:r>
      <w:r w:rsidRPr="00B338AA">
        <w:rPr>
          <w:sz w:val="28"/>
          <w:szCs w:val="28"/>
          <w:lang w:val="uk-UA"/>
        </w:rPr>
        <w:t>,</w:t>
      </w:r>
      <w:r w:rsidRPr="00B338AA">
        <w:rPr>
          <w:sz w:val="28"/>
          <w:szCs w:val="28"/>
        </w:rPr>
        <w:t xml:space="preserve"> ніж при постійному достатньому зволоженні. В роки, коли в період вегетації дощі випадають нерівномірно, ураженість рослин пухирчастою сажкою зазвичай буває більшою, ніж при тривалій посу</w:t>
      </w:r>
      <w:r w:rsidRPr="00B338AA">
        <w:rPr>
          <w:sz w:val="28"/>
          <w:szCs w:val="28"/>
          <w:lang w:val="uk-UA"/>
        </w:rPr>
        <w:t>сі</w:t>
      </w:r>
      <w:r w:rsidRPr="00B338AA">
        <w:rPr>
          <w:sz w:val="28"/>
          <w:szCs w:val="28"/>
        </w:rPr>
        <w:t xml:space="preserve">, яка </w:t>
      </w:r>
      <w:r w:rsidRPr="00B338AA">
        <w:rPr>
          <w:sz w:val="28"/>
          <w:szCs w:val="28"/>
        </w:rPr>
        <w:lastRenderedPageBreak/>
        <w:t>несприяє розвитку хвороби. Ураженість рослин завжди більша при низькій (40% і нижче) вологості грунту, ніж при оптимальній (60%). Розвиток хвороби також залежить від цілісності оболонок скупчених теліоспор гриба при перезимівлі в полі. Спори у незруйнованих скупченнях дуже стійкі проти несприятливих погодних умов в зимовий період, а в розпорошеному стані швидко гинуть. Поширенню хвороби також сприяють пошкодження рослин шведськими мухами та іншими комахами</w:t>
      </w:r>
      <w:r w:rsidRPr="00B338AA">
        <w:rPr>
          <w:sz w:val="28"/>
          <w:szCs w:val="28"/>
          <w:lang w:val="uk-UA"/>
        </w:rPr>
        <w:t>.</w:t>
      </w:r>
      <w:r w:rsidRPr="00B338AA">
        <w:rPr>
          <w:sz w:val="28"/>
          <w:szCs w:val="28"/>
        </w:rPr>
        <w:t xml:space="preserve"> У наступному році летуча сажка загрожуватиме повторним посівам кукурудзи, особливо на полях з накопиченням інфекції хвороби. Теліоспори у грунті на уражених рослиних рештках, якщо вони не розпорошені,можуть зберігати </w:t>
      </w:r>
      <w:r w:rsidRPr="00B338AA">
        <w:rPr>
          <w:sz w:val="28"/>
          <w:szCs w:val="28"/>
          <w:lang w:val="uk-UA"/>
        </w:rPr>
        <w:t xml:space="preserve">свою </w:t>
      </w:r>
      <w:r w:rsidRPr="00B338AA">
        <w:rPr>
          <w:sz w:val="28"/>
          <w:szCs w:val="28"/>
        </w:rPr>
        <w:t xml:space="preserve">життєздатність в грунті впродовж (3-8) років, що слід враховувати при складанні сівозмін. Спори найкраще виживають в орному шарі грунту на глибині 20-30см. </w:t>
      </w:r>
    </w:p>
    <w:p w:rsidR="008D2BA6" w:rsidRPr="00B338AA" w:rsidRDefault="008D2BA6" w:rsidP="00E80D00">
      <w:pPr>
        <w:ind w:left="1134" w:firstLine="567"/>
        <w:jc w:val="both"/>
        <w:rPr>
          <w:sz w:val="28"/>
          <w:szCs w:val="28"/>
          <w:lang w:val="uk-UA"/>
        </w:rPr>
      </w:pPr>
      <w:r w:rsidRPr="00B338AA">
        <w:rPr>
          <w:sz w:val="28"/>
          <w:szCs w:val="28"/>
        </w:rPr>
        <w:t>Для запобігання розповсюдження хвороби, в першу чергу потрібно дотримуватися сівозмін</w:t>
      </w:r>
      <w:r w:rsidRPr="00B338AA">
        <w:rPr>
          <w:sz w:val="28"/>
          <w:szCs w:val="28"/>
          <w:lang w:val="uk-UA"/>
        </w:rPr>
        <w:t>и</w:t>
      </w:r>
      <w:r w:rsidRPr="00B338AA">
        <w:rPr>
          <w:sz w:val="28"/>
          <w:szCs w:val="28"/>
        </w:rPr>
        <w:t xml:space="preserve"> та строків сівби, протруювання насіння,</w:t>
      </w:r>
      <w:r w:rsidRPr="00B338AA">
        <w:rPr>
          <w:sz w:val="28"/>
          <w:szCs w:val="28"/>
          <w:lang w:val="uk-UA"/>
        </w:rPr>
        <w:t xml:space="preserve"> але </w:t>
      </w:r>
      <w:r w:rsidRPr="00B338AA">
        <w:rPr>
          <w:sz w:val="28"/>
          <w:szCs w:val="28"/>
        </w:rPr>
        <w:t>найбільш ефективним заходом являється висів стійких гібридів і сортів.</w:t>
      </w:r>
    </w:p>
    <w:p w:rsidR="00556CE9" w:rsidRPr="00B338AA" w:rsidRDefault="00556CE9" w:rsidP="00E80D00">
      <w:pPr>
        <w:ind w:left="1134" w:firstLine="567"/>
        <w:jc w:val="both"/>
        <w:rPr>
          <w:sz w:val="28"/>
          <w:szCs w:val="28"/>
          <w:lang w:val="uk-UA"/>
        </w:rPr>
      </w:pPr>
      <w:r w:rsidRPr="00B338AA">
        <w:rPr>
          <w:sz w:val="28"/>
          <w:szCs w:val="28"/>
          <w:lang w:val="uk-UA"/>
        </w:rPr>
        <w:t xml:space="preserve">В період вегетації виявлено прояв </w:t>
      </w:r>
      <w:r w:rsidRPr="00B338AA">
        <w:rPr>
          <w:b/>
          <w:sz w:val="28"/>
          <w:szCs w:val="28"/>
          <w:lang w:val="uk-UA"/>
        </w:rPr>
        <w:t>гельмінтоспоріозу</w:t>
      </w:r>
      <w:r w:rsidR="008F5F08" w:rsidRPr="00B338AA">
        <w:rPr>
          <w:b/>
          <w:sz w:val="28"/>
          <w:szCs w:val="28"/>
          <w:lang w:val="uk-UA"/>
        </w:rPr>
        <w:t>.</w:t>
      </w:r>
      <w:r w:rsidR="008F5F08" w:rsidRPr="00B338AA">
        <w:rPr>
          <w:sz w:val="28"/>
          <w:szCs w:val="28"/>
        </w:rPr>
        <w:t xml:space="preserve"> Шкідливість</w:t>
      </w:r>
      <w:r w:rsidR="008F5F08" w:rsidRPr="00B338AA">
        <w:rPr>
          <w:sz w:val="28"/>
          <w:szCs w:val="28"/>
          <w:lang w:val="uk-UA"/>
        </w:rPr>
        <w:t xml:space="preserve"> хвороби</w:t>
      </w:r>
      <w:r w:rsidR="008F5F08" w:rsidRPr="00B338AA">
        <w:rPr>
          <w:sz w:val="28"/>
          <w:szCs w:val="28"/>
        </w:rPr>
        <w:t xml:space="preserve"> полягає у порушенні фотосинтезу та надходженні поживних речовин в рослину. Сильно уражені листки в'януть та засихають, знижується врожай зерна. При ранньому ураженні збитки урожаю можуть сягати 50%. Прояв гельмінтоспоріозів починається з утворення на листках невеликих білуватих, а потім бурих довгастих плям з темно-коричневою облямівкою. У центрі плям за умов високої вологості утворюється бурувато-оливковий наліт спороношення грибів у вигляді чорної плісняви. Пізніше тканини всередині плям висихають і стають світлими. Основне джерело інфекції – уражені рослинні рештки, а додаткове – насіння кукуруд</w:t>
      </w:r>
      <w:r w:rsidR="008F5F08" w:rsidRPr="00B338AA">
        <w:rPr>
          <w:sz w:val="28"/>
          <w:szCs w:val="28"/>
          <w:lang w:val="uk-UA"/>
        </w:rPr>
        <w:t>зи. Х</w:t>
      </w:r>
      <w:r w:rsidRPr="00B338AA">
        <w:rPr>
          <w:sz w:val="28"/>
          <w:szCs w:val="28"/>
          <w:lang w:val="uk-UA"/>
        </w:rPr>
        <w:t>воробою було уражено в середньому 3- 8% рослин,</w:t>
      </w:r>
      <w:r w:rsidRPr="00B338AA">
        <w:rPr>
          <w:sz w:val="28"/>
          <w:szCs w:val="28"/>
        </w:rPr>
        <w:t xml:space="preserve"> що </w:t>
      </w:r>
      <w:r w:rsidRPr="00B338AA">
        <w:rPr>
          <w:sz w:val="28"/>
          <w:szCs w:val="28"/>
          <w:lang w:val="uk-UA"/>
        </w:rPr>
        <w:t>менше ніж в минулому році</w:t>
      </w:r>
      <w:r w:rsidRPr="00B338AA">
        <w:rPr>
          <w:sz w:val="28"/>
          <w:szCs w:val="28"/>
        </w:rPr>
        <w:t xml:space="preserve">. Найбільшого поширення </w:t>
      </w:r>
      <w:r w:rsidRPr="00B338AA">
        <w:rPr>
          <w:sz w:val="28"/>
          <w:szCs w:val="28"/>
          <w:lang w:val="uk-UA"/>
        </w:rPr>
        <w:t>хвороба набула</w:t>
      </w:r>
      <w:r w:rsidRPr="00B338AA">
        <w:rPr>
          <w:sz w:val="28"/>
          <w:szCs w:val="28"/>
        </w:rPr>
        <w:t xml:space="preserve"> в період </w:t>
      </w:r>
      <w:r w:rsidRPr="00B338AA">
        <w:rPr>
          <w:sz w:val="28"/>
          <w:szCs w:val="28"/>
          <w:lang w:val="uk-UA"/>
        </w:rPr>
        <w:t>цвітіння</w:t>
      </w:r>
      <w:r w:rsidRPr="00B338AA">
        <w:rPr>
          <w:sz w:val="28"/>
          <w:szCs w:val="28"/>
        </w:rPr>
        <w:t xml:space="preserve"> кукурудзи</w:t>
      </w:r>
      <w:r w:rsidRPr="00B338AA">
        <w:rPr>
          <w:sz w:val="28"/>
          <w:szCs w:val="28"/>
          <w:lang w:val="uk-UA"/>
        </w:rPr>
        <w:t xml:space="preserve">. </w:t>
      </w:r>
      <w:r w:rsidRPr="00B338AA">
        <w:rPr>
          <w:sz w:val="28"/>
          <w:szCs w:val="28"/>
        </w:rPr>
        <w:t>Розвитку хвороби сприя</w:t>
      </w:r>
      <w:r w:rsidRPr="00B338AA">
        <w:rPr>
          <w:sz w:val="28"/>
          <w:szCs w:val="28"/>
          <w:lang w:val="uk-UA"/>
        </w:rPr>
        <w:t>ли</w:t>
      </w:r>
      <w:r w:rsidRPr="00B338AA">
        <w:rPr>
          <w:sz w:val="28"/>
          <w:szCs w:val="28"/>
        </w:rPr>
        <w:t xml:space="preserve"> помірні температури (18-27ºС), та рясні роси</w:t>
      </w:r>
      <w:r w:rsidRPr="00B338AA">
        <w:rPr>
          <w:sz w:val="28"/>
          <w:szCs w:val="28"/>
          <w:lang w:val="uk-UA"/>
        </w:rPr>
        <w:t>.</w:t>
      </w:r>
      <w:r w:rsidRPr="00B338AA">
        <w:rPr>
          <w:sz w:val="28"/>
          <w:szCs w:val="28"/>
        </w:rPr>
        <w:t xml:space="preserve"> У 20</w:t>
      </w:r>
      <w:r w:rsidRPr="00B338AA">
        <w:rPr>
          <w:sz w:val="28"/>
          <w:szCs w:val="28"/>
          <w:lang w:val="uk-UA"/>
        </w:rPr>
        <w:t>23</w:t>
      </w:r>
      <w:r w:rsidRPr="00B338AA">
        <w:rPr>
          <w:sz w:val="28"/>
          <w:szCs w:val="28"/>
        </w:rPr>
        <w:t xml:space="preserve"> році значного розвитку хвороби слід чекати за вологої та помірно теплої погоди в період вегетації культури. Найбільш ефективним та екологічно доцільним заходом захисту кукурудзи від хвороби, </w:t>
      </w:r>
      <w:r w:rsidRPr="00B338AA">
        <w:rPr>
          <w:sz w:val="28"/>
          <w:szCs w:val="28"/>
          <w:lang w:val="uk-UA"/>
        </w:rPr>
        <w:t>є</w:t>
      </w:r>
      <w:r w:rsidRPr="00B338AA">
        <w:rPr>
          <w:sz w:val="28"/>
          <w:szCs w:val="28"/>
        </w:rPr>
        <w:t xml:space="preserve"> впровадження у виробництво стійких гібридів з генетичним захистом від хвороби</w:t>
      </w:r>
      <w:r w:rsidRPr="00B338AA">
        <w:rPr>
          <w:sz w:val="28"/>
          <w:szCs w:val="28"/>
          <w:lang w:val="uk-UA"/>
        </w:rPr>
        <w:t xml:space="preserve"> таз</w:t>
      </w:r>
      <w:r w:rsidRPr="00B338AA">
        <w:rPr>
          <w:sz w:val="28"/>
          <w:szCs w:val="28"/>
        </w:rPr>
        <w:t>апобіжні, агротехнічні заходи для ліквідування інфекції, очищення полів від післязбиральних решток та осіння оранка</w:t>
      </w:r>
      <w:r w:rsidRPr="00B338AA">
        <w:rPr>
          <w:sz w:val="28"/>
          <w:szCs w:val="28"/>
          <w:lang w:val="uk-UA"/>
        </w:rPr>
        <w:t>.</w:t>
      </w:r>
    </w:p>
    <w:p w:rsidR="00556CE9" w:rsidRPr="00B338AA" w:rsidRDefault="00556CE9" w:rsidP="00E80D00">
      <w:pPr>
        <w:ind w:left="1134" w:firstLine="567"/>
        <w:jc w:val="both"/>
        <w:rPr>
          <w:sz w:val="28"/>
          <w:szCs w:val="28"/>
          <w:lang w:val="uk-UA"/>
        </w:rPr>
      </w:pPr>
      <w:r w:rsidRPr="00B338AA">
        <w:rPr>
          <w:sz w:val="28"/>
          <w:szCs w:val="28"/>
          <w:lang w:val="uk-UA"/>
        </w:rPr>
        <w:t xml:space="preserve">Прояву </w:t>
      </w:r>
      <w:r w:rsidRPr="00B338AA">
        <w:rPr>
          <w:b/>
          <w:sz w:val="28"/>
          <w:szCs w:val="28"/>
          <w:lang w:val="uk-UA"/>
        </w:rPr>
        <w:t>септоріозу</w:t>
      </w:r>
      <w:r w:rsidRPr="00B338AA">
        <w:rPr>
          <w:sz w:val="28"/>
          <w:szCs w:val="28"/>
          <w:lang w:val="uk-UA"/>
        </w:rPr>
        <w:t xml:space="preserve"> не виявляли. Це обумовлено несприятливими гідротермічними умовами для розвитку хвороби, використанням якісних протруйників для знезараження насіннєвого матеріалу та дотриманням агротехніки вирощування культури. </w:t>
      </w:r>
    </w:p>
    <w:p w:rsidR="004456B7" w:rsidRDefault="005D5F3C" w:rsidP="00E80D00">
      <w:pPr>
        <w:ind w:left="1134" w:firstLine="567"/>
        <w:jc w:val="both"/>
        <w:rPr>
          <w:sz w:val="28"/>
          <w:szCs w:val="28"/>
        </w:rPr>
      </w:pPr>
      <w:r w:rsidRPr="00B338AA">
        <w:rPr>
          <w:color w:val="000000"/>
          <w:sz w:val="28"/>
          <w:szCs w:val="28"/>
          <w:lang w:val="uk-UA"/>
        </w:rPr>
        <w:t xml:space="preserve">На 100% площах кукурудзи розвивався </w:t>
      </w:r>
      <w:r w:rsidRPr="00B338AA">
        <w:rPr>
          <w:b/>
          <w:color w:val="000000"/>
          <w:sz w:val="28"/>
          <w:szCs w:val="28"/>
          <w:lang w:val="uk-UA"/>
        </w:rPr>
        <w:t>фузаріоз</w:t>
      </w:r>
      <w:r w:rsidR="008F5F08" w:rsidRPr="00B338AA">
        <w:rPr>
          <w:b/>
          <w:color w:val="000000"/>
          <w:sz w:val="28"/>
          <w:szCs w:val="28"/>
          <w:lang w:val="uk-UA"/>
        </w:rPr>
        <w:t xml:space="preserve">. </w:t>
      </w:r>
      <w:r w:rsidR="008F5F08" w:rsidRPr="00B338AA">
        <w:rPr>
          <w:sz w:val="28"/>
          <w:szCs w:val="28"/>
          <w:lang w:val="uk-UA"/>
        </w:rPr>
        <w:t xml:space="preserve">При ураженні фузаріозом качани мають низьку товарну якість, під час збирання швидко уражуються пліснявими грибками. Насіння з сильним ступенем ураженості фузаріозом втрачає схожість, а з неушкодженим зародком дає слабкі паростки, які гинуть не досягнувши поверхні грунту. </w:t>
      </w:r>
      <w:r w:rsidR="008F5F08" w:rsidRPr="00B338AA">
        <w:rPr>
          <w:sz w:val="28"/>
          <w:szCs w:val="28"/>
        </w:rPr>
        <w:t xml:space="preserve">Основним джерелом інфекції є пізлязбиральні рештки і особливо обгортки качанів кукурудзи, а додатковим – заспорене насіння. </w:t>
      </w:r>
      <w:r w:rsidR="008F5F08" w:rsidRPr="00B338AA">
        <w:rPr>
          <w:sz w:val="28"/>
          <w:szCs w:val="28"/>
          <w:lang w:val="uk-UA"/>
        </w:rPr>
        <w:t>П</w:t>
      </w:r>
      <w:r w:rsidR="008F5F08" w:rsidRPr="00B338AA">
        <w:rPr>
          <w:sz w:val="28"/>
          <w:szCs w:val="28"/>
        </w:rPr>
        <w:t>ліснявіння качанів погірш</w:t>
      </w:r>
      <w:r w:rsidR="008F5F08" w:rsidRPr="00B338AA">
        <w:rPr>
          <w:sz w:val="28"/>
          <w:szCs w:val="28"/>
          <w:lang w:val="uk-UA"/>
        </w:rPr>
        <w:t>ує</w:t>
      </w:r>
      <w:r w:rsidR="008F5F08" w:rsidRPr="00B338AA">
        <w:rPr>
          <w:sz w:val="28"/>
          <w:szCs w:val="28"/>
        </w:rPr>
        <w:t xml:space="preserve"> як</w:t>
      </w:r>
      <w:r w:rsidR="008F5F08" w:rsidRPr="00B338AA">
        <w:rPr>
          <w:sz w:val="28"/>
          <w:szCs w:val="28"/>
          <w:lang w:val="uk-UA"/>
        </w:rPr>
        <w:t>і</w:t>
      </w:r>
      <w:r w:rsidR="008F5F08" w:rsidRPr="00B338AA">
        <w:rPr>
          <w:sz w:val="28"/>
          <w:szCs w:val="28"/>
        </w:rPr>
        <w:t>ст</w:t>
      </w:r>
      <w:r w:rsidR="008F5F08" w:rsidRPr="00B338AA">
        <w:rPr>
          <w:sz w:val="28"/>
          <w:szCs w:val="28"/>
          <w:lang w:val="uk-UA"/>
        </w:rPr>
        <w:t>ь</w:t>
      </w:r>
      <w:r w:rsidR="008F5F08" w:rsidRPr="00B338AA">
        <w:rPr>
          <w:sz w:val="28"/>
          <w:szCs w:val="28"/>
        </w:rPr>
        <w:t xml:space="preserve"> продукції: зниж</w:t>
      </w:r>
      <w:r w:rsidR="008F5F08" w:rsidRPr="00B338AA">
        <w:rPr>
          <w:sz w:val="28"/>
          <w:szCs w:val="28"/>
          <w:lang w:val="uk-UA"/>
        </w:rPr>
        <w:t>ує</w:t>
      </w:r>
      <w:r w:rsidR="008F5F08" w:rsidRPr="00B338AA">
        <w:rPr>
          <w:sz w:val="28"/>
          <w:szCs w:val="28"/>
        </w:rPr>
        <w:t xml:space="preserve"> лежк</w:t>
      </w:r>
      <w:r w:rsidR="008F5F08" w:rsidRPr="00B338AA">
        <w:rPr>
          <w:sz w:val="28"/>
          <w:szCs w:val="28"/>
          <w:lang w:val="uk-UA"/>
        </w:rPr>
        <w:t>і</w:t>
      </w:r>
      <w:r w:rsidR="008F5F08" w:rsidRPr="00B338AA">
        <w:rPr>
          <w:sz w:val="28"/>
          <w:szCs w:val="28"/>
        </w:rPr>
        <w:t>ст</w:t>
      </w:r>
      <w:r w:rsidR="008F5F08" w:rsidRPr="00B338AA">
        <w:rPr>
          <w:sz w:val="28"/>
          <w:szCs w:val="28"/>
          <w:lang w:val="uk-UA"/>
        </w:rPr>
        <w:t>ь</w:t>
      </w:r>
      <w:r w:rsidR="008F5F08" w:rsidRPr="00B338AA">
        <w:rPr>
          <w:sz w:val="28"/>
          <w:szCs w:val="28"/>
        </w:rPr>
        <w:t xml:space="preserve"> качанів, внаслідок розвитку на них цвільової мікрофлори; зниж</w:t>
      </w:r>
      <w:r w:rsidR="008F5F08" w:rsidRPr="00B338AA">
        <w:rPr>
          <w:sz w:val="28"/>
          <w:szCs w:val="28"/>
          <w:lang w:val="uk-UA"/>
        </w:rPr>
        <w:t>ує</w:t>
      </w:r>
      <w:r w:rsidR="008F5F08" w:rsidRPr="00B338AA">
        <w:rPr>
          <w:sz w:val="28"/>
          <w:szCs w:val="28"/>
        </w:rPr>
        <w:t xml:space="preserve"> мас</w:t>
      </w:r>
      <w:r w:rsidR="008F5F08" w:rsidRPr="00B338AA">
        <w:rPr>
          <w:sz w:val="28"/>
          <w:szCs w:val="28"/>
          <w:lang w:val="uk-UA"/>
        </w:rPr>
        <w:t>у</w:t>
      </w:r>
      <w:r w:rsidR="008F5F08" w:rsidRPr="00B338AA">
        <w:rPr>
          <w:sz w:val="28"/>
          <w:szCs w:val="28"/>
        </w:rPr>
        <w:t xml:space="preserve"> і схож</w:t>
      </w:r>
      <w:r w:rsidR="008F5F08" w:rsidRPr="00B338AA">
        <w:rPr>
          <w:sz w:val="28"/>
          <w:szCs w:val="28"/>
          <w:lang w:val="uk-UA"/>
        </w:rPr>
        <w:t>і</w:t>
      </w:r>
      <w:r w:rsidR="008F5F08" w:rsidRPr="00B338AA">
        <w:rPr>
          <w:sz w:val="28"/>
          <w:szCs w:val="28"/>
        </w:rPr>
        <w:t>ст</w:t>
      </w:r>
      <w:r w:rsidR="008F5F08" w:rsidRPr="00B338AA">
        <w:rPr>
          <w:sz w:val="28"/>
          <w:szCs w:val="28"/>
          <w:lang w:val="uk-UA"/>
        </w:rPr>
        <w:t>ь</w:t>
      </w:r>
      <w:r w:rsidR="008F5F08" w:rsidRPr="00B338AA">
        <w:rPr>
          <w:sz w:val="28"/>
          <w:szCs w:val="28"/>
        </w:rPr>
        <w:t xml:space="preserve"> зернівок. Одні грибки руйнують ендосперм, а інші можуть руйнувати целюлозу й уражують оболонку зернівки. </w:t>
      </w:r>
    </w:p>
    <w:p w:rsidR="004456B7" w:rsidRDefault="008F5F08" w:rsidP="00E80D00">
      <w:pPr>
        <w:ind w:left="1134" w:firstLine="567"/>
        <w:jc w:val="both"/>
        <w:rPr>
          <w:sz w:val="28"/>
          <w:szCs w:val="28"/>
        </w:rPr>
      </w:pPr>
      <w:r w:rsidRPr="00B338AA">
        <w:rPr>
          <w:sz w:val="28"/>
          <w:szCs w:val="28"/>
        </w:rPr>
        <w:lastRenderedPageBreak/>
        <w:t xml:space="preserve">Джерело інфекції заспорений грунт. Бактеріоз качанів погіршує якість. На качанах, уражених біллю в полі, а ще більше під час зберігання, спостерігається посилений розвиток фузаріозу і плісеневих грибів, що призводить до їх повної загибелі. </w:t>
      </w:r>
    </w:p>
    <w:p w:rsidR="004456B7" w:rsidRDefault="008F5F08" w:rsidP="00E80D00">
      <w:pPr>
        <w:ind w:left="1134" w:firstLine="567"/>
        <w:jc w:val="both"/>
        <w:rPr>
          <w:sz w:val="28"/>
          <w:szCs w:val="28"/>
        </w:rPr>
      </w:pPr>
      <w:r w:rsidRPr="00B338AA">
        <w:rPr>
          <w:sz w:val="28"/>
          <w:szCs w:val="28"/>
        </w:rPr>
        <w:t xml:space="preserve">Основними переносниками бактерій є шкідники (хлібні клопи), що пошкоджують насіннєву оболонку зернівок. Біль качанів погіршує якість зерна. </w:t>
      </w:r>
    </w:p>
    <w:p w:rsidR="004C47B3" w:rsidRPr="00B338AA" w:rsidRDefault="008F5F08" w:rsidP="00E80D00">
      <w:pPr>
        <w:ind w:left="1134" w:firstLine="567"/>
        <w:jc w:val="both"/>
        <w:rPr>
          <w:color w:val="000000"/>
          <w:sz w:val="28"/>
          <w:szCs w:val="28"/>
          <w:lang w:val="uk-UA"/>
        </w:rPr>
      </w:pPr>
      <w:r w:rsidRPr="00B338AA">
        <w:rPr>
          <w:sz w:val="28"/>
          <w:szCs w:val="28"/>
        </w:rPr>
        <w:t>На качанах, уражених біллю в полі, а ще більше під час зберігання, спостерігається посилений розвиток фузаріозу і пліснявих грибів, що призводить до повної їх загибелі. Біль качанів – це непаразитарне захворювання. Причиною виникнення білі є невідповідність між швидкістю формування в зернівці ендосперму і ростом насіннєвої оболонки, при різких змінах вологості повітря і грунту</w:t>
      </w:r>
      <w:r w:rsidR="005D5F3C" w:rsidRPr="00B338AA">
        <w:rPr>
          <w:color w:val="000000"/>
          <w:sz w:val="28"/>
          <w:szCs w:val="28"/>
          <w:lang w:val="uk-UA"/>
        </w:rPr>
        <w:t xml:space="preserve">. В середньому хворобою уражено </w:t>
      </w:r>
      <w:r w:rsidRPr="00B338AA">
        <w:rPr>
          <w:color w:val="000000"/>
          <w:sz w:val="28"/>
          <w:szCs w:val="28"/>
          <w:lang w:val="uk-UA"/>
        </w:rPr>
        <w:t>9</w:t>
      </w:r>
      <w:r w:rsidR="005D5F3C" w:rsidRPr="00B338AA">
        <w:rPr>
          <w:color w:val="000000"/>
          <w:sz w:val="28"/>
          <w:szCs w:val="28"/>
          <w:lang w:val="uk-UA"/>
        </w:rPr>
        <w:t xml:space="preserve">% качанів, що </w:t>
      </w:r>
      <w:r w:rsidRPr="00B338AA">
        <w:rPr>
          <w:color w:val="000000"/>
          <w:sz w:val="28"/>
          <w:szCs w:val="28"/>
          <w:lang w:val="uk-UA"/>
        </w:rPr>
        <w:t>значно більше</w:t>
      </w:r>
      <w:r w:rsidR="005D5F3C" w:rsidRPr="00B338AA">
        <w:rPr>
          <w:color w:val="000000"/>
          <w:sz w:val="28"/>
          <w:szCs w:val="28"/>
          <w:lang w:val="uk-UA"/>
        </w:rPr>
        <w:t xml:space="preserve"> минулого року. </w:t>
      </w:r>
    </w:p>
    <w:p w:rsidR="004C47B3" w:rsidRPr="00B338AA" w:rsidRDefault="004C47B3" w:rsidP="00E80D00">
      <w:pPr>
        <w:ind w:left="1134" w:firstLine="567"/>
        <w:jc w:val="both"/>
        <w:rPr>
          <w:color w:val="000000"/>
          <w:sz w:val="28"/>
          <w:szCs w:val="28"/>
          <w:lang w:val="uk-UA"/>
        </w:rPr>
      </w:pPr>
      <w:r w:rsidRPr="00B338AA">
        <w:rPr>
          <w:b/>
          <w:color w:val="000000"/>
          <w:sz w:val="28"/>
          <w:szCs w:val="28"/>
          <w:lang w:val="uk-UA"/>
        </w:rPr>
        <w:t>Іржу</w:t>
      </w:r>
      <w:r w:rsidR="004F093D">
        <w:rPr>
          <w:b/>
          <w:color w:val="000000"/>
          <w:sz w:val="28"/>
          <w:szCs w:val="28"/>
          <w:lang w:val="uk-UA"/>
        </w:rPr>
        <w:t xml:space="preserve"> </w:t>
      </w:r>
      <w:r w:rsidR="004456B7">
        <w:rPr>
          <w:color w:val="000000"/>
          <w:sz w:val="28"/>
          <w:szCs w:val="28"/>
          <w:lang w:val="uk-UA"/>
        </w:rPr>
        <w:t>на цій культурі в 2023 році не виявлено</w:t>
      </w:r>
      <w:r w:rsidRPr="00B338AA">
        <w:rPr>
          <w:color w:val="000000"/>
          <w:sz w:val="28"/>
          <w:szCs w:val="28"/>
          <w:lang w:val="uk-UA"/>
        </w:rPr>
        <w:t>.</w:t>
      </w:r>
    </w:p>
    <w:p w:rsidR="004456B7" w:rsidRPr="00FF7EF4" w:rsidRDefault="004C47B3" w:rsidP="00FF7EF4">
      <w:pPr>
        <w:tabs>
          <w:tab w:val="left" w:pos="1418"/>
        </w:tabs>
        <w:ind w:left="1134" w:firstLine="567"/>
        <w:jc w:val="both"/>
        <w:rPr>
          <w:color w:val="000000"/>
          <w:sz w:val="28"/>
          <w:szCs w:val="28"/>
          <w:lang w:val="uk-UA"/>
        </w:rPr>
      </w:pPr>
      <w:r w:rsidRPr="00B338AA">
        <w:rPr>
          <w:sz w:val="28"/>
          <w:szCs w:val="28"/>
          <w:lang w:val="uk-UA"/>
        </w:rPr>
        <w:t xml:space="preserve">В 2023 році інтенсивний розвиток </w:t>
      </w:r>
      <w:r w:rsidRPr="00FF7EF4">
        <w:rPr>
          <w:color w:val="000000" w:themeColor="text1"/>
          <w:sz w:val="28"/>
          <w:szCs w:val="28"/>
          <w:lang w:val="uk-UA"/>
        </w:rPr>
        <w:t>хвороб</w:t>
      </w:r>
      <w:r w:rsidRPr="00B338AA">
        <w:rPr>
          <w:sz w:val="28"/>
          <w:szCs w:val="28"/>
          <w:lang w:val="uk-UA"/>
        </w:rPr>
        <w:t xml:space="preserve"> ймовірний за сприятливих умов, а саме випадання короткочасних дощів на фоні посушливої погоди в кінці листоутворення та цвітіння культури. Розвиток фузаріозу буде більш відчутний при вологій погоді літньо - осіннього періоду та запізнення із збиранням врожаю. На поширення хвороб впливатиме пошкодження качанів кукурудзи стебловим метеликом, бавовниковою совкою та іншими шкідниками. Важливим заходом обмеження розвитку хвороб, особливо сажкових, є якісне протруєння насіння.</w:t>
      </w:r>
    </w:p>
    <w:p w:rsidR="004C47B3" w:rsidRPr="00CB19D9" w:rsidRDefault="004C47B3" w:rsidP="00E80D00">
      <w:pPr>
        <w:ind w:left="1701"/>
        <w:jc w:val="center"/>
        <w:rPr>
          <w:b/>
          <w:bCs/>
          <w:highlight w:val="yellow"/>
          <w:lang w:val="uk-UA"/>
        </w:rPr>
      </w:pPr>
    </w:p>
    <w:p w:rsidR="00356E3C" w:rsidRPr="004456B7" w:rsidRDefault="008B6637" w:rsidP="00E80D00">
      <w:pPr>
        <w:ind w:left="1701"/>
        <w:jc w:val="center"/>
        <w:rPr>
          <w:b/>
          <w:bCs/>
          <w:sz w:val="28"/>
          <w:szCs w:val="28"/>
          <w:lang w:val="uk-UA"/>
        </w:rPr>
      </w:pPr>
      <w:r w:rsidRPr="004456B7">
        <w:rPr>
          <w:b/>
          <w:bCs/>
          <w:sz w:val="28"/>
          <w:szCs w:val="28"/>
          <w:lang w:val="uk-UA"/>
        </w:rPr>
        <w:t>Система захисту посівів кукурудзи від шкідників і хвороб</w:t>
      </w:r>
      <w:r w:rsidR="004C47B3" w:rsidRPr="004456B7">
        <w:rPr>
          <w:b/>
          <w:bCs/>
          <w:sz w:val="28"/>
          <w:szCs w:val="28"/>
          <w:lang w:val="uk-UA"/>
        </w:rPr>
        <w:t>.</w:t>
      </w:r>
    </w:p>
    <w:p w:rsidR="008B6637" w:rsidRPr="004456B7" w:rsidRDefault="00B459B1" w:rsidP="00E80D00">
      <w:pPr>
        <w:ind w:left="1701"/>
        <w:jc w:val="center"/>
        <w:rPr>
          <w:sz w:val="28"/>
          <w:szCs w:val="28"/>
          <w:lang w:val="uk-UA"/>
        </w:rPr>
      </w:pPr>
      <w:r w:rsidRPr="004456B7">
        <w:rPr>
          <w:sz w:val="28"/>
          <w:szCs w:val="28"/>
        </w:rPr>
        <w:t>(Рекомендації ДУ Інститут зернових культур НААН)</w:t>
      </w:r>
    </w:p>
    <w:p w:rsidR="00356E3C" w:rsidRPr="00CB19D9" w:rsidRDefault="00356E3C" w:rsidP="00E80D00">
      <w:pPr>
        <w:ind w:left="1701"/>
        <w:jc w:val="center"/>
        <w:rPr>
          <w:lang w:val="uk-UA"/>
        </w:rPr>
      </w:pPr>
    </w:p>
    <w:tbl>
      <w:tblPr>
        <w:tblStyle w:val="af0"/>
        <w:tblW w:w="0" w:type="auto"/>
        <w:tblInd w:w="1242" w:type="dxa"/>
        <w:tblLook w:val="04A0"/>
      </w:tblPr>
      <w:tblGrid>
        <w:gridCol w:w="1843"/>
        <w:gridCol w:w="3244"/>
        <w:gridCol w:w="5099"/>
      </w:tblGrid>
      <w:tr w:rsidR="00B459B1" w:rsidRPr="00CB19D9" w:rsidTr="00DD00FF">
        <w:trPr>
          <w:trHeight w:val="139"/>
        </w:trPr>
        <w:tc>
          <w:tcPr>
            <w:tcW w:w="1843" w:type="dxa"/>
          </w:tcPr>
          <w:p w:rsidR="00B459B1" w:rsidRPr="004456B7" w:rsidRDefault="00B459B1" w:rsidP="00E80D00">
            <w:pPr>
              <w:jc w:val="center"/>
              <w:rPr>
                <w:b/>
                <w:sz w:val="28"/>
                <w:szCs w:val="28"/>
              </w:rPr>
            </w:pPr>
            <w:r w:rsidRPr="004456B7">
              <w:rPr>
                <w:b/>
              </w:rPr>
              <w:t>Строк проведення заходу</w:t>
            </w:r>
          </w:p>
        </w:tc>
        <w:tc>
          <w:tcPr>
            <w:tcW w:w="3244" w:type="dxa"/>
          </w:tcPr>
          <w:p w:rsidR="00B459B1" w:rsidRPr="004456B7" w:rsidRDefault="00B459B1" w:rsidP="00E80D00">
            <w:pPr>
              <w:jc w:val="center"/>
              <w:rPr>
                <w:b/>
                <w:sz w:val="28"/>
                <w:szCs w:val="28"/>
              </w:rPr>
            </w:pPr>
            <w:r w:rsidRPr="004456B7">
              <w:rPr>
                <w:b/>
              </w:rPr>
              <w:t>Хвороби, шкідники та умови прийняття рішення (ЕПШ)</w:t>
            </w:r>
          </w:p>
        </w:tc>
        <w:tc>
          <w:tcPr>
            <w:tcW w:w="5099" w:type="dxa"/>
          </w:tcPr>
          <w:p w:rsidR="00B459B1" w:rsidRPr="004456B7" w:rsidRDefault="00B459B1" w:rsidP="00E80D00">
            <w:pPr>
              <w:ind w:left="-121" w:right="-108"/>
              <w:jc w:val="center"/>
              <w:rPr>
                <w:b/>
                <w:sz w:val="28"/>
                <w:szCs w:val="28"/>
              </w:rPr>
            </w:pPr>
            <w:r w:rsidRPr="004456B7">
              <w:rPr>
                <w:b/>
              </w:rPr>
              <w:t>Зміст заходу, назви та норми витрати препаратів кг, л/га, кг, л/т</w:t>
            </w:r>
          </w:p>
        </w:tc>
      </w:tr>
      <w:tr w:rsidR="000979CD" w:rsidRPr="00CB19D9" w:rsidTr="00DD00FF">
        <w:trPr>
          <w:trHeight w:val="139"/>
        </w:trPr>
        <w:tc>
          <w:tcPr>
            <w:tcW w:w="1843" w:type="dxa"/>
          </w:tcPr>
          <w:p w:rsidR="000979CD" w:rsidRPr="00CB19D9" w:rsidRDefault="000979CD" w:rsidP="00E80D00">
            <w:pPr>
              <w:jc w:val="center"/>
            </w:pPr>
            <w:r w:rsidRPr="00CB19D9">
              <w:t>1</w:t>
            </w:r>
          </w:p>
        </w:tc>
        <w:tc>
          <w:tcPr>
            <w:tcW w:w="3244" w:type="dxa"/>
          </w:tcPr>
          <w:p w:rsidR="000979CD" w:rsidRPr="00CB19D9" w:rsidRDefault="000979CD" w:rsidP="00E80D00">
            <w:pPr>
              <w:jc w:val="center"/>
            </w:pPr>
            <w:r w:rsidRPr="00CB19D9">
              <w:t>2</w:t>
            </w:r>
          </w:p>
        </w:tc>
        <w:tc>
          <w:tcPr>
            <w:tcW w:w="5099" w:type="dxa"/>
          </w:tcPr>
          <w:p w:rsidR="000979CD" w:rsidRPr="00CB19D9" w:rsidRDefault="000979CD" w:rsidP="00E80D00">
            <w:pPr>
              <w:ind w:left="-121" w:right="-108"/>
              <w:jc w:val="center"/>
            </w:pPr>
            <w:r w:rsidRPr="00CB19D9">
              <w:t>3</w:t>
            </w:r>
          </w:p>
        </w:tc>
      </w:tr>
      <w:tr w:rsidR="00B459B1" w:rsidRPr="00CB19D9" w:rsidTr="00DD00FF">
        <w:trPr>
          <w:trHeight w:val="139"/>
        </w:trPr>
        <w:tc>
          <w:tcPr>
            <w:tcW w:w="1843" w:type="dxa"/>
          </w:tcPr>
          <w:p w:rsidR="00B459B1" w:rsidRPr="00CB19D9" w:rsidRDefault="00B459B1" w:rsidP="00E80D00">
            <w:pPr>
              <w:jc w:val="both"/>
            </w:pPr>
            <w:r w:rsidRPr="00CB19D9">
              <w:t>Допосівний період</w:t>
            </w:r>
          </w:p>
        </w:tc>
        <w:tc>
          <w:tcPr>
            <w:tcW w:w="3244" w:type="dxa"/>
          </w:tcPr>
          <w:p w:rsidR="00B459B1" w:rsidRPr="00CB19D9" w:rsidRDefault="00B459B1" w:rsidP="00E80D00">
            <w:pPr>
              <w:jc w:val="both"/>
              <w:rPr>
                <w:b/>
                <w:sz w:val="28"/>
                <w:szCs w:val="28"/>
              </w:rPr>
            </w:pPr>
            <w:r w:rsidRPr="00CB19D9">
              <w:t>Дротяники, несправжні дротяники, підгризаючі совки, інфекція пліснявіння, кореневих і стеблових гнилей, волотевої сажки</w:t>
            </w:r>
          </w:p>
        </w:tc>
        <w:tc>
          <w:tcPr>
            <w:tcW w:w="5099" w:type="dxa"/>
          </w:tcPr>
          <w:p w:rsidR="00B459B1" w:rsidRPr="00CB19D9" w:rsidRDefault="00B459B1" w:rsidP="00E80D00">
            <w:pPr>
              <w:jc w:val="both"/>
              <w:rPr>
                <w:b/>
                <w:sz w:val="28"/>
                <w:szCs w:val="28"/>
              </w:rPr>
            </w:pPr>
            <w:r w:rsidRPr="00CB19D9">
              <w:t>Дотримання сівозміни, повторні посіви через 2-3 роки. Не висівати кукурудзу протягом 3-х років по пласту багаторічних трав і на площах, де виявлено на 1м2 10 і більше дротяників і несправжніх дротяників. Своєчасний і якісний обробіток ґрунту та застосування системи удобрення відповідно до зональних рекомендацій і результатів агрохімічного аналізу ґрунту. Висівання районованих гібридів стійких до хвороб і шкідників</w:t>
            </w:r>
          </w:p>
        </w:tc>
      </w:tr>
      <w:tr w:rsidR="00FF7EF4" w:rsidRPr="0063697C" w:rsidTr="00DD00FF">
        <w:trPr>
          <w:trHeight w:val="1600"/>
        </w:trPr>
        <w:tc>
          <w:tcPr>
            <w:tcW w:w="1843" w:type="dxa"/>
            <w:vMerge w:val="restart"/>
          </w:tcPr>
          <w:p w:rsidR="00FF7EF4" w:rsidRPr="00CB19D9" w:rsidRDefault="00FF7EF4" w:rsidP="00E80D00">
            <w:pPr>
              <w:jc w:val="both"/>
              <w:rPr>
                <w:b/>
                <w:sz w:val="28"/>
                <w:szCs w:val="28"/>
              </w:rPr>
            </w:pPr>
          </w:p>
        </w:tc>
        <w:tc>
          <w:tcPr>
            <w:tcW w:w="3244" w:type="dxa"/>
          </w:tcPr>
          <w:p w:rsidR="00FF7EF4" w:rsidRPr="00CB19D9" w:rsidRDefault="00FF7EF4" w:rsidP="00E80D00">
            <w:pPr>
              <w:jc w:val="both"/>
              <w:rPr>
                <w:b/>
                <w:sz w:val="28"/>
                <w:szCs w:val="28"/>
              </w:rPr>
            </w:pPr>
            <w:r w:rsidRPr="00CB19D9">
              <w:t>Захист насіння в період проростання від пліснявіння, кореневих і стеблових гнилей, волотевої і пухирчастої сажок</w:t>
            </w:r>
          </w:p>
        </w:tc>
        <w:tc>
          <w:tcPr>
            <w:tcW w:w="5099" w:type="dxa"/>
          </w:tcPr>
          <w:p w:rsidR="00FF7EF4" w:rsidRPr="00CB19D9" w:rsidRDefault="00FF7EF4" w:rsidP="00FF7EF4">
            <w:pPr>
              <w:jc w:val="both"/>
              <w:rPr>
                <w:b/>
                <w:sz w:val="28"/>
                <w:szCs w:val="28"/>
              </w:rPr>
            </w:pPr>
            <w:r w:rsidRPr="00CB19D9">
              <w:t>Протруювання нас</w:t>
            </w:r>
            <w:r>
              <w:t>іння одним із препаратів: аліос</w:t>
            </w:r>
            <w:r w:rsidRPr="00CB19D9">
              <w:t xml:space="preserve"> ТН (1,0-2,0 л/т), вітавакс 200 ФФ, в.с.к., (2,5-3,0 л/т)</w:t>
            </w:r>
            <w:r>
              <w:t>, максим кватро 382,5 FS</w:t>
            </w:r>
            <w:r w:rsidRPr="00CB19D9">
              <w:t xml:space="preserve"> ТН (1,0-1,5л/т), февер 300 FS</w:t>
            </w:r>
            <w:r>
              <w:t xml:space="preserve"> ТН (0,6- 0,9 л/т), або інші дозволені до використання в Україні.</w:t>
            </w:r>
          </w:p>
        </w:tc>
      </w:tr>
      <w:tr w:rsidR="00FF7EF4" w:rsidRPr="0063697C" w:rsidTr="00DD00FF">
        <w:trPr>
          <w:trHeight w:val="1078"/>
        </w:trPr>
        <w:tc>
          <w:tcPr>
            <w:tcW w:w="1843" w:type="dxa"/>
            <w:vMerge/>
          </w:tcPr>
          <w:p w:rsidR="00FF7EF4" w:rsidRPr="00CB19D9" w:rsidRDefault="00FF7EF4" w:rsidP="00E80D00">
            <w:pPr>
              <w:jc w:val="both"/>
              <w:rPr>
                <w:b/>
                <w:sz w:val="28"/>
                <w:szCs w:val="28"/>
              </w:rPr>
            </w:pPr>
          </w:p>
        </w:tc>
        <w:tc>
          <w:tcPr>
            <w:tcW w:w="3244" w:type="dxa"/>
          </w:tcPr>
          <w:p w:rsidR="00FF7EF4" w:rsidRPr="00CB19D9" w:rsidRDefault="00FF7EF4" w:rsidP="00E80D00">
            <w:pPr>
              <w:jc w:val="both"/>
              <w:rPr>
                <w:b/>
                <w:sz w:val="28"/>
                <w:szCs w:val="28"/>
              </w:rPr>
            </w:pPr>
            <w:r w:rsidRPr="00CB19D9">
              <w:t>Пліснявіння, кореневі і стеблові гнилі, пухирчаста сажка</w:t>
            </w:r>
          </w:p>
        </w:tc>
        <w:tc>
          <w:tcPr>
            <w:tcW w:w="5099" w:type="dxa"/>
          </w:tcPr>
          <w:p w:rsidR="00FF7EF4" w:rsidRPr="00CB19D9" w:rsidRDefault="00FF7EF4" w:rsidP="00FF7EF4">
            <w:pPr>
              <w:jc w:val="both"/>
              <w:rPr>
                <w:b/>
                <w:sz w:val="28"/>
                <w:szCs w:val="28"/>
              </w:rPr>
            </w:pPr>
            <w:r>
              <w:t>М</w:t>
            </w:r>
            <w:r w:rsidRPr="00CB19D9">
              <w:t xml:space="preserve">аксим 025 FS, т.к.с. (1,0 л/т), максим XL 035 FS, т.к.с. (1,0 л/т), гранівіт ТН (2,5-3,0 л/т), роялфло, в.с.к. (2,5-3,0 л/т), </w:t>
            </w:r>
            <w:r w:rsidR="00F56724">
              <w:t>флуосан</w:t>
            </w:r>
            <w:r w:rsidRPr="00CB19D9">
              <w:t xml:space="preserve"> т.к.с. (3,0 л/т)</w:t>
            </w:r>
          </w:p>
        </w:tc>
      </w:tr>
      <w:tr w:rsidR="00FF7EF4" w:rsidRPr="0063697C" w:rsidTr="00DD00FF">
        <w:trPr>
          <w:trHeight w:val="2401"/>
        </w:trPr>
        <w:tc>
          <w:tcPr>
            <w:tcW w:w="1843" w:type="dxa"/>
            <w:vMerge/>
          </w:tcPr>
          <w:p w:rsidR="00FF7EF4" w:rsidRPr="00CB19D9" w:rsidRDefault="00FF7EF4" w:rsidP="00E80D00">
            <w:pPr>
              <w:jc w:val="both"/>
              <w:rPr>
                <w:b/>
                <w:sz w:val="28"/>
                <w:szCs w:val="28"/>
              </w:rPr>
            </w:pPr>
          </w:p>
        </w:tc>
        <w:tc>
          <w:tcPr>
            <w:tcW w:w="3244" w:type="dxa"/>
          </w:tcPr>
          <w:p w:rsidR="00FF7EF4" w:rsidRPr="00CB19D9" w:rsidRDefault="00FF7EF4" w:rsidP="00E80D00">
            <w:pPr>
              <w:jc w:val="both"/>
              <w:rPr>
                <w:b/>
                <w:sz w:val="28"/>
                <w:szCs w:val="28"/>
              </w:rPr>
            </w:pPr>
            <w:r w:rsidRPr="00CB19D9">
              <w:t>Захист насіння в період проростання та сходів від дротяників, несправжніх дротяників, підгризаючих совок (3 і більше екз. на 1м2) та інших ґрунтових шкідників</w:t>
            </w:r>
          </w:p>
        </w:tc>
        <w:tc>
          <w:tcPr>
            <w:tcW w:w="5099" w:type="dxa"/>
          </w:tcPr>
          <w:p w:rsidR="00FF7EF4" w:rsidRPr="00CB19D9" w:rsidRDefault="00FF7EF4" w:rsidP="00F56724">
            <w:pPr>
              <w:jc w:val="both"/>
              <w:rPr>
                <w:b/>
                <w:sz w:val="28"/>
                <w:szCs w:val="28"/>
              </w:rPr>
            </w:pPr>
            <w:r w:rsidRPr="00CB19D9">
              <w:t>Протруювання насіння одним із інс</w:t>
            </w:r>
            <w:r w:rsidR="00F56724">
              <w:t>ектицидних препаратів: антихрущ</w:t>
            </w:r>
            <w:r w:rsidRPr="00CB19D9">
              <w:t xml:space="preserve"> КС (3,0-5,0 л/т), гаучо 70 WS, з.п. 28 кг/т)</w:t>
            </w:r>
            <w:r w:rsidR="00F56724">
              <w:t xml:space="preserve">, </w:t>
            </w:r>
            <w:r w:rsidRPr="00CB19D9">
              <w:t>космос 250 Тн (4,0 л/т), космос 500 ТН (0,035 л/п.о.), круїзер 350 FS, т.к.с. (6,0-9,0 л/т), круїзер 600 FS, т.к.с. (4,5 л/т), семафор 20 ST, т.к</w:t>
            </w:r>
            <w:r w:rsidR="00F56724">
              <w:t>.с. (2,0-2,5 л/т), сідопрід 600 ТН (8,0 л/т) внесення суцільним методом</w:t>
            </w:r>
            <w:r w:rsidRPr="00CB19D9">
              <w:t xml:space="preserve"> з подальшим загортанням у ґрунт перед посівом</w:t>
            </w:r>
          </w:p>
        </w:tc>
      </w:tr>
      <w:tr w:rsidR="00B459B1" w:rsidRPr="00CB19D9" w:rsidTr="00DD00FF">
        <w:trPr>
          <w:trHeight w:val="1600"/>
        </w:trPr>
        <w:tc>
          <w:tcPr>
            <w:tcW w:w="1843" w:type="dxa"/>
          </w:tcPr>
          <w:p w:rsidR="00B459B1" w:rsidRPr="00CB19D9" w:rsidRDefault="00B459B1" w:rsidP="00E80D00">
            <w:pPr>
              <w:jc w:val="both"/>
              <w:rPr>
                <w:b/>
                <w:sz w:val="28"/>
                <w:szCs w:val="28"/>
              </w:rPr>
            </w:pPr>
            <w:r w:rsidRPr="00CB19D9">
              <w:t>Сівба і післяпосівний періоди</w:t>
            </w:r>
          </w:p>
        </w:tc>
        <w:tc>
          <w:tcPr>
            <w:tcW w:w="3244" w:type="dxa"/>
          </w:tcPr>
          <w:p w:rsidR="00B459B1" w:rsidRPr="00CB19D9" w:rsidRDefault="00B459B1" w:rsidP="00E80D00">
            <w:pPr>
              <w:jc w:val="both"/>
              <w:rPr>
                <w:b/>
                <w:sz w:val="28"/>
                <w:szCs w:val="28"/>
              </w:rPr>
            </w:pPr>
            <w:r w:rsidRPr="00CB19D9">
              <w:t>Комплекс шкідників і хвороб</w:t>
            </w:r>
          </w:p>
        </w:tc>
        <w:tc>
          <w:tcPr>
            <w:tcW w:w="5099" w:type="dxa"/>
          </w:tcPr>
          <w:p w:rsidR="00B459B1" w:rsidRPr="00CB19D9" w:rsidRDefault="00B459B1" w:rsidP="00E80D00">
            <w:pPr>
              <w:jc w:val="both"/>
              <w:rPr>
                <w:b/>
                <w:sz w:val="28"/>
                <w:szCs w:val="28"/>
              </w:rPr>
            </w:pPr>
            <w:r w:rsidRPr="00CB19D9">
              <w:t>Висівають насіння після настання стійкої середньодобової температури ґрунту на глибині 10 см 10-12оС. В умовах недостатнього зволоження ґрунту проводять коткування посівів. Сівбу проводять в стислі строки на оптимальну глибину</w:t>
            </w:r>
          </w:p>
        </w:tc>
      </w:tr>
      <w:tr w:rsidR="00B459B1" w:rsidRPr="0063697C" w:rsidTr="00DD00FF">
        <w:trPr>
          <w:trHeight w:val="1867"/>
        </w:trPr>
        <w:tc>
          <w:tcPr>
            <w:tcW w:w="1843" w:type="dxa"/>
          </w:tcPr>
          <w:p w:rsidR="00B459B1" w:rsidRPr="00CB19D9" w:rsidRDefault="00B459B1" w:rsidP="00E80D00">
            <w:pPr>
              <w:jc w:val="both"/>
              <w:rPr>
                <w:b/>
                <w:sz w:val="28"/>
                <w:szCs w:val="28"/>
              </w:rPr>
            </w:pPr>
          </w:p>
        </w:tc>
        <w:tc>
          <w:tcPr>
            <w:tcW w:w="3244" w:type="dxa"/>
          </w:tcPr>
          <w:p w:rsidR="00B459B1" w:rsidRPr="00CB19D9" w:rsidRDefault="00B459B1" w:rsidP="00E80D00">
            <w:pPr>
              <w:jc w:val="both"/>
              <w:rPr>
                <w:b/>
                <w:sz w:val="28"/>
                <w:szCs w:val="28"/>
              </w:rPr>
            </w:pPr>
            <w:r w:rsidRPr="00CB19D9">
              <w:t xml:space="preserve">Довгоносики, піщаний мідяк, озима совка (2 екз. 1м2 ), лучний метелик (10 екз. 1м2 ) злакові мухи </w:t>
            </w:r>
          </w:p>
        </w:tc>
        <w:tc>
          <w:tcPr>
            <w:tcW w:w="5099" w:type="dxa"/>
          </w:tcPr>
          <w:p w:rsidR="00B459B1" w:rsidRPr="00CB19D9" w:rsidRDefault="00B459B1" w:rsidP="00F56724">
            <w:pPr>
              <w:jc w:val="both"/>
              <w:rPr>
                <w:b/>
                <w:sz w:val="28"/>
                <w:szCs w:val="28"/>
              </w:rPr>
            </w:pPr>
            <w:r w:rsidRPr="00CB19D9">
              <w:t xml:space="preserve">Обприскування крайове або суцільне за умови, що обробка насіння не проводилася інсектицидними протруйниками, а кількість шкідників перевищує </w:t>
            </w:r>
            <w:r w:rsidR="00F56724">
              <w:t>ЕПШ одним із препаратів: драгун</w:t>
            </w:r>
            <w:r w:rsidRPr="00CB19D9">
              <w:t xml:space="preserve"> КЕ (1,2 л/га), децис f</w:t>
            </w:r>
            <w:r w:rsidR="00F56724">
              <w:t>-люкс 25 ЕС, КЕ (0,4-0,7 л/га), або іншими дозволеними до використання в Україні.</w:t>
            </w:r>
          </w:p>
        </w:tc>
      </w:tr>
      <w:tr w:rsidR="00B459B1" w:rsidRPr="00CB19D9" w:rsidTr="00DD00FF">
        <w:trPr>
          <w:trHeight w:val="800"/>
        </w:trPr>
        <w:tc>
          <w:tcPr>
            <w:tcW w:w="1843" w:type="dxa"/>
          </w:tcPr>
          <w:p w:rsidR="00B459B1" w:rsidRPr="00CB19D9" w:rsidRDefault="00B459B1" w:rsidP="00E80D00">
            <w:pPr>
              <w:jc w:val="both"/>
              <w:rPr>
                <w:b/>
                <w:sz w:val="28"/>
                <w:szCs w:val="28"/>
              </w:rPr>
            </w:pPr>
          </w:p>
        </w:tc>
        <w:tc>
          <w:tcPr>
            <w:tcW w:w="3244" w:type="dxa"/>
          </w:tcPr>
          <w:p w:rsidR="00B459B1" w:rsidRPr="00CB19D9" w:rsidRDefault="00B459B1" w:rsidP="00E80D00">
            <w:pPr>
              <w:jc w:val="both"/>
              <w:rPr>
                <w:b/>
                <w:sz w:val="28"/>
                <w:szCs w:val="28"/>
              </w:rPr>
            </w:pPr>
            <w:r w:rsidRPr="00CB19D9">
              <w:t xml:space="preserve">Кукурудзяний метелик, бавовникова совка </w:t>
            </w:r>
          </w:p>
        </w:tc>
        <w:tc>
          <w:tcPr>
            <w:tcW w:w="5099" w:type="dxa"/>
          </w:tcPr>
          <w:p w:rsidR="00B459B1" w:rsidRPr="00CB19D9" w:rsidRDefault="00B459B1" w:rsidP="00E80D00">
            <w:pPr>
              <w:jc w:val="both"/>
              <w:rPr>
                <w:b/>
                <w:sz w:val="28"/>
                <w:szCs w:val="28"/>
              </w:rPr>
            </w:pPr>
            <w:r w:rsidRPr="00CB19D9">
              <w:t>Випуск трихограми на початку і вдруге – в період масового відкладання яєць кукурудзяним метеликом</w:t>
            </w:r>
          </w:p>
        </w:tc>
      </w:tr>
      <w:tr w:rsidR="00B459B1" w:rsidRPr="0063697C" w:rsidTr="00DD00FF">
        <w:trPr>
          <w:trHeight w:val="2401"/>
        </w:trPr>
        <w:tc>
          <w:tcPr>
            <w:tcW w:w="1843" w:type="dxa"/>
          </w:tcPr>
          <w:p w:rsidR="00B459B1" w:rsidRPr="00CB19D9" w:rsidRDefault="00B459B1" w:rsidP="00E80D00">
            <w:pPr>
              <w:jc w:val="both"/>
              <w:rPr>
                <w:b/>
                <w:sz w:val="28"/>
                <w:szCs w:val="28"/>
              </w:rPr>
            </w:pPr>
            <w:r w:rsidRPr="00CB19D9">
              <w:t>Викидання волоті – формування зерна</w:t>
            </w:r>
          </w:p>
        </w:tc>
        <w:tc>
          <w:tcPr>
            <w:tcW w:w="3244" w:type="dxa"/>
          </w:tcPr>
          <w:p w:rsidR="00B459B1" w:rsidRPr="00CB19D9" w:rsidRDefault="00B459B1" w:rsidP="00E80D00">
            <w:pPr>
              <w:jc w:val="both"/>
            </w:pPr>
            <w:r w:rsidRPr="00CB19D9">
              <w:t>Наявність на 18 % рослин і більше яйцекладок кукурудзяного метелика або 6-8 % рослин з гусеницями кукурудзяного метелика або бавовникової совки I і II віків</w:t>
            </w:r>
          </w:p>
        </w:tc>
        <w:tc>
          <w:tcPr>
            <w:tcW w:w="5099" w:type="dxa"/>
          </w:tcPr>
          <w:p w:rsidR="00B459B1" w:rsidRPr="00CB19D9" w:rsidRDefault="00B459B1" w:rsidP="00DE1117">
            <w:pPr>
              <w:jc w:val="both"/>
            </w:pPr>
            <w:r w:rsidRPr="00CB19D9">
              <w:t>Обприскування посівів одним із інсектицидів: ампліго 150 ZC,</w:t>
            </w:r>
            <w:r w:rsidR="00F56724">
              <w:t xml:space="preserve"> ФК (0,2-0,3 л/га), антиколорадмакс </w:t>
            </w:r>
            <w:r w:rsidRPr="00CB19D9">
              <w:t xml:space="preserve">КС (0,25 л/га), децис fлюкс </w:t>
            </w:r>
            <w:r w:rsidR="00F56724">
              <w:t>25ЕС, КЕ (0,4-0,7 л/га), драгун</w:t>
            </w:r>
            <w:r w:rsidR="00DE1117">
              <w:t xml:space="preserve"> КЕ (1,2 л/га), </w:t>
            </w:r>
            <w:r w:rsidRPr="00CB19D9">
              <w:t xml:space="preserve">карате 050 ЕС, к.е. (0,2 л/га), карате зеон 050 CS мк.с. (0,2 л/га), </w:t>
            </w:r>
            <w:r w:rsidR="00DE1117">
              <w:t>або іншими дозволеними до використання в Україні.</w:t>
            </w:r>
          </w:p>
        </w:tc>
      </w:tr>
      <w:tr w:rsidR="00945150" w:rsidRPr="00CB19D9" w:rsidTr="00DD00FF">
        <w:trPr>
          <w:trHeight w:val="1102"/>
        </w:trPr>
        <w:tc>
          <w:tcPr>
            <w:tcW w:w="1843" w:type="dxa"/>
          </w:tcPr>
          <w:p w:rsidR="00945150" w:rsidRPr="00CB19D9" w:rsidRDefault="00945150" w:rsidP="00734BC3">
            <w:pPr>
              <w:jc w:val="both"/>
              <w:rPr>
                <w:b/>
                <w:sz w:val="28"/>
                <w:szCs w:val="28"/>
              </w:rPr>
            </w:pPr>
            <w:r w:rsidRPr="00CB19D9">
              <w:t xml:space="preserve">Збирання врожаю </w:t>
            </w:r>
          </w:p>
        </w:tc>
        <w:tc>
          <w:tcPr>
            <w:tcW w:w="3244" w:type="dxa"/>
          </w:tcPr>
          <w:p w:rsidR="00945150" w:rsidRDefault="00945150" w:rsidP="00E80D00">
            <w:pPr>
              <w:jc w:val="both"/>
            </w:pPr>
            <w:r w:rsidRPr="00CB19D9">
              <w:t xml:space="preserve">Кукурудзяний метелик </w:t>
            </w:r>
          </w:p>
          <w:p w:rsidR="00734BC3" w:rsidRPr="00CB19D9" w:rsidRDefault="00734BC3" w:rsidP="00E80D00">
            <w:pPr>
              <w:jc w:val="both"/>
            </w:pPr>
            <w:r w:rsidRPr="00CB19D9">
              <w:t>Фузаріоз, нігроспороз, пліснявіння і інші хвороби качанів</w:t>
            </w:r>
          </w:p>
        </w:tc>
        <w:tc>
          <w:tcPr>
            <w:tcW w:w="5099" w:type="dxa"/>
          </w:tcPr>
          <w:p w:rsidR="00945150" w:rsidRDefault="00945150" w:rsidP="00E80D00">
            <w:pPr>
              <w:jc w:val="both"/>
            </w:pPr>
            <w:r w:rsidRPr="00CB19D9">
              <w:t>Низький зріз стебел (не вище 10 см)</w:t>
            </w:r>
          </w:p>
          <w:p w:rsidR="00734BC3" w:rsidRPr="00CB19D9" w:rsidRDefault="00734BC3" w:rsidP="00E80D00">
            <w:pPr>
              <w:jc w:val="both"/>
            </w:pPr>
            <w:r w:rsidRPr="00CB19D9">
              <w:t>Стислі строки збирання, уникнення механічного травмування зерна, при необхідності сушка, обмолот і доведення до посівних чи товарних кондицій.</w:t>
            </w:r>
          </w:p>
        </w:tc>
      </w:tr>
    </w:tbl>
    <w:p w:rsidR="004E6CA2" w:rsidRPr="00CB19D9" w:rsidRDefault="004E6CA2" w:rsidP="00E80D00">
      <w:pPr>
        <w:ind w:left="1701"/>
        <w:jc w:val="center"/>
        <w:rPr>
          <w:b/>
          <w:color w:val="000000"/>
          <w:lang w:val="uk-UA"/>
        </w:rPr>
      </w:pPr>
    </w:p>
    <w:p w:rsidR="00734BC3" w:rsidRPr="004456B7" w:rsidRDefault="00734BC3" w:rsidP="00E80D00">
      <w:pPr>
        <w:ind w:left="1701" w:hanging="567"/>
        <w:jc w:val="center"/>
        <w:rPr>
          <w:b/>
          <w:color w:val="000000"/>
          <w:sz w:val="28"/>
          <w:szCs w:val="28"/>
          <w:lang w:val="uk-UA"/>
        </w:rPr>
      </w:pPr>
    </w:p>
    <w:p w:rsidR="008B6637" w:rsidRPr="004456B7" w:rsidRDefault="008B6637" w:rsidP="00E80D00">
      <w:pPr>
        <w:tabs>
          <w:tab w:val="left" w:pos="4536"/>
        </w:tabs>
        <w:ind w:left="4533" w:hanging="567"/>
        <w:rPr>
          <w:b/>
          <w:color w:val="000000"/>
          <w:sz w:val="28"/>
          <w:szCs w:val="28"/>
        </w:rPr>
      </w:pPr>
      <w:r w:rsidRPr="004456B7">
        <w:rPr>
          <w:b/>
          <w:color w:val="000000"/>
          <w:sz w:val="28"/>
          <w:szCs w:val="28"/>
        </w:rPr>
        <w:t>ШКІДНИКИ І ХВОРОБИ ГОРОХУ.</w:t>
      </w:r>
    </w:p>
    <w:p w:rsidR="004A1BB4" w:rsidRPr="004456B7" w:rsidRDefault="00BF0DE9" w:rsidP="00E80D00">
      <w:pPr>
        <w:ind w:left="1134" w:firstLine="567"/>
        <w:jc w:val="both"/>
        <w:rPr>
          <w:sz w:val="28"/>
          <w:szCs w:val="28"/>
          <w:lang w:val="uk-UA" w:eastAsia="ja-JP"/>
        </w:rPr>
      </w:pPr>
      <w:r w:rsidRPr="004456B7">
        <w:rPr>
          <w:b/>
          <w:sz w:val="28"/>
          <w:szCs w:val="28"/>
          <w:lang w:val="uk-UA"/>
        </w:rPr>
        <w:t>Г</w:t>
      </w:r>
      <w:r w:rsidRPr="004456B7">
        <w:rPr>
          <w:b/>
          <w:sz w:val="28"/>
          <w:szCs w:val="28"/>
        </w:rPr>
        <w:t>орохов</w:t>
      </w:r>
      <w:r w:rsidRPr="004456B7">
        <w:rPr>
          <w:b/>
          <w:sz w:val="28"/>
          <w:szCs w:val="28"/>
          <w:lang w:val="uk-UA"/>
        </w:rPr>
        <w:t>а</w:t>
      </w:r>
      <w:r w:rsidRPr="004456B7">
        <w:rPr>
          <w:b/>
          <w:sz w:val="28"/>
          <w:szCs w:val="28"/>
        </w:rPr>
        <w:t xml:space="preserve"> попелиц</w:t>
      </w:r>
      <w:r w:rsidRPr="004456B7">
        <w:rPr>
          <w:b/>
          <w:sz w:val="28"/>
          <w:szCs w:val="28"/>
          <w:lang w:val="uk-UA"/>
        </w:rPr>
        <w:t>я</w:t>
      </w:r>
      <w:r w:rsidRPr="004456B7">
        <w:rPr>
          <w:sz w:val="28"/>
          <w:szCs w:val="28"/>
          <w:lang w:val="uk-UA"/>
        </w:rPr>
        <w:t xml:space="preserve">. </w:t>
      </w:r>
      <w:r w:rsidR="004A1BB4" w:rsidRPr="004456B7">
        <w:rPr>
          <w:sz w:val="28"/>
          <w:szCs w:val="28"/>
          <w:lang w:val="uk-UA"/>
        </w:rPr>
        <w:t>Шкідливість попелиці полягає у висмоктуванні соку з листя, квіток, плодів, стебел. Пошкоджене листя скручується, пагони викривлюються і затримуються в рості, знижується врожай.</w:t>
      </w:r>
    </w:p>
    <w:p w:rsidR="00096E1E" w:rsidRDefault="008F5F08" w:rsidP="00E80D00">
      <w:pPr>
        <w:shd w:val="clear" w:color="auto" w:fill="FFFFFF"/>
        <w:ind w:left="1134" w:firstLine="567"/>
        <w:jc w:val="both"/>
        <w:rPr>
          <w:sz w:val="28"/>
          <w:szCs w:val="28"/>
          <w:lang w:val="uk-UA" w:eastAsia="ja-JP"/>
        </w:rPr>
      </w:pPr>
      <w:r w:rsidRPr="004456B7">
        <w:rPr>
          <w:color w:val="000000"/>
          <w:sz w:val="28"/>
          <w:szCs w:val="28"/>
        </w:rPr>
        <w:t>Максимальна чисельність попелиці спостеріга</w:t>
      </w:r>
      <w:r w:rsidRPr="004456B7">
        <w:rPr>
          <w:color w:val="000000"/>
          <w:sz w:val="28"/>
          <w:szCs w:val="28"/>
          <w:lang w:val="uk-UA"/>
        </w:rPr>
        <w:t>лася</w:t>
      </w:r>
      <w:r w:rsidRPr="004456B7">
        <w:rPr>
          <w:color w:val="000000"/>
          <w:sz w:val="28"/>
          <w:szCs w:val="28"/>
        </w:rPr>
        <w:t xml:space="preserve"> в останній декаді червня і першій </w:t>
      </w:r>
      <w:r w:rsidRPr="004456B7">
        <w:rPr>
          <w:color w:val="000000"/>
          <w:sz w:val="28"/>
          <w:szCs w:val="28"/>
          <w:lang w:val="uk-UA"/>
        </w:rPr>
        <w:t>п</w:t>
      </w:r>
      <w:r w:rsidRPr="004456B7">
        <w:rPr>
          <w:color w:val="000000"/>
          <w:sz w:val="28"/>
          <w:szCs w:val="28"/>
        </w:rPr>
        <w:t>оловині липня. Потім чисельність попелиць в колоніях зменьш</w:t>
      </w:r>
      <w:r w:rsidRPr="004456B7">
        <w:rPr>
          <w:color w:val="000000"/>
          <w:sz w:val="28"/>
          <w:szCs w:val="28"/>
          <w:lang w:val="uk-UA"/>
        </w:rPr>
        <w:t>илася</w:t>
      </w:r>
      <w:r w:rsidRPr="004456B7">
        <w:rPr>
          <w:color w:val="000000"/>
          <w:sz w:val="28"/>
          <w:szCs w:val="28"/>
        </w:rPr>
        <w:t xml:space="preserve"> і </w:t>
      </w:r>
      <w:r w:rsidRPr="004456B7">
        <w:rPr>
          <w:color w:val="000000"/>
          <w:sz w:val="28"/>
          <w:szCs w:val="28"/>
          <w:lang w:val="uk-UA"/>
        </w:rPr>
        <w:t>пізніше</w:t>
      </w:r>
      <w:r w:rsidRPr="004456B7">
        <w:rPr>
          <w:color w:val="000000"/>
          <w:sz w:val="28"/>
          <w:szCs w:val="28"/>
        </w:rPr>
        <w:t xml:space="preserve"> зустріча</w:t>
      </w:r>
      <w:r w:rsidRPr="004456B7">
        <w:rPr>
          <w:color w:val="000000"/>
          <w:sz w:val="28"/>
          <w:szCs w:val="28"/>
          <w:lang w:val="uk-UA"/>
        </w:rPr>
        <w:t>ли</w:t>
      </w:r>
      <w:r w:rsidRPr="004456B7">
        <w:rPr>
          <w:color w:val="000000"/>
          <w:sz w:val="28"/>
          <w:szCs w:val="28"/>
        </w:rPr>
        <w:t>ся тільки поодинокі особини. В тих колоніях, які контролю</w:t>
      </w:r>
      <w:r w:rsidRPr="004456B7">
        <w:rPr>
          <w:color w:val="000000"/>
          <w:sz w:val="28"/>
          <w:szCs w:val="28"/>
          <w:lang w:val="uk-UA"/>
        </w:rPr>
        <w:t>вали</w:t>
      </w:r>
      <w:r w:rsidRPr="004456B7">
        <w:rPr>
          <w:color w:val="000000"/>
          <w:sz w:val="28"/>
          <w:szCs w:val="28"/>
        </w:rPr>
        <w:t xml:space="preserve"> мурашки, чисельність попелиць зберіга</w:t>
      </w:r>
      <w:r w:rsidRPr="004456B7">
        <w:rPr>
          <w:color w:val="000000"/>
          <w:sz w:val="28"/>
          <w:szCs w:val="28"/>
          <w:lang w:val="uk-UA"/>
        </w:rPr>
        <w:t>ла</w:t>
      </w:r>
      <w:r w:rsidRPr="004456B7">
        <w:rPr>
          <w:color w:val="000000"/>
          <w:sz w:val="28"/>
          <w:szCs w:val="28"/>
        </w:rPr>
        <w:t>ся біль</w:t>
      </w:r>
      <w:r w:rsidRPr="004456B7">
        <w:rPr>
          <w:color w:val="000000"/>
          <w:sz w:val="28"/>
          <w:szCs w:val="28"/>
          <w:lang w:val="uk-UA"/>
        </w:rPr>
        <w:t>ш</w:t>
      </w:r>
      <w:r w:rsidRPr="004456B7">
        <w:rPr>
          <w:color w:val="000000"/>
          <w:sz w:val="28"/>
          <w:szCs w:val="28"/>
        </w:rPr>
        <w:t xml:space="preserve"> тривалий час</w:t>
      </w:r>
      <w:r w:rsidRPr="004456B7">
        <w:rPr>
          <w:color w:val="000000"/>
          <w:sz w:val="28"/>
          <w:szCs w:val="28"/>
          <w:lang w:val="uk-UA"/>
        </w:rPr>
        <w:t xml:space="preserve">. </w:t>
      </w:r>
      <w:r w:rsidRPr="004456B7">
        <w:rPr>
          <w:sz w:val="28"/>
          <w:szCs w:val="28"/>
          <w:lang w:val="uk-UA"/>
        </w:rPr>
        <w:t xml:space="preserve">Швидкість розвитку горохової попелиці визначалася метеорологічними умовами і наявністю їжі. </w:t>
      </w:r>
      <w:r w:rsidRPr="004456B7">
        <w:rPr>
          <w:sz w:val="28"/>
          <w:szCs w:val="28"/>
        </w:rPr>
        <w:t>У холодну по</w:t>
      </w:r>
      <w:r w:rsidR="0036158B">
        <w:rPr>
          <w:sz w:val="28"/>
          <w:szCs w:val="28"/>
        </w:rPr>
        <w:t>году, весною і восени, розвиток</w:t>
      </w:r>
      <w:r w:rsidRPr="004456B7">
        <w:rPr>
          <w:sz w:val="28"/>
          <w:szCs w:val="28"/>
          <w:lang w:val="uk-UA"/>
        </w:rPr>
        <w:t xml:space="preserve"> покоління </w:t>
      </w:r>
      <w:r w:rsidRPr="004456B7">
        <w:rPr>
          <w:sz w:val="28"/>
          <w:szCs w:val="28"/>
        </w:rPr>
        <w:t>затягу</w:t>
      </w:r>
      <w:r w:rsidRPr="004456B7">
        <w:rPr>
          <w:sz w:val="28"/>
          <w:szCs w:val="28"/>
          <w:lang w:val="uk-UA"/>
        </w:rPr>
        <w:t>вався</w:t>
      </w:r>
      <w:r w:rsidRPr="004456B7">
        <w:rPr>
          <w:sz w:val="28"/>
          <w:szCs w:val="28"/>
        </w:rPr>
        <w:t xml:space="preserve"> до 15 днів, а в середині літа він заверш</w:t>
      </w:r>
      <w:r w:rsidRPr="004456B7">
        <w:rPr>
          <w:sz w:val="28"/>
          <w:szCs w:val="28"/>
          <w:lang w:val="uk-UA"/>
        </w:rPr>
        <w:t>увався</w:t>
      </w:r>
      <w:r w:rsidRPr="004456B7">
        <w:rPr>
          <w:sz w:val="28"/>
          <w:szCs w:val="28"/>
        </w:rPr>
        <w:t xml:space="preserve"> за 8-10 днів</w:t>
      </w:r>
      <w:r w:rsidRPr="004456B7">
        <w:rPr>
          <w:color w:val="666666"/>
          <w:sz w:val="28"/>
          <w:szCs w:val="28"/>
          <w:lang w:val="uk-UA"/>
        </w:rPr>
        <w:t xml:space="preserve">. </w:t>
      </w:r>
      <w:r w:rsidRPr="004456B7">
        <w:rPr>
          <w:sz w:val="28"/>
          <w:szCs w:val="28"/>
          <w:lang w:val="uk-UA"/>
        </w:rPr>
        <w:t xml:space="preserve">Масове розмноження горохової </w:t>
      </w:r>
      <w:r w:rsidRPr="004456B7">
        <w:rPr>
          <w:sz w:val="28"/>
          <w:szCs w:val="28"/>
          <w:lang w:val="uk-UA"/>
        </w:rPr>
        <w:lastRenderedPageBreak/>
        <w:t>попелиці в цьому році стримували несприятливі кліматичні умови, ентомофаги та хвороби.</w:t>
      </w:r>
      <w:r w:rsidRPr="004456B7">
        <w:rPr>
          <w:sz w:val="28"/>
          <w:szCs w:val="28"/>
          <w:lang w:val="uk-UA" w:eastAsia="ja-JP"/>
        </w:rPr>
        <w:t xml:space="preserve"> Опади різної інтенсивності, </w:t>
      </w:r>
      <w:r w:rsidRPr="004456B7">
        <w:rPr>
          <w:bCs/>
          <w:sz w:val="28"/>
          <w:szCs w:val="28"/>
          <w:lang w:val="uk-UA" w:eastAsia="ja-JP"/>
        </w:rPr>
        <w:t xml:space="preserve">місцями сильні зливи з градом змивали попелиць з рослин і не сприяли їх активній життєдіяльності. </w:t>
      </w:r>
      <w:r w:rsidRPr="004456B7">
        <w:rPr>
          <w:sz w:val="28"/>
          <w:szCs w:val="28"/>
          <w:lang w:val="uk-UA" w:eastAsia="ja-JP"/>
        </w:rPr>
        <w:t xml:space="preserve">На зменшення кількості шкідників також вплинули наявність корисних комах (сонечок золотоочок, </w:t>
      </w:r>
      <w:r w:rsidRPr="004456B7">
        <w:rPr>
          <w:sz w:val="28"/>
          <w:szCs w:val="28"/>
          <w:lang w:val="uk-UA"/>
        </w:rPr>
        <w:t>личинки мух - дзюрчалок</w:t>
      </w:r>
      <w:r w:rsidR="0036158B">
        <w:rPr>
          <w:sz w:val="28"/>
          <w:szCs w:val="28"/>
          <w:lang w:val="uk-UA" w:eastAsia="ja-JP"/>
        </w:rPr>
        <w:t>), збільшення</w:t>
      </w:r>
      <w:r w:rsidRPr="004456B7">
        <w:rPr>
          <w:sz w:val="28"/>
          <w:szCs w:val="28"/>
          <w:lang w:val="uk-UA" w:eastAsia="ja-JP"/>
        </w:rPr>
        <w:t xml:space="preserve"> порівняно з минулим роком ураженості фітофагів хворобами та паразитами, а також обприскування посівів інсектицидами. </w:t>
      </w:r>
    </w:p>
    <w:p w:rsidR="00096E1E" w:rsidRDefault="008F5F08" w:rsidP="00E80D00">
      <w:pPr>
        <w:shd w:val="clear" w:color="auto" w:fill="FFFFFF"/>
        <w:ind w:left="1134" w:firstLine="567"/>
        <w:jc w:val="both"/>
        <w:rPr>
          <w:color w:val="000000"/>
          <w:sz w:val="28"/>
          <w:szCs w:val="28"/>
          <w:lang w:val="uk-UA"/>
        </w:rPr>
      </w:pPr>
      <w:r w:rsidRPr="004456B7">
        <w:rPr>
          <w:color w:val="000000"/>
          <w:sz w:val="28"/>
          <w:szCs w:val="28"/>
          <w:lang w:val="uk-UA"/>
        </w:rPr>
        <w:t xml:space="preserve">Заселення посівів гороху розпочалося на початку травня за середньої чисельності 1 максимально 4 екз./100 п.с. </w:t>
      </w:r>
    </w:p>
    <w:p w:rsidR="00096E1E" w:rsidRDefault="008F5F08" w:rsidP="00E80D00">
      <w:pPr>
        <w:shd w:val="clear" w:color="auto" w:fill="FFFFFF"/>
        <w:ind w:left="1134" w:firstLine="567"/>
        <w:jc w:val="both"/>
        <w:rPr>
          <w:color w:val="000000"/>
          <w:sz w:val="28"/>
          <w:szCs w:val="28"/>
          <w:lang w:val="uk-UA"/>
        </w:rPr>
      </w:pPr>
      <w:r w:rsidRPr="004456B7">
        <w:rPr>
          <w:color w:val="000000"/>
          <w:sz w:val="28"/>
          <w:szCs w:val="28"/>
          <w:lang w:val="uk-UA"/>
        </w:rPr>
        <w:t xml:space="preserve">Пошкодженість рослин гороху склала 3%. </w:t>
      </w:r>
    </w:p>
    <w:p w:rsidR="00096E1E" w:rsidRDefault="008F5F08" w:rsidP="00E80D00">
      <w:pPr>
        <w:shd w:val="clear" w:color="auto" w:fill="FFFFFF"/>
        <w:ind w:left="1134" w:firstLine="567"/>
        <w:jc w:val="both"/>
        <w:rPr>
          <w:color w:val="000000"/>
          <w:sz w:val="28"/>
          <w:szCs w:val="28"/>
          <w:lang w:val="uk-UA"/>
        </w:rPr>
      </w:pPr>
      <w:r w:rsidRPr="004456B7">
        <w:rPr>
          <w:color w:val="000000"/>
          <w:sz w:val="28"/>
          <w:szCs w:val="28"/>
          <w:lang w:val="uk-UA"/>
        </w:rPr>
        <w:t xml:space="preserve">Горох посіяли в ранні строки і при заселенні його шкідником рослини вийшли з критичної фази розвитку. </w:t>
      </w:r>
      <w:r w:rsidRPr="004456B7">
        <w:rPr>
          <w:sz w:val="28"/>
          <w:szCs w:val="28"/>
          <w:lang w:val="uk-UA"/>
        </w:rPr>
        <w:t xml:space="preserve">Найвища ступінь заселення рослин гороху відмічалась у фазу цвітіння, коли на 100 помахів сачком виловлювалось від 4 до 32 екз. шкідника. На масовий розвиток і поширення популяції горохової попелиці впливали кліматичні фактори, застосування хімічних засобів, діяльність природних ентомофагів, паразитів, а також захворювання комах ентомофторозом. </w:t>
      </w:r>
      <w:r w:rsidRPr="004456B7">
        <w:rPr>
          <w:color w:val="000000"/>
          <w:sz w:val="28"/>
          <w:szCs w:val="28"/>
          <w:lang w:val="uk-UA"/>
        </w:rPr>
        <w:t xml:space="preserve">В наступному році, значного підвищення чисельності не відбудеться. Але після  доброї перезимівлі за теплої помірно – вологої погоди у квітні – червні чисельність попелиці підвищиться. </w:t>
      </w:r>
    </w:p>
    <w:p w:rsidR="008F5F08" w:rsidRPr="004456B7" w:rsidRDefault="008F5F08" w:rsidP="00E80D00">
      <w:pPr>
        <w:shd w:val="clear" w:color="auto" w:fill="FFFFFF"/>
        <w:ind w:left="1134" w:firstLine="567"/>
        <w:jc w:val="both"/>
        <w:rPr>
          <w:sz w:val="28"/>
          <w:szCs w:val="28"/>
          <w:lang w:val="uk-UA"/>
        </w:rPr>
      </w:pPr>
      <w:r w:rsidRPr="004456B7">
        <w:rPr>
          <w:sz w:val="28"/>
          <w:szCs w:val="28"/>
          <w:lang w:val="uk-UA"/>
        </w:rPr>
        <w:t>Осінніми обстеженням багаторічних трав виявлено 2 максимально 6 яєць горохової попелиці на прикореневих частинах стебел, що також свідчить про те, що 2023 році за сприятливих умов (температури повітря +18-22°С, вологості 60-80%) та доброї перезимівлі яєць існує ймовірність масового розмноження і шкідливості фітофага у посівах бобових культур.</w:t>
      </w:r>
    </w:p>
    <w:p w:rsidR="00096E1E" w:rsidRDefault="00455C19" w:rsidP="00E80D00">
      <w:pPr>
        <w:tabs>
          <w:tab w:val="left" w:pos="3820"/>
        </w:tabs>
        <w:ind w:left="1134" w:firstLine="567"/>
        <w:jc w:val="both"/>
        <w:rPr>
          <w:sz w:val="28"/>
          <w:szCs w:val="28"/>
          <w:lang w:val="uk-UA"/>
        </w:rPr>
      </w:pPr>
      <w:r w:rsidRPr="004456B7">
        <w:rPr>
          <w:b/>
          <w:sz w:val="28"/>
          <w:szCs w:val="28"/>
          <w:lang w:val="uk-UA"/>
        </w:rPr>
        <w:t>Бульбочкові довгоносики</w:t>
      </w:r>
      <w:r w:rsidR="0036158B">
        <w:rPr>
          <w:b/>
          <w:sz w:val="28"/>
          <w:szCs w:val="28"/>
          <w:lang w:val="uk-UA"/>
        </w:rPr>
        <w:t xml:space="preserve"> </w:t>
      </w:r>
      <w:r w:rsidR="004A1BB4" w:rsidRPr="004456B7">
        <w:rPr>
          <w:sz w:val="28"/>
          <w:szCs w:val="28"/>
          <w:lang w:val="uk-UA"/>
        </w:rPr>
        <w:t xml:space="preserve">їх шкідливість полягає в об’їданні жуками листків. </w:t>
      </w:r>
      <w:r w:rsidR="004A1BB4" w:rsidRPr="004456B7">
        <w:rPr>
          <w:sz w:val="28"/>
          <w:szCs w:val="28"/>
        </w:rPr>
        <w:t>Особливо небезпечне знищення сім’ядольних листків сходів і точок росту, що веде до загибелі рослин. Личинки живляться бактеріальною тканиною бульбочок на коренях бобових, внаслідок чого зменшується азот в коренях і ґрунті та знижується урожай</w:t>
      </w:r>
      <w:r w:rsidR="004A1BB4" w:rsidRPr="004456B7">
        <w:rPr>
          <w:sz w:val="28"/>
          <w:szCs w:val="28"/>
          <w:lang w:val="uk-UA"/>
        </w:rPr>
        <w:t xml:space="preserve">. </w:t>
      </w:r>
    </w:p>
    <w:p w:rsidR="00096E1E" w:rsidRDefault="00641B0E" w:rsidP="00E80D00">
      <w:pPr>
        <w:tabs>
          <w:tab w:val="left" w:pos="3820"/>
        </w:tabs>
        <w:ind w:left="1134" w:firstLine="567"/>
        <w:jc w:val="both"/>
        <w:rPr>
          <w:sz w:val="28"/>
          <w:szCs w:val="28"/>
          <w:lang w:val="uk-UA"/>
        </w:rPr>
      </w:pPr>
      <w:r w:rsidRPr="004456B7">
        <w:rPr>
          <w:sz w:val="28"/>
          <w:szCs w:val="28"/>
          <w:lang w:val="uk-UA"/>
        </w:rPr>
        <w:t>Бульбочкові довгоносики заселяли посіви багаторічних бобових трав і гороху повсюди. У посівах гороху та сої в Полтавській області поширені – смугастий (</w:t>
      </w:r>
      <w:r w:rsidRPr="004456B7">
        <w:rPr>
          <w:sz w:val="28"/>
          <w:szCs w:val="28"/>
          <w:lang w:val="en-US"/>
        </w:rPr>
        <w:t>Sitonalineatus</w:t>
      </w:r>
      <w:r w:rsidRPr="004456B7">
        <w:rPr>
          <w:sz w:val="28"/>
          <w:szCs w:val="28"/>
          <w:lang w:val="uk-UA"/>
        </w:rPr>
        <w:t>) і щетинистий (</w:t>
      </w:r>
      <w:r w:rsidRPr="004456B7">
        <w:rPr>
          <w:sz w:val="28"/>
          <w:szCs w:val="28"/>
          <w:lang w:val="en-US"/>
        </w:rPr>
        <w:t>Sitonacrinitis</w:t>
      </w:r>
      <w:r w:rsidRPr="004456B7">
        <w:rPr>
          <w:sz w:val="28"/>
          <w:szCs w:val="28"/>
          <w:lang w:val="uk-UA"/>
        </w:rPr>
        <w:t>) довгоносики. На відростаючих багаторічних бобових травах шкідники з’явились на початку квітня за чисельності 0,5 максимально 3 екз./м</w:t>
      </w:r>
      <w:r w:rsidRPr="004456B7">
        <w:rPr>
          <w:sz w:val="28"/>
          <w:szCs w:val="28"/>
          <w:vertAlign w:val="superscript"/>
          <w:lang w:val="uk-UA"/>
        </w:rPr>
        <w:t>2</w:t>
      </w:r>
      <w:r w:rsidRPr="004456B7">
        <w:rPr>
          <w:sz w:val="28"/>
          <w:szCs w:val="28"/>
          <w:lang w:val="uk-UA"/>
        </w:rPr>
        <w:t>. Масове заселення відбулося на початку травня за чисельності 1 максимально 5 екз./м². В цей час було пошкоджено 13% рослин у слабкій ступені. На сходах гороху бульбочкові довгоносики з’явилися в кінці квітня за чисельності 0,5 максимально 1 екз./м</w:t>
      </w:r>
      <w:r w:rsidRPr="004456B7">
        <w:rPr>
          <w:sz w:val="28"/>
          <w:szCs w:val="28"/>
          <w:vertAlign w:val="superscript"/>
          <w:lang w:val="uk-UA"/>
        </w:rPr>
        <w:t>2</w:t>
      </w:r>
      <w:r w:rsidRPr="004456B7">
        <w:rPr>
          <w:sz w:val="28"/>
          <w:szCs w:val="28"/>
          <w:lang w:val="uk-UA"/>
        </w:rPr>
        <w:t xml:space="preserve">. Жуки нового покоління з’явилися в першій декаді липня. </w:t>
      </w:r>
    </w:p>
    <w:p w:rsidR="00641B0E" w:rsidRPr="004456B7" w:rsidRDefault="00641B0E" w:rsidP="00E80D00">
      <w:pPr>
        <w:tabs>
          <w:tab w:val="left" w:pos="3820"/>
        </w:tabs>
        <w:ind w:left="1134" w:firstLine="567"/>
        <w:jc w:val="both"/>
        <w:rPr>
          <w:sz w:val="28"/>
          <w:szCs w:val="28"/>
          <w:lang w:val="uk-UA"/>
        </w:rPr>
      </w:pPr>
      <w:r w:rsidRPr="004456B7">
        <w:rPr>
          <w:sz w:val="28"/>
          <w:szCs w:val="28"/>
          <w:lang w:val="uk-UA"/>
        </w:rPr>
        <w:t>Після збирання гороху, вони перейшли на посіви багаторічних трав. Чисельність шкідників у багаторічних травах регулювалось косінням зеленої маси та її вивезенням  з полів. В цілому ж чисельність бульбочкових довгоносиків у посівах багаторічних трав залишилася на рівні минулорічних показників.</w:t>
      </w:r>
    </w:p>
    <w:p w:rsidR="00641B0E" w:rsidRPr="004456B7" w:rsidRDefault="00641B0E" w:rsidP="00E80D00">
      <w:pPr>
        <w:tabs>
          <w:tab w:val="left" w:pos="3820"/>
        </w:tabs>
        <w:ind w:left="1134" w:firstLine="567"/>
        <w:rPr>
          <w:sz w:val="28"/>
          <w:szCs w:val="28"/>
          <w:lang w:val="uk-UA"/>
        </w:rPr>
      </w:pPr>
      <w:r w:rsidRPr="004456B7">
        <w:rPr>
          <w:sz w:val="28"/>
          <w:szCs w:val="28"/>
          <w:lang w:val="uk-UA"/>
        </w:rPr>
        <w:t>Восени в місцях зимівлі виявлено 0,5 - 1 екз./м</w:t>
      </w:r>
      <w:r w:rsidRPr="004456B7">
        <w:rPr>
          <w:sz w:val="28"/>
          <w:szCs w:val="28"/>
          <w:vertAlign w:val="superscript"/>
          <w:lang w:val="uk-UA"/>
        </w:rPr>
        <w:t>2</w:t>
      </w:r>
      <w:r w:rsidRPr="004456B7">
        <w:rPr>
          <w:sz w:val="28"/>
          <w:szCs w:val="28"/>
          <w:lang w:val="uk-UA"/>
        </w:rPr>
        <w:t xml:space="preserve">. </w:t>
      </w:r>
    </w:p>
    <w:p w:rsidR="00641B0E" w:rsidRPr="004456B7" w:rsidRDefault="00641B0E" w:rsidP="00E80D00">
      <w:pPr>
        <w:widowControl w:val="0"/>
        <w:ind w:left="1134" w:firstLine="567"/>
        <w:jc w:val="both"/>
        <w:rPr>
          <w:sz w:val="28"/>
          <w:szCs w:val="28"/>
          <w:lang w:val="uk-UA"/>
        </w:rPr>
      </w:pPr>
      <w:r w:rsidRPr="004456B7">
        <w:rPr>
          <w:sz w:val="28"/>
          <w:szCs w:val="28"/>
          <w:lang w:val="uk-UA"/>
        </w:rPr>
        <w:t>У 2023 році за сприятливих умов перезимівлі та теплої погоди навесні з достатньою кількістю опадів під час  відродження і розвитку личинок можливий масовий розвиток фітофага та створення ним загрози пошкодження сходів гороху, особливо в осередках з підвищеною їх чисельністю.</w:t>
      </w:r>
    </w:p>
    <w:p w:rsidR="006E19BE" w:rsidRPr="004456B7" w:rsidRDefault="00641B0E" w:rsidP="00E80D00">
      <w:pPr>
        <w:tabs>
          <w:tab w:val="left" w:pos="3820"/>
        </w:tabs>
        <w:ind w:left="1134" w:firstLine="567"/>
        <w:jc w:val="both"/>
        <w:rPr>
          <w:sz w:val="28"/>
          <w:szCs w:val="28"/>
          <w:lang w:val="uk-UA"/>
        </w:rPr>
      </w:pPr>
      <w:r w:rsidRPr="004456B7">
        <w:rPr>
          <w:sz w:val="28"/>
          <w:szCs w:val="28"/>
          <w:lang w:val="uk-UA"/>
        </w:rPr>
        <w:lastRenderedPageBreak/>
        <w:t>Найнебезпечніші пошкодження перших листків і точки росту, що призводить до відмирання рослин в разі посушливої жаркої погоди, коли жуки інтенсивно живляться, а рослини більше реагують на пошкодження. Пошкодження 13,5 % листкової поверхні сходів гороху приводить до втрати зерна 1,5 ц з гектара</w:t>
      </w:r>
      <w:r w:rsidR="006E19BE" w:rsidRPr="004456B7">
        <w:rPr>
          <w:sz w:val="28"/>
          <w:szCs w:val="28"/>
          <w:lang w:val="uk-UA"/>
        </w:rPr>
        <w:t>.</w:t>
      </w:r>
    </w:p>
    <w:p w:rsidR="004A1BB4" w:rsidRPr="004456B7" w:rsidRDefault="003C5D5F" w:rsidP="00E80D00">
      <w:pPr>
        <w:tabs>
          <w:tab w:val="left" w:pos="3820"/>
        </w:tabs>
        <w:ind w:left="1134" w:firstLine="567"/>
        <w:jc w:val="both"/>
        <w:rPr>
          <w:sz w:val="28"/>
          <w:szCs w:val="28"/>
          <w:lang w:val="uk-UA"/>
        </w:rPr>
      </w:pPr>
      <w:r w:rsidRPr="004456B7">
        <w:rPr>
          <w:sz w:val="28"/>
          <w:szCs w:val="28"/>
          <w:lang w:val="uk-UA"/>
        </w:rPr>
        <w:t xml:space="preserve">Масове заселення посівів культури </w:t>
      </w:r>
      <w:r w:rsidRPr="004456B7">
        <w:rPr>
          <w:b/>
          <w:bCs/>
          <w:sz w:val="28"/>
          <w:szCs w:val="28"/>
          <w:lang w:val="uk-UA"/>
        </w:rPr>
        <w:t>гороховим зерноїдом</w:t>
      </w:r>
      <w:r w:rsidRPr="004456B7">
        <w:rPr>
          <w:sz w:val="28"/>
          <w:szCs w:val="28"/>
          <w:lang w:val="uk-UA"/>
        </w:rPr>
        <w:t xml:space="preserve"> розпочалося на території області у фазу бутонізації. </w:t>
      </w:r>
      <w:r w:rsidR="004A1BB4" w:rsidRPr="004456B7">
        <w:rPr>
          <w:sz w:val="28"/>
          <w:szCs w:val="28"/>
          <w:lang w:val="uk-UA"/>
        </w:rPr>
        <w:t>Личинки шкідника живляться насінням гороху, в результаті чого знижується вага і якість зерна, втрачаються посівні якості насіння.</w:t>
      </w:r>
    </w:p>
    <w:p w:rsidR="006E19BE" w:rsidRPr="004456B7" w:rsidRDefault="006E19BE" w:rsidP="00E80D00">
      <w:pPr>
        <w:ind w:left="1134" w:firstLine="567"/>
        <w:jc w:val="both"/>
        <w:rPr>
          <w:sz w:val="28"/>
          <w:szCs w:val="28"/>
          <w:lang w:val="uk-UA"/>
        </w:rPr>
      </w:pPr>
      <w:r w:rsidRPr="004456B7">
        <w:rPr>
          <w:sz w:val="28"/>
          <w:szCs w:val="28"/>
        </w:rPr>
        <w:t>Заселення тривало до фази утворення бобів</w:t>
      </w:r>
      <w:r w:rsidRPr="004456B7">
        <w:rPr>
          <w:sz w:val="28"/>
          <w:szCs w:val="28"/>
          <w:lang w:val="uk-UA"/>
        </w:rPr>
        <w:t xml:space="preserve">. У третій декаді червня закінчилося цвітіння гороху та формувалися боби за переважно доброго стану посівів. Середня чисельність фітофагів у цей період становила – 2, максимально – 6 екз./100 п.с., яйцекладками </w:t>
      </w:r>
      <w:r w:rsidRPr="004456B7">
        <w:rPr>
          <w:bCs/>
          <w:sz w:val="28"/>
          <w:szCs w:val="28"/>
          <w:lang w:val="uk-UA"/>
        </w:rPr>
        <w:t>горохового зерноїда</w:t>
      </w:r>
      <w:r w:rsidRPr="004456B7">
        <w:rPr>
          <w:sz w:val="28"/>
          <w:szCs w:val="28"/>
          <w:lang w:val="uk-UA"/>
        </w:rPr>
        <w:t xml:space="preserve"> в середньому було заселено – 3, максимально – 5 % бобів.</w:t>
      </w:r>
      <w:r w:rsidRPr="004456B7">
        <w:rPr>
          <w:sz w:val="28"/>
          <w:szCs w:val="28"/>
        </w:rPr>
        <w:t xml:space="preserve"> Початок яйцекладки відмічено в кінці третьої декади травня</w:t>
      </w:r>
      <w:r w:rsidRPr="004456B7">
        <w:rPr>
          <w:sz w:val="28"/>
          <w:szCs w:val="28"/>
          <w:lang w:val="uk-UA"/>
        </w:rPr>
        <w:t xml:space="preserve"> в середньому 1,5 яйця на заселений біб</w:t>
      </w:r>
      <w:r w:rsidRPr="004456B7">
        <w:rPr>
          <w:sz w:val="28"/>
          <w:szCs w:val="28"/>
        </w:rPr>
        <w:t>, відродження личинок – з середини першої декади червня. Заляльковування личинок відмічено в кінці третьої декади червня.</w:t>
      </w:r>
    </w:p>
    <w:p w:rsidR="006E19BE" w:rsidRPr="004456B7" w:rsidRDefault="006E19BE" w:rsidP="00E80D00">
      <w:pPr>
        <w:tabs>
          <w:tab w:val="left" w:pos="1276"/>
        </w:tabs>
        <w:ind w:left="1134" w:firstLine="567"/>
        <w:jc w:val="both"/>
        <w:rPr>
          <w:sz w:val="28"/>
          <w:szCs w:val="28"/>
          <w:lang w:val="uk-UA"/>
        </w:rPr>
      </w:pPr>
      <w:r w:rsidRPr="004456B7">
        <w:rPr>
          <w:sz w:val="28"/>
          <w:szCs w:val="28"/>
          <w:lang w:val="uk-UA"/>
        </w:rPr>
        <w:t xml:space="preserve">По даних спеціалістів відділу в </w:t>
      </w:r>
      <w:r w:rsidRPr="004456B7">
        <w:rPr>
          <w:sz w:val="28"/>
          <w:szCs w:val="28"/>
        </w:rPr>
        <w:t xml:space="preserve">1кг насіння виявлено, в середньому </w:t>
      </w:r>
      <w:r w:rsidRPr="004456B7">
        <w:rPr>
          <w:sz w:val="28"/>
          <w:szCs w:val="28"/>
          <w:lang w:val="uk-UA"/>
        </w:rPr>
        <w:t xml:space="preserve">2 </w:t>
      </w:r>
      <w:r w:rsidRPr="004456B7">
        <w:rPr>
          <w:sz w:val="28"/>
          <w:szCs w:val="28"/>
        </w:rPr>
        <w:t>екз., максимально</w:t>
      </w:r>
      <w:r w:rsidRPr="004456B7">
        <w:rPr>
          <w:sz w:val="28"/>
          <w:szCs w:val="28"/>
          <w:lang w:val="uk-UA"/>
        </w:rPr>
        <w:t xml:space="preserve"> 5 </w:t>
      </w:r>
      <w:r w:rsidRPr="004456B7">
        <w:rPr>
          <w:sz w:val="28"/>
          <w:szCs w:val="28"/>
        </w:rPr>
        <w:t xml:space="preserve">екз. горохового зерноїда, проти </w:t>
      </w:r>
      <w:r w:rsidRPr="004456B7">
        <w:rPr>
          <w:sz w:val="28"/>
          <w:szCs w:val="28"/>
          <w:lang w:val="uk-UA"/>
        </w:rPr>
        <w:t>2</w:t>
      </w:r>
      <w:r w:rsidRPr="004456B7">
        <w:rPr>
          <w:sz w:val="28"/>
          <w:szCs w:val="28"/>
        </w:rPr>
        <w:t xml:space="preserve"> та</w:t>
      </w:r>
      <w:r w:rsidRPr="004456B7">
        <w:rPr>
          <w:sz w:val="28"/>
          <w:szCs w:val="28"/>
          <w:lang w:val="uk-UA"/>
        </w:rPr>
        <w:t xml:space="preserve"> 7</w:t>
      </w:r>
      <w:r w:rsidRPr="004456B7">
        <w:rPr>
          <w:sz w:val="28"/>
          <w:szCs w:val="28"/>
        </w:rPr>
        <w:t xml:space="preserve"> екз. в минулому </w:t>
      </w:r>
      <w:r w:rsidRPr="004456B7">
        <w:rPr>
          <w:sz w:val="28"/>
          <w:szCs w:val="28"/>
          <w:lang w:val="uk-UA"/>
        </w:rPr>
        <w:t>році. Чисельність шкідника залишилася на рівні минулорічних показників.</w:t>
      </w:r>
    </w:p>
    <w:p w:rsidR="006E19BE" w:rsidRPr="004456B7" w:rsidRDefault="006E19BE" w:rsidP="00E80D00">
      <w:pPr>
        <w:widowControl w:val="0"/>
        <w:ind w:left="1134" w:firstLine="567"/>
        <w:jc w:val="both"/>
        <w:rPr>
          <w:sz w:val="28"/>
          <w:szCs w:val="28"/>
          <w:lang w:val="uk-UA"/>
        </w:rPr>
      </w:pPr>
      <w:r w:rsidRPr="004456B7">
        <w:rPr>
          <w:sz w:val="28"/>
          <w:szCs w:val="28"/>
          <w:lang w:val="uk-UA"/>
        </w:rPr>
        <w:t>Гороховий зерноїд на території області є одним з найбільш масових і шкодочинних в посівах гороху, але інсектицидні обробітки контролюють його чисельність на господарсько невідчутному рівні.</w:t>
      </w:r>
    </w:p>
    <w:p w:rsidR="006E19BE" w:rsidRPr="004456B7" w:rsidRDefault="006E19BE" w:rsidP="00E80D00">
      <w:pPr>
        <w:widowControl w:val="0"/>
        <w:ind w:left="1134" w:firstLine="567"/>
        <w:jc w:val="both"/>
        <w:rPr>
          <w:sz w:val="28"/>
          <w:szCs w:val="28"/>
          <w:lang w:val="uk-UA"/>
        </w:rPr>
      </w:pPr>
      <w:r w:rsidRPr="004456B7">
        <w:rPr>
          <w:sz w:val="28"/>
          <w:szCs w:val="28"/>
          <w:lang w:val="uk-UA"/>
        </w:rPr>
        <w:t>У 2023 р. розвиток горохового зерноїда залежатиме від перезимівлі шкідника в полі і в залежності від того скільки жуків потрапить на посіви з насіннєвим матеріалом у випадку не проведення фумігації. Рівень розвитку і розповсюдження брухусу у значній мірі визначатиметься також погодними умовами вегетації. Оптимальними умовами для живлення та розвитку фітофага є температура +24-26°С та помірна вологість повітря. Чисельність горохового зерноїда в насіннєвому матеріалі, а також великий запас у природному середовищі дає підстави очікувати його істотної шкоди в посівах гороху, особливо у разі невиконання захисних заходів до початку масового відкладання яєць самицями та відсутності фумігації зерна.</w:t>
      </w:r>
    </w:p>
    <w:p w:rsidR="006E19BE" w:rsidRPr="004456B7" w:rsidRDefault="006E19BE" w:rsidP="00E80D00">
      <w:pPr>
        <w:ind w:left="1134" w:firstLine="567"/>
        <w:jc w:val="both"/>
        <w:rPr>
          <w:sz w:val="28"/>
          <w:szCs w:val="28"/>
          <w:lang w:val="uk-UA"/>
        </w:rPr>
      </w:pPr>
      <w:r w:rsidRPr="004456B7">
        <w:rPr>
          <w:sz w:val="28"/>
          <w:szCs w:val="28"/>
          <w:lang w:val="uk-UA"/>
        </w:rPr>
        <w:t xml:space="preserve">Відразу після збирання врожаю насіння гороху аналізують і при наявності більше 10 екз. горохового зерноїда на </w:t>
      </w:r>
      <w:smartTag w:uri="urn:schemas-microsoft-com:office:smarttags" w:element="metricconverter">
        <w:smartTagPr>
          <w:attr w:name="ProductID" w:val="1 кг"/>
        </w:smartTagPr>
        <w:r w:rsidRPr="004456B7">
          <w:rPr>
            <w:sz w:val="28"/>
            <w:szCs w:val="28"/>
            <w:lang w:val="uk-UA"/>
          </w:rPr>
          <w:t>1 кг</w:t>
        </w:r>
      </w:smartTag>
      <w:r w:rsidRPr="004456B7">
        <w:rPr>
          <w:sz w:val="28"/>
          <w:szCs w:val="28"/>
          <w:lang w:val="uk-UA"/>
        </w:rPr>
        <w:t xml:space="preserve"> зерна його знезаражують</w:t>
      </w:r>
    </w:p>
    <w:p w:rsidR="006E19BE" w:rsidRPr="004456B7" w:rsidRDefault="006E19BE" w:rsidP="00E80D00">
      <w:pPr>
        <w:widowControl w:val="0"/>
        <w:ind w:left="1134" w:firstLine="567"/>
        <w:jc w:val="both"/>
        <w:rPr>
          <w:sz w:val="28"/>
          <w:szCs w:val="28"/>
          <w:lang w:val="uk-UA" w:eastAsia="ja-JP"/>
        </w:rPr>
      </w:pPr>
      <w:r w:rsidRPr="004456B7">
        <w:rPr>
          <w:b/>
          <w:sz w:val="28"/>
          <w:szCs w:val="28"/>
          <w:lang w:val="uk-UA" w:eastAsia="ja-JP"/>
        </w:rPr>
        <w:t>Горохову плодожерку</w:t>
      </w:r>
      <w:r w:rsidR="0036158B">
        <w:rPr>
          <w:b/>
          <w:sz w:val="28"/>
          <w:szCs w:val="28"/>
          <w:lang w:val="uk-UA" w:eastAsia="ja-JP"/>
        </w:rPr>
        <w:t xml:space="preserve"> </w:t>
      </w:r>
      <w:r w:rsidRPr="004456B7">
        <w:rPr>
          <w:sz w:val="28"/>
          <w:szCs w:val="28"/>
          <w:lang w:val="uk-UA"/>
        </w:rPr>
        <w:t>в поточному році не виявляли.</w:t>
      </w:r>
      <w:r w:rsidR="000C24F5" w:rsidRPr="004456B7">
        <w:rPr>
          <w:color w:val="000000"/>
          <w:sz w:val="28"/>
          <w:szCs w:val="28"/>
          <w:shd w:val="clear" w:color="auto" w:fill="FFFFFF"/>
          <w:lang w:val="uk-UA"/>
        </w:rPr>
        <w:t>Г</w:t>
      </w:r>
      <w:r w:rsidR="000C24F5" w:rsidRPr="004456B7">
        <w:rPr>
          <w:color w:val="000000"/>
          <w:sz w:val="28"/>
          <w:szCs w:val="28"/>
          <w:shd w:val="clear" w:color="auto" w:fill="FFFFFF"/>
        </w:rPr>
        <w:t>усінь прогриза</w:t>
      </w:r>
      <w:r w:rsidR="000C24F5" w:rsidRPr="004456B7">
        <w:rPr>
          <w:color w:val="000000"/>
          <w:sz w:val="28"/>
          <w:szCs w:val="28"/>
          <w:shd w:val="clear" w:color="auto" w:fill="FFFFFF"/>
          <w:lang w:val="uk-UA"/>
        </w:rPr>
        <w:t>є</w:t>
      </w:r>
      <w:r w:rsidR="000C24F5" w:rsidRPr="004456B7">
        <w:rPr>
          <w:color w:val="000000"/>
          <w:sz w:val="28"/>
          <w:szCs w:val="28"/>
          <w:shd w:val="clear" w:color="auto" w:fill="FFFFFF"/>
        </w:rPr>
        <w:t xml:space="preserve"> отвір у стулці молодого боба (переважно біля верхнього шва) і крізь нього проника</w:t>
      </w:r>
      <w:r w:rsidR="000C24F5" w:rsidRPr="004456B7">
        <w:rPr>
          <w:color w:val="000000"/>
          <w:sz w:val="28"/>
          <w:szCs w:val="28"/>
          <w:shd w:val="clear" w:color="auto" w:fill="FFFFFF"/>
          <w:lang w:val="uk-UA"/>
        </w:rPr>
        <w:t>є</w:t>
      </w:r>
      <w:r w:rsidR="000C24F5" w:rsidRPr="004456B7">
        <w:rPr>
          <w:color w:val="000000"/>
          <w:sz w:val="28"/>
          <w:szCs w:val="28"/>
          <w:shd w:val="clear" w:color="auto" w:fill="FFFFFF"/>
        </w:rPr>
        <w:t xml:space="preserve"> усередину. Спочатку міну</w:t>
      </w:r>
      <w:r w:rsidR="000C24F5" w:rsidRPr="004456B7">
        <w:rPr>
          <w:color w:val="000000"/>
          <w:sz w:val="28"/>
          <w:szCs w:val="28"/>
          <w:shd w:val="clear" w:color="auto" w:fill="FFFFFF"/>
          <w:lang w:val="uk-UA"/>
        </w:rPr>
        <w:t>є</w:t>
      </w:r>
      <w:r w:rsidR="000C24F5" w:rsidRPr="004456B7">
        <w:rPr>
          <w:color w:val="000000"/>
          <w:sz w:val="28"/>
          <w:szCs w:val="28"/>
          <w:shd w:val="clear" w:color="auto" w:fill="FFFFFF"/>
        </w:rPr>
        <w:t xml:space="preserve"> стінку боба, потім жив</w:t>
      </w:r>
      <w:r w:rsidR="000C24F5" w:rsidRPr="004456B7">
        <w:rPr>
          <w:color w:val="000000"/>
          <w:sz w:val="28"/>
          <w:szCs w:val="28"/>
          <w:shd w:val="clear" w:color="auto" w:fill="FFFFFF"/>
          <w:lang w:val="uk-UA"/>
        </w:rPr>
        <w:t>и</w:t>
      </w:r>
      <w:r w:rsidR="000C24F5" w:rsidRPr="004456B7">
        <w:rPr>
          <w:color w:val="000000"/>
          <w:sz w:val="28"/>
          <w:szCs w:val="28"/>
          <w:shd w:val="clear" w:color="auto" w:fill="FFFFFF"/>
        </w:rPr>
        <w:t>ться вмістом сім’ядолей. Кожна гусінь знищує до чотирьох зерен. Розвиток гусениці відбувається в одному бобі (за температури +23°С 14-17 діб, при +15°С – 40 діб). При дозріванні зерна гусінь завершують живлення</w:t>
      </w:r>
      <w:r w:rsidR="000C24F5" w:rsidRPr="004456B7">
        <w:rPr>
          <w:sz w:val="28"/>
          <w:szCs w:val="28"/>
          <w:lang w:val="uk-UA"/>
        </w:rPr>
        <w:t>.</w:t>
      </w:r>
    </w:p>
    <w:p w:rsidR="006E19BE" w:rsidRPr="004456B7" w:rsidRDefault="006E19BE" w:rsidP="00E80D00">
      <w:pPr>
        <w:ind w:left="1134" w:firstLine="567"/>
        <w:jc w:val="both"/>
        <w:rPr>
          <w:sz w:val="28"/>
          <w:szCs w:val="28"/>
          <w:lang w:val="uk-UA"/>
        </w:rPr>
      </w:pPr>
      <w:r w:rsidRPr="004456B7">
        <w:rPr>
          <w:sz w:val="28"/>
          <w:szCs w:val="28"/>
          <w:lang w:val="uk-UA" w:eastAsia="ja-JP"/>
        </w:rPr>
        <w:t xml:space="preserve">У 2023 році </w:t>
      </w:r>
      <w:r w:rsidRPr="004456B7">
        <w:rPr>
          <w:sz w:val="28"/>
          <w:szCs w:val="28"/>
          <w:lang w:val="uk-UA"/>
        </w:rPr>
        <w:t>зростання чисельності фітофага не очікується. Але за доброї перезимівлі, теплої помірно вологої погоди під час льоту метеликів та відкладання яєць ймовірне осередкове зростання чисельності та шкідливості</w:t>
      </w:r>
      <w:r w:rsidR="000C24F5" w:rsidRPr="004456B7">
        <w:rPr>
          <w:sz w:val="28"/>
          <w:szCs w:val="28"/>
          <w:lang w:val="uk-UA"/>
        </w:rPr>
        <w:t>.</w:t>
      </w:r>
    </w:p>
    <w:p w:rsidR="004A1BB4" w:rsidRPr="004456B7" w:rsidRDefault="00D60EB2" w:rsidP="00E80D00">
      <w:pPr>
        <w:ind w:left="1134" w:firstLine="567"/>
        <w:jc w:val="both"/>
        <w:rPr>
          <w:sz w:val="28"/>
          <w:szCs w:val="28"/>
          <w:lang w:val="uk-UA"/>
        </w:rPr>
      </w:pPr>
      <w:r w:rsidRPr="004456B7">
        <w:rPr>
          <w:b/>
          <w:sz w:val="28"/>
          <w:szCs w:val="28"/>
          <w:lang w:val="uk-UA"/>
        </w:rPr>
        <w:t>Кореневі гнилі</w:t>
      </w:r>
      <w:r w:rsidR="0036158B">
        <w:rPr>
          <w:b/>
          <w:sz w:val="28"/>
          <w:szCs w:val="28"/>
          <w:lang w:val="uk-UA"/>
        </w:rPr>
        <w:t xml:space="preserve"> </w:t>
      </w:r>
      <w:r w:rsidR="004A1BB4" w:rsidRPr="004456B7">
        <w:rPr>
          <w:sz w:val="28"/>
          <w:szCs w:val="28"/>
          <w:lang w:val="uk-UA"/>
        </w:rPr>
        <w:t xml:space="preserve">різко зменшують адсорбуючі і поглинальні функції коренів, а ураження судинної системи викликає її інтоксикацію та призводить до зрідження посівів. </w:t>
      </w:r>
      <w:r w:rsidR="004A1BB4" w:rsidRPr="004456B7">
        <w:rPr>
          <w:sz w:val="28"/>
          <w:szCs w:val="28"/>
        </w:rPr>
        <w:t>Уражені рослини стають тонкими і швидко ламаються, не плодоносять або утворюють щупле насіння. Джерело інфекції – заражений грунт, де збудники хвороби добре розвиваються на рослинних рештках</w:t>
      </w:r>
      <w:r w:rsidR="000C24F5" w:rsidRPr="004456B7">
        <w:rPr>
          <w:sz w:val="28"/>
          <w:szCs w:val="28"/>
          <w:lang w:val="uk-UA"/>
        </w:rPr>
        <w:t>.</w:t>
      </w:r>
    </w:p>
    <w:p w:rsidR="006E19BE" w:rsidRPr="004456B7" w:rsidRDefault="006E19BE" w:rsidP="00E80D00">
      <w:pPr>
        <w:ind w:left="1134" w:firstLine="567"/>
        <w:jc w:val="both"/>
        <w:rPr>
          <w:sz w:val="28"/>
          <w:szCs w:val="28"/>
          <w:lang w:val="uk-UA"/>
        </w:rPr>
      </w:pPr>
      <w:r w:rsidRPr="004456B7">
        <w:rPr>
          <w:sz w:val="28"/>
          <w:szCs w:val="28"/>
          <w:lang w:val="uk-UA"/>
        </w:rPr>
        <w:lastRenderedPageBreak/>
        <w:t>Кореневі гнилі виявлялися від фази сходів і продовжували виявляти до фази наливу бобів. Хворобою було уражено  1 % рослин в слабкому ступені.</w:t>
      </w:r>
    </w:p>
    <w:p w:rsidR="006E19BE" w:rsidRPr="004456B7" w:rsidRDefault="006E19BE" w:rsidP="00E80D00">
      <w:pPr>
        <w:ind w:left="1134" w:firstLine="567"/>
        <w:jc w:val="both"/>
        <w:rPr>
          <w:sz w:val="28"/>
          <w:szCs w:val="28"/>
          <w:lang w:val="uk-UA"/>
        </w:rPr>
      </w:pPr>
      <w:r w:rsidRPr="004456B7">
        <w:rPr>
          <w:sz w:val="28"/>
          <w:szCs w:val="28"/>
          <w:lang w:val="uk-UA"/>
        </w:rPr>
        <w:t>У 2023 році беручи до уваги значний запас інфекції хвороби в ґрунті, на рослинних рештках і насінні, в разі порушення сівозміни, запізнення з сівбою та використання не протруєного насіння, за сприятливого агрокліматичного режиму (в</w:t>
      </w:r>
      <w:r w:rsidRPr="004456B7">
        <w:rPr>
          <w:sz w:val="28"/>
          <w:szCs w:val="28"/>
          <w:lang w:val="uk-UA" w:eastAsia="ja-JP"/>
        </w:rPr>
        <w:t xml:space="preserve">исокі температури повітря та ґрунтова посуха в період проростання насіння) </w:t>
      </w:r>
      <w:r w:rsidRPr="004456B7">
        <w:rPr>
          <w:sz w:val="28"/>
          <w:szCs w:val="28"/>
          <w:lang w:val="uk-UA"/>
        </w:rPr>
        <w:t>можна прогнозувати значний розвиток та ураженість гороху кореневими гнилями.</w:t>
      </w:r>
    </w:p>
    <w:p w:rsidR="006E19BE" w:rsidRPr="004456B7" w:rsidRDefault="006E19BE" w:rsidP="00E80D00">
      <w:pPr>
        <w:autoSpaceDE w:val="0"/>
        <w:autoSpaceDN w:val="0"/>
        <w:adjustRightInd w:val="0"/>
        <w:ind w:left="1134" w:firstLine="567"/>
        <w:jc w:val="both"/>
        <w:rPr>
          <w:sz w:val="28"/>
          <w:szCs w:val="28"/>
          <w:lang w:val="uk-UA"/>
        </w:rPr>
      </w:pPr>
      <w:r w:rsidRPr="004456B7">
        <w:rPr>
          <w:b/>
          <w:sz w:val="28"/>
          <w:szCs w:val="28"/>
          <w:lang w:val="uk-UA"/>
        </w:rPr>
        <w:t>Аскохітоз</w:t>
      </w:r>
      <w:r w:rsidRPr="004456B7">
        <w:rPr>
          <w:sz w:val="28"/>
          <w:szCs w:val="28"/>
          <w:lang w:val="uk-UA"/>
        </w:rPr>
        <w:t xml:space="preserve"> не розвивався в посівах гороху. Беручи до уваги наявну в ґрунті і насінні гороху інфекції, за високої вологості повітря і температури 20 - 25°С у 2023 році розвиток аскохітозу може бути від помірного до сильного протягом вегетації </w:t>
      </w:r>
      <w:r w:rsidRPr="004456B7">
        <w:rPr>
          <w:sz w:val="28"/>
          <w:szCs w:val="28"/>
          <w:lang w:val="uk-UA" w:eastAsia="ja-JP"/>
        </w:rPr>
        <w:t>за поєднання кількох факторів: існуючого запасу інфекції в ґрунті, рослинних рештках, насінні та високої вологості повітря з температурою +20...+25.°</w:t>
      </w:r>
    </w:p>
    <w:p w:rsidR="006E19BE" w:rsidRPr="004456B7" w:rsidRDefault="006E19BE" w:rsidP="00E80D00">
      <w:pPr>
        <w:ind w:left="1134" w:firstLine="567"/>
        <w:jc w:val="both"/>
        <w:rPr>
          <w:sz w:val="28"/>
          <w:szCs w:val="28"/>
          <w:lang w:val="uk-UA"/>
        </w:rPr>
      </w:pPr>
      <w:r w:rsidRPr="004456B7">
        <w:rPr>
          <w:b/>
          <w:sz w:val="28"/>
          <w:szCs w:val="28"/>
          <w:lang w:val="uk-UA"/>
        </w:rPr>
        <w:t>Пероноспороз</w:t>
      </w:r>
      <w:r w:rsidRPr="004456B7">
        <w:rPr>
          <w:sz w:val="28"/>
          <w:szCs w:val="28"/>
          <w:lang w:val="uk-UA"/>
        </w:rPr>
        <w:t xml:space="preserve"> у посівах гороху розвитку не мав.</w:t>
      </w:r>
      <w:r w:rsidRPr="004456B7">
        <w:rPr>
          <w:sz w:val="28"/>
          <w:szCs w:val="28"/>
          <w:lang w:val="uk-UA" w:eastAsia="ja-JP"/>
        </w:rPr>
        <w:t xml:space="preserve"> Були проведені хім</w:t>
      </w:r>
      <w:r w:rsidR="0036158B">
        <w:rPr>
          <w:sz w:val="28"/>
          <w:szCs w:val="28"/>
          <w:lang w:val="uk-UA" w:eastAsia="ja-JP"/>
        </w:rPr>
        <w:t>ічні</w:t>
      </w:r>
      <w:r w:rsidRPr="004456B7">
        <w:rPr>
          <w:sz w:val="28"/>
          <w:szCs w:val="28"/>
          <w:lang w:val="uk-UA" w:eastAsia="ja-JP"/>
        </w:rPr>
        <w:t xml:space="preserve"> обробітки. </w:t>
      </w:r>
      <w:r w:rsidRPr="004456B7">
        <w:rPr>
          <w:sz w:val="28"/>
          <w:szCs w:val="28"/>
          <w:lang w:val="uk-UA"/>
        </w:rPr>
        <w:t>Враховуючи запас інфекції в ґрунті, у 2023 році за високої відносної вологості повітря, температури до 16°С, частих дощів та рос слід очікувати масового розповсюдження хвороби.</w:t>
      </w:r>
    </w:p>
    <w:p w:rsidR="006E19BE" w:rsidRPr="004456B7" w:rsidRDefault="006E19BE" w:rsidP="00E80D00">
      <w:pPr>
        <w:tabs>
          <w:tab w:val="left" w:pos="426"/>
        </w:tabs>
        <w:autoSpaceDE w:val="0"/>
        <w:autoSpaceDN w:val="0"/>
        <w:adjustRightInd w:val="0"/>
        <w:ind w:left="1134" w:firstLine="567"/>
        <w:jc w:val="both"/>
        <w:rPr>
          <w:sz w:val="28"/>
          <w:szCs w:val="28"/>
          <w:lang w:val="uk-UA"/>
        </w:rPr>
      </w:pPr>
      <w:r w:rsidRPr="004456B7">
        <w:rPr>
          <w:b/>
          <w:sz w:val="28"/>
          <w:szCs w:val="28"/>
          <w:lang w:val="uk-UA" w:eastAsia="ja-JP"/>
        </w:rPr>
        <w:t xml:space="preserve">Сіра гниль </w:t>
      </w:r>
      <w:r w:rsidRPr="004456B7">
        <w:rPr>
          <w:sz w:val="28"/>
          <w:szCs w:val="28"/>
          <w:lang w:val="uk-UA" w:eastAsia="ja-JP"/>
        </w:rPr>
        <w:t>не виявлялася</w:t>
      </w:r>
      <w:r w:rsidRPr="004456B7">
        <w:rPr>
          <w:b/>
          <w:sz w:val="28"/>
          <w:szCs w:val="28"/>
          <w:lang w:val="uk-UA" w:eastAsia="ja-JP"/>
        </w:rPr>
        <w:t xml:space="preserve">. </w:t>
      </w:r>
      <w:r w:rsidRPr="004456B7">
        <w:rPr>
          <w:sz w:val="28"/>
          <w:szCs w:val="28"/>
          <w:lang w:val="uk-UA" w:eastAsia="ja-JP"/>
        </w:rPr>
        <w:t>У 2023 році, розвитку сірої гнилі на горосі сприятимуть підвищена вологість, часті опади під час збирання врожаю та знижена температура повітря.</w:t>
      </w:r>
    </w:p>
    <w:p w:rsidR="006E19BE" w:rsidRPr="004456B7" w:rsidRDefault="0036158B" w:rsidP="00E80D00">
      <w:pPr>
        <w:ind w:left="1134" w:firstLine="567"/>
        <w:jc w:val="both"/>
        <w:rPr>
          <w:sz w:val="28"/>
          <w:szCs w:val="28"/>
          <w:lang w:val="uk-UA"/>
        </w:rPr>
      </w:pPr>
      <w:r>
        <w:rPr>
          <w:b/>
          <w:sz w:val="28"/>
          <w:szCs w:val="28"/>
          <w:lang w:val="uk-UA"/>
        </w:rPr>
        <w:t xml:space="preserve">Іржу </w:t>
      </w:r>
      <w:r w:rsidR="00096E1E">
        <w:rPr>
          <w:sz w:val="28"/>
          <w:szCs w:val="28"/>
          <w:lang w:val="uk-UA"/>
        </w:rPr>
        <w:t>на цій культурі в 2023 році не виявлено</w:t>
      </w:r>
      <w:r w:rsidR="006E19BE" w:rsidRPr="004456B7">
        <w:rPr>
          <w:sz w:val="28"/>
          <w:szCs w:val="28"/>
          <w:lang w:val="uk-UA"/>
        </w:rPr>
        <w:t xml:space="preserve">. </w:t>
      </w:r>
    </w:p>
    <w:p w:rsidR="008B6637" w:rsidRPr="00DB3DCD" w:rsidRDefault="008B6637" w:rsidP="00E80D00">
      <w:pPr>
        <w:ind w:left="1701"/>
        <w:jc w:val="center"/>
        <w:rPr>
          <w:b/>
          <w:bCs/>
          <w:sz w:val="28"/>
          <w:szCs w:val="28"/>
        </w:rPr>
      </w:pPr>
      <w:r w:rsidRPr="00DB3DCD">
        <w:rPr>
          <w:b/>
          <w:bCs/>
          <w:sz w:val="28"/>
          <w:szCs w:val="28"/>
        </w:rPr>
        <w:t>Система захисту посівів гороху від шкідників і хвороб</w:t>
      </w:r>
    </w:p>
    <w:p w:rsidR="008B6637" w:rsidRPr="00DB3DCD" w:rsidRDefault="008B6637" w:rsidP="00E80D00">
      <w:pPr>
        <w:ind w:left="1701"/>
        <w:jc w:val="center"/>
        <w:rPr>
          <w:color w:val="000000"/>
          <w:sz w:val="28"/>
          <w:szCs w:val="28"/>
        </w:rPr>
      </w:pPr>
      <w:r w:rsidRPr="00DB3DCD">
        <w:rPr>
          <w:color w:val="000000"/>
          <w:sz w:val="28"/>
          <w:szCs w:val="28"/>
        </w:rPr>
        <w:t>(Рекомендації Національного університету біоресурсів</w:t>
      </w:r>
    </w:p>
    <w:p w:rsidR="008B6637" w:rsidRPr="00DB3DCD" w:rsidRDefault="008B6637" w:rsidP="00E80D00">
      <w:pPr>
        <w:ind w:left="1701"/>
        <w:jc w:val="center"/>
        <w:rPr>
          <w:color w:val="000000"/>
          <w:sz w:val="28"/>
          <w:szCs w:val="28"/>
          <w:lang w:val="uk-UA"/>
        </w:rPr>
      </w:pPr>
      <w:r w:rsidRPr="00DB3DCD">
        <w:rPr>
          <w:color w:val="000000"/>
          <w:sz w:val="28"/>
          <w:szCs w:val="28"/>
        </w:rPr>
        <w:t>та природокористування України)</w:t>
      </w:r>
    </w:p>
    <w:p w:rsidR="001E6A6B" w:rsidRPr="00CB19D9" w:rsidRDefault="001E6A6B" w:rsidP="00E80D00">
      <w:pPr>
        <w:ind w:left="1701"/>
        <w:jc w:val="center"/>
        <w:rPr>
          <w:lang w:val="uk-UA"/>
        </w:rPr>
      </w:pPr>
    </w:p>
    <w:tbl>
      <w:tblPr>
        <w:tblStyle w:val="af0"/>
        <w:tblW w:w="0" w:type="auto"/>
        <w:tblInd w:w="1242" w:type="dxa"/>
        <w:tblLook w:val="04A0"/>
      </w:tblPr>
      <w:tblGrid>
        <w:gridCol w:w="1461"/>
        <w:gridCol w:w="2508"/>
        <w:gridCol w:w="6237"/>
      </w:tblGrid>
      <w:tr w:rsidR="0092006E" w:rsidRPr="00CB19D9" w:rsidTr="00DB3DCD">
        <w:tc>
          <w:tcPr>
            <w:tcW w:w="1461" w:type="dxa"/>
          </w:tcPr>
          <w:p w:rsidR="0092006E" w:rsidRPr="00CB19D9" w:rsidRDefault="0092006E" w:rsidP="00E80D00">
            <w:pPr>
              <w:jc w:val="center"/>
              <w:rPr>
                <w:b/>
                <w:color w:val="000000"/>
              </w:rPr>
            </w:pPr>
            <w:r w:rsidRPr="00CB19D9">
              <w:t>Строки проведення, фази розвитку рослин</w:t>
            </w:r>
          </w:p>
        </w:tc>
        <w:tc>
          <w:tcPr>
            <w:tcW w:w="2508" w:type="dxa"/>
          </w:tcPr>
          <w:p w:rsidR="0092006E" w:rsidRPr="00CB19D9" w:rsidRDefault="0092006E" w:rsidP="00E80D00">
            <w:pPr>
              <w:jc w:val="center"/>
              <w:rPr>
                <w:b/>
                <w:color w:val="000000"/>
              </w:rPr>
            </w:pPr>
            <w:r w:rsidRPr="00CB19D9">
              <w:t>Шкідливі організми, (пороги шкідливості)</w:t>
            </w:r>
          </w:p>
        </w:tc>
        <w:tc>
          <w:tcPr>
            <w:tcW w:w="6237" w:type="dxa"/>
          </w:tcPr>
          <w:p w:rsidR="00DB3DCD" w:rsidRDefault="0092006E" w:rsidP="00E80D00">
            <w:pPr>
              <w:jc w:val="center"/>
            </w:pPr>
            <w:r w:rsidRPr="00CB19D9">
              <w:t>Заходи захисту,</w:t>
            </w:r>
          </w:p>
          <w:p w:rsidR="0092006E" w:rsidRPr="00CB19D9" w:rsidRDefault="0092006E" w:rsidP="00E80D00">
            <w:pPr>
              <w:jc w:val="center"/>
              <w:rPr>
                <w:b/>
                <w:color w:val="000000"/>
              </w:rPr>
            </w:pPr>
            <w:r w:rsidRPr="00CB19D9">
              <w:t>норми застосування препаратів (л, кг/т; л, кг/га)</w:t>
            </w:r>
          </w:p>
        </w:tc>
      </w:tr>
      <w:tr w:rsidR="0092006E" w:rsidRPr="00CB19D9" w:rsidTr="00DB3DCD">
        <w:tc>
          <w:tcPr>
            <w:tcW w:w="1461" w:type="dxa"/>
          </w:tcPr>
          <w:p w:rsidR="0092006E" w:rsidRPr="00CB19D9" w:rsidRDefault="001A0E57" w:rsidP="00E80D00">
            <w:pPr>
              <w:jc w:val="both"/>
              <w:rPr>
                <w:b/>
                <w:color w:val="000000"/>
              </w:rPr>
            </w:pPr>
            <w:r w:rsidRPr="00CB19D9">
              <w:t>Допосівний період</w:t>
            </w:r>
          </w:p>
        </w:tc>
        <w:tc>
          <w:tcPr>
            <w:tcW w:w="2508" w:type="dxa"/>
          </w:tcPr>
          <w:p w:rsidR="0092006E" w:rsidRPr="00CB19D9" w:rsidRDefault="001A0E57" w:rsidP="00E80D00">
            <w:pPr>
              <w:jc w:val="both"/>
              <w:rPr>
                <w:b/>
                <w:color w:val="000000"/>
              </w:rPr>
            </w:pPr>
            <w:r w:rsidRPr="00CB19D9">
              <w:t>Зимуючі стадії шкідників</w:t>
            </w:r>
          </w:p>
        </w:tc>
        <w:tc>
          <w:tcPr>
            <w:tcW w:w="6237" w:type="dxa"/>
          </w:tcPr>
          <w:p w:rsidR="0092006E" w:rsidRPr="00CB19D9" w:rsidRDefault="001A0E57" w:rsidP="00E80D00">
            <w:pPr>
              <w:jc w:val="both"/>
              <w:rPr>
                <w:b/>
                <w:color w:val="000000"/>
              </w:rPr>
            </w:pPr>
            <w:r w:rsidRPr="00CB19D9">
              <w:t>Дотримання сівозмін і вибір попередника, (повернення поля під горох через 4-5 років). Внесення збалансованих норм добрив. Підбір стійких районованих сортів. Передпосівна обробка ґрунту, сівба в оптимальні строки за температури ґрунт 2-4 0 С</w:t>
            </w:r>
          </w:p>
        </w:tc>
      </w:tr>
      <w:tr w:rsidR="0092006E" w:rsidRPr="0063697C" w:rsidTr="00DB3DCD">
        <w:tc>
          <w:tcPr>
            <w:tcW w:w="1461" w:type="dxa"/>
          </w:tcPr>
          <w:p w:rsidR="0092006E" w:rsidRPr="00CB19D9" w:rsidRDefault="001A0E57" w:rsidP="00E80D00">
            <w:pPr>
              <w:jc w:val="both"/>
              <w:rPr>
                <w:b/>
                <w:color w:val="000000"/>
              </w:rPr>
            </w:pPr>
            <w:r w:rsidRPr="00CB19D9">
              <w:t>Сівба</w:t>
            </w:r>
          </w:p>
        </w:tc>
        <w:tc>
          <w:tcPr>
            <w:tcW w:w="2508" w:type="dxa"/>
          </w:tcPr>
          <w:p w:rsidR="0092006E" w:rsidRPr="00CB19D9" w:rsidRDefault="001A0E57" w:rsidP="00E80D00">
            <w:pPr>
              <w:jc w:val="both"/>
              <w:rPr>
                <w:b/>
                <w:color w:val="000000"/>
              </w:rPr>
            </w:pPr>
            <w:r w:rsidRPr="00CB19D9">
              <w:t>Кореневі гнилі, аскохітоз, пероноспороз, іржа, біла та сіра гнилі, пліснявіння</w:t>
            </w:r>
          </w:p>
        </w:tc>
        <w:tc>
          <w:tcPr>
            <w:tcW w:w="6237" w:type="dxa"/>
          </w:tcPr>
          <w:p w:rsidR="0092006E" w:rsidRPr="00CB19D9" w:rsidRDefault="001A0E57" w:rsidP="00E80D00">
            <w:pPr>
              <w:jc w:val="both"/>
              <w:rPr>
                <w:b/>
                <w:color w:val="000000"/>
              </w:rPr>
            </w:pPr>
            <w:r w:rsidRPr="00CB19D9">
              <w:t xml:space="preserve">Передпосівна обробка насіння вітаваксом 200 ФФ, ВСК, 2,5 л/т (10 л води/т насіння); максимом 025 FS, ТН, 1 л/т; максимом XL 035 FS, т.к.с., 1л/т; вінцитом, 050 СS, КС., 2 л/т, з додаванням плівкоутворювачів (8 л води/т </w:t>
            </w:r>
            <w:r w:rsidR="00734BC3">
              <w:t>насіння); протектором</w:t>
            </w:r>
            <w:r w:rsidRPr="00CB19D9">
              <w:t xml:space="preserve"> КС, 1,5</w:t>
            </w:r>
            <w:r w:rsidR="00734BC3">
              <w:t>-1,8 л/т, або іншими дозволеними до використання в Україні</w:t>
            </w:r>
          </w:p>
        </w:tc>
      </w:tr>
      <w:tr w:rsidR="0092006E" w:rsidRPr="001654B3" w:rsidTr="00DB3DCD">
        <w:tc>
          <w:tcPr>
            <w:tcW w:w="1461" w:type="dxa"/>
          </w:tcPr>
          <w:p w:rsidR="0092006E" w:rsidRPr="00CB19D9" w:rsidRDefault="001A0E57" w:rsidP="00E80D00">
            <w:pPr>
              <w:jc w:val="both"/>
              <w:rPr>
                <w:b/>
                <w:color w:val="000000"/>
              </w:rPr>
            </w:pPr>
            <w:r w:rsidRPr="00CB19D9">
              <w:t>Сходи</w:t>
            </w:r>
          </w:p>
        </w:tc>
        <w:tc>
          <w:tcPr>
            <w:tcW w:w="2508" w:type="dxa"/>
          </w:tcPr>
          <w:p w:rsidR="0092006E" w:rsidRPr="00CB19D9" w:rsidRDefault="001A0E57" w:rsidP="00E80D00">
            <w:pPr>
              <w:jc w:val="both"/>
              <w:rPr>
                <w:b/>
                <w:color w:val="000000"/>
              </w:rPr>
            </w:pPr>
            <w:r w:rsidRPr="00CB19D9">
              <w:t>Бульбочкові довгоносики (10-15 жуків на кв.м.)</w:t>
            </w:r>
          </w:p>
        </w:tc>
        <w:tc>
          <w:tcPr>
            <w:tcW w:w="6237" w:type="dxa"/>
          </w:tcPr>
          <w:p w:rsidR="0092006E" w:rsidRPr="00CB19D9" w:rsidRDefault="001A0E57" w:rsidP="00734BC3">
            <w:pPr>
              <w:jc w:val="both"/>
              <w:rPr>
                <w:b/>
                <w:color w:val="000000"/>
              </w:rPr>
            </w:pPr>
            <w:r w:rsidRPr="00CB19D9">
              <w:t>Знищення кірки, культивація міжрядь. Обпри</w:t>
            </w:r>
            <w:r w:rsidR="00734BC3">
              <w:t>скування одним із інсектицидів дозволених до використання в Україні.</w:t>
            </w:r>
          </w:p>
        </w:tc>
      </w:tr>
      <w:tr w:rsidR="0092006E" w:rsidRPr="0063697C" w:rsidTr="00DB3DCD">
        <w:tc>
          <w:tcPr>
            <w:tcW w:w="1461" w:type="dxa"/>
          </w:tcPr>
          <w:p w:rsidR="0092006E" w:rsidRPr="00CB19D9" w:rsidRDefault="00E95C13" w:rsidP="00E80D00">
            <w:pPr>
              <w:jc w:val="both"/>
              <w:rPr>
                <w:b/>
                <w:color w:val="000000"/>
              </w:rPr>
            </w:pPr>
            <w:r w:rsidRPr="00CB19D9">
              <w:t>Бутонізація, початок цвітіння</w:t>
            </w:r>
          </w:p>
        </w:tc>
        <w:tc>
          <w:tcPr>
            <w:tcW w:w="2508" w:type="dxa"/>
          </w:tcPr>
          <w:p w:rsidR="0092006E" w:rsidRPr="00CB19D9" w:rsidRDefault="00E95C13" w:rsidP="00734BC3">
            <w:pPr>
              <w:jc w:val="both"/>
              <w:rPr>
                <w:b/>
                <w:color w:val="000000"/>
              </w:rPr>
            </w:pPr>
            <w:r w:rsidRPr="00CB19D9">
              <w:t>Гороховий зерноїд горохова попелиця гороховий трипс горохова плодожерка, акацієва вогнівка</w:t>
            </w:r>
            <w:r w:rsidR="000C06C2" w:rsidRPr="00CB19D9">
              <w:t>,</w:t>
            </w:r>
            <w:r w:rsidRPr="00CB19D9">
              <w:t xml:space="preserve"> гороховий комарик</w:t>
            </w:r>
          </w:p>
        </w:tc>
        <w:tc>
          <w:tcPr>
            <w:tcW w:w="6237" w:type="dxa"/>
          </w:tcPr>
          <w:p w:rsidR="0092006E" w:rsidRPr="00CB19D9" w:rsidRDefault="00E95C13" w:rsidP="00734BC3">
            <w:pPr>
              <w:jc w:val="both"/>
              <w:rPr>
                <w:b/>
                <w:color w:val="000000"/>
              </w:rPr>
            </w:pPr>
            <w:r w:rsidRPr="00CB19D9">
              <w:t>Актара 240 SС, к.с., 0,11 л/га; актара 25 WG*, в.г., 0,1 кг/га; децис Профі 25</w:t>
            </w:r>
            <w:r w:rsidR="00734BC3">
              <w:t xml:space="preserve"> WG, ВГ 0,04-0,07 кг/га; </w:t>
            </w:r>
            <w:r w:rsidRPr="00CB19D9">
              <w:t>енжіо 247 SС, к.с.</w:t>
            </w:r>
            <w:r w:rsidR="00734BC3">
              <w:t>, 0,18 л/га; данадим стабільний</w:t>
            </w:r>
            <w:r w:rsidRPr="00CB19D9">
              <w:t xml:space="preserve"> к.е. 0,5-1,0 л/га, том, КЕ</w:t>
            </w:r>
            <w:r w:rsidR="00734BC3">
              <w:t>, 0,15-0,25 л/га; сумі-альфа*</w:t>
            </w:r>
            <w:r w:rsidRPr="00CB19D9">
              <w:t xml:space="preserve"> к.е., 0,3 л/га; фуфанон 570, КЕ 0,5-1,2</w:t>
            </w:r>
            <w:r w:rsidR="00734BC3">
              <w:t>, або іншими дозволеними до використання пестицидами.</w:t>
            </w:r>
          </w:p>
        </w:tc>
      </w:tr>
      <w:tr w:rsidR="00E95C13" w:rsidRPr="00CB19D9" w:rsidTr="00DB3DCD">
        <w:trPr>
          <w:trHeight w:val="1140"/>
        </w:trPr>
        <w:tc>
          <w:tcPr>
            <w:tcW w:w="1461" w:type="dxa"/>
            <w:vMerge w:val="restart"/>
          </w:tcPr>
          <w:p w:rsidR="00E95C13" w:rsidRPr="00CB19D9" w:rsidRDefault="00E95C13" w:rsidP="00E80D00">
            <w:pPr>
              <w:jc w:val="both"/>
              <w:rPr>
                <w:color w:val="000000"/>
              </w:rPr>
            </w:pPr>
            <w:r w:rsidRPr="00CB19D9">
              <w:rPr>
                <w:color w:val="000000"/>
              </w:rPr>
              <w:lastRenderedPageBreak/>
              <w:t>Утворення бобів</w:t>
            </w:r>
          </w:p>
        </w:tc>
        <w:tc>
          <w:tcPr>
            <w:tcW w:w="2508" w:type="dxa"/>
          </w:tcPr>
          <w:p w:rsidR="00E95C13" w:rsidRPr="00CB19D9" w:rsidRDefault="00E95C13" w:rsidP="00E80D00">
            <w:pPr>
              <w:jc w:val="both"/>
              <w:rPr>
                <w:b/>
                <w:color w:val="000000"/>
              </w:rPr>
            </w:pPr>
            <w:r w:rsidRPr="00CB19D9">
              <w:t>Горохова плодожерка, акацієва вогнівка, листогризучі совки, лучний метелик</w:t>
            </w:r>
          </w:p>
        </w:tc>
        <w:tc>
          <w:tcPr>
            <w:tcW w:w="6237" w:type="dxa"/>
          </w:tcPr>
          <w:p w:rsidR="00E95C13" w:rsidRPr="00CB19D9" w:rsidRDefault="00E95C13" w:rsidP="00E80D00">
            <w:pPr>
              <w:jc w:val="both"/>
              <w:rPr>
                <w:b/>
                <w:color w:val="000000"/>
              </w:rPr>
            </w:pPr>
            <w:r w:rsidRPr="00CB19D9">
              <w:t>Випуск бурої та жовтої трихограми у період відкладання яєць: у співвідношенні 1:10</w:t>
            </w:r>
          </w:p>
        </w:tc>
      </w:tr>
      <w:tr w:rsidR="00E95C13" w:rsidRPr="00CB19D9" w:rsidTr="00DB3DCD">
        <w:trPr>
          <w:trHeight w:val="312"/>
        </w:trPr>
        <w:tc>
          <w:tcPr>
            <w:tcW w:w="1461" w:type="dxa"/>
            <w:vMerge/>
          </w:tcPr>
          <w:p w:rsidR="00E95C13" w:rsidRPr="00CB19D9" w:rsidRDefault="00E95C13" w:rsidP="00E80D00">
            <w:pPr>
              <w:jc w:val="both"/>
              <w:rPr>
                <w:color w:val="000000"/>
              </w:rPr>
            </w:pPr>
          </w:p>
        </w:tc>
        <w:tc>
          <w:tcPr>
            <w:tcW w:w="2508" w:type="dxa"/>
          </w:tcPr>
          <w:p w:rsidR="00E95C13" w:rsidRPr="00CB19D9" w:rsidRDefault="00E95C13" w:rsidP="00E80D00">
            <w:pPr>
              <w:jc w:val="both"/>
            </w:pPr>
            <w:r w:rsidRPr="00CB19D9">
              <w:t>Аскохітоз, пероноспороз, іржа, гнилі (за перших ознак захворювання)</w:t>
            </w:r>
          </w:p>
        </w:tc>
        <w:tc>
          <w:tcPr>
            <w:tcW w:w="6237" w:type="dxa"/>
          </w:tcPr>
          <w:p w:rsidR="00E95C13" w:rsidRPr="00CB19D9" w:rsidRDefault="00E95C13" w:rsidP="00171AE3">
            <w:pPr>
              <w:jc w:val="both"/>
            </w:pPr>
            <w:r w:rsidRPr="00CB19D9">
              <w:t xml:space="preserve">Обробка фунгіцидами: амістар екстра 280 SC, КС, 0,5- 0,75 л/га; квадріс 250 SC (дозволений до використання на овочевому горосі), к.с., 0,8 л/га; </w:t>
            </w:r>
            <w:r w:rsidR="00171AE3">
              <w:t>мерпан ВГ, 2-2,5 кг/га, або іншимидозволеними до використання в Україні</w:t>
            </w:r>
          </w:p>
        </w:tc>
      </w:tr>
      <w:tr w:rsidR="0092006E" w:rsidRPr="0063697C" w:rsidTr="00DB3DCD">
        <w:tc>
          <w:tcPr>
            <w:tcW w:w="1461" w:type="dxa"/>
          </w:tcPr>
          <w:p w:rsidR="0092006E" w:rsidRPr="00CB19D9" w:rsidRDefault="00E95C13" w:rsidP="00E80D00">
            <w:pPr>
              <w:jc w:val="both"/>
              <w:rPr>
                <w:b/>
                <w:color w:val="000000"/>
              </w:rPr>
            </w:pPr>
            <w:r w:rsidRPr="00CB19D9">
              <w:t>Достигання насіння</w:t>
            </w:r>
          </w:p>
        </w:tc>
        <w:tc>
          <w:tcPr>
            <w:tcW w:w="2508" w:type="dxa"/>
          </w:tcPr>
          <w:p w:rsidR="0092006E" w:rsidRPr="00CB19D9" w:rsidRDefault="00E95C13" w:rsidP="00E80D00">
            <w:pPr>
              <w:jc w:val="both"/>
              <w:rPr>
                <w:b/>
                <w:color w:val="000000"/>
              </w:rPr>
            </w:pPr>
            <w:r w:rsidRPr="00CB19D9">
              <w:t>Комплекс хвороб та шкідників. Десикація посівів за побуріння 70-75% бобів</w:t>
            </w:r>
          </w:p>
        </w:tc>
        <w:tc>
          <w:tcPr>
            <w:tcW w:w="6237" w:type="dxa"/>
          </w:tcPr>
          <w:p w:rsidR="0092006E" w:rsidRPr="00CB19D9" w:rsidRDefault="00E95C13" w:rsidP="00E80D00">
            <w:pPr>
              <w:jc w:val="both"/>
              <w:rPr>
                <w:b/>
                <w:color w:val="000000"/>
              </w:rPr>
            </w:pPr>
            <w:r w:rsidRPr="00CB19D9">
              <w:t>Обробка посівів у фазі пожовтіння нижніх бобів та за вологості зерна до 45%: ве</w:t>
            </w:r>
            <w:r w:rsidR="00171AE3">
              <w:t>зувієм</w:t>
            </w:r>
            <w:r w:rsidRPr="00CB19D9">
              <w:t xml:space="preserve"> РК, 2-3 кг/га (за 7 днів до з</w:t>
            </w:r>
            <w:r w:rsidR="00171AE3">
              <w:t>бирання врожаю), клінік ікстрим</w:t>
            </w:r>
            <w:r w:rsidRPr="00CB19D9">
              <w:t xml:space="preserve"> РК, 2-3 л/га</w:t>
            </w:r>
          </w:p>
        </w:tc>
      </w:tr>
      <w:tr w:rsidR="0092006E" w:rsidRPr="00CB19D9" w:rsidTr="00DB3DCD">
        <w:tc>
          <w:tcPr>
            <w:tcW w:w="1461" w:type="dxa"/>
          </w:tcPr>
          <w:p w:rsidR="0092006E" w:rsidRPr="00CB19D9" w:rsidRDefault="00E95C13" w:rsidP="00E80D00">
            <w:pPr>
              <w:jc w:val="both"/>
              <w:rPr>
                <w:b/>
                <w:color w:val="000000"/>
              </w:rPr>
            </w:pPr>
            <w:r w:rsidRPr="00CB19D9">
              <w:t>Збирання врожаю</w:t>
            </w:r>
          </w:p>
        </w:tc>
        <w:tc>
          <w:tcPr>
            <w:tcW w:w="2508" w:type="dxa"/>
          </w:tcPr>
          <w:p w:rsidR="0092006E" w:rsidRPr="00CB19D9" w:rsidRDefault="00E95C13" w:rsidP="00E80D00">
            <w:pPr>
              <w:jc w:val="both"/>
              <w:rPr>
                <w:b/>
                <w:color w:val="000000"/>
              </w:rPr>
            </w:pPr>
            <w:r w:rsidRPr="00CB19D9">
              <w:t>Комплекс шкідників</w:t>
            </w:r>
          </w:p>
        </w:tc>
        <w:tc>
          <w:tcPr>
            <w:tcW w:w="6237" w:type="dxa"/>
          </w:tcPr>
          <w:p w:rsidR="0092006E" w:rsidRPr="00CB19D9" w:rsidRDefault="00E95C13" w:rsidP="00E80D00">
            <w:pPr>
              <w:jc w:val="both"/>
              <w:rPr>
                <w:b/>
                <w:color w:val="000000"/>
              </w:rPr>
            </w:pPr>
            <w:r w:rsidRPr="00CB19D9">
              <w:t>Збирання зерна на насіння проводити в оптимальні строки із здорових посівів</w:t>
            </w:r>
          </w:p>
        </w:tc>
      </w:tr>
      <w:tr w:rsidR="00E95C13" w:rsidRPr="00CB19D9" w:rsidTr="00DB3DCD">
        <w:tc>
          <w:tcPr>
            <w:tcW w:w="1461" w:type="dxa"/>
          </w:tcPr>
          <w:p w:rsidR="00E95C13" w:rsidRPr="00CB19D9" w:rsidRDefault="00E95C13" w:rsidP="00E80D00">
            <w:pPr>
              <w:jc w:val="both"/>
            </w:pPr>
            <w:r w:rsidRPr="00CB19D9">
              <w:t>Після збирання врожаю</w:t>
            </w:r>
          </w:p>
        </w:tc>
        <w:tc>
          <w:tcPr>
            <w:tcW w:w="2508" w:type="dxa"/>
          </w:tcPr>
          <w:p w:rsidR="00E95C13" w:rsidRPr="00CB19D9" w:rsidRDefault="00E95C13" w:rsidP="00E80D00">
            <w:pPr>
              <w:jc w:val="both"/>
            </w:pPr>
            <w:r w:rsidRPr="00CB19D9">
              <w:t>Комплекс шкідників і хвороб Гороховий зерноїд (більше 10 екз./1 кг)</w:t>
            </w:r>
          </w:p>
        </w:tc>
        <w:tc>
          <w:tcPr>
            <w:tcW w:w="6237" w:type="dxa"/>
          </w:tcPr>
          <w:p w:rsidR="00E95C13" w:rsidRPr="00CB19D9" w:rsidRDefault="00E95C13" w:rsidP="00E80D00">
            <w:pPr>
              <w:jc w:val="both"/>
            </w:pPr>
            <w:r w:rsidRPr="00CB19D9">
              <w:t>Своєчасне післязбиральне лущення поля. Оранка гороховищ не пізніше 7-10 діб після збору врожаю. Очищення, сушіння, сортування насіння .Фумігація зерна селфос ПГ, 6-9 г/т;</w:t>
            </w:r>
          </w:p>
        </w:tc>
      </w:tr>
    </w:tbl>
    <w:p w:rsidR="00A3621A" w:rsidRPr="00CB19D9" w:rsidRDefault="00E95C13" w:rsidP="00E80D00">
      <w:pPr>
        <w:ind w:left="1701"/>
        <w:jc w:val="both"/>
        <w:rPr>
          <w:b/>
          <w:color w:val="000000"/>
          <w:lang w:val="uk-UA"/>
        </w:rPr>
      </w:pPr>
      <w:r w:rsidRPr="00CB19D9">
        <w:t>*- забороняється вживання зеленого горошку.</w:t>
      </w:r>
    </w:p>
    <w:p w:rsidR="00A3621A" w:rsidRPr="00CB19D9" w:rsidRDefault="00A3621A" w:rsidP="00E80D00">
      <w:pPr>
        <w:ind w:left="1701"/>
        <w:jc w:val="both"/>
        <w:rPr>
          <w:b/>
          <w:color w:val="000000"/>
          <w:lang w:val="uk-UA"/>
        </w:rPr>
      </w:pPr>
    </w:p>
    <w:p w:rsidR="00346234" w:rsidRPr="00DB3DCD" w:rsidRDefault="008B6637" w:rsidP="00E80D00">
      <w:pPr>
        <w:ind w:left="1134" w:firstLine="567"/>
        <w:jc w:val="center"/>
        <w:rPr>
          <w:b/>
          <w:color w:val="000000"/>
          <w:sz w:val="28"/>
          <w:szCs w:val="28"/>
          <w:lang w:val="uk-UA"/>
        </w:rPr>
      </w:pPr>
      <w:r w:rsidRPr="00DB3DCD">
        <w:rPr>
          <w:b/>
          <w:color w:val="000000"/>
          <w:sz w:val="28"/>
          <w:szCs w:val="28"/>
        </w:rPr>
        <w:t>ШКІДНИКИ І ХВОРОБИ БАГАТОРІЧНИХ ТРАВ.</w:t>
      </w:r>
    </w:p>
    <w:p w:rsidR="00DB3DCD" w:rsidRDefault="006E19BE" w:rsidP="00E80D00">
      <w:pPr>
        <w:ind w:left="1134" w:firstLine="567"/>
        <w:jc w:val="both"/>
        <w:rPr>
          <w:rStyle w:val="a8"/>
          <w:i w:val="0"/>
          <w:sz w:val="28"/>
          <w:szCs w:val="28"/>
        </w:rPr>
      </w:pPr>
      <w:r w:rsidRPr="00DB3DCD">
        <w:rPr>
          <w:rStyle w:val="a8"/>
          <w:i w:val="0"/>
          <w:sz w:val="28"/>
          <w:szCs w:val="28"/>
        </w:rPr>
        <w:t xml:space="preserve">В цьому році, як і в попередні роки на площах багаторічних трав тривало живлення комплексу шкідників. </w:t>
      </w:r>
    </w:p>
    <w:p w:rsidR="00DB3DCD" w:rsidRDefault="006E19BE" w:rsidP="00E80D00">
      <w:pPr>
        <w:ind w:left="1134" w:firstLine="567"/>
        <w:jc w:val="both"/>
        <w:rPr>
          <w:rStyle w:val="a8"/>
          <w:i w:val="0"/>
          <w:sz w:val="28"/>
          <w:szCs w:val="28"/>
          <w:lang w:val="uk-UA"/>
        </w:rPr>
      </w:pPr>
      <w:r w:rsidRPr="00DB3DCD">
        <w:rPr>
          <w:rStyle w:val="a8"/>
          <w:i w:val="0"/>
          <w:sz w:val="28"/>
          <w:szCs w:val="28"/>
        </w:rPr>
        <w:t>Зокрема шкодили бульбочкові довгоносики, фітономус, клопи сліпняки, люцернова совка, жовтий люцерновий насіннєїд - тихіус, люцернова та конюшинова товстоніжка, конюшиновий довгоносик - насіннєїд апіон, попелиця, трипси.</w:t>
      </w:r>
      <w:r w:rsidRPr="00DB3DCD">
        <w:rPr>
          <w:rStyle w:val="a8"/>
          <w:i w:val="0"/>
          <w:sz w:val="28"/>
          <w:szCs w:val="28"/>
          <w:lang w:val="uk-UA"/>
        </w:rPr>
        <w:t>З 20 березня та до початку квітня за денних температур повітря 12 - 15º С, спо</w:t>
      </w:r>
      <w:r w:rsidR="0036158B">
        <w:rPr>
          <w:rStyle w:val="a8"/>
          <w:i w:val="0"/>
          <w:sz w:val="28"/>
          <w:szCs w:val="28"/>
          <w:lang w:val="uk-UA"/>
        </w:rPr>
        <w:t>стерігався вихід, розселення та</w:t>
      </w:r>
      <w:r w:rsidRPr="00DB3DCD">
        <w:rPr>
          <w:rStyle w:val="a8"/>
          <w:i w:val="0"/>
          <w:sz w:val="28"/>
          <w:szCs w:val="28"/>
          <w:lang w:val="uk-UA"/>
        </w:rPr>
        <w:t xml:space="preserve"> живлення в посівах багаторічних трав </w:t>
      </w:r>
      <w:r w:rsidRPr="00DB3DCD">
        <w:rPr>
          <w:rStyle w:val="a8"/>
          <w:b/>
          <w:i w:val="0"/>
          <w:sz w:val="28"/>
          <w:szCs w:val="28"/>
          <w:lang w:val="uk-UA"/>
        </w:rPr>
        <w:t xml:space="preserve">бульбочкових довгоносиків </w:t>
      </w:r>
      <w:r w:rsidRPr="00DB3DCD">
        <w:rPr>
          <w:rStyle w:val="a8"/>
          <w:i w:val="0"/>
          <w:sz w:val="28"/>
          <w:szCs w:val="28"/>
          <w:lang w:val="uk-UA"/>
        </w:rPr>
        <w:t>з яких переважали</w:t>
      </w:r>
      <w:r w:rsidRPr="00DB3DCD">
        <w:rPr>
          <w:sz w:val="28"/>
          <w:szCs w:val="28"/>
          <w:lang w:val="uk-UA"/>
        </w:rPr>
        <w:t xml:space="preserve"> смугастий (</w:t>
      </w:r>
      <w:r w:rsidRPr="00DB3DCD">
        <w:rPr>
          <w:sz w:val="28"/>
          <w:szCs w:val="28"/>
          <w:lang w:val="en-US"/>
        </w:rPr>
        <w:t>Sitonalineatus</w:t>
      </w:r>
      <w:r w:rsidRPr="00DB3DCD">
        <w:rPr>
          <w:sz w:val="28"/>
          <w:szCs w:val="28"/>
          <w:lang w:val="uk-UA"/>
        </w:rPr>
        <w:t>) і щетинистий (</w:t>
      </w:r>
      <w:r w:rsidRPr="00DB3DCD">
        <w:rPr>
          <w:sz w:val="28"/>
          <w:szCs w:val="28"/>
          <w:lang w:val="en-US"/>
        </w:rPr>
        <w:t>Sitonacrinitis</w:t>
      </w:r>
      <w:r w:rsidRPr="00DB3DCD">
        <w:rPr>
          <w:sz w:val="28"/>
          <w:szCs w:val="28"/>
          <w:lang w:val="uk-UA"/>
        </w:rPr>
        <w:t>).</w:t>
      </w:r>
      <w:r w:rsidRPr="00DB3DCD">
        <w:rPr>
          <w:rStyle w:val="a8"/>
          <w:i w:val="0"/>
          <w:sz w:val="28"/>
          <w:szCs w:val="28"/>
          <w:lang w:val="uk-UA"/>
        </w:rPr>
        <w:t xml:space="preserve"> Їх шкідливість проявлялась у вигляді фігурних пошкоджень молодих листків. Середня чисельність жуків на посівах багаторічних трав в період відростання становила 3 екз./м², максимально - 5 екз./м², в період масової бутонізації чисельність була 3 екз./м². В посівах люцерни ІІ укосу – від відростання до дозрівання бобів бульбочкові довгоносики живилися за щільності 2 максимально 3 екз./м².</w:t>
      </w:r>
    </w:p>
    <w:p w:rsidR="00DB3DCD" w:rsidRDefault="006E19BE" w:rsidP="00E80D00">
      <w:pPr>
        <w:ind w:left="1134" w:firstLine="567"/>
        <w:jc w:val="both"/>
        <w:rPr>
          <w:rStyle w:val="a8"/>
          <w:i w:val="0"/>
          <w:sz w:val="28"/>
          <w:szCs w:val="28"/>
          <w:lang w:val="uk-UA"/>
        </w:rPr>
      </w:pPr>
      <w:r w:rsidRPr="00DB3DCD">
        <w:rPr>
          <w:rStyle w:val="a8"/>
          <w:i w:val="0"/>
          <w:sz w:val="28"/>
          <w:szCs w:val="28"/>
          <w:lang w:val="uk-UA"/>
        </w:rPr>
        <w:t>Середня чисельність зимуючого запасу жуків</w:t>
      </w:r>
      <w:r w:rsidR="0036158B">
        <w:rPr>
          <w:rStyle w:val="a8"/>
          <w:i w:val="0"/>
          <w:sz w:val="28"/>
          <w:szCs w:val="28"/>
          <w:lang w:val="uk-UA"/>
        </w:rPr>
        <w:t xml:space="preserve"> в місцях зимівлі залишилась на</w:t>
      </w:r>
      <w:r w:rsidRPr="00DB3DCD">
        <w:rPr>
          <w:rStyle w:val="a8"/>
          <w:i w:val="0"/>
          <w:sz w:val="28"/>
          <w:szCs w:val="28"/>
          <w:lang w:val="uk-UA"/>
        </w:rPr>
        <w:t xml:space="preserve"> рівні багаторічних показників – 2,3 екз./м². У 2023 році, за доброї перезимівлі і умов теплої дружної весни бульбочкові довгоносики створюватимуть загрозу посівам люцерни скрізь.</w:t>
      </w:r>
    </w:p>
    <w:p w:rsidR="006E19BE" w:rsidRPr="00DB3DCD" w:rsidRDefault="006E19BE" w:rsidP="00E80D00">
      <w:pPr>
        <w:ind w:left="1134" w:firstLine="567"/>
        <w:jc w:val="both"/>
        <w:rPr>
          <w:rStyle w:val="a8"/>
          <w:i w:val="0"/>
          <w:sz w:val="28"/>
          <w:szCs w:val="28"/>
          <w:lang w:val="uk-UA"/>
        </w:rPr>
      </w:pPr>
      <w:r w:rsidRPr="00DB3DCD">
        <w:rPr>
          <w:rStyle w:val="a8"/>
          <w:b/>
          <w:i w:val="0"/>
          <w:sz w:val="28"/>
          <w:szCs w:val="28"/>
          <w:lang w:val="uk-UA"/>
        </w:rPr>
        <w:t>Листковий люцерновий довгоносик</w:t>
      </w:r>
      <w:r w:rsidRPr="00DB3DCD">
        <w:rPr>
          <w:rStyle w:val="a8"/>
          <w:i w:val="0"/>
          <w:sz w:val="28"/>
          <w:szCs w:val="28"/>
          <w:lang w:val="uk-UA"/>
        </w:rPr>
        <w:t xml:space="preserve"> (фітономус) мав більше поширення на люцерні ІІ укосу. </w:t>
      </w:r>
      <w:r w:rsidRPr="001654B3">
        <w:rPr>
          <w:rStyle w:val="a8"/>
          <w:i w:val="0"/>
          <w:sz w:val="28"/>
          <w:szCs w:val="28"/>
          <w:lang w:val="uk-UA"/>
        </w:rPr>
        <w:t xml:space="preserve">На люцерні І укосу його чисельність становила 2- екз./100 п.с.; ІІ укосу – 2 екз./100 п.с, максимально 5 екз./100 п.с. У 2023 році за доброї перезимівлі та сприятливих погодних умовах навесні (підвищення температури до 13°С) листковий люцерновий довгоносик масово буде заселяти посіви насіннєвої люцерни, </w:t>
      </w:r>
      <w:r w:rsidRPr="001654B3">
        <w:rPr>
          <w:color w:val="000000"/>
          <w:sz w:val="28"/>
          <w:szCs w:val="28"/>
          <w:lang w:val="uk-UA"/>
        </w:rPr>
        <w:t>а також на весняних посівах культури,що розміщені поблизу старих плантацій.</w:t>
      </w:r>
    </w:p>
    <w:p w:rsidR="006E19BE" w:rsidRPr="00DB3DCD" w:rsidRDefault="006E19BE" w:rsidP="00E80D00">
      <w:pPr>
        <w:pStyle w:val="1"/>
        <w:ind w:left="1134" w:firstLine="567"/>
        <w:jc w:val="both"/>
        <w:rPr>
          <w:rStyle w:val="a8"/>
          <w:i w:val="0"/>
          <w:sz w:val="28"/>
          <w:szCs w:val="28"/>
        </w:rPr>
      </w:pPr>
      <w:r w:rsidRPr="00DB3DCD">
        <w:rPr>
          <w:rStyle w:val="a8"/>
          <w:b/>
          <w:i w:val="0"/>
          <w:sz w:val="28"/>
          <w:szCs w:val="28"/>
        </w:rPr>
        <w:lastRenderedPageBreak/>
        <w:t>Клопи-сліпняки</w:t>
      </w:r>
      <w:r w:rsidRPr="00DB3DCD">
        <w:rPr>
          <w:rStyle w:val="a8"/>
          <w:i w:val="0"/>
          <w:sz w:val="28"/>
          <w:szCs w:val="28"/>
        </w:rPr>
        <w:t xml:space="preserve"> (</w:t>
      </w:r>
      <w:r w:rsidRPr="00DB3DCD">
        <w:rPr>
          <w:bCs/>
          <w:sz w:val="28"/>
          <w:szCs w:val="28"/>
        </w:rPr>
        <w:t>здебільшого польовий, трав’яний, люцерновий та буряковий із роду лігус</w:t>
      </w:r>
      <w:r w:rsidRPr="00DB3DCD">
        <w:rPr>
          <w:rStyle w:val="a8"/>
          <w:i w:val="0"/>
          <w:sz w:val="28"/>
          <w:szCs w:val="28"/>
        </w:rPr>
        <w:t>) пошкоджували посіви люцерни повсюди. В посівах фітофаги з’явились в  ІІІ декаді березня, що на рівні багаторічних показників.</w:t>
      </w:r>
    </w:p>
    <w:p w:rsidR="00D47ACD" w:rsidRPr="00DB3DCD" w:rsidRDefault="006E19BE" w:rsidP="00E80D00">
      <w:pPr>
        <w:pStyle w:val="1"/>
        <w:ind w:left="1134" w:firstLine="567"/>
        <w:jc w:val="both"/>
        <w:rPr>
          <w:bCs/>
          <w:sz w:val="28"/>
          <w:szCs w:val="28"/>
        </w:rPr>
      </w:pPr>
      <w:r w:rsidRPr="00DB3DCD">
        <w:rPr>
          <w:rStyle w:val="a8"/>
          <w:i w:val="0"/>
          <w:sz w:val="28"/>
          <w:szCs w:val="28"/>
        </w:rPr>
        <w:t xml:space="preserve">В посівах люцерни І укосу налічувалось від 6 до 9 екз./100 п.с., ІІ укосу – 6 до 12 екз./100 п.с., що на рівні багаторічних показників. </w:t>
      </w:r>
      <w:r w:rsidRPr="00DB3DCD">
        <w:rPr>
          <w:bCs/>
          <w:sz w:val="28"/>
          <w:szCs w:val="28"/>
        </w:rPr>
        <w:t>Погодні умови літнього періоду сприяли накопиченню значного зимуючого запасу яєць сліпняків та дорослих клопів у місцях зимівлі. За умов успішної перезимівлі фітофагів та теплої сухої весни слід чекати високої чисельності сліпняків на посівах люцерни.</w:t>
      </w:r>
    </w:p>
    <w:p w:rsidR="006E19BE" w:rsidRPr="00DB3DCD" w:rsidRDefault="006E19BE" w:rsidP="00E80D00">
      <w:pPr>
        <w:pStyle w:val="1"/>
        <w:ind w:left="1134" w:firstLine="567"/>
        <w:jc w:val="both"/>
        <w:rPr>
          <w:rStyle w:val="a8"/>
          <w:i w:val="0"/>
          <w:sz w:val="28"/>
          <w:szCs w:val="28"/>
        </w:rPr>
      </w:pPr>
      <w:r w:rsidRPr="00DB3DCD">
        <w:rPr>
          <w:rStyle w:val="a8"/>
          <w:i w:val="0"/>
          <w:sz w:val="28"/>
          <w:szCs w:val="28"/>
        </w:rPr>
        <w:t xml:space="preserve">З інших фітофагів в посівах люцерни тривало живлення </w:t>
      </w:r>
      <w:r w:rsidRPr="00DB3DCD">
        <w:rPr>
          <w:rStyle w:val="a8"/>
          <w:b/>
          <w:i w:val="0"/>
          <w:sz w:val="28"/>
          <w:szCs w:val="28"/>
        </w:rPr>
        <w:t>люцернового насіннєїда</w:t>
      </w:r>
      <w:r w:rsidR="0036158B">
        <w:rPr>
          <w:rStyle w:val="a8"/>
          <w:i w:val="0"/>
          <w:sz w:val="28"/>
          <w:szCs w:val="28"/>
        </w:rPr>
        <w:t xml:space="preserve"> за чисельності 1</w:t>
      </w:r>
      <w:r w:rsidRPr="00DB3DCD">
        <w:rPr>
          <w:rStyle w:val="a8"/>
          <w:i w:val="0"/>
          <w:sz w:val="28"/>
          <w:szCs w:val="28"/>
        </w:rPr>
        <w:t xml:space="preserve"> максимально 4 екз./100 п.с. в фазу цвітіння, люцернової товстоніжки – 1-2, люцернової совки – 1, максимально до 6 екземплярів /100 п.с., ентомофагів налічувалось – 2 екз., максимально до 4 екз./100п.с. </w:t>
      </w:r>
    </w:p>
    <w:p w:rsidR="00751A2C" w:rsidRPr="00DB3DCD" w:rsidRDefault="006E19BE" w:rsidP="00E80D00">
      <w:pPr>
        <w:pStyle w:val="1"/>
        <w:ind w:left="1134" w:firstLine="567"/>
        <w:jc w:val="both"/>
        <w:rPr>
          <w:rStyle w:val="a8"/>
          <w:i w:val="0"/>
          <w:sz w:val="28"/>
          <w:szCs w:val="28"/>
        </w:rPr>
      </w:pPr>
      <w:r w:rsidRPr="00DB3DCD">
        <w:rPr>
          <w:rStyle w:val="a8"/>
          <w:i w:val="0"/>
          <w:sz w:val="28"/>
          <w:szCs w:val="28"/>
        </w:rPr>
        <w:t>За доброї перезимівлі шкідників і подальшої теплої погоди 2023 р. ймовірний розвиток підвищеної чисельності та шкідливості фітофагів які постійно заселяють культуру, зокрема, жовтий насіннєїд - тихіус, люцернова товстоніжка, люцерновий галовий насіннєїд, трипси, попелиці, гусениці люцернової совки, совки - гамми, інших листогризучих совок, лучного метелика, п'ядунів, квіткового та інших видів комариків</w:t>
      </w:r>
      <w:r w:rsidRPr="00DB3DCD">
        <w:rPr>
          <w:bCs/>
          <w:sz w:val="28"/>
          <w:szCs w:val="28"/>
        </w:rPr>
        <w:t xml:space="preserve"> цикадки, стеблоїди, мухи</w:t>
      </w:r>
      <w:r w:rsidR="00751A2C" w:rsidRPr="00DB3DCD">
        <w:rPr>
          <w:rStyle w:val="a8"/>
          <w:i w:val="0"/>
          <w:sz w:val="28"/>
          <w:szCs w:val="28"/>
        </w:rPr>
        <w:t>.</w:t>
      </w:r>
    </w:p>
    <w:p w:rsidR="0010698C" w:rsidRPr="00DB3DCD" w:rsidRDefault="0010698C" w:rsidP="00E80D00">
      <w:pPr>
        <w:ind w:left="1134" w:firstLine="567"/>
        <w:jc w:val="both"/>
        <w:rPr>
          <w:color w:val="000000"/>
          <w:sz w:val="28"/>
          <w:szCs w:val="28"/>
          <w:lang w:val="uk-UA"/>
        </w:rPr>
      </w:pPr>
      <w:r w:rsidRPr="00DB3DCD">
        <w:rPr>
          <w:b/>
          <w:color w:val="000000"/>
          <w:sz w:val="28"/>
          <w:szCs w:val="28"/>
          <w:lang w:val="uk-UA"/>
        </w:rPr>
        <w:t>Бура плямистість люцерни</w:t>
      </w:r>
      <w:r w:rsidRPr="00DB3DCD">
        <w:rPr>
          <w:color w:val="000000"/>
          <w:sz w:val="28"/>
          <w:szCs w:val="28"/>
          <w:lang w:val="uk-UA"/>
        </w:rPr>
        <w:t>, як і в попередні роки, мала розповсюдження на усіх посівах люцерни. Е</w:t>
      </w:r>
      <w:r w:rsidRPr="00DB3DCD">
        <w:rPr>
          <w:sz w:val="28"/>
          <w:szCs w:val="28"/>
          <w:lang w:val="uk-UA"/>
        </w:rPr>
        <w:t xml:space="preserve">тапи органогенезу люцерни і розвиток на ній бурої плямистості залежали від сезонної динаміки, температурного </w:t>
      </w:r>
      <w:r w:rsidRPr="00DB3DCD">
        <w:rPr>
          <w:sz w:val="28"/>
          <w:szCs w:val="28"/>
          <w:lang w:val="uk-UA" w:bidi="ru-RU"/>
        </w:rPr>
        <w:t xml:space="preserve">режиму </w:t>
      </w:r>
      <w:r w:rsidRPr="00DB3DCD">
        <w:rPr>
          <w:sz w:val="28"/>
          <w:szCs w:val="28"/>
          <w:lang w:val="uk-UA"/>
        </w:rPr>
        <w:t xml:space="preserve">та вологості повітря. </w:t>
      </w:r>
      <w:r w:rsidRPr="00DB3DCD">
        <w:rPr>
          <w:color w:val="000000"/>
          <w:sz w:val="28"/>
          <w:szCs w:val="28"/>
          <w:lang w:val="uk-UA"/>
        </w:rPr>
        <w:t xml:space="preserve">Перезимівля збудника хвороби на уражених рослинних рештках пройшла задовільно, і в кінці квітня на початку травня при встановленні теплої погоди у фазу стеблування люцерни здійснилося перше ураження рослин сумкоспорами патогена. В фазу цвітіння хворобою уражалося 12% рослин за розвитку хвороби 2,5%. Погода літнього періоду, постійні укоси трави не сприяли інтенсивному розвитку бурої плямистості, але достатній інфекційний запас хвороби в період формування бобів сприяв розвитку її в слабкому ступені на 13,5% рослин. </w:t>
      </w:r>
    </w:p>
    <w:p w:rsidR="0010698C" w:rsidRPr="00DB3DCD" w:rsidRDefault="0010698C" w:rsidP="00E80D00">
      <w:pPr>
        <w:ind w:left="1134" w:firstLine="567"/>
        <w:jc w:val="both"/>
        <w:rPr>
          <w:color w:val="000000"/>
          <w:sz w:val="28"/>
          <w:szCs w:val="28"/>
          <w:lang w:val="uk-UA"/>
        </w:rPr>
      </w:pPr>
      <w:r w:rsidRPr="00DB3DCD">
        <w:rPr>
          <w:color w:val="000000"/>
          <w:sz w:val="28"/>
          <w:szCs w:val="28"/>
          <w:lang w:val="uk-UA"/>
        </w:rPr>
        <w:t xml:space="preserve">У 2023 році з огляду на великий запас інфекції в рослинних рештках,та наявності вологої погоди, середньодобової температури повітря + 14,9 - 16°С, середньодобової вологості повітря в межах 64 % і ІТК 1,6 - 1,8 ймовірне збільшення ураженості люцерни збудником хвороби протягом всього вегетаційного періоду, особливо при створенні мікроклімату в загущених посівах люцерни. </w:t>
      </w:r>
    </w:p>
    <w:p w:rsidR="0010698C" w:rsidRPr="00DB3DCD" w:rsidRDefault="0010698C" w:rsidP="00E80D00">
      <w:pPr>
        <w:ind w:left="1134" w:firstLine="567"/>
        <w:jc w:val="both"/>
        <w:rPr>
          <w:sz w:val="28"/>
          <w:szCs w:val="28"/>
          <w:lang w:val="uk-UA"/>
        </w:rPr>
      </w:pPr>
      <w:r w:rsidRPr="00DB3DCD">
        <w:rPr>
          <w:b/>
          <w:sz w:val="28"/>
          <w:szCs w:val="28"/>
          <w:lang w:val="uk-UA"/>
        </w:rPr>
        <w:t>Аскохітоз, іржа, борошниста роса та пероноспороз</w:t>
      </w:r>
      <w:r w:rsidRPr="00DB3DCD">
        <w:rPr>
          <w:sz w:val="28"/>
          <w:szCs w:val="28"/>
          <w:lang w:val="uk-UA"/>
        </w:rPr>
        <w:t xml:space="preserve"> в цьому році значного розповсюдження не мали. Враховуючи наявний запас інфекції, за вологої і теплої погоди в період вегетації, можливе незначне ураження рослин даними хворобами в 2023 році на площах 3 - 4 року посіву.</w:t>
      </w:r>
    </w:p>
    <w:p w:rsidR="006E2B2D" w:rsidRPr="00DB3DCD" w:rsidRDefault="003001A5" w:rsidP="00E80D00">
      <w:pPr>
        <w:ind w:left="1134" w:firstLine="567"/>
        <w:jc w:val="center"/>
        <w:rPr>
          <w:b/>
          <w:color w:val="082B01"/>
          <w:sz w:val="28"/>
          <w:szCs w:val="28"/>
          <w:lang w:val="uk-UA"/>
        </w:rPr>
      </w:pPr>
      <w:r w:rsidRPr="00DB3DCD">
        <w:rPr>
          <w:b/>
          <w:color w:val="082B01"/>
          <w:sz w:val="28"/>
          <w:szCs w:val="28"/>
        </w:rPr>
        <w:t>Шкідники люцерни, період та характер пошкодження ними рослин</w:t>
      </w:r>
      <w:r w:rsidRPr="00DB3DCD">
        <w:rPr>
          <w:b/>
          <w:color w:val="082B01"/>
          <w:sz w:val="28"/>
          <w:szCs w:val="28"/>
          <w:lang w:val="uk-UA"/>
        </w:rPr>
        <w:t>.</w:t>
      </w:r>
    </w:p>
    <w:p w:rsidR="0061336B" w:rsidRPr="00CB19D9" w:rsidRDefault="0061336B" w:rsidP="00E80D00">
      <w:pPr>
        <w:ind w:left="1701" w:firstLine="709"/>
        <w:jc w:val="both"/>
        <w:rPr>
          <w:b/>
          <w:color w:val="082B01"/>
          <w:sz w:val="16"/>
          <w:szCs w:val="16"/>
          <w:lang w:val="uk-UA"/>
        </w:rPr>
      </w:pPr>
    </w:p>
    <w:tbl>
      <w:tblPr>
        <w:tblStyle w:val="af0"/>
        <w:tblW w:w="0" w:type="auto"/>
        <w:tblInd w:w="1242" w:type="dxa"/>
        <w:tblLayout w:type="fixed"/>
        <w:tblLook w:val="04A0"/>
      </w:tblPr>
      <w:tblGrid>
        <w:gridCol w:w="1701"/>
        <w:gridCol w:w="1985"/>
        <w:gridCol w:w="4334"/>
        <w:gridCol w:w="2186"/>
      </w:tblGrid>
      <w:tr w:rsidR="003538AA" w:rsidRPr="00CB19D9" w:rsidTr="00DB3DCD">
        <w:tc>
          <w:tcPr>
            <w:tcW w:w="1701" w:type="dxa"/>
          </w:tcPr>
          <w:p w:rsidR="003538AA" w:rsidRPr="00CB19D9" w:rsidRDefault="003538AA" w:rsidP="00E80D00">
            <w:pPr>
              <w:jc w:val="center"/>
              <w:rPr>
                <w:b/>
              </w:rPr>
            </w:pPr>
            <w:r w:rsidRPr="00CB19D9">
              <w:rPr>
                <w:b/>
                <w:bCs/>
                <w:color w:val="082B01"/>
              </w:rPr>
              <w:t>Шкідники</w:t>
            </w:r>
          </w:p>
        </w:tc>
        <w:tc>
          <w:tcPr>
            <w:tcW w:w="1985" w:type="dxa"/>
          </w:tcPr>
          <w:p w:rsidR="003538AA" w:rsidRPr="00CB19D9" w:rsidRDefault="003538AA" w:rsidP="00E80D00">
            <w:pPr>
              <w:jc w:val="center"/>
              <w:rPr>
                <w:b/>
              </w:rPr>
            </w:pPr>
            <w:r w:rsidRPr="00CB19D9">
              <w:rPr>
                <w:b/>
                <w:bCs/>
                <w:color w:val="082B01"/>
              </w:rPr>
              <w:t>Період пошкодження, фаза рослин</w:t>
            </w:r>
          </w:p>
        </w:tc>
        <w:tc>
          <w:tcPr>
            <w:tcW w:w="4334" w:type="dxa"/>
          </w:tcPr>
          <w:p w:rsidR="003538AA" w:rsidRPr="00CB19D9" w:rsidRDefault="003538AA" w:rsidP="00E80D00">
            <w:pPr>
              <w:jc w:val="center"/>
              <w:rPr>
                <w:b/>
              </w:rPr>
            </w:pPr>
            <w:r w:rsidRPr="00CB19D9">
              <w:rPr>
                <w:b/>
                <w:bCs/>
                <w:color w:val="082B01"/>
              </w:rPr>
              <w:t>Шкодочинна стадія. Характер ушкодження</w:t>
            </w:r>
          </w:p>
        </w:tc>
        <w:tc>
          <w:tcPr>
            <w:tcW w:w="2186" w:type="dxa"/>
          </w:tcPr>
          <w:p w:rsidR="003538AA" w:rsidRPr="00CB19D9" w:rsidRDefault="003538AA" w:rsidP="00E80D00">
            <w:pPr>
              <w:jc w:val="center"/>
              <w:rPr>
                <w:b/>
              </w:rPr>
            </w:pPr>
            <w:r w:rsidRPr="00CB19D9">
              <w:rPr>
                <w:b/>
                <w:bCs/>
                <w:color w:val="082B01"/>
              </w:rPr>
              <w:t>Поріг шкодочинності</w:t>
            </w:r>
          </w:p>
        </w:tc>
      </w:tr>
      <w:tr w:rsidR="003538AA" w:rsidRPr="00CB19D9" w:rsidTr="00DB3DCD">
        <w:tc>
          <w:tcPr>
            <w:tcW w:w="1701" w:type="dxa"/>
          </w:tcPr>
          <w:p w:rsidR="003538AA" w:rsidRPr="00CB19D9" w:rsidRDefault="003538AA" w:rsidP="00E80D00">
            <w:r w:rsidRPr="00CB19D9">
              <w:rPr>
                <w:b/>
                <w:bCs/>
              </w:rPr>
              <w:t>Люцерновий кореневий довгоносик</w:t>
            </w:r>
            <w:r w:rsidRPr="00CB19D9">
              <w:br/>
            </w:r>
            <w:r w:rsidRPr="00D17DDB">
              <w:rPr>
                <w:iCs/>
              </w:rPr>
              <w:t>Sitona longulus Gyll.</w:t>
            </w:r>
          </w:p>
        </w:tc>
        <w:tc>
          <w:tcPr>
            <w:tcW w:w="1985" w:type="dxa"/>
          </w:tcPr>
          <w:p w:rsidR="003538AA" w:rsidRPr="00CB19D9" w:rsidRDefault="003538AA" w:rsidP="00E80D00">
            <w:pPr>
              <w:rPr>
                <w:b/>
              </w:rPr>
            </w:pPr>
            <w:r w:rsidRPr="00CB19D9">
              <w:t>3 другої половинитравня — серпень,сходи — відростання</w:t>
            </w:r>
          </w:p>
        </w:tc>
        <w:tc>
          <w:tcPr>
            <w:tcW w:w="4334" w:type="dxa"/>
          </w:tcPr>
          <w:p w:rsidR="003538AA" w:rsidRPr="00CB19D9" w:rsidRDefault="003538AA" w:rsidP="00E80D00">
            <w:pPr>
              <w:jc w:val="both"/>
              <w:rPr>
                <w:b/>
              </w:rPr>
            </w:pPr>
            <w:r w:rsidRPr="00CB19D9">
              <w:t xml:space="preserve">Жуки об`їдають листки, велику шкоду завдають переважно сходам люцерни, що відростає. Личинки живляться переважно вмістом бульбочок, частково об`їдають тканини на </w:t>
            </w:r>
            <w:r w:rsidRPr="00CB19D9">
              <w:lastRenderedPageBreak/>
              <w:t>корінцях, часто вгризаються усередину головного кореня</w:t>
            </w:r>
          </w:p>
        </w:tc>
        <w:tc>
          <w:tcPr>
            <w:tcW w:w="2186" w:type="dxa"/>
          </w:tcPr>
          <w:p w:rsidR="003538AA" w:rsidRPr="00CB19D9" w:rsidRDefault="003538AA" w:rsidP="00E80D00">
            <w:pPr>
              <w:jc w:val="both"/>
              <w:rPr>
                <w:b/>
              </w:rPr>
            </w:pPr>
            <w:r w:rsidRPr="00CB19D9">
              <w:lastRenderedPageBreak/>
              <w:t>5-8 особин на 1 м</w:t>
            </w:r>
            <w:r w:rsidRPr="00CB19D9">
              <w:rPr>
                <w:vertAlign w:val="superscript"/>
              </w:rPr>
              <w:t>2</w:t>
            </w:r>
          </w:p>
        </w:tc>
      </w:tr>
      <w:tr w:rsidR="003538AA" w:rsidRPr="00CB19D9" w:rsidTr="00DB3DCD">
        <w:tc>
          <w:tcPr>
            <w:tcW w:w="1701" w:type="dxa"/>
          </w:tcPr>
          <w:p w:rsidR="003538AA" w:rsidRPr="00CB19D9" w:rsidRDefault="003538AA" w:rsidP="00E80D00">
            <w:r w:rsidRPr="00CB19D9">
              <w:rPr>
                <w:b/>
                <w:bCs/>
              </w:rPr>
              <w:lastRenderedPageBreak/>
              <w:t>Попелиця люцернова</w:t>
            </w:r>
            <w:r w:rsidRPr="00CB19D9">
              <w:br/>
            </w:r>
            <w:r w:rsidRPr="00D17DDB">
              <w:rPr>
                <w:iCs/>
              </w:rPr>
              <w:t>Aphis craccivoru Koch</w:t>
            </w:r>
            <w:r w:rsidRPr="00CB19D9">
              <w:rPr>
                <w:i/>
                <w:iCs/>
              </w:rPr>
              <w:t>.</w:t>
            </w:r>
          </w:p>
        </w:tc>
        <w:tc>
          <w:tcPr>
            <w:tcW w:w="1985" w:type="dxa"/>
          </w:tcPr>
          <w:p w:rsidR="003538AA" w:rsidRPr="00CB19D9" w:rsidRDefault="003538AA" w:rsidP="00E80D00">
            <w:r w:rsidRPr="00CB19D9">
              <w:t>Травень—червень, стеблування</w:t>
            </w:r>
          </w:p>
        </w:tc>
        <w:tc>
          <w:tcPr>
            <w:tcW w:w="4334" w:type="dxa"/>
          </w:tcPr>
          <w:p w:rsidR="003538AA" w:rsidRPr="00CB19D9" w:rsidRDefault="003538AA" w:rsidP="00E80D00">
            <w:r w:rsidRPr="00CB19D9">
              <w:t>Дорослі і личинки колоніями заселяють здебільшого молоді верхівки рослин (листки, стебла). Внаслідок висисання соків з тканини стебла поникають, листки скручуються, квітки обпадають, боби залишаються недорозвиненими із щуплим насінням</w:t>
            </w:r>
          </w:p>
        </w:tc>
        <w:tc>
          <w:tcPr>
            <w:tcW w:w="2186" w:type="dxa"/>
          </w:tcPr>
          <w:p w:rsidR="003538AA" w:rsidRPr="00CB19D9" w:rsidRDefault="003538AA" w:rsidP="00E80D00">
            <w:r w:rsidRPr="00CB19D9">
              <w:t>2 бали (на 100 рослин) — великі колонії на окремих листках, прилистниках або стеблах</w:t>
            </w:r>
          </w:p>
        </w:tc>
      </w:tr>
      <w:tr w:rsidR="003538AA" w:rsidRPr="00CB19D9" w:rsidTr="00DB3DCD">
        <w:tc>
          <w:tcPr>
            <w:tcW w:w="1701" w:type="dxa"/>
          </w:tcPr>
          <w:p w:rsidR="003538AA" w:rsidRPr="00CB19D9" w:rsidRDefault="003538AA" w:rsidP="00E80D00">
            <w:r w:rsidRPr="00CB19D9">
              <w:rPr>
                <w:b/>
                <w:bCs/>
              </w:rPr>
              <w:t>Люцерновий скосар, або великий люцерновий довгоносик</w:t>
            </w:r>
            <w:r w:rsidRPr="00CB19D9">
              <w:br/>
            </w:r>
            <w:r w:rsidRPr="00D17DDB">
              <w:rPr>
                <w:iCs/>
              </w:rPr>
              <w:t>Otiorrhynchus ligustici L</w:t>
            </w:r>
            <w:r w:rsidRPr="00CB19D9">
              <w:rPr>
                <w:i/>
                <w:iCs/>
              </w:rPr>
              <w:t>.</w:t>
            </w:r>
          </w:p>
        </w:tc>
        <w:tc>
          <w:tcPr>
            <w:tcW w:w="1985" w:type="dxa"/>
          </w:tcPr>
          <w:p w:rsidR="003538AA" w:rsidRPr="00CB19D9" w:rsidRDefault="003538AA" w:rsidP="00E80D00">
            <w:r w:rsidRPr="00CB19D9">
              <w:t>Кінець квітня — червень та червень - жовтень—травень, сходи, весняне відростання — стеблування, припинення вегетації</w:t>
            </w:r>
          </w:p>
        </w:tc>
        <w:tc>
          <w:tcPr>
            <w:tcW w:w="4334" w:type="dxa"/>
          </w:tcPr>
          <w:p w:rsidR="003538AA" w:rsidRPr="00CB19D9" w:rsidRDefault="003538AA" w:rsidP="00E80D00">
            <w:r w:rsidRPr="00CB19D9">
              <w:t>Жуки живляться листками, а личинки — на коренях, вигризаючи невеликі ямки, а пізніше (серпень— вересень) перегризають корені, внаслідок чого рослини гинуть. Закінчують харчуватись у червні наступного року</w:t>
            </w:r>
          </w:p>
        </w:tc>
        <w:tc>
          <w:tcPr>
            <w:tcW w:w="2186" w:type="dxa"/>
          </w:tcPr>
          <w:p w:rsidR="003538AA" w:rsidRPr="00CB19D9" w:rsidRDefault="003538AA" w:rsidP="00E80D00">
            <w:r w:rsidRPr="00CB19D9">
              <w:t>5-6 особин на 100 помахів сачком</w:t>
            </w:r>
          </w:p>
        </w:tc>
      </w:tr>
      <w:tr w:rsidR="003538AA" w:rsidRPr="00CB19D9" w:rsidTr="00DB3DCD">
        <w:tc>
          <w:tcPr>
            <w:tcW w:w="1701" w:type="dxa"/>
          </w:tcPr>
          <w:p w:rsidR="003538AA" w:rsidRPr="00CB19D9" w:rsidRDefault="003538AA" w:rsidP="00E80D00">
            <w:r w:rsidRPr="00CB19D9">
              <w:rPr>
                <w:b/>
                <w:bCs/>
              </w:rPr>
              <w:t>Попелиця бородавчаста</w:t>
            </w:r>
            <w:r w:rsidRPr="00CB19D9">
              <w:br/>
            </w:r>
            <w:r w:rsidRPr="00D17DDB">
              <w:rPr>
                <w:iCs/>
              </w:rPr>
              <w:t>Therioaphis trifolii Mon</w:t>
            </w:r>
            <w:r w:rsidRPr="00CB19D9">
              <w:rPr>
                <w:i/>
                <w:iCs/>
              </w:rPr>
              <w:t>.</w:t>
            </w:r>
          </w:p>
        </w:tc>
        <w:tc>
          <w:tcPr>
            <w:tcW w:w="1985" w:type="dxa"/>
          </w:tcPr>
          <w:p w:rsidR="003538AA" w:rsidRPr="00CB19D9" w:rsidRDefault="003538AA" w:rsidP="00E80D00">
            <w:r w:rsidRPr="00CB19D9">
              <w:t>Квітень—жовтень, впродовж вегетації</w:t>
            </w:r>
          </w:p>
        </w:tc>
        <w:tc>
          <w:tcPr>
            <w:tcW w:w="4334" w:type="dxa"/>
          </w:tcPr>
          <w:p w:rsidR="003538AA" w:rsidRPr="00CB19D9" w:rsidRDefault="003538AA" w:rsidP="00E80D00">
            <w:r w:rsidRPr="00CB19D9">
              <w:t>Дорослі і личинки не утворюють щільних колоній, а рівномірно розселяються по листковій пластинці. Внаслідок висисання соків із тканини листки жовтіють, засихають і обпадають. Особливо небезпечна в жаркі і сухі роки</w:t>
            </w:r>
          </w:p>
        </w:tc>
        <w:tc>
          <w:tcPr>
            <w:tcW w:w="2186" w:type="dxa"/>
          </w:tcPr>
          <w:p w:rsidR="003538AA" w:rsidRPr="00CB19D9" w:rsidRDefault="003538AA" w:rsidP="00E80D00">
            <w:r w:rsidRPr="00CB19D9">
              <w:t>250-300 особин на 100 одинарних помахів сачком</w:t>
            </w:r>
          </w:p>
        </w:tc>
      </w:tr>
      <w:tr w:rsidR="003538AA" w:rsidRPr="00CB19D9" w:rsidTr="00DB3DCD">
        <w:tc>
          <w:tcPr>
            <w:tcW w:w="1701" w:type="dxa"/>
          </w:tcPr>
          <w:p w:rsidR="003538AA" w:rsidRPr="00CB19D9" w:rsidRDefault="003538AA" w:rsidP="00E80D00">
            <w:pPr>
              <w:rPr>
                <w:lang w:val="en-US"/>
              </w:rPr>
            </w:pPr>
            <w:r w:rsidRPr="00CB19D9">
              <w:rPr>
                <w:b/>
                <w:bCs/>
              </w:rPr>
              <w:t>Люцерновийклоп</w:t>
            </w:r>
            <w:r w:rsidRPr="00CB19D9">
              <w:rPr>
                <w:lang w:val="en-US"/>
              </w:rPr>
              <w:br/>
            </w:r>
            <w:r w:rsidRPr="00D17DDB">
              <w:rPr>
                <w:iCs/>
                <w:lang w:val="en-US"/>
              </w:rPr>
              <w:t>Adelphocoris lineolatus Goeze.</w:t>
            </w:r>
          </w:p>
        </w:tc>
        <w:tc>
          <w:tcPr>
            <w:tcW w:w="1985" w:type="dxa"/>
          </w:tcPr>
          <w:p w:rsidR="003538AA" w:rsidRPr="00CB19D9" w:rsidRDefault="003538AA" w:rsidP="00E80D00">
            <w:r w:rsidRPr="00CB19D9">
              <w:t>Травень—жовтень, період вегетації</w:t>
            </w:r>
          </w:p>
        </w:tc>
        <w:tc>
          <w:tcPr>
            <w:tcW w:w="4334" w:type="dxa"/>
          </w:tcPr>
          <w:p w:rsidR="003538AA" w:rsidRPr="00CB19D9" w:rsidRDefault="003538AA" w:rsidP="00E80D00">
            <w:r w:rsidRPr="00CB19D9">
              <w:t>Шкодять дорослі комахи та личинки, які живляться соком молодих пагонів, листками, суцвіттями, бутонами, зав`язями, насінням. Пошкоджені частини рослин деформуються, жовтіють, уражені генеративні органи не утворюють насіння. Крім того, єперенощиками вірусних хвороб</w:t>
            </w:r>
          </w:p>
        </w:tc>
        <w:tc>
          <w:tcPr>
            <w:tcW w:w="2186" w:type="dxa"/>
          </w:tcPr>
          <w:p w:rsidR="003538AA" w:rsidRPr="00CB19D9" w:rsidRDefault="003538AA" w:rsidP="00E80D00">
            <w:r w:rsidRPr="00CB19D9">
              <w:t>15-20 особин на 100 помахів сачком</w:t>
            </w:r>
          </w:p>
        </w:tc>
      </w:tr>
      <w:tr w:rsidR="003538AA" w:rsidRPr="00CB19D9" w:rsidTr="00DB3DCD">
        <w:tc>
          <w:tcPr>
            <w:tcW w:w="1701" w:type="dxa"/>
          </w:tcPr>
          <w:p w:rsidR="003538AA" w:rsidRPr="00CB19D9" w:rsidRDefault="003538AA" w:rsidP="00E80D00">
            <w:r w:rsidRPr="00CB19D9">
              <w:rPr>
                <w:b/>
                <w:bCs/>
              </w:rPr>
              <w:t>Листовий люцерновий довгоносик, або фітономус</w:t>
            </w:r>
            <w:r w:rsidRPr="00CB19D9">
              <w:br/>
            </w:r>
            <w:r w:rsidRPr="00D17DDB">
              <w:rPr>
                <w:iCs/>
              </w:rPr>
              <w:t>Phytonomus transsylvanicus Petri</w:t>
            </w:r>
          </w:p>
        </w:tc>
        <w:tc>
          <w:tcPr>
            <w:tcW w:w="1985" w:type="dxa"/>
          </w:tcPr>
          <w:p w:rsidR="003538AA" w:rsidRPr="00CB19D9" w:rsidRDefault="003538AA" w:rsidP="00E80D00">
            <w:r w:rsidRPr="00CB19D9">
              <w:t>Квітень—червень, відростання — бутонізація</w:t>
            </w:r>
          </w:p>
        </w:tc>
        <w:tc>
          <w:tcPr>
            <w:tcW w:w="4334" w:type="dxa"/>
          </w:tcPr>
          <w:p w:rsidR="003538AA" w:rsidRPr="00CB19D9" w:rsidRDefault="003538AA" w:rsidP="00E80D00">
            <w:r w:rsidRPr="00CB19D9">
              <w:t>Жуки у період відростання живляться листочками,об`їдаючи їх із країв, а потім м`якими тканинами стебел, на яких вигризають ямки. Личинки молодших віків (1—3) ведуть прихований спосіб життя (всередині стебел), старших — відкрито; пошкоджують бруньки, бутони, суцвіття, верхівки молодих листочків</w:t>
            </w:r>
          </w:p>
        </w:tc>
        <w:tc>
          <w:tcPr>
            <w:tcW w:w="2186" w:type="dxa"/>
          </w:tcPr>
          <w:p w:rsidR="003538AA" w:rsidRPr="00CB19D9" w:rsidRDefault="003538AA" w:rsidP="00E80D00">
            <w:r w:rsidRPr="00CB19D9">
              <w:t>6-8 особин на 1 м</w:t>
            </w:r>
            <w:r w:rsidRPr="00CB19D9">
              <w:rPr>
                <w:vertAlign w:val="superscript"/>
              </w:rPr>
              <w:t>2</w:t>
            </w:r>
          </w:p>
        </w:tc>
      </w:tr>
      <w:tr w:rsidR="003538AA" w:rsidRPr="00CB19D9" w:rsidTr="00DB3DCD">
        <w:tc>
          <w:tcPr>
            <w:tcW w:w="1701" w:type="dxa"/>
          </w:tcPr>
          <w:p w:rsidR="003538AA" w:rsidRPr="00CB19D9" w:rsidRDefault="003538AA" w:rsidP="00E80D00">
            <w:pPr>
              <w:rPr>
                <w:lang w:val="en-US"/>
              </w:rPr>
            </w:pPr>
            <w:r w:rsidRPr="00CB19D9">
              <w:rPr>
                <w:b/>
                <w:bCs/>
              </w:rPr>
              <w:t>Люцерноваквітковагалиця</w:t>
            </w:r>
            <w:r w:rsidRPr="00CB19D9">
              <w:rPr>
                <w:lang w:val="en-US"/>
              </w:rPr>
              <w:br/>
            </w:r>
            <w:r w:rsidRPr="00D17DDB">
              <w:rPr>
                <w:iCs/>
                <w:lang w:val="en-US"/>
              </w:rPr>
              <w:t>Contarinia medicaginis Kieff</w:t>
            </w:r>
            <w:r w:rsidRPr="00CB19D9">
              <w:rPr>
                <w:i/>
                <w:iCs/>
                <w:lang w:val="en-US"/>
              </w:rPr>
              <w:t>.</w:t>
            </w:r>
          </w:p>
        </w:tc>
        <w:tc>
          <w:tcPr>
            <w:tcW w:w="1985" w:type="dxa"/>
          </w:tcPr>
          <w:p w:rsidR="003538AA" w:rsidRPr="00CB19D9" w:rsidRDefault="003538AA" w:rsidP="00E80D00">
            <w:r w:rsidRPr="00CB19D9">
              <w:t>Л</w:t>
            </w:r>
            <w:r w:rsidRPr="00DB3DCD">
              <w:rPr>
                <w:sz w:val="22"/>
                <w:szCs w:val="22"/>
              </w:rPr>
              <w:t>іт імаго: першої генерації — початок червня; другої — друга половина червня — перша половина липня; третьої — серпень — перша половина вересня, бутонізація</w:t>
            </w:r>
          </w:p>
        </w:tc>
        <w:tc>
          <w:tcPr>
            <w:tcW w:w="4334" w:type="dxa"/>
          </w:tcPr>
          <w:p w:rsidR="003538AA" w:rsidRPr="00CB19D9" w:rsidRDefault="003538AA" w:rsidP="00E80D00">
            <w:r w:rsidRPr="00CB19D9">
              <w:t>Личинки живляться тканинами бутонів, які розростаються і утворюють гали конічної форми з синім або фіолетовим забарвленням. Урожайність насіння суттєво зменшується</w:t>
            </w:r>
          </w:p>
        </w:tc>
        <w:tc>
          <w:tcPr>
            <w:tcW w:w="2186" w:type="dxa"/>
          </w:tcPr>
          <w:p w:rsidR="003538AA" w:rsidRPr="00CB19D9" w:rsidRDefault="003538AA" w:rsidP="00E80D00">
            <w:r w:rsidRPr="00CB19D9">
              <w:t>25-35 личинок, лупаріїв у грунті на 1 м</w:t>
            </w:r>
            <w:r w:rsidRPr="00CB19D9">
              <w:rPr>
                <w:vertAlign w:val="superscript"/>
              </w:rPr>
              <w:t>2</w:t>
            </w:r>
          </w:p>
        </w:tc>
      </w:tr>
      <w:tr w:rsidR="003538AA" w:rsidRPr="00CB19D9" w:rsidTr="00DB3DCD">
        <w:tc>
          <w:tcPr>
            <w:tcW w:w="1701" w:type="dxa"/>
          </w:tcPr>
          <w:p w:rsidR="003538AA" w:rsidRPr="00D17DDB" w:rsidRDefault="003538AA" w:rsidP="00E80D00">
            <w:r w:rsidRPr="00D17DDB">
              <w:rPr>
                <w:b/>
                <w:bCs/>
              </w:rPr>
              <w:lastRenderedPageBreak/>
              <w:t>Люцернова товстоніжка</w:t>
            </w:r>
            <w:r w:rsidRPr="00D17DDB">
              <w:br/>
            </w:r>
            <w:r w:rsidRPr="00D17DDB">
              <w:rPr>
                <w:iCs/>
              </w:rPr>
              <w:t>Bruchophagus roddi Guss.</w:t>
            </w:r>
          </w:p>
        </w:tc>
        <w:tc>
          <w:tcPr>
            <w:tcW w:w="1985" w:type="dxa"/>
          </w:tcPr>
          <w:p w:rsidR="003538AA" w:rsidRPr="00CB19D9" w:rsidRDefault="003538AA" w:rsidP="00E80D00">
            <w:r w:rsidRPr="00CB19D9">
              <w:t>Кінець травня — вересень, бутонізація - початок утворення бобів</w:t>
            </w:r>
          </w:p>
        </w:tc>
        <w:tc>
          <w:tcPr>
            <w:tcW w:w="4334" w:type="dxa"/>
          </w:tcPr>
          <w:p w:rsidR="003538AA" w:rsidRPr="00CB19D9" w:rsidRDefault="003538AA" w:rsidP="00E80D00">
            <w:r w:rsidRPr="00CB19D9">
              <w:t>Шкодять личинки, які живляться вмістом насіння під оболонкою. Суттєво зменшує врожайність насіння. За вегетаційний період розвивається у двох—трьох поколіннях</w:t>
            </w:r>
          </w:p>
        </w:tc>
        <w:tc>
          <w:tcPr>
            <w:tcW w:w="2186" w:type="dxa"/>
          </w:tcPr>
          <w:p w:rsidR="003538AA" w:rsidRPr="00CB19D9" w:rsidRDefault="003538AA" w:rsidP="00E80D00">
            <w:r w:rsidRPr="00CB19D9">
              <w:t>20-30 особин імаго на 100 помахів сачком</w:t>
            </w:r>
          </w:p>
        </w:tc>
      </w:tr>
      <w:tr w:rsidR="003538AA" w:rsidRPr="00CB19D9" w:rsidTr="00DB3DCD">
        <w:tc>
          <w:tcPr>
            <w:tcW w:w="1701" w:type="dxa"/>
          </w:tcPr>
          <w:p w:rsidR="003538AA" w:rsidRPr="00D17DDB" w:rsidRDefault="003538AA" w:rsidP="00E80D00">
            <w:r w:rsidRPr="00D17DDB">
              <w:rPr>
                <w:b/>
                <w:bCs/>
              </w:rPr>
              <w:t>Люцернова совка</w:t>
            </w:r>
            <w:r w:rsidRPr="00D17DDB">
              <w:br/>
            </w:r>
            <w:r w:rsidRPr="00D17DDB">
              <w:rPr>
                <w:iCs/>
              </w:rPr>
              <w:t>Chloridea viriplaca Hfn.</w:t>
            </w:r>
          </w:p>
        </w:tc>
        <w:tc>
          <w:tcPr>
            <w:tcW w:w="1985" w:type="dxa"/>
          </w:tcPr>
          <w:p w:rsidR="003538AA" w:rsidRPr="00CB19D9" w:rsidRDefault="003538AA" w:rsidP="00E80D00">
            <w:r w:rsidRPr="00CB19D9">
              <w:t>Друга половина травня — жовтень, впродовж вегетації</w:t>
            </w:r>
          </w:p>
        </w:tc>
        <w:tc>
          <w:tcPr>
            <w:tcW w:w="4334" w:type="dxa"/>
          </w:tcPr>
          <w:p w:rsidR="003538AA" w:rsidRPr="00CB19D9" w:rsidRDefault="003538AA" w:rsidP="00E80D00">
            <w:r w:rsidRPr="00CB19D9">
              <w:t>Гусениці живляться листками, квітками, зеленими бобами, скелетують листки, а потім об`їдають їх з країв або продірявлюють. Зменшують врожай зеленої маси та насіння</w:t>
            </w:r>
          </w:p>
        </w:tc>
        <w:tc>
          <w:tcPr>
            <w:tcW w:w="2186" w:type="dxa"/>
          </w:tcPr>
          <w:p w:rsidR="003538AA" w:rsidRPr="00CB19D9" w:rsidRDefault="003538AA" w:rsidP="00E80D00">
            <w:r w:rsidRPr="00CB19D9">
              <w:t>8-10 особин на 1 м</w:t>
            </w:r>
            <w:r w:rsidRPr="00CB19D9">
              <w:rPr>
                <w:vertAlign w:val="superscript"/>
              </w:rPr>
              <w:t>2</w:t>
            </w:r>
            <w:r w:rsidRPr="00CB19D9">
              <w:t>(у періодстеблування); 3-5 особин на 1 м</w:t>
            </w:r>
            <w:r w:rsidRPr="00CB19D9">
              <w:rPr>
                <w:vertAlign w:val="superscript"/>
              </w:rPr>
              <w:t>2</w:t>
            </w:r>
            <w:r w:rsidRPr="00CB19D9">
              <w:t>(після цвітіння)</w:t>
            </w:r>
          </w:p>
        </w:tc>
      </w:tr>
      <w:tr w:rsidR="003538AA" w:rsidRPr="00CB19D9" w:rsidTr="00DB3DCD">
        <w:tc>
          <w:tcPr>
            <w:tcW w:w="1701" w:type="dxa"/>
          </w:tcPr>
          <w:p w:rsidR="003538AA" w:rsidRPr="00D17DDB" w:rsidRDefault="003538AA" w:rsidP="00E80D00">
            <w:r w:rsidRPr="00D17DDB">
              <w:rPr>
                <w:b/>
                <w:bCs/>
              </w:rPr>
              <w:t>Люцерновий жовтий насіннєїд, або тіхіус</w:t>
            </w:r>
            <w:r w:rsidRPr="00D17DDB">
              <w:br/>
            </w:r>
            <w:r w:rsidRPr="00D17DDB">
              <w:rPr>
                <w:iCs/>
              </w:rPr>
              <w:t>Tychius flavus Beck.</w:t>
            </w:r>
          </w:p>
        </w:tc>
        <w:tc>
          <w:tcPr>
            <w:tcW w:w="1985" w:type="dxa"/>
          </w:tcPr>
          <w:p w:rsidR="003538AA" w:rsidRPr="00CB19D9" w:rsidRDefault="003538AA" w:rsidP="00E80D00">
            <w:r w:rsidRPr="00CB19D9">
              <w:t>Друга половина квітня — травень, липень—вересень, впродовж вегетації</w:t>
            </w:r>
          </w:p>
        </w:tc>
        <w:tc>
          <w:tcPr>
            <w:tcW w:w="4334" w:type="dxa"/>
          </w:tcPr>
          <w:p w:rsidR="003538AA" w:rsidRPr="00CB19D9" w:rsidRDefault="003538AA" w:rsidP="00E80D00">
            <w:r w:rsidRPr="00CB19D9">
              <w:t>Жуки живляться тканинами стебел, листками, бруньками, генеративними органами, переважно у верхній частині вигризають невеликі довгасті ямки, скелетують листкові пластинки переважно з нижнього боку, а в бруньках і бутонах вигризають глибокі ямки, у квітках — приймочки і маточки. Листки і бутони поступово жовтіють, засихають і обпадають. Личинки живляться вмістом бобів, насінням</w:t>
            </w:r>
          </w:p>
        </w:tc>
        <w:tc>
          <w:tcPr>
            <w:tcW w:w="2186" w:type="dxa"/>
          </w:tcPr>
          <w:p w:rsidR="003538AA" w:rsidRPr="00CB19D9" w:rsidRDefault="003538AA" w:rsidP="00E80D00">
            <w:r w:rsidRPr="00CB19D9">
              <w:t>15-20 жуків на 100 помахів сачком</w:t>
            </w:r>
          </w:p>
        </w:tc>
      </w:tr>
    </w:tbl>
    <w:p w:rsidR="00267C22" w:rsidRPr="00AE284D" w:rsidRDefault="006E2B2D" w:rsidP="00E80D00">
      <w:pPr>
        <w:shd w:val="clear" w:color="auto" w:fill="FFFFFF"/>
        <w:spacing w:before="100" w:beforeAutospacing="1" w:after="100" w:afterAutospacing="1"/>
        <w:ind w:left="1134" w:firstLine="567"/>
        <w:jc w:val="both"/>
        <w:rPr>
          <w:sz w:val="28"/>
          <w:szCs w:val="28"/>
        </w:rPr>
      </w:pPr>
      <w:r w:rsidRPr="002F4A77">
        <w:rPr>
          <w:sz w:val="28"/>
          <w:szCs w:val="28"/>
        </w:rPr>
        <w:t>Шкодочинність комплексу шкідників та їх чисельність залежать від фази розвитку рослини та укосу.</w:t>
      </w:r>
    </w:p>
    <w:p w:rsidR="008B6637" w:rsidRPr="00AE284D" w:rsidRDefault="008B6637" w:rsidP="00E80D00">
      <w:pPr>
        <w:ind w:left="1701"/>
        <w:jc w:val="center"/>
        <w:rPr>
          <w:b/>
          <w:sz w:val="28"/>
          <w:szCs w:val="28"/>
          <w:lang w:val="uk-UA"/>
        </w:rPr>
      </w:pPr>
      <w:r w:rsidRPr="00AE284D">
        <w:rPr>
          <w:b/>
          <w:sz w:val="28"/>
          <w:szCs w:val="28"/>
          <w:lang w:val="uk-UA"/>
        </w:rPr>
        <w:t>Система захисту насіннєвої люцерни від шкідників і хвороб</w:t>
      </w:r>
    </w:p>
    <w:p w:rsidR="008B6637" w:rsidRPr="00AE284D" w:rsidRDefault="008B6637" w:rsidP="00E80D00">
      <w:pPr>
        <w:ind w:left="1701"/>
        <w:jc w:val="center"/>
        <w:rPr>
          <w:sz w:val="28"/>
          <w:szCs w:val="28"/>
        </w:rPr>
      </w:pPr>
      <w:r w:rsidRPr="00AE284D">
        <w:rPr>
          <w:sz w:val="28"/>
          <w:szCs w:val="28"/>
        </w:rPr>
        <w:t>(Рекомендації Національного університету біоресурсів і</w:t>
      </w:r>
    </w:p>
    <w:p w:rsidR="008B6637" w:rsidRDefault="008B6637" w:rsidP="00E80D00">
      <w:pPr>
        <w:ind w:left="1701"/>
        <w:jc w:val="center"/>
        <w:rPr>
          <w:sz w:val="28"/>
          <w:szCs w:val="28"/>
        </w:rPr>
      </w:pPr>
      <w:r w:rsidRPr="00AE284D">
        <w:rPr>
          <w:sz w:val="28"/>
          <w:szCs w:val="28"/>
        </w:rPr>
        <w:t>природокористування України)</w:t>
      </w:r>
    </w:p>
    <w:p w:rsidR="00AE284D" w:rsidRPr="00AE284D" w:rsidRDefault="00AE284D" w:rsidP="00E80D00">
      <w:pPr>
        <w:ind w:left="1701"/>
        <w:jc w:val="center"/>
        <w:rPr>
          <w:sz w:val="28"/>
          <w:szCs w:val="28"/>
          <w:lang w:val="uk-UA"/>
        </w:rPr>
      </w:pPr>
    </w:p>
    <w:tbl>
      <w:tblPr>
        <w:tblStyle w:val="af0"/>
        <w:tblW w:w="0" w:type="auto"/>
        <w:tblInd w:w="1242" w:type="dxa"/>
        <w:tblLook w:val="04A0"/>
      </w:tblPr>
      <w:tblGrid>
        <w:gridCol w:w="1843"/>
        <w:gridCol w:w="3119"/>
        <w:gridCol w:w="5244"/>
      </w:tblGrid>
      <w:tr w:rsidR="00C023EE" w:rsidRPr="00CB19D9" w:rsidTr="00AE284D">
        <w:tc>
          <w:tcPr>
            <w:tcW w:w="1843" w:type="dxa"/>
          </w:tcPr>
          <w:p w:rsidR="00C023EE" w:rsidRPr="00CB19D9" w:rsidRDefault="00C023EE" w:rsidP="00E80D00">
            <w:pPr>
              <w:jc w:val="center"/>
            </w:pPr>
            <w:r w:rsidRPr="00CB19D9">
              <w:t>Фаза розвитку рослин</w:t>
            </w:r>
          </w:p>
        </w:tc>
        <w:tc>
          <w:tcPr>
            <w:tcW w:w="3119" w:type="dxa"/>
          </w:tcPr>
          <w:p w:rsidR="00C023EE" w:rsidRPr="00CB19D9" w:rsidRDefault="00C023EE" w:rsidP="00E80D00">
            <w:pPr>
              <w:jc w:val="center"/>
            </w:pPr>
            <w:r w:rsidRPr="00CB19D9">
              <w:t>Шкідливі організми</w:t>
            </w:r>
          </w:p>
        </w:tc>
        <w:tc>
          <w:tcPr>
            <w:tcW w:w="5244" w:type="dxa"/>
          </w:tcPr>
          <w:p w:rsidR="00C023EE" w:rsidRPr="00CB19D9" w:rsidRDefault="00C023EE" w:rsidP="00E80D00">
            <w:pPr>
              <w:jc w:val="center"/>
            </w:pPr>
            <w:r w:rsidRPr="00CB19D9">
              <w:t>Технологічні операції (заходи)</w:t>
            </w:r>
          </w:p>
        </w:tc>
      </w:tr>
      <w:tr w:rsidR="00C023EE" w:rsidRPr="00CB19D9" w:rsidTr="00AE284D">
        <w:tc>
          <w:tcPr>
            <w:tcW w:w="1843" w:type="dxa"/>
          </w:tcPr>
          <w:p w:rsidR="00C023EE" w:rsidRPr="00CB19D9" w:rsidRDefault="00C023EE" w:rsidP="00E80D00">
            <w:pPr>
              <w:jc w:val="center"/>
            </w:pPr>
            <w:r w:rsidRPr="00CB19D9">
              <w:t>1</w:t>
            </w:r>
          </w:p>
        </w:tc>
        <w:tc>
          <w:tcPr>
            <w:tcW w:w="3119" w:type="dxa"/>
          </w:tcPr>
          <w:p w:rsidR="00C023EE" w:rsidRPr="00CB19D9" w:rsidRDefault="00C023EE" w:rsidP="00E80D00">
            <w:pPr>
              <w:jc w:val="center"/>
            </w:pPr>
            <w:r w:rsidRPr="00CB19D9">
              <w:t>2</w:t>
            </w:r>
          </w:p>
        </w:tc>
        <w:tc>
          <w:tcPr>
            <w:tcW w:w="5244" w:type="dxa"/>
          </w:tcPr>
          <w:p w:rsidR="00C023EE" w:rsidRPr="00CB19D9" w:rsidRDefault="00C023EE" w:rsidP="00E80D00">
            <w:pPr>
              <w:jc w:val="center"/>
            </w:pPr>
            <w:r w:rsidRPr="00CB19D9">
              <w:t>3</w:t>
            </w:r>
          </w:p>
        </w:tc>
      </w:tr>
      <w:tr w:rsidR="00691017" w:rsidRPr="00CB19D9" w:rsidTr="00AE284D">
        <w:tc>
          <w:tcPr>
            <w:tcW w:w="10206" w:type="dxa"/>
            <w:gridSpan w:val="3"/>
          </w:tcPr>
          <w:p w:rsidR="00691017" w:rsidRPr="00CB19D9" w:rsidRDefault="00691017" w:rsidP="00E80D00">
            <w:pPr>
              <w:jc w:val="center"/>
              <w:rPr>
                <w:b/>
              </w:rPr>
            </w:pPr>
            <w:r w:rsidRPr="00CB19D9">
              <w:rPr>
                <w:b/>
              </w:rPr>
              <w:t>У рік сівби</w:t>
            </w:r>
          </w:p>
        </w:tc>
      </w:tr>
      <w:tr w:rsidR="00C023EE" w:rsidRPr="00CB19D9" w:rsidTr="00AE284D">
        <w:tc>
          <w:tcPr>
            <w:tcW w:w="1843" w:type="dxa"/>
          </w:tcPr>
          <w:p w:rsidR="00C023EE" w:rsidRPr="00CB19D9" w:rsidRDefault="00691017" w:rsidP="00E80D00">
            <w:pPr>
              <w:jc w:val="both"/>
            </w:pPr>
            <w:r w:rsidRPr="00CB19D9">
              <w:t>Допосівний період</w:t>
            </w:r>
          </w:p>
        </w:tc>
        <w:tc>
          <w:tcPr>
            <w:tcW w:w="3119" w:type="dxa"/>
          </w:tcPr>
          <w:p w:rsidR="00C023EE" w:rsidRPr="00CB19D9" w:rsidRDefault="00691017" w:rsidP="00E80D00">
            <w:pPr>
              <w:jc w:val="both"/>
            </w:pPr>
            <w:r w:rsidRPr="00CB19D9">
              <w:t>Ґрунтові шкідники (дротяники, несправжні дротяники), гусениці підгризаючих совок, збудники хвороб, бур’яни</w:t>
            </w:r>
          </w:p>
        </w:tc>
        <w:tc>
          <w:tcPr>
            <w:tcW w:w="5244" w:type="dxa"/>
          </w:tcPr>
          <w:p w:rsidR="00C023EE" w:rsidRPr="00CB19D9" w:rsidRDefault="00691017" w:rsidP="00E80D00">
            <w:pPr>
              <w:jc w:val="both"/>
            </w:pPr>
            <w:r w:rsidRPr="00CB19D9">
              <w:t>Дворазове лущення стерні попередника, внесення добрив – фосфорних та калійних, відвальний або безвідвальний обробіток ґрунту, передпосівна його підготовка – вирівнювання поля, культивація на глибину висіву насіння (2-3 см) з одночасним боронуванням, коткуванням. Скарифікація, протруювання насіння дозволеними препаратами. Обробка насіння мікроелементами (борна кислота, 0,4-0,5 кг/т, інші)</w:t>
            </w:r>
          </w:p>
        </w:tc>
      </w:tr>
      <w:tr w:rsidR="00C023EE" w:rsidRPr="001654B3" w:rsidTr="00AE284D">
        <w:tc>
          <w:tcPr>
            <w:tcW w:w="1843" w:type="dxa"/>
          </w:tcPr>
          <w:p w:rsidR="00C023EE" w:rsidRPr="00CB19D9" w:rsidRDefault="00691017" w:rsidP="00E80D00">
            <w:pPr>
              <w:jc w:val="both"/>
            </w:pPr>
            <w:r w:rsidRPr="00CB19D9">
              <w:t>Посів</w:t>
            </w:r>
          </w:p>
        </w:tc>
        <w:tc>
          <w:tcPr>
            <w:tcW w:w="3119" w:type="dxa"/>
          </w:tcPr>
          <w:p w:rsidR="00C023EE" w:rsidRPr="00CB19D9" w:rsidRDefault="00691017" w:rsidP="00E80D00">
            <w:pPr>
              <w:jc w:val="center"/>
            </w:pPr>
            <w:r w:rsidRPr="00CB19D9">
              <w:t>—’’—</w:t>
            </w:r>
          </w:p>
        </w:tc>
        <w:tc>
          <w:tcPr>
            <w:tcW w:w="5244" w:type="dxa"/>
          </w:tcPr>
          <w:p w:rsidR="00C023EE" w:rsidRPr="00CB19D9" w:rsidRDefault="00691017" w:rsidP="00171AE3">
            <w:pPr>
              <w:jc w:val="both"/>
            </w:pPr>
            <w:r w:rsidRPr="00CB19D9">
              <w:t>Запровадження широкорядних (45-70 см), безпокривних посівів: норма висіву 1-1,5 млн. насінин на га (2-2,5 кг/га). За ранньовесняної сівби обов’язкове внесення в ґрунт гербіцидів</w:t>
            </w:r>
            <w:r w:rsidR="00171AE3">
              <w:t xml:space="preserve"> дозволених до використання в Україні</w:t>
            </w:r>
            <w:r w:rsidRPr="00CB19D9">
              <w:t xml:space="preserve"> до сівби з негайним загортанням </w:t>
            </w:r>
          </w:p>
        </w:tc>
      </w:tr>
      <w:tr w:rsidR="00C023EE" w:rsidRPr="001654B3" w:rsidTr="00AE284D">
        <w:tc>
          <w:tcPr>
            <w:tcW w:w="1843" w:type="dxa"/>
          </w:tcPr>
          <w:p w:rsidR="00C023EE" w:rsidRPr="00CB19D9" w:rsidRDefault="00691017" w:rsidP="00E80D00">
            <w:pPr>
              <w:jc w:val="both"/>
            </w:pPr>
            <w:r w:rsidRPr="00CB19D9">
              <w:t>До сходів – сходи</w:t>
            </w:r>
          </w:p>
        </w:tc>
        <w:tc>
          <w:tcPr>
            <w:tcW w:w="3119" w:type="dxa"/>
          </w:tcPr>
          <w:p w:rsidR="00C023EE" w:rsidRPr="00CB19D9" w:rsidRDefault="00691017" w:rsidP="00E80D00">
            <w:pPr>
              <w:jc w:val="both"/>
            </w:pPr>
            <w:r w:rsidRPr="00CB19D9">
              <w:t xml:space="preserve">Жуки довгоносиків (ЕПШ 5-8 екз. на кв.м), гусениці </w:t>
            </w:r>
            <w:r w:rsidRPr="00CB19D9">
              <w:lastRenderedPageBreak/>
              <w:t>підгризаючих совок, бур’яни</w:t>
            </w:r>
          </w:p>
        </w:tc>
        <w:tc>
          <w:tcPr>
            <w:tcW w:w="5244" w:type="dxa"/>
          </w:tcPr>
          <w:p w:rsidR="00C023EE" w:rsidRPr="00CB19D9" w:rsidRDefault="00691017" w:rsidP="00171AE3">
            <w:pPr>
              <w:jc w:val="both"/>
            </w:pPr>
            <w:r w:rsidRPr="00CB19D9">
              <w:lastRenderedPageBreak/>
              <w:t xml:space="preserve">Знищення кірки до сходів, обприскування актелліком, КЕ, 1 л/га, іншими препаратами. </w:t>
            </w:r>
            <w:r w:rsidRPr="00CB19D9">
              <w:lastRenderedPageBreak/>
              <w:t xml:space="preserve">Боротьба з бур’янами: культивація міжрядь на початку сходів, внесення гербіцидів </w:t>
            </w:r>
            <w:r w:rsidR="00171AE3">
              <w:t>дозволених до використання в Україні.</w:t>
            </w:r>
          </w:p>
        </w:tc>
      </w:tr>
      <w:tr w:rsidR="00C023EE" w:rsidRPr="00CB19D9" w:rsidTr="00AE284D">
        <w:tc>
          <w:tcPr>
            <w:tcW w:w="1843" w:type="dxa"/>
          </w:tcPr>
          <w:p w:rsidR="00C023EE" w:rsidRPr="00CB19D9" w:rsidRDefault="00691017" w:rsidP="00E80D00">
            <w:pPr>
              <w:jc w:val="both"/>
            </w:pPr>
            <w:r w:rsidRPr="00CB19D9">
              <w:lastRenderedPageBreak/>
              <w:t>Стеблування - бутонізація</w:t>
            </w:r>
          </w:p>
        </w:tc>
        <w:tc>
          <w:tcPr>
            <w:tcW w:w="3119" w:type="dxa"/>
          </w:tcPr>
          <w:p w:rsidR="00C023EE" w:rsidRPr="00CB19D9" w:rsidRDefault="00691017" w:rsidP="00E80D00">
            <w:pPr>
              <w:jc w:val="both"/>
            </w:pPr>
            <w:r w:rsidRPr="00CB19D9">
              <w:t>Комплекс комах фітофагів, збудники хвороб, бур’яни</w:t>
            </w:r>
          </w:p>
        </w:tc>
        <w:tc>
          <w:tcPr>
            <w:tcW w:w="5244" w:type="dxa"/>
          </w:tcPr>
          <w:p w:rsidR="00C023EE" w:rsidRPr="00CB19D9" w:rsidRDefault="00691017" w:rsidP="00E80D00">
            <w:pPr>
              <w:jc w:val="both"/>
            </w:pPr>
            <w:r w:rsidRPr="00CB19D9">
              <w:t>Підкіс рослин у фазі бутонізації за ранньовесняної сівби 2 рази, за літньої 1 раз не пізніше, як за 3-4 тижні до перших заморозків</w:t>
            </w:r>
          </w:p>
        </w:tc>
      </w:tr>
      <w:tr w:rsidR="00691017" w:rsidRPr="00CB19D9" w:rsidTr="00AE284D">
        <w:tc>
          <w:tcPr>
            <w:tcW w:w="10206" w:type="dxa"/>
            <w:gridSpan w:val="3"/>
          </w:tcPr>
          <w:p w:rsidR="00691017" w:rsidRPr="00CB19D9" w:rsidRDefault="00691017" w:rsidP="00E80D00">
            <w:pPr>
              <w:jc w:val="center"/>
              <w:rPr>
                <w:b/>
              </w:rPr>
            </w:pPr>
            <w:r w:rsidRPr="00CB19D9">
              <w:rPr>
                <w:b/>
              </w:rPr>
              <w:t>Другий і наступні роки</w:t>
            </w:r>
          </w:p>
        </w:tc>
      </w:tr>
      <w:tr w:rsidR="00C023EE" w:rsidRPr="00CB19D9" w:rsidTr="00AE284D">
        <w:tc>
          <w:tcPr>
            <w:tcW w:w="1843" w:type="dxa"/>
          </w:tcPr>
          <w:p w:rsidR="00C023EE" w:rsidRPr="00CB19D9" w:rsidRDefault="00691017" w:rsidP="00E80D00">
            <w:pPr>
              <w:jc w:val="both"/>
            </w:pPr>
            <w:r w:rsidRPr="00CB19D9">
              <w:t>До та під час відростання</w:t>
            </w:r>
          </w:p>
        </w:tc>
        <w:tc>
          <w:tcPr>
            <w:tcW w:w="3119" w:type="dxa"/>
          </w:tcPr>
          <w:p w:rsidR="00C023EE" w:rsidRPr="00CB19D9" w:rsidRDefault="00691017" w:rsidP="00E80D00">
            <w:pPr>
              <w:jc w:val="both"/>
            </w:pPr>
            <w:r w:rsidRPr="00CB19D9">
              <w:t>Люцерновий квітковий комарик (пупарії), лялечки підгризаючих та листогризучих совок і п’ядунів, жуки жовтого тихіуса, яйця клопів та ін. шкідники; бур’яни</w:t>
            </w:r>
          </w:p>
        </w:tc>
        <w:tc>
          <w:tcPr>
            <w:tcW w:w="5244" w:type="dxa"/>
          </w:tcPr>
          <w:p w:rsidR="00C023EE" w:rsidRPr="00CB19D9" w:rsidRDefault="00691017" w:rsidP="00E80D00">
            <w:pPr>
              <w:jc w:val="both"/>
            </w:pPr>
            <w:r w:rsidRPr="00CB19D9">
              <w:t>Рано навесні боронування в два сліди, компостування або спалювання рослинних решток, щілювання, долотування та міжрядний обробіток на глибину 8-10 см.</w:t>
            </w:r>
          </w:p>
        </w:tc>
      </w:tr>
      <w:tr w:rsidR="00691017" w:rsidRPr="00CB19D9" w:rsidTr="00AE284D">
        <w:tc>
          <w:tcPr>
            <w:tcW w:w="1843" w:type="dxa"/>
          </w:tcPr>
          <w:p w:rsidR="00691017" w:rsidRPr="00CB19D9" w:rsidRDefault="00CF66EE" w:rsidP="00E80D00">
            <w:pPr>
              <w:jc w:val="both"/>
            </w:pPr>
            <w:r w:rsidRPr="00CB19D9">
              <w:t>Бутонізація</w:t>
            </w:r>
          </w:p>
        </w:tc>
        <w:tc>
          <w:tcPr>
            <w:tcW w:w="3119" w:type="dxa"/>
          </w:tcPr>
          <w:p w:rsidR="00691017" w:rsidRPr="00CB19D9" w:rsidRDefault="00CF66EE" w:rsidP="00E80D00">
            <w:pPr>
              <w:jc w:val="both"/>
            </w:pPr>
            <w:r w:rsidRPr="00CB19D9">
              <w:t>Жуки і личинки довгоносиків, гусениці совок і п’ядунів, попелиці, клопи; бур’яни</w:t>
            </w:r>
          </w:p>
        </w:tc>
        <w:tc>
          <w:tcPr>
            <w:tcW w:w="5244" w:type="dxa"/>
          </w:tcPr>
          <w:p w:rsidR="00691017" w:rsidRPr="00CB19D9" w:rsidRDefault="00CF66EE" w:rsidP="00E80D00">
            <w:pPr>
              <w:jc w:val="both"/>
            </w:pPr>
            <w:r w:rsidRPr="00CB19D9">
              <w:t>Підкіс люцерни для одержання насіння з проміжного укосу в фазу масової бутонізації, з другого – перед чи на початку цвітіння</w:t>
            </w:r>
          </w:p>
        </w:tc>
      </w:tr>
      <w:tr w:rsidR="00691017" w:rsidRPr="00CB19D9" w:rsidTr="00AE284D">
        <w:tc>
          <w:tcPr>
            <w:tcW w:w="1843" w:type="dxa"/>
          </w:tcPr>
          <w:p w:rsidR="00691017" w:rsidRPr="00CB19D9" w:rsidRDefault="00CF66EE" w:rsidP="00E80D00">
            <w:pPr>
              <w:jc w:val="both"/>
            </w:pPr>
            <w:r w:rsidRPr="00CB19D9">
              <w:t>Стеблування -бутонізація після підкосу</w:t>
            </w:r>
          </w:p>
        </w:tc>
        <w:tc>
          <w:tcPr>
            <w:tcW w:w="3119" w:type="dxa"/>
          </w:tcPr>
          <w:p w:rsidR="00691017" w:rsidRPr="00CB19D9" w:rsidRDefault="00CF66EE" w:rsidP="00E80D00">
            <w:pPr>
              <w:jc w:val="both"/>
            </w:pPr>
            <w:r w:rsidRPr="00CB19D9">
              <w:t>Жуки і личинки довгоносиків, гусінь листогризучих совок, клопи, попелиці, товстоніжки, комарики та інші шкідники: бур’яни. ЕПШ: фітономуса (жуків 5-8 на кв.м, личинок 20-30 екз. на 100 п.с.), жовтого тихіуса 20-30 жуків, гусениць совок 8-10 екз. на кв.м, клопів сліпняків 15-20, люцернової товстоніжки 20-25, попелиць 500-600 екз. на 100 помахів сачком</w:t>
            </w:r>
          </w:p>
        </w:tc>
        <w:tc>
          <w:tcPr>
            <w:tcW w:w="5244" w:type="dxa"/>
          </w:tcPr>
          <w:p w:rsidR="00171AE3" w:rsidRDefault="00CF66EE" w:rsidP="00E80D00">
            <w:pPr>
              <w:jc w:val="both"/>
            </w:pPr>
            <w:r w:rsidRPr="00CB19D9">
              <w:t xml:space="preserve">Долотування загущених посівів, регулярні міжрядні культивації до повного змикання рядків, боротьба з повитицею раундапом, гліфоганом, РК, ін., обприскування через 7-10 днів після підкосу чи вогнищ аміачною селітрою. </w:t>
            </w:r>
          </w:p>
          <w:p w:rsidR="00691017" w:rsidRPr="00CB19D9" w:rsidRDefault="00CF66EE" w:rsidP="00E80D00">
            <w:pPr>
              <w:jc w:val="both"/>
            </w:pPr>
            <w:r w:rsidRPr="00CB19D9">
              <w:t>Обробка проти комах-фітофагів інсектицидами: актеллік, КЕ, 1 л/га; Бі-58 новий, к.е., 0,5-1 л/га; фастак, КЕ, 0,15-0,2 л/га; ф’юрі, в.е., 0,1-0,15 л/га, інші. Одночасно з інсектицидами застосовують мікроелементи (борна кислота, молібдат амонію 0,3-0,6 кг/га)</w:t>
            </w:r>
          </w:p>
        </w:tc>
      </w:tr>
      <w:tr w:rsidR="00691017" w:rsidRPr="00CB19D9" w:rsidTr="00AE284D">
        <w:tc>
          <w:tcPr>
            <w:tcW w:w="1843" w:type="dxa"/>
          </w:tcPr>
          <w:p w:rsidR="00691017" w:rsidRPr="00CB19D9" w:rsidRDefault="00CF66EE" w:rsidP="00E80D00">
            <w:pPr>
              <w:jc w:val="both"/>
            </w:pPr>
            <w:r w:rsidRPr="00CB19D9">
              <w:t>Цвітіння</w:t>
            </w:r>
          </w:p>
        </w:tc>
        <w:tc>
          <w:tcPr>
            <w:tcW w:w="3119" w:type="dxa"/>
          </w:tcPr>
          <w:p w:rsidR="00691017" w:rsidRPr="00CB19D9" w:rsidRDefault="00CF66EE" w:rsidP="00E80D00">
            <w:pPr>
              <w:jc w:val="both"/>
            </w:pPr>
            <w:r w:rsidRPr="00CB19D9">
              <w:t>Лускокрилі комахифітофаги</w:t>
            </w:r>
          </w:p>
        </w:tc>
        <w:tc>
          <w:tcPr>
            <w:tcW w:w="5244" w:type="dxa"/>
          </w:tcPr>
          <w:p w:rsidR="00691017" w:rsidRPr="00CB19D9" w:rsidRDefault="00CF66EE" w:rsidP="00E80D00">
            <w:pPr>
              <w:jc w:val="both"/>
            </w:pPr>
            <w:r w:rsidRPr="00CB19D9">
              <w:t>На початку відкладання яєць совками випускають трихограму (100-150 тис. особин на га), а в період масового відкладання (через 7-8 днів) випуск трихограми повторюють. Використання природних запилювачів домашніх бджіл</w:t>
            </w:r>
          </w:p>
        </w:tc>
      </w:tr>
      <w:tr w:rsidR="00CF66EE" w:rsidRPr="00CB19D9" w:rsidTr="00AE284D">
        <w:tc>
          <w:tcPr>
            <w:tcW w:w="1843" w:type="dxa"/>
          </w:tcPr>
          <w:p w:rsidR="00CF66EE" w:rsidRPr="00CB19D9" w:rsidRDefault="00CF66EE" w:rsidP="00E80D00">
            <w:pPr>
              <w:jc w:val="both"/>
            </w:pPr>
            <w:r w:rsidRPr="00CB19D9">
              <w:t xml:space="preserve">Формування – дозрівання бобів </w:t>
            </w:r>
          </w:p>
        </w:tc>
        <w:tc>
          <w:tcPr>
            <w:tcW w:w="3119" w:type="dxa"/>
          </w:tcPr>
          <w:p w:rsidR="00CF66EE" w:rsidRPr="00CB19D9" w:rsidRDefault="00CF66EE" w:rsidP="00E80D00">
            <w:pPr>
              <w:jc w:val="both"/>
            </w:pPr>
            <w:r w:rsidRPr="00CB19D9">
              <w:t>Гусінь совок і п’ядунів (ЕПШ 3-5 екз. на кв.м), товстоніжки, клопи, попелиця, інші</w:t>
            </w:r>
          </w:p>
        </w:tc>
        <w:tc>
          <w:tcPr>
            <w:tcW w:w="5244" w:type="dxa"/>
          </w:tcPr>
          <w:p w:rsidR="00CF66EE" w:rsidRPr="00CB19D9" w:rsidRDefault="00CF66EE" w:rsidP="00E80D00">
            <w:pPr>
              <w:jc w:val="both"/>
            </w:pPr>
            <w:r w:rsidRPr="00CB19D9">
              <w:t>За побуріння 85-90% бобів десикація реглором Спектрум 150, SL, РК, 3 л/га, своєчасний збір урожаю насіння</w:t>
            </w:r>
          </w:p>
        </w:tc>
      </w:tr>
      <w:tr w:rsidR="00CF66EE" w:rsidRPr="00CB19D9" w:rsidTr="00AE284D">
        <w:tc>
          <w:tcPr>
            <w:tcW w:w="1843" w:type="dxa"/>
          </w:tcPr>
          <w:p w:rsidR="00CF66EE" w:rsidRPr="00CB19D9" w:rsidRDefault="00CF66EE" w:rsidP="00E80D00">
            <w:pPr>
              <w:jc w:val="both"/>
            </w:pPr>
            <w:r w:rsidRPr="00CB19D9">
              <w:t xml:space="preserve">Після збирання врожаю </w:t>
            </w:r>
          </w:p>
        </w:tc>
        <w:tc>
          <w:tcPr>
            <w:tcW w:w="3119" w:type="dxa"/>
          </w:tcPr>
          <w:p w:rsidR="00CF66EE" w:rsidRPr="00CB19D9" w:rsidRDefault="00CF66EE" w:rsidP="00E80D00">
            <w:pPr>
              <w:jc w:val="both"/>
            </w:pPr>
            <w:r w:rsidRPr="00CB19D9">
              <w:t>Ґрунтові та ґрунтозаселяючі комахи - фітофаги, мишоподібні гризуни, збудники хвороб</w:t>
            </w:r>
          </w:p>
        </w:tc>
        <w:tc>
          <w:tcPr>
            <w:tcW w:w="5244" w:type="dxa"/>
          </w:tcPr>
          <w:p w:rsidR="00CF66EE" w:rsidRPr="00CB19D9" w:rsidRDefault="00CF66EE" w:rsidP="00E80D00">
            <w:pPr>
              <w:jc w:val="both"/>
            </w:pPr>
            <w:r w:rsidRPr="00CB19D9">
              <w:t>Міжрядний обробіток, щілювання, внесення мінеральних добрив, боротьба з мишоподібними гризунами дозволеними родентицидами</w:t>
            </w:r>
          </w:p>
        </w:tc>
      </w:tr>
    </w:tbl>
    <w:p w:rsidR="00AE284D" w:rsidRDefault="00AE284D" w:rsidP="00171AE3">
      <w:pPr>
        <w:rPr>
          <w:b/>
          <w:lang w:val="uk-UA"/>
        </w:rPr>
      </w:pPr>
    </w:p>
    <w:p w:rsidR="00AE284D" w:rsidRPr="00AE284D" w:rsidRDefault="00AE284D" w:rsidP="00E80D00">
      <w:pPr>
        <w:jc w:val="both"/>
        <w:rPr>
          <w:b/>
          <w:sz w:val="28"/>
          <w:szCs w:val="28"/>
          <w:lang w:val="uk-UA"/>
        </w:rPr>
      </w:pPr>
    </w:p>
    <w:p w:rsidR="008B6637" w:rsidRPr="00AE284D" w:rsidRDefault="008B6637" w:rsidP="00E80D00">
      <w:pPr>
        <w:ind w:left="1134" w:firstLine="567"/>
        <w:jc w:val="center"/>
        <w:rPr>
          <w:b/>
          <w:sz w:val="28"/>
          <w:szCs w:val="28"/>
          <w:lang w:val="uk-UA"/>
        </w:rPr>
      </w:pPr>
      <w:r w:rsidRPr="00AE284D">
        <w:rPr>
          <w:b/>
          <w:sz w:val="28"/>
          <w:szCs w:val="28"/>
          <w:lang w:val="uk-UA"/>
        </w:rPr>
        <w:t>ШКІДНИКИ І ХВОРОБИ СОЇ.</w:t>
      </w:r>
    </w:p>
    <w:p w:rsidR="00CF5156" w:rsidRPr="00AE284D" w:rsidRDefault="004A33B8" w:rsidP="00E80D00">
      <w:pPr>
        <w:ind w:left="1134" w:firstLine="567"/>
        <w:jc w:val="both"/>
        <w:rPr>
          <w:bCs/>
          <w:color w:val="000000"/>
          <w:sz w:val="28"/>
          <w:szCs w:val="28"/>
          <w:lang w:val="uk-UA"/>
        </w:rPr>
      </w:pPr>
      <w:r w:rsidRPr="00AE284D">
        <w:rPr>
          <w:b/>
          <w:bCs/>
          <w:color w:val="000000"/>
          <w:sz w:val="28"/>
          <w:szCs w:val="28"/>
          <w:lang w:val="uk-UA"/>
        </w:rPr>
        <w:t>Бульбочкові довгоносики</w:t>
      </w:r>
      <w:r w:rsidR="00CF5156" w:rsidRPr="00AE284D">
        <w:rPr>
          <w:sz w:val="28"/>
          <w:szCs w:val="28"/>
          <w:lang w:val="uk-UA"/>
        </w:rPr>
        <w:t xml:space="preserve">. </w:t>
      </w:r>
      <w:r w:rsidR="00CF5156" w:rsidRPr="00AE284D">
        <w:rPr>
          <w:sz w:val="28"/>
          <w:szCs w:val="28"/>
        </w:rPr>
        <w:t xml:space="preserve">Шкодять жуки й личинки. Жуки вигризають листки по краях - «фігурне об’їдання». Найбільш шкідливе пошкодження </w:t>
      </w:r>
      <w:r w:rsidR="00CF5156" w:rsidRPr="00AE284D">
        <w:rPr>
          <w:sz w:val="28"/>
          <w:szCs w:val="28"/>
        </w:rPr>
        <w:lastRenderedPageBreak/>
        <w:t>сім’ядольних листків і точки росту. Пошкодження жуками й личинками призводять до зниження врожаю, погіршення якості насіння та зниження засвоєння рослинами азоту з ґрунту</w:t>
      </w:r>
      <w:r w:rsidR="00CF5156" w:rsidRPr="00AE284D">
        <w:rPr>
          <w:bCs/>
          <w:color w:val="000000"/>
          <w:sz w:val="28"/>
          <w:szCs w:val="28"/>
          <w:lang w:val="uk-UA"/>
        </w:rPr>
        <w:t>.</w:t>
      </w:r>
    </w:p>
    <w:p w:rsidR="006E3DCC" w:rsidRPr="00AE284D" w:rsidRDefault="0010698C" w:rsidP="00E80D00">
      <w:pPr>
        <w:ind w:left="1134" w:firstLine="567"/>
        <w:jc w:val="both"/>
        <w:rPr>
          <w:sz w:val="28"/>
          <w:szCs w:val="28"/>
          <w:lang w:val="uk-UA"/>
        </w:rPr>
      </w:pPr>
      <w:r w:rsidRPr="00AE284D">
        <w:rPr>
          <w:bCs/>
          <w:color w:val="000000"/>
          <w:sz w:val="28"/>
          <w:szCs w:val="28"/>
          <w:lang w:val="uk-UA"/>
        </w:rPr>
        <w:t>Бульбочкові довгоносики заселяли і пошкоджували посіви сої у фазах сходів - бутонізації за середньої чисельності 0,5 екз./м</w:t>
      </w:r>
      <w:r w:rsidRPr="00AE284D">
        <w:rPr>
          <w:bCs/>
          <w:color w:val="000000"/>
          <w:sz w:val="28"/>
          <w:szCs w:val="28"/>
          <w:vertAlign w:val="superscript"/>
          <w:lang w:val="uk-UA"/>
        </w:rPr>
        <w:t xml:space="preserve">2 </w:t>
      </w:r>
      <w:r w:rsidRPr="00AE284D">
        <w:rPr>
          <w:bCs/>
          <w:color w:val="000000"/>
          <w:sz w:val="28"/>
          <w:szCs w:val="28"/>
          <w:lang w:val="uk-UA"/>
        </w:rPr>
        <w:t xml:space="preserve"> максимально 2 екз./м² які пошкодили  2- 4% рослин в слабкій ступені. В наступному році</w:t>
      </w:r>
      <w:r w:rsidRPr="00AE284D">
        <w:rPr>
          <w:color w:val="000000"/>
          <w:sz w:val="28"/>
          <w:szCs w:val="28"/>
          <w:lang w:val="uk-UA"/>
        </w:rPr>
        <w:t xml:space="preserve"> за сприятливого перебігу весняних процесів у період виходу жуків з ґрунту, слід очікувати таку ж щільність та шкідливість фітофага. В</w:t>
      </w:r>
      <w:r w:rsidRPr="00AE284D">
        <w:rPr>
          <w:sz w:val="28"/>
          <w:szCs w:val="28"/>
          <w:lang w:val="uk-UA"/>
        </w:rPr>
        <w:t xml:space="preserve"> суху і жарку погоду, коли рослини затримаються в фенологічному рості в  період сходи-поява 2-3 трійчастих листків можливе незначне під</w:t>
      </w:r>
      <w:r w:rsidR="00AE284D">
        <w:rPr>
          <w:sz w:val="28"/>
          <w:szCs w:val="28"/>
          <w:lang w:val="uk-UA"/>
        </w:rPr>
        <w:t xml:space="preserve">вищення чисельності. Наявність </w:t>
      </w:r>
      <w:r w:rsidRPr="00AE284D">
        <w:rPr>
          <w:sz w:val="28"/>
          <w:szCs w:val="28"/>
          <w:lang w:val="uk-UA"/>
        </w:rPr>
        <w:t xml:space="preserve">забур'янених полів, лісосмуг та насиченість сівозмін культурою може сприяти інтенсивному заселенню крайових смуг посівів сої фітофагом. </w:t>
      </w:r>
    </w:p>
    <w:p w:rsidR="006E3DCC" w:rsidRPr="00AE284D" w:rsidRDefault="0010698C" w:rsidP="00E80D00">
      <w:pPr>
        <w:ind w:left="1134" w:firstLine="567"/>
        <w:jc w:val="both"/>
        <w:rPr>
          <w:sz w:val="28"/>
          <w:szCs w:val="28"/>
          <w:lang w:val="uk-UA"/>
        </w:rPr>
      </w:pPr>
      <w:r w:rsidRPr="00AE284D">
        <w:rPr>
          <w:sz w:val="28"/>
          <w:szCs w:val="28"/>
          <w:lang w:val="uk-UA"/>
        </w:rPr>
        <w:t>Інтенсивні опади та понижені температури гальмували наростання чисельності сисних шкідників, тому</w:t>
      </w:r>
      <w:r w:rsidRPr="00AE284D">
        <w:rPr>
          <w:bCs/>
          <w:sz w:val="28"/>
          <w:szCs w:val="28"/>
          <w:lang w:val="uk-UA"/>
        </w:rPr>
        <w:t xml:space="preserve"> чисельність </w:t>
      </w:r>
      <w:r w:rsidRPr="00AE284D">
        <w:rPr>
          <w:b/>
          <w:bCs/>
          <w:sz w:val="28"/>
          <w:szCs w:val="28"/>
          <w:lang w:val="uk-UA"/>
        </w:rPr>
        <w:t xml:space="preserve">попелиці </w:t>
      </w:r>
      <w:r w:rsidRPr="00AE284D">
        <w:rPr>
          <w:bCs/>
          <w:sz w:val="28"/>
          <w:szCs w:val="28"/>
          <w:lang w:val="uk-UA"/>
        </w:rPr>
        <w:t>була нижче ЕПШ</w:t>
      </w:r>
      <w:r w:rsidRPr="00AE284D">
        <w:rPr>
          <w:b/>
          <w:bCs/>
          <w:sz w:val="28"/>
          <w:szCs w:val="28"/>
          <w:lang w:val="uk-UA"/>
        </w:rPr>
        <w:t xml:space="preserve">. </w:t>
      </w:r>
      <w:r w:rsidR="00BD3FAB" w:rsidRPr="00AE284D">
        <w:rPr>
          <w:sz w:val="28"/>
          <w:szCs w:val="28"/>
        </w:rPr>
        <w:t>Попелиці висмоктують сік з рослин і вводять у них токсичні ферменти. Пошкоджені рослини відстають у рості, що призводить до зменшення урожаю та погіршення якості насіння. Попелиці являються основними переносниками вірусних хвороб</w:t>
      </w:r>
      <w:r w:rsidR="00BD3FAB" w:rsidRPr="00AE284D">
        <w:rPr>
          <w:sz w:val="28"/>
          <w:szCs w:val="28"/>
          <w:lang w:val="uk-UA"/>
        </w:rPr>
        <w:t xml:space="preserve">. </w:t>
      </w:r>
      <w:r w:rsidRPr="00AE284D">
        <w:rPr>
          <w:bCs/>
          <w:sz w:val="28"/>
          <w:szCs w:val="28"/>
          <w:lang w:val="uk-UA"/>
        </w:rPr>
        <w:t>Так в</w:t>
      </w:r>
      <w:r w:rsidRPr="00AE284D">
        <w:rPr>
          <w:bCs/>
          <w:sz w:val="28"/>
          <w:szCs w:val="28"/>
        </w:rPr>
        <w:t xml:space="preserve"> фаз</w:t>
      </w:r>
      <w:r w:rsidRPr="00AE284D">
        <w:rPr>
          <w:bCs/>
          <w:sz w:val="28"/>
          <w:szCs w:val="28"/>
          <w:lang w:val="uk-UA"/>
        </w:rPr>
        <w:t>и</w:t>
      </w:r>
      <w:r w:rsidRPr="00AE284D">
        <w:rPr>
          <w:bCs/>
          <w:sz w:val="28"/>
          <w:szCs w:val="28"/>
        </w:rPr>
        <w:t xml:space="preserve"> бутонізаці</w:t>
      </w:r>
      <w:r w:rsidRPr="00AE284D">
        <w:rPr>
          <w:bCs/>
          <w:sz w:val="28"/>
          <w:szCs w:val="28"/>
          <w:lang w:val="uk-UA"/>
        </w:rPr>
        <w:t>ї та</w:t>
      </w:r>
      <w:r w:rsidRPr="00AE284D">
        <w:rPr>
          <w:bCs/>
          <w:sz w:val="28"/>
          <w:szCs w:val="28"/>
        </w:rPr>
        <w:t xml:space="preserve"> цвітіння </w:t>
      </w:r>
      <w:r w:rsidRPr="00AE284D">
        <w:rPr>
          <w:bCs/>
          <w:sz w:val="28"/>
          <w:szCs w:val="28"/>
          <w:lang w:val="uk-UA"/>
        </w:rPr>
        <w:t>шкідник</w:t>
      </w:r>
      <w:r w:rsidRPr="00AE284D">
        <w:rPr>
          <w:bCs/>
          <w:sz w:val="28"/>
          <w:szCs w:val="28"/>
        </w:rPr>
        <w:t xml:space="preserve"> засел</w:t>
      </w:r>
      <w:r w:rsidRPr="00AE284D">
        <w:rPr>
          <w:bCs/>
          <w:sz w:val="28"/>
          <w:szCs w:val="28"/>
          <w:lang w:val="uk-UA"/>
        </w:rPr>
        <w:t>яв25</w:t>
      </w:r>
      <w:r w:rsidRPr="00AE284D">
        <w:rPr>
          <w:bCs/>
          <w:sz w:val="28"/>
          <w:szCs w:val="28"/>
        </w:rPr>
        <w:t xml:space="preserve">% обстежених площ за середньої чисельності </w:t>
      </w:r>
      <w:r w:rsidRPr="00AE284D">
        <w:rPr>
          <w:bCs/>
          <w:sz w:val="28"/>
          <w:szCs w:val="28"/>
          <w:lang w:val="uk-UA"/>
        </w:rPr>
        <w:t xml:space="preserve">2; максимально 4 </w:t>
      </w:r>
      <w:r w:rsidRPr="00AE284D">
        <w:rPr>
          <w:bCs/>
          <w:sz w:val="28"/>
          <w:szCs w:val="28"/>
        </w:rPr>
        <w:t>екз./</w:t>
      </w:r>
      <w:r w:rsidRPr="00AE284D">
        <w:rPr>
          <w:bCs/>
          <w:sz w:val="28"/>
          <w:szCs w:val="28"/>
          <w:lang w:val="uk-UA"/>
        </w:rPr>
        <w:t xml:space="preserve">росл., пошкодивши 2-4% рослин у слабкій ступені. Обробітки сої від комплексу шкідників також зменшили й шкодочинність попелиць. </w:t>
      </w:r>
      <w:r w:rsidRPr="00AE284D">
        <w:rPr>
          <w:sz w:val="28"/>
          <w:szCs w:val="28"/>
          <w:lang w:val="uk-UA"/>
        </w:rPr>
        <w:t xml:space="preserve">Збільшення відсотка заселення і рівня пошкоджених рослин сої попелицями в 2023 році залежатиме від оптимальності температур та відносної вологості повітря (18…22°С, опади не зливового характеру, до </w:t>
      </w:r>
      <w:smartTag w:uri="urn:schemas-microsoft-com:office:smarttags" w:element="metricconverter">
        <w:smartTagPr>
          <w:attr w:name="ProductID" w:val="15 мм"/>
        </w:smartTagPr>
        <w:r w:rsidRPr="00AE284D">
          <w:rPr>
            <w:sz w:val="28"/>
            <w:szCs w:val="28"/>
            <w:lang w:val="uk-UA"/>
          </w:rPr>
          <w:t>15 мм</w:t>
        </w:r>
      </w:smartTag>
      <w:r w:rsidRPr="00AE284D">
        <w:rPr>
          <w:sz w:val="28"/>
          <w:szCs w:val="28"/>
          <w:lang w:val="uk-UA"/>
        </w:rPr>
        <w:t xml:space="preserve">) в період вегетації культури. </w:t>
      </w:r>
    </w:p>
    <w:p w:rsidR="006E3DCC" w:rsidRPr="00AE284D" w:rsidRDefault="0010698C" w:rsidP="00E80D00">
      <w:pPr>
        <w:ind w:left="1134" w:firstLine="567"/>
        <w:jc w:val="both"/>
        <w:rPr>
          <w:sz w:val="28"/>
          <w:szCs w:val="28"/>
          <w:lang w:val="uk-UA"/>
        </w:rPr>
      </w:pPr>
      <w:r w:rsidRPr="00AE284D">
        <w:rPr>
          <w:bCs/>
          <w:sz w:val="28"/>
          <w:szCs w:val="28"/>
        </w:rPr>
        <w:t xml:space="preserve">На рівні минулого року був розвиток і пошкодження рослин сої </w:t>
      </w:r>
      <w:r w:rsidRPr="00AE284D">
        <w:rPr>
          <w:b/>
          <w:bCs/>
          <w:sz w:val="28"/>
          <w:szCs w:val="28"/>
        </w:rPr>
        <w:t>листогризучими совками</w:t>
      </w:r>
      <w:r w:rsidRPr="00AE284D">
        <w:rPr>
          <w:bCs/>
          <w:sz w:val="28"/>
          <w:szCs w:val="28"/>
        </w:rPr>
        <w:t>.</w:t>
      </w:r>
      <w:r w:rsidR="00BD3FAB" w:rsidRPr="00AE284D">
        <w:rPr>
          <w:sz w:val="28"/>
          <w:szCs w:val="28"/>
        </w:rPr>
        <w:t xml:space="preserve"> Гусениці пошкоджують плоди, бутони й квітки. У плодах та бобах вони вигризають досить великі й глибокі неправильної форми ямки</w:t>
      </w:r>
      <w:r w:rsidR="00BD3FAB" w:rsidRPr="00AE284D">
        <w:rPr>
          <w:sz w:val="28"/>
          <w:szCs w:val="28"/>
          <w:lang w:val="uk-UA"/>
        </w:rPr>
        <w:t xml:space="preserve">. </w:t>
      </w:r>
      <w:r w:rsidRPr="00AE284D">
        <w:rPr>
          <w:sz w:val="28"/>
          <w:szCs w:val="28"/>
        </w:rPr>
        <w:t xml:space="preserve"> З листогризучих совок переважала люцернова та гамма, </w:t>
      </w:r>
      <w:r w:rsidRPr="00AE284D">
        <w:rPr>
          <w:sz w:val="28"/>
          <w:szCs w:val="28"/>
          <w:lang w:val="uk-UA"/>
        </w:rPr>
        <w:t xml:space="preserve">місцями </w:t>
      </w:r>
      <w:r w:rsidRPr="00AE284D">
        <w:rPr>
          <w:sz w:val="28"/>
          <w:szCs w:val="28"/>
        </w:rPr>
        <w:t xml:space="preserve">зустрічалась бавовникова. </w:t>
      </w:r>
      <w:r w:rsidRPr="00AE284D">
        <w:rPr>
          <w:sz w:val="28"/>
          <w:szCs w:val="28"/>
          <w:lang w:val="uk-UA"/>
        </w:rPr>
        <w:t>Совками</w:t>
      </w:r>
      <w:r w:rsidRPr="00AE284D">
        <w:rPr>
          <w:sz w:val="28"/>
          <w:szCs w:val="28"/>
        </w:rPr>
        <w:t xml:space="preserve"> пошкоджено максимально </w:t>
      </w:r>
      <w:r w:rsidRPr="00AE284D">
        <w:rPr>
          <w:sz w:val="28"/>
          <w:szCs w:val="28"/>
          <w:lang w:val="uk-UA"/>
        </w:rPr>
        <w:t>2-4</w:t>
      </w:r>
      <w:r w:rsidRPr="00AE284D">
        <w:rPr>
          <w:sz w:val="28"/>
          <w:szCs w:val="28"/>
        </w:rPr>
        <w:t xml:space="preserve">% рослин у слабкій ступені з середньою чисельністю </w:t>
      </w:r>
      <w:r w:rsidRPr="00AE284D">
        <w:rPr>
          <w:sz w:val="28"/>
          <w:szCs w:val="28"/>
          <w:lang w:val="uk-UA"/>
        </w:rPr>
        <w:t>0,5</w:t>
      </w:r>
      <w:r w:rsidRPr="00AE284D">
        <w:rPr>
          <w:sz w:val="28"/>
          <w:szCs w:val="28"/>
        </w:rPr>
        <w:t xml:space="preserve"> екз./рослину</w:t>
      </w:r>
      <w:r w:rsidRPr="00AE284D">
        <w:rPr>
          <w:sz w:val="28"/>
          <w:szCs w:val="28"/>
          <w:lang w:val="uk-UA"/>
        </w:rPr>
        <w:t>, що на рівні показників минулого року</w:t>
      </w:r>
      <w:r w:rsidRPr="00AE284D">
        <w:rPr>
          <w:sz w:val="28"/>
          <w:szCs w:val="28"/>
        </w:rPr>
        <w:t>.</w:t>
      </w:r>
    </w:p>
    <w:p w:rsidR="006E3DCC" w:rsidRPr="00AE284D" w:rsidRDefault="0010698C" w:rsidP="00E80D00">
      <w:pPr>
        <w:ind w:left="1134" w:firstLine="567"/>
        <w:jc w:val="both"/>
        <w:rPr>
          <w:sz w:val="28"/>
          <w:szCs w:val="28"/>
          <w:lang w:val="uk-UA"/>
        </w:rPr>
      </w:pPr>
      <w:r w:rsidRPr="00AE284D">
        <w:rPr>
          <w:b/>
          <w:sz w:val="28"/>
          <w:szCs w:val="28"/>
        </w:rPr>
        <w:t>Підгризаюч</w:t>
      </w:r>
      <w:r w:rsidRPr="00AE284D">
        <w:rPr>
          <w:b/>
          <w:sz w:val="28"/>
          <w:szCs w:val="28"/>
          <w:lang w:val="uk-UA"/>
        </w:rPr>
        <w:t>і</w:t>
      </w:r>
      <w:r w:rsidRPr="00AE284D">
        <w:rPr>
          <w:b/>
          <w:sz w:val="28"/>
          <w:szCs w:val="28"/>
        </w:rPr>
        <w:t xml:space="preserve"> совки</w:t>
      </w:r>
      <w:r w:rsidRPr="00AE284D">
        <w:rPr>
          <w:sz w:val="28"/>
          <w:szCs w:val="28"/>
        </w:rPr>
        <w:t xml:space="preserve"> (озим</w:t>
      </w:r>
      <w:r w:rsidRPr="00AE284D">
        <w:rPr>
          <w:sz w:val="28"/>
          <w:szCs w:val="28"/>
          <w:lang w:val="uk-UA"/>
        </w:rPr>
        <w:t>а</w:t>
      </w:r>
      <w:r w:rsidRPr="00AE284D">
        <w:rPr>
          <w:sz w:val="28"/>
          <w:szCs w:val="28"/>
        </w:rPr>
        <w:t xml:space="preserve"> та окличн</w:t>
      </w:r>
      <w:r w:rsidRPr="00AE284D">
        <w:rPr>
          <w:sz w:val="28"/>
          <w:szCs w:val="28"/>
          <w:lang w:val="uk-UA"/>
        </w:rPr>
        <w:t>а</w:t>
      </w:r>
      <w:r w:rsidRPr="00AE284D">
        <w:rPr>
          <w:sz w:val="28"/>
          <w:szCs w:val="28"/>
        </w:rPr>
        <w:t>)</w:t>
      </w:r>
      <w:r w:rsidRPr="00AE284D">
        <w:rPr>
          <w:sz w:val="28"/>
          <w:szCs w:val="28"/>
          <w:lang w:val="uk-UA"/>
        </w:rPr>
        <w:t xml:space="preserve"> виявлені на 50% обстежених площ,</w:t>
      </w:r>
      <w:r w:rsidRPr="00AE284D">
        <w:rPr>
          <w:sz w:val="28"/>
          <w:szCs w:val="28"/>
        </w:rPr>
        <w:t xml:space="preserve"> пошкоджено </w:t>
      </w:r>
      <w:r w:rsidRPr="00AE284D">
        <w:rPr>
          <w:sz w:val="28"/>
          <w:szCs w:val="28"/>
          <w:lang w:val="uk-UA"/>
        </w:rPr>
        <w:t xml:space="preserve">1-3 </w:t>
      </w:r>
      <w:r w:rsidRPr="00AE284D">
        <w:rPr>
          <w:sz w:val="28"/>
          <w:szCs w:val="28"/>
        </w:rPr>
        <w:t>%</w:t>
      </w:r>
      <w:r w:rsidRPr="00AE284D">
        <w:rPr>
          <w:sz w:val="28"/>
          <w:szCs w:val="28"/>
          <w:lang w:val="uk-UA"/>
        </w:rPr>
        <w:t xml:space="preserve"> рослин культури</w:t>
      </w:r>
      <w:r w:rsidRPr="00AE284D">
        <w:rPr>
          <w:sz w:val="28"/>
          <w:szCs w:val="28"/>
        </w:rPr>
        <w:t xml:space="preserve">. </w:t>
      </w:r>
    </w:p>
    <w:p w:rsidR="006E3DCC" w:rsidRPr="00AE284D" w:rsidRDefault="0010698C" w:rsidP="00E80D00">
      <w:pPr>
        <w:ind w:left="1134" w:firstLine="567"/>
        <w:jc w:val="both"/>
        <w:rPr>
          <w:bCs/>
          <w:sz w:val="28"/>
          <w:szCs w:val="28"/>
          <w:lang w:val="uk-UA"/>
        </w:rPr>
      </w:pPr>
      <w:r w:rsidRPr="00AE284D">
        <w:rPr>
          <w:sz w:val="28"/>
          <w:szCs w:val="28"/>
          <w:lang w:val="uk-UA"/>
        </w:rPr>
        <w:t>В фазу формування бобів на 10%</w:t>
      </w:r>
      <w:r w:rsidRPr="00AE284D">
        <w:rPr>
          <w:sz w:val="28"/>
          <w:szCs w:val="28"/>
        </w:rPr>
        <w:t xml:space="preserve"> обстежених площ сої </w:t>
      </w:r>
      <w:r w:rsidRPr="00AE284D">
        <w:rPr>
          <w:b/>
          <w:bCs/>
          <w:sz w:val="28"/>
          <w:szCs w:val="28"/>
        </w:rPr>
        <w:t xml:space="preserve">чортополохівкою (сонцевик будяковий) </w:t>
      </w:r>
      <w:r w:rsidRPr="00AE284D">
        <w:rPr>
          <w:sz w:val="28"/>
          <w:szCs w:val="28"/>
        </w:rPr>
        <w:t>за чисельності 0,</w:t>
      </w:r>
      <w:r w:rsidRPr="00AE284D">
        <w:rPr>
          <w:sz w:val="28"/>
          <w:szCs w:val="28"/>
          <w:lang w:val="uk-UA"/>
        </w:rPr>
        <w:t>1 - 1екз./</w:t>
      </w:r>
      <w:r w:rsidRPr="00AE284D">
        <w:rPr>
          <w:sz w:val="28"/>
          <w:szCs w:val="28"/>
        </w:rPr>
        <w:t xml:space="preserve">м² пошкоджено </w:t>
      </w:r>
      <w:r w:rsidRPr="00AE284D">
        <w:rPr>
          <w:sz w:val="28"/>
          <w:szCs w:val="28"/>
          <w:lang w:val="uk-UA"/>
        </w:rPr>
        <w:t>1</w:t>
      </w:r>
      <w:r w:rsidRPr="00AE284D">
        <w:rPr>
          <w:sz w:val="28"/>
          <w:szCs w:val="28"/>
        </w:rPr>
        <w:t>% рослин культури</w:t>
      </w:r>
      <w:r w:rsidRPr="00AE284D">
        <w:rPr>
          <w:sz w:val="28"/>
          <w:szCs w:val="28"/>
          <w:lang w:val="uk-UA"/>
        </w:rPr>
        <w:t>.</w:t>
      </w:r>
      <w:r w:rsidR="00BD3FAB" w:rsidRPr="00AE284D">
        <w:rPr>
          <w:sz w:val="28"/>
          <w:szCs w:val="28"/>
          <w:lang w:val="uk-UA"/>
        </w:rPr>
        <w:t xml:space="preserve"> Гусениці скелетують листя. В роки масової появи гусінь може завдати відчутної шкоди рослинам сої, соняшнику, овочевих, баштанних та інших культур, передусім посівам, засмічених осотом. </w:t>
      </w:r>
      <w:r w:rsidRPr="00AE284D">
        <w:rPr>
          <w:sz w:val="28"/>
          <w:szCs w:val="28"/>
          <w:lang w:val="uk-UA"/>
        </w:rPr>
        <w:t xml:space="preserve"> Суттєве збільшення посівних площ під соєю сприяє заселенню домінуючими шкідниками. За сприятливих для їх розвитку та поширення кліматичних умов (теплої, вологої погоди) упродовж вегетаційного періоду поточного р</w:t>
      </w:r>
      <w:r w:rsidR="006E3DCC" w:rsidRPr="00AE284D">
        <w:rPr>
          <w:sz w:val="28"/>
          <w:szCs w:val="28"/>
          <w:lang w:val="uk-UA"/>
        </w:rPr>
        <w:t>оку можливе значне зростання їх</w:t>
      </w:r>
      <w:r w:rsidRPr="00AE284D">
        <w:rPr>
          <w:sz w:val="28"/>
          <w:szCs w:val="28"/>
          <w:lang w:val="uk-UA"/>
        </w:rPr>
        <w:t xml:space="preserve"> чисельності й шкідливості.</w:t>
      </w:r>
    </w:p>
    <w:p w:rsidR="006E3DCC" w:rsidRPr="00AE284D" w:rsidRDefault="0010698C" w:rsidP="00E80D00">
      <w:pPr>
        <w:ind w:left="1134" w:firstLine="567"/>
        <w:jc w:val="both"/>
        <w:rPr>
          <w:bCs/>
          <w:sz w:val="28"/>
          <w:szCs w:val="28"/>
          <w:lang w:val="uk-UA"/>
        </w:rPr>
      </w:pPr>
      <w:r w:rsidRPr="00AE284D">
        <w:rPr>
          <w:sz w:val="28"/>
          <w:szCs w:val="28"/>
          <w:lang w:val="uk-UA"/>
        </w:rPr>
        <w:t xml:space="preserve">Заселення рослин сої </w:t>
      </w:r>
      <w:r w:rsidRPr="00AE284D">
        <w:rPr>
          <w:b/>
          <w:bCs/>
          <w:sz w:val="28"/>
          <w:szCs w:val="28"/>
          <w:lang w:val="uk-UA"/>
        </w:rPr>
        <w:t xml:space="preserve">павутинним кліщем </w:t>
      </w:r>
      <w:r w:rsidRPr="00AE284D">
        <w:rPr>
          <w:sz w:val="28"/>
          <w:szCs w:val="28"/>
          <w:lang w:val="uk-UA"/>
        </w:rPr>
        <w:t>розпочалося у фази бутонізації - цвітіння на 25% площ за середньої чисельності 2 максимально 5 екз./ лист.</w:t>
      </w:r>
      <w:r w:rsidR="00BD3FAB" w:rsidRPr="00AE284D">
        <w:rPr>
          <w:sz w:val="28"/>
          <w:szCs w:val="28"/>
          <w:lang w:val="uk-UA"/>
        </w:rPr>
        <w:t xml:space="preserve"> Кліщі висмоктують клітинний сік з рослин. Листя опадає, рослина слабшає, плодоношення зменшується. </w:t>
      </w:r>
      <w:r w:rsidR="00BD3FAB" w:rsidRPr="00AE284D">
        <w:rPr>
          <w:sz w:val="28"/>
          <w:szCs w:val="28"/>
        </w:rPr>
        <w:t>Пошкоджені боби передчасно достигають і розтріскуються, а зерно утворюється щупле. Кліщ також переносить вірусні та інфекційні хвороби</w:t>
      </w:r>
      <w:r w:rsidR="00BD3FAB" w:rsidRPr="00AE284D">
        <w:rPr>
          <w:sz w:val="28"/>
          <w:szCs w:val="28"/>
          <w:lang w:val="uk-UA"/>
        </w:rPr>
        <w:t xml:space="preserve">. </w:t>
      </w:r>
      <w:r w:rsidRPr="00AE284D">
        <w:rPr>
          <w:sz w:val="28"/>
          <w:szCs w:val="28"/>
          <w:lang w:val="uk-UA"/>
        </w:rPr>
        <w:t xml:space="preserve"> Ними в сере</w:t>
      </w:r>
      <w:r w:rsidR="00D17DDB">
        <w:rPr>
          <w:sz w:val="28"/>
          <w:szCs w:val="28"/>
          <w:lang w:val="uk-UA"/>
        </w:rPr>
        <w:t xml:space="preserve">дньому пошкоджено 1,5 - 3% </w:t>
      </w:r>
      <w:r w:rsidRPr="00AE284D">
        <w:rPr>
          <w:sz w:val="28"/>
          <w:szCs w:val="28"/>
          <w:lang w:val="uk-UA"/>
        </w:rPr>
        <w:t xml:space="preserve">рослин у слабкому ступені. </w:t>
      </w:r>
      <w:r w:rsidRPr="00AE284D">
        <w:rPr>
          <w:bCs/>
          <w:sz w:val="28"/>
          <w:szCs w:val="28"/>
          <w:lang w:val="uk-UA"/>
        </w:rPr>
        <w:t xml:space="preserve">В порівнянні із </w:t>
      </w:r>
      <w:r w:rsidRPr="00AE284D">
        <w:rPr>
          <w:bCs/>
          <w:sz w:val="28"/>
          <w:szCs w:val="28"/>
          <w:lang w:val="uk-UA"/>
        </w:rPr>
        <w:lastRenderedPageBreak/>
        <w:t xml:space="preserve">минулим роком в звітному році шкідник розвивався дещо менше. На зменшення шкодочинності кліщів на культурі значне значення мали погодні умови (тривала дощова погода). В наступному  році за умов жаркої засушливої погоди під час вегетаційного періоду сої, можливе  значне заселення та розмноження павутинних кліщів особливо у незахищених посівах. </w:t>
      </w:r>
    </w:p>
    <w:p w:rsidR="006E3DCC" w:rsidRPr="00AE284D" w:rsidRDefault="0010698C" w:rsidP="00E80D00">
      <w:pPr>
        <w:ind w:left="1134" w:firstLine="567"/>
        <w:jc w:val="both"/>
        <w:rPr>
          <w:sz w:val="28"/>
          <w:szCs w:val="28"/>
          <w:lang w:val="uk-UA"/>
        </w:rPr>
      </w:pPr>
      <w:r w:rsidRPr="00AE284D">
        <w:rPr>
          <w:b/>
          <w:sz w:val="28"/>
          <w:szCs w:val="28"/>
          <w:lang w:val="uk-UA"/>
        </w:rPr>
        <w:t>Акацієва вогнівка</w:t>
      </w:r>
      <w:r w:rsidRPr="00AE284D">
        <w:rPr>
          <w:sz w:val="28"/>
          <w:szCs w:val="28"/>
          <w:lang w:val="uk-UA"/>
        </w:rPr>
        <w:t xml:space="preserve"> на площах сої, як і в попередні роки в області не зустрічалася. </w:t>
      </w:r>
      <w:r w:rsidR="0061336B" w:rsidRPr="00AE284D">
        <w:rPr>
          <w:color w:val="000000"/>
          <w:sz w:val="28"/>
          <w:szCs w:val="28"/>
          <w:shd w:val="clear" w:color="auto" w:fill="FFFFFF"/>
          <w:lang w:val="uk-UA"/>
        </w:rPr>
        <w:t xml:space="preserve">Гусениці, що відродилися, живляться зерном, об’їдаючи його зовні (гусениці молодших віків живляться під шкірочкою зерна). </w:t>
      </w:r>
      <w:r w:rsidR="0061336B" w:rsidRPr="00AE284D">
        <w:rPr>
          <w:color w:val="000000"/>
          <w:sz w:val="28"/>
          <w:szCs w:val="28"/>
          <w:shd w:val="clear" w:color="auto" w:fill="FFFFFF"/>
        </w:rPr>
        <w:t>Вони здатні переходити з одного боба в інший.</w:t>
      </w:r>
    </w:p>
    <w:p w:rsidR="006E3DCC" w:rsidRPr="00AE284D" w:rsidRDefault="0010698C" w:rsidP="00E80D00">
      <w:pPr>
        <w:ind w:left="1134" w:firstLine="567"/>
        <w:jc w:val="both"/>
        <w:rPr>
          <w:sz w:val="28"/>
          <w:szCs w:val="28"/>
          <w:lang w:val="uk-UA"/>
        </w:rPr>
      </w:pPr>
      <w:r w:rsidRPr="00AE284D">
        <w:rPr>
          <w:b/>
          <w:sz w:val="28"/>
          <w:szCs w:val="28"/>
          <w:lang w:val="uk-UA"/>
        </w:rPr>
        <w:t>Люцерновий клоп</w:t>
      </w:r>
      <w:r w:rsidR="00BD3FAB" w:rsidRPr="00AE284D">
        <w:rPr>
          <w:b/>
          <w:sz w:val="28"/>
          <w:szCs w:val="28"/>
          <w:lang w:val="uk-UA"/>
        </w:rPr>
        <w:t xml:space="preserve">. </w:t>
      </w:r>
      <w:r w:rsidR="00BD3FAB" w:rsidRPr="00AE284D">
        <w:rPr>
          <w:sz w:val="28"/>
          <w:szCs w:val="28"/>
          <w:shd w:val="clear" w:color="auto" w:fill="FFFFFF"/>
        </w:rPr>
        <w:t>На посівах шкодять дорослі комахи та личинки, які живляться соком молодих пагонів, листками, суцвіттями, бутонами, зав'яззю, насінням. Пошкоджені частини рослин деформуються, жовтіють, уражені генеративні органи не утворюють насіння, внаслідок чого зменшується урожайність</w:t>
      </w:r>
      <w:r w:rsidRPr="00AE284D">
        <w:rPr>
          <w:sz w:val="28"/>
          <w:szCs w:val="28"/>
          <w:lang w:val="uk-UA"/>
        </w:rPr>
        <w:t xml:space="preserve"> за чисельності 1 максимально 6 екз. /м², пошкодив 2 - 4% рослин. Заселення посівів соїклопом відмічалося на 25%  площ у фазах бутонізація - формування бобів. Враховуючи сприятливі умови в момент відкладання клопами зимуючих яєць, доброї перезимівлі за відповідних гідротермічних показників навесні, ймовірні збільшення заселених площ й відсотку пошкоджених ними рослин. </w:t>
      </w:r>
      <w:r w:rsidRPr="00AE284D">
        <w:rPr>
          <w:sz w:val="28"/>
          <w:szCs w:val="28"/>
        </w:rPr>
        <w:t>У 20</w:t>
      </w:r>
      <w:r w:rsidRPr="00AE284D">
        <w:rPr>
          <w:sz w:val="28"/>
          <w:szCs w:val="28"/>
          <w:lang w:val="uk-UA"/>
        </w:rPr>
        <w:t>23</w:t>
      </w:r>
      <w:r w:rsidRPr="00AE284D">
        <w:rPr>
          <w:sz w:val="28"/>
          <w:szCs w:val="28"/>
        </w:rPr>
        <w:t xml:space="preserve"> р. сильніше будуть пошкоджуватися посіви, що</w:t>
      </w:r>
      <w:r w:rsidRPr="00AE284D">
        <w:rPr>
          <w:sz w:val="28"/>
          <w:szCs w:val="28"/>
          <w:lang w:val="uk-UA"/>
        </w:rPr>
        <w:t xml:space="preserve"> ме</w:t>
      </w:r>
      <w:r w:rsidRPr="00AE284D">
        <w:rPr>
          <w:sz w:val="28"/>
          <w:szCs w:val="28"/>
        </w:rPr>
        <w:t>жують з посівами бобових трав.</w:t>
      </w:r>
    </w:p>
    <w:p w:rsidR="0010698C" w:rsidRPr="00AE284D" w:rsidRDefault="0010698C" w:rsidP="00E80D00">
      <w:pPr>
        <w:ind w:left="1134" w:firstLine="567"/>
        <w:jc w:val="both"/>
        <w:rPr>
          <w:color w:val="000000"/>
          <w:sz w:val="28"/>
          <w:szCs w:val="28"/>
          <w:lang w:val="uk-UA"/>
        </w:rPr>
      </w:pPr>
      <w:r w:rsidRPr="00AE284D">
        <w:rPr>
          <w:b/>
          <w:bCs/>
          <w:color w:val="000000"/>
          <w:sz w:val="28"/>
          <w:szCs w:val="28"/>
          <w:lang w:val="uk-UA"/>
        </w:rPr>
        <w:t xml:space="preserve">Тютюновий трипс. </w:t>
      </w:r>
      <w:r w:rsidR="00BD3FAB" w:rsidRPr="00AE284D">
        <w:rPr>
          <w:sz w:val="28"/>
          <w:szCs w:val="28"/>
          <w:lang w:val="uk-UA"/>
        </w:rPr>
        <w:t>Комахи висмоктують сік з листя. П</w:t>
      </w:r>
      <w:r w:rsidR="00BD3FAB" w:rsidRPr="00AE284D">
        <w:rPr>
          <w:sz w:val="28"/>
          <w:szCs w:val="28"/>
        </w:rPr>
        <w:t>o</w:t>
      </w:r>
      <w:r w:rsidR="00BD3FAB" w:rsidRPr="00AE284D">
        <w:rPr>
          <w:sz w:val="28"/>
          <w:szCs w:val="28"/>
          <w:lang w:val="uk-UA"/>
        </w:rPr>
        <w:t>шк</w:t>
      </w:r>
      <w:r w:rsidR="00BD3FAB" w:rsidRPr="00AE284D">
        <w:rPr>
          <w:sz w:val="28"/>
          <w:szCs w:val="28"/>
        </w:rPr>
        <w:t>o</w:t>
      </w:r>
      <w:r w:rsidR="00BD3FAB" w:rsidRPr="00AE284D">
        <w:rPr>
          <w:sz w:val="28"/>
          <w:szCs w:val="28"/>
          <w:lang w:val="uk-UA"/>
        </w:rPr>
        <w:t>дж</w:t>
      </w:r>
      <w:r w:rsidR="00BD3FAB" w:rsidRPr="00AE284D">
        <w:rPr>
          <w:sz w:val="28"/>
          <w:szCs w:val="28"/>
        </w:rPr>
        <w:t>e</w:t>
      </w:r>
      <w:r w:rsidR="00BD3FAB" w:rsidRPr="00AE284D">
        <w:rPr>
          <w:sz w:val="28"/>
          <w:szCs w:val="28"/>
          <w:lang w:val="uk-UA"/>
        </w:rPr>
        <w:t>ння п</w:t>
      </w:r>
      <w:r w:rsidR="00BD3FAB" w:rsidRPr="00AE284D">
        <w:rPr>
          <w:sz w:val="28"/>
          <w:szCs w:val="28"/>
        </w:rPr>
        <w:t>p</w:t>
      </w:r>
      <w:r w:rsidR="00BD3FAB" w:rsidRPr="00AE284D">
        <w:rPr>
          <w:sz w:val="28"/>
          <w:szCs w:val="28"/>
          <w:lang w:val="uk-UA"/>
        </w:rPr>
        <w:t>изв</w:t>
      </w:r>
      <w:r w:rsidR="00BD3FAB" w:rsidRPr="00AE284D">
        <w:rPr>
          <w:sz w:val="28"/>
          <w:szCs w:val="28"/>
        </w:rPr>
        <w:t>o</w:t>
      </w:r>
      <w:r w:rsidR="00BD3FAB" w:rsidRPr="00AE284D">
        <w:rPr>
          <w:sz w:val="28"/>
          <w:szCs w:val="28"/>
          <w:lang w:val="uk-UA"/>
        </w:rPr>
        <w:t>дить до п</w:t>
      </w:r>
      <w:r w:rsidR="00BD3FAB" w:rsidRPr="00AE284D">
        <w:rPr>
          <w:sz w:val="28"/>
          <w:szCs w:val="28"/>
        </w:rPr>
        <w:t>o</w:t>
      </w:r>
      <w:r w:rsidR="00BD3FAB" w:rsidRPr="00AE284D">
        <w:rPr>
          <w:sz w:val="28"/>
          <w:szCs w:val="28"/>
          <w:lang w:val="uk-UA"/>
        </w:rPr>
        <w:t>ж</w:t>
      </w:r>
      <w:r w:rsidR="00BD3FAB" w:rsidRPr="00AE284D">
        <w:rPr>
          <w:sz w:val="28"/>
          <w:szCs w:val="28"/>
        </w:rPr>
        <w:t>o</w:t>
      </w:r>
      <w:r w:rsidR="00BD3FAB" w:rsidRPr="00AE284D">
        <w:rPr>
          <w:sz w:val="28"/>
          <w:szCs w:val="28"/>
          <w:lang w:val="uk-UA"/>
        </w:rPr>
        <w:t>втіння і відмирання листків, а також зниження урожаю зерна сої. Т</w:t>
      </w:r>
      <w:r w:rsidR="00BD3FAB" w:rsidRPr="00AE284D">
        <w:rPr>
          <w:sz w:val="28"/>
          <w:szCs w:val="28"/>
        </w:rPr>
        <w:t>p</w:t>
      </w:r>
      <w:r w:rsidR="00BD3FAB" w:rsidRPr="00AE284D">
        <w:rPr>
          <w:sz w:val="28"/>
          <w:szCs w:val="28"/>
          <w:lang w:val="uk-UA"/>
        </w:rPr>
        <w:t>ип</w:t>
      </w:r>
      <w:r w:rsidR="00BD3FAB" w:rsidRPr="00AE284D">
        <w:rPr>
          <w:sz w:val="28"/>
          <w:szCs w:val="28"/>
        </w:rPr>
        <w:t>c</w:t>
      </w:r>
      <w:r w:rsidR="00BD3FAB" w:rsidRPr="00AE284D">
        <w:rPr>
          <w:sz w:val="28"/>
          <w:szCs w:val="28"/>
          <w:lang w:val="uk-UA"/>
        </w:rPr>
        <w:t>и також являються п</w:t>
      </w:r>
      <w:r w:rsidR="00BD3FAB" w:rsidRPr="00AE284D">
        <w:rPr>
          <w:sz w:val="28"/>
          <w:szCs w:val="28"/>
        </w:rPr>
        <w:t>epe</w:t>
      </w:r>
      <w:r w:rsidR="00BD3FAB" w:rsidRPr="00AE284D">
        <w:rPr>
          <w:sz w:val="28"/>
          <w:szCs w:val="28"/>
          <w:lang w:val="uk-UA"/>
        </w:rPr>
        <w:t>н</w:t>
      </w:r>
      <w:r w:rsidR="00BD3FAB" w:rsidRPr="00AE284D">
        <w:rPr>
          <w:sz w:val="28"/>
          <w:szCs w:val="28"/>
        </w:rPr>
        <w:t>o</w:t>
      </w:r>
      <w:r w:rsidR="00BD3FAB" w:rsidRPr="00AE284D">
        <w:rPr>
          <w:sz w:val="28"/>
          <w:szCs w:val="28"/>
          <w:lang w:val="uk-UA"/>
        </w:rPr>
        <w:t>щик</w:t>
      </w:r>
      <w:r w:rsidR="00BD3FAB" w:rsidRPr="00AE284D">
        <w:rPr>
          <w:sz w:val="28"/>
          <w:szCs w:val="28"/>
        </w:rPr>
        <w:t>a</w:t>
      </w:r>
      <w:r w:rsidR="00BD3FAB" w:rsidRPr="00AE284D">
        <w:rPr>
          <w:sz w:val="28"/>
          <w:szCs w:val="28"/>
          <w:lang w:val="uk-UA"/>
        </w:rPr>
        <w:t>ми в</w:t>
      </w:r>
      <w:r w:rsidR="00BD3FAB" w:rsidRPr="00AE284D">
        <w:rPr>
          <w:sz w:val="28"/>
          <w:szCs w:val="28"/>
        </w:rPr>
        <w:t>ipyc</w:t>
      </w:r>
      <w:r w:rsidR="00BD3FAB" w:rsidRPr="00AE284D">
        <w:rPr>
          <w:sz w:val="28"/>
          <w:szCs w:val="28"/>
          <w:lang w:val="uk-UA"/>
        </w:rPr>
        <w:t>ни</w:t>
      </w:r>
      <w:r w:rsidR="00BD3FAB" w:rsidRPr="00AE284D">
        <w:rPr>
          <w:sz w:val="28"/>
          <w:szCs w:val="28"/>
        </w:rPr>
        <w:t>x</w:t>
      </w:r>
      <w:r w:rsidR="00BD3FAB" w:rsidRPr="00AE284D">
        <w:rPr>
          <w:sz w:val="28"/>
          <w:szCs w:val="28"/>
          <w:lang w:val="uk-UA"/>
        </w:rPr>
        <w:t xml:space="preserve"> захворювань.</w:t>
      </w:r>
      <w:r w:rsidRPr="00AE284D">
        <w:rPr>
          <w:color w:val="000000"/>
          <w:sz w:val="28"/>
          <w:szCs w:val="28"/>
          <w:lang w:val="uk-UA"/>
        </w:rPr>
        <w:t xml:space="preserve">Впродовж вегетаційного періоду у посівах сої трипси не спостерігалися. Впродовж вегетації 2022 р. посіви сої заселяли та пошкоджували п’ядуни, піщаний мідляк, осередково нестадні види саранових та інші фітофаги, розвиток і шкідливість яких залишалися на господарсько невідчутному рівні. </w:t>
      </w:r>
    </w:p>
    <w:p w:rsidR="00171AE3" w:rsidRDefault="0010698C" w:rsidP="00171AE3">
      <w:pPr>
        <w:ind w:left="1134" w:firstLine="567"/>
        <w:jc w:val="both"/>
        <w:rPr>
          <w:color w:val="000000"/>
          <w:sz w:val="28"/>
          <w:szCs w:val="28"/>
          <w:lang w:val="uk-UA"/>
        </w:rPr>
      </w:pPr>
      <w:r w:rsidRPr="00AE284D">
        <w:rPr>
          <w:color w:val="000000"/>
          <w:sz w:val="28"/>
          <w:szCs w:val="28"/>
          <w:lang w:val="uk-UA"/>
        </w:rPr>
        <w:t>В 2023 році їх розвиток буде нижче ЕПШ та відчут</w:t>
      </w:r>
      <w:r w:rsidR="00171AE3">
        <w:rPr>
          <w:color w:val="000000"/>
          <w:sz w:val="28"/>
          <w:szCs w:val="28"/>
          <w:lang w:val="uk-UA"/>
        </w:rPr>
        <w:t>ної шкоди рослинам не завдасть.</w:t>
      </w:r>
    </w:p>
    <w:p w:rsidR="00A352AF" w:rsidRPr="00171AE3" w:rsidRDefault="00A352AF" w:rsidP="00171AE3">
      <w:pPr>
        <w:ind w:left="1134" w:firstLine="567"/>
        <w:jc w:val="both"/>
        <w:rPr>
          <w:color w:val="000000"/>
          <w:sz w:val="28"/>
          <w:szCs w:val="28"/>
          <w:lang w:val="uk-UA"/>
        </w:rPr>
      </w:pPr>
      <w:r w:rsidRPr="00074C45">
        <w:rPr>
          <w:sz w:val="28"/>
          <w:szCs w:val="28"/>
          <w:lang w:val="uk-UA"/>
        </w:rPr>
        <w:t>Агрокліматичні умови вегетаційного періоду 2022 року, як і в минулому році, не сприяли масовому поширенню хвороб на рослинах сої, розвиток якихбув на рівні минулорічних показників.</w:t>
      </w:r>
      <w:r w:rsidR="00D17DDB">
        <w:rPr>
          <w:sz w:val="28"/>
          <w:szCs w:val="28"/>
          <w:lang w:val="uk-UA"/>
        </w:rPr>
        <w:t xml:space="preserve"> </w:t>
      </w:r>
      <w:r w:rsidRPr="00074C45">
        <w:rPr>
          <w:bCs/>
          <w:sz w:val="28"/>
          <w:szCs w:val="28"/>
          <w:lang w:val="uk-UA"/>
        </w:rPr>
        <w:t>На розвиток грибкових захворювань в значній мірі вплинули метеорологічні умови, а саме хвороби посилювались за сприятливої теплої та вологої погоди, та гальмувались за відсутності дощів, що і визначало нестабільну динаміку розвитку. Також визначну роль в обмежені розвитку  та розповсюдження хвороб відіграв обробіток посівного матеріалу протруйниками.</w:t>
      </w:r>
    </w:p>
    <w:p w:rsidR="006E3DCC" w:rsidRPr="00074C45" w:rsidRDefault="00A352AF" w:rsidP="00E80D00">
      <w:pPr>
        <w:ind w:left="1134" w:firstLine="567"/>
        <w:jc w:val="both"/>
        <w:rPr>
          <w:color w:val="000000"/>
          <w:sz w:val="28"/>
          <w:szCs w:val="28"/>
          <w:lang w:val="uk-UA"/>
        </w:rPr>
      </w:pPr>
      <w:r w:rsidRPr="00074C45">
        <w:rPr>
          <w:color w:val="000000"/>
          <w:sz w:val="28"/>
          <w:szCs w:val="28"/>
          <w:lang w:val="uk-UA"/>
        </w:rPr>
        <w:t xml:space="preserve">На 50% площ у період сходів на рослинах сої відмічали розвиток </w:t>
      </w:r>
      <w:r w:rsidRPr="00074C45">
        <w:rPr>
          <w:b/>
          <w:color w:val="000000"/>
          <w:sz w:val="28"/>
          <w:szCs w:val="28"/>
          <w:lang w:val="uk-UA"/>
        </w:rPr>
        <w:t>сім’ядольного бактеріозу</w:t>
      </w:r>
      <w:r w:rsidRPr="00074C45">
        <w:rPr>
          <w:color w:val="000000"/>
          <w:sz w:val="28"/>
          <w:szCs w:val="28"/>
          <w:lang w:val="uk-UA"/>
        </w:rPr>
        <w:t>, яким було уражено до 3,5% рослин сої з 1,8% розвитком хвороби.</w:t>
      </w:r>
      <w:r w:rsidRPr="00074C45">
        <w:rPr>
          <w:bCs/>
          <w:sz w:val="28"/>
          <w:szCs w:val="28"/>
          <w:shd w:val="clear" w:color="auto" w:fill="FFFFFF"/>
          <w:lang w:val="uk-UA"/>
        </w:rPr>
        <w:t xml:space="preserve"> У фазі сходів хвороба проявляється на сім’ядолях проростків у вигляді світло-жовтих, світло-бурих або темно-коричневих масляних плям і виразок різної форми і розмірів. Більшість уражених проростків гине</w:t>
      </w:r>
      <w:r w:rsidRPr="00074C45">
        <w:rPr>
          <w:b/>
          <w:bCs/>
          <w:color w:val="444444"/>
          <w:sz w:val="28"/>
          <w:szCs w:val="28"/>
          <w:shd w:val="clear" w:color="auto" w:fill="FFFFFF"/>
          <w:lang w:val="uk-UA"/>
        </w:rPr>
        <w:t>.</w:t>
      </w:r>
      <w:r w:rsidRPr="00074C45">
        <w:rPr>
          <w:sz w:val="28"/>
          <w:szCs w:val="28"/>
          <w:lang w:val="uk-UA"/>
        </w:rPr>
        <w:t xml:space="preserve">Збудниками хвороби є різні види бактерій із родів </w:t>
      </w:r>
      <w:r w:rsidRPr="00074C45">
        <w:rPr>
          <w:rStyle w:val="a8"/>
          <w:i w:val="0"/>
          <w:sz w:val="28"/>
          <w:szCs w:val="28"/>
        </w:rPr>
        <w:t>Ralstonia</w:t>
      </w:r>
      <w:r w:rsidRPr="00074C45">
        <w:rPr>
          <w:rStyle w:val="a8"/>
          <w:i w:val="0"/>
          <w:sz w:val="28"/>
          <w:szCs w:val="28"/>
          <w:lang w:val="uk-UA"/>
        </w:rPr>
        <w:t xml:space="preserve">, </w:t>
      </w:r>
      <w:r w:rsidRPr="00074C45">
        <w:rPr>
          <w:rStyle w:val="a8"/>
          <w:i w:val="0"/>
          <w:sz w:val="28"/>
          <w:szCs w:val="28"/>
        </w:rPr>
        <w:t>Pseudomonas</w:t>
      </w:r>
      <w:r w:rsidRPr="00074C45">
        <w:rPr>
          <w:rStyle w:val="a8"/>
          <w:i w:val="0"/>
          <w:sz w:val="28"/>
          <w:szCs w:val="28"/>
          <w:lang w:val="uk-UA"/>
        </w:rPr>
        <w:t xml:space="preserve">, </w:t>
      </w:r>
      <w:r w:rsidRPr="00074C45">
        <w:rPr>
          <w:rStyle w:val="a8"/>
          <w:i w:val="0"/>
          <w:sz w:val="28"/>
          <w:szCs w:val="28"/>
        </w:rPr>
        <w:t>Xanthomonas</w:t>
      </w:r>
      <w:r w:rsidRPr="00074C45">
        <w:rPr>
          <w:rStyle w:val="a8"/>
          <w:i w:val="0"/>
          <w:sz w:val="28"/>
          <w:szCs w:val="28"/>
          <w:lang w:val="uk-UA"/>
        </w:rPr>
        <w:t xml:space="preserve">, </w:t>
      </w:r>
      <w:r w:rsidRPr="00074C45">
        <w:rPr>
          <w:rStyle w:val="a8"/>
          <w:i w:val="0"/>
          <w:sz w:val="28"/>
          <w:szCs w:val="28"/>
        </w:rPr>
        <w:t>Erwini</w:t>
      </w:r>
      <w:r w:rsidRPr="00074C45">
        <w:rPr>
          <w:rStyle w:val="a8"/>
          <w:i w:val="0"/>
          <w:sz w:val="28"/>
          <w:szCs w:val="28"/>
          <w:lang w:val="uk-UA"/>
        </w:rPr>
        <w:t>а</w:t>
      </w:r>
      <w:r w:rsidRPr="00074C45">
        <w:rPr>
          <w:i/>
          <w:sz w:val="28"/>
          <w:szCs w:val="28"/>
          <w:lang w:val="uk-UA"/>
        </w:rPr>
        <w:t>.</w:t>
      </w:r>
      <w:r w:rsidRPr="00074C45">
        <w:rPr>
          <w:sz w:val="28"/>
          <w:szCs w:val="28"/>
          <w:lang w:val="uk-UA"/>
        </w:rPr>
        <w:t xml:space="preserve"> Поширюються вони механічним шляхом. Поширенню інфекції сприяють різні комахи, випадання частих дощів із поривчастим вітром. Джерелом інфекції є уражене насіння. Характерною діагностичною ознакою його є набухання і ослизнення поверхні після витримування у вологій камері. </w:t>
      </w:r>
      <w:r w:rsidRPr="00074C45">
        <w:rPr>
          <w:sz w:val="28"/>
          <w:szCs w:val="28"/>
        </w:rPr>
        <w:t>Сильно уражене насіння, як правило, не проростає, а загниває</w:t>
      </w:r>
      <w:r w:rsidR="00074C45">
        <w:rPr>
          <w:sz w:val="28"/>
          <w:szCs w:val="28"/>
          <w:lang w:val="uk-UA"/>
        </w:rPr>
        <w:t>.</w:t>
      </w:r>
    </w:p>
    <w:p w:rsidR="006E3DCC" w:rsidRPr="00074C45" w:rsidRDefault="00A352AF" w:rsidP="00E80D00">
      <w:pPr>
        <w:ind w:left="1134" w:firstLine="567"/>
        <w:jc w:val="both"/>
        <w:rPr>
          <w:color w:val="000000"/>
          <w:sz w:val="28"/>
          <w:szCs w:val="28"/>
          <w:lang w:val="uk-UA"/>
        </w:rPr>
      </w:pPr>
      <w:r w:rsidRPr="00074C45">
        <w:rPr>
          <w:b/>
          <w:color w:val="000000"/>
          <w:sz w:val="28"/>
          <w:szCs w:val="28"/>
          <w:lang w:val="uk-UA"/>
        </w:rPr>
        <w:lastRenderedPageBreak/>
        <w:t xml:space="preserve">Кореневі гнилі </w:t>
      </w:r>
      <w:r w:rsidRPr="00074C45">
        <w:rPr>
          <w:sz w:val="28"/>
          <w:szCs w:val="28"/>
          <w:lang w:val="uk-UA"/>
        </w:rPr>
        <w:t xml:space="preserve">зменшують абсорбуючі і поглинальні властивості коренів, а ураження судинної системи викликає інтоксикацію рослин. </w:t>
      </w:r>
      <w:r w:rsidRPr="00074C45">
        <w:rPr>
          <w:sz w:val="28"/>
          <w:szCs w:val="28"/>
        </w:rPr>
        <w:t>Уражені рослини не плодоносять, або ж утворюють щупле насіння</w:t>
      </w:r>
      <w:r w:rsidRPr="00074C45">
        <w:rPr>
          <w:sz w:val="28"/>
          <w:szCs w:val="28"/>
          <w:lang w:val="uk-UA"/>
        </w:rPr>
        <w:t>,</w:t>
      </w:r>
      <w:r w:rsidRPr="00074C45">
        <w:rPr>
          <w:color w:val="000000"/>
          <w:sz w:val="28"/>
          <w:szCs w:val="28"/>
          <w:lang w:val="uk-UA"/>
        </w:rPr>
        <w:t xml:space="preserve"> проявилися у фазу сходів культури. Хворобу відмічали на 25% площ 1% рослин з  розвитком  хвороби 1%. </w:t>
      </w:r>
    </w:p>
    <w:p w:rsidR="006E3DCC" w:rsidRPr="00074C45" w:rsidRDefault="00A352AF" w:rsidP="00E80D00">
      <w:pPr>
        <w:ind w:left="1134" w:firstLine="567"/>
        <w:jc w:val="both"/>
        <w:rPr>
          <w:color w:val="000000"/>
          <w:sz w:val="28"/>
          <w:szCs w:val="28"/>
          <w:lang w:val="uk-UA"/>
        </w:rPr>
      </w:pPr>
      <w:r w:rsidRPr="00074C45">
        <w:rPr>
          <w:b/>
          <w:color w:val="000000"/>
          <w:sz w:val="28"/>
          <w:szCs w:val="28"/>
          <w:lang w:val="uk-UA"/>
        </w:rPr>
        <w:t>Фузаріозом</w:t>
      </w:r>
      <w:r w:rsidRPr="00074C45">
        <w:rPr>
          <w:color w:val="000000"/>
          <w:sz w:val="28"/>
          <w:szCs w:val="28"/>
          <w:lang w:val="uk-UA"/>
        </w:rPr>
        <w:t xml:space="preserve"> було охоплено 50% площ, 3% рослин сої за слабкого розвитку хвороби.</w:t>
      </w:r>
      <w:r w:rsidRPr="00074C45">
        <w:rPr>
          <w:sz w:val="28"/>
          <w:szCs w:val="28"/>
          <w:lang w:val="uk-UA"/>
        </w:rPr>
        <w:t xml:space="preserve"> Уражені фузаріозом тканини сім'ядоль, кореневої шийки і коренів розм'якшуються, і рослини гинуть.</w:t>
      </w:r>
    </w:p>
    <w:p w:rsidR="006E3DCC" w:rsidRPr="00074C45" w:rsidRDefault="00A352AF" w:rsidP="00E80D00">
      <w:pPr>
        <w:ind w:left="1134" w:firstLine="567"/>
        <w:jc w:val="both"/>
        <w:rPr>
          <w:color w:val="000000"/>
          <w:sz w:val="28"/>
          <w:szCs w:val="28"/>
          <w:lang w:val="uk-UA"/>
        </w:rPr>
      </w:pPr>
      <w:r w:rsidRPr="00074C45">
        <w:rPr>
          <w:b/>
          <w:color w:val="000000"/>
          <w:sz w:val="28"/>
          <w:szCs w:val="28"/>
          <w:lang w:val="uk-UA"/>
        </w:rPr>
        <w:t>Пероноспороз</w:t>
      </w:r>
      <w:r w:rsidRPr="00074C45">
        <w:rPr>
          <w:color w:val="000000"/>
          <w:sz w:val="28"/>
          <w:szCs w:val="28"/>
          <w:lang w:val="uk-UA"/>
        </w:rPr>
        <w:t xml:space="preserve"> виявляли на 50% площ, 2 - 4% рослин з слабким ступенем ураження.</w:t>
      </w:r>
      <w:r w:rsidRPr="00074C45">
        <w:rPr>
          <w:sz w:val="28"/>
          <w:szCs w:val="28"/>
          <w:lang w:val="uk-UA"/>
        </w:rPr>
        <w:t xml:space="preserve"> Шкідливість пероноспорозу полягає у зниженні схожості насіння на 10%, зменшенні урожайності на 30-40% та погіршенні якості зерна внаслідок порушення процесів фотосинтезу.</w:t>
      </w:r>
      <w:r w:rsidRPr="00074C45">
        <w:rPr>
          <w:color w:val="000000"/>
          <w:sz w:val="28"/>
          <w:szCs w:val="28"/>
          <w:lang w:val="uk-UA"/>
        </w:rPr>
        <w:t xml:space="preserve"> На розвиток хвороби вплинув перепад нічних та денних температур, нічні роси, опади. </w:t>
      </w:r>
    </w:p>
    <w:p w:rsidR="006E3DCC" w:rsidRPr="00074C45" w:rsidRDefault="00A352AF" w:rsidP="00E80D00">
      <w:pPr>
        <w:ind w:left="1134" w:firstLine="567"/>
        <w:jc w:val="both"/>
        <w:rPr>
          <w:color w:val="000000"/>
          <w:sz w:val="28"/>
          <w:szCs w:val="28"/>
          <w:lang w:val="uk-UA"/>
        </w:rPr>
      </w:pPr>
      <w:r w:rsidRPr="00074C45">
        <w:rPr>
          <w:color w:val="000000"/>
          <w:sz w:val="28"/>
          <w:szCs w:val="28"/>
        </w:rPr>
        <w:t xml:space="preserve">Ознаки ураження рослин </w:t>
      </w:r>
      <w:r w:rsidRPr="00074C45">
        <w:rPr>
          <w:b/>
          <w:color w:val="000000"/>
          <w:sz w:val="28"/>
          <w:szCs w:val="28"/>
        </w:rPr>
        <w:t>церкоспорозом</w:t>
      </w:r>
      <w:r w:rsidR="00D17DDB">
        <w:rPr>
          <w:b/>
          <w:color w:val="000000"/>
          <w:sz w:val="28"/>
          <w:szCs w:val="28"/>
          <w:lang w:val="uk-UA"/>
        </w:rPr>
        <w:t xml:space="preserve"> </w:t>
      </w:r>
      <w:r w:rsidRPr="00074C45">
        <w:rPr>
          <w:color w:val="000000"/>
          <w:sz w:val="28"/>
          <w:szCs w:val="28"/>
          <w:lang w:val="uk-UA"/>
        </w:rPr>
        <w:t xml:space="preserve">не </w:t>
      </w:r>
      <w:r w:rsidRPr="00074C45">
        <w:rPr>
          <w:color w:val="000000"/>
          <w:sz w:val="28"/>
          <w:szCs w:val="28"/>
        </w:rPr>
        <w:t>відмічали</w:t>
      </w:r>
      <w:r w:rsidRPr="00074C45">
        <w:rPr>
          <w:color w:val="000000"/>
          <w:sz w:val="28"/>
          <w:szCs w:val="28"/>
          <w:lang w:val="uk-UA"/>
        </w:rPr>
        <w:t>.</w:t>
      </w:r>
      <w:r w:rsidRPr="00074C45">
        <w:rPr>
          <w:color w:val="000000"/>
          <w:sz w:val="28"/>
          <w:szCs w:val="28"/>
          <w:shd w:val="clear" w:color="auto" w:fill="FFFFFF"/>
        </w:rPr>
        <w:t xml:space="preserve"> Уражуються всі наземні органи рослини. На сім'ядолях - коричневі поверхневі плями або наскрізні виразки з темно-бурим обідком і рясним брудно-сірим спороношенням. На листі і бобах плями світло-сірі з чітко вираженим обідком, темно-сірий наліт спороношення виступає з нижньої сторони плям. На стеблах плями фіолетово-червоні, витягнуті, з коричневим обідком з нечисленним спороношенням. На насінні два види плям: одні - неправильно-округлі, опуклі або поверхневі з різким коричневим обідком, інші - опуклі, темно-коричневі без обідка з розпливчастими краями</w:t>
      </w:r>
      <w:r w:rsidR="00DF6209" w:rsidRPr="00074C45">
        <w:rPr>
          <w:color w:val="000000"/>
          <w:sz w:val="28"/>
          <w:szCs w:val="28"/>
          <w:shd w:val="clear" w:color="auto" w:fill="FFFFFF"/>
          <w:lang w:val="uk-UA"/>
        </w:rPr>
        <w:t>.</w:t>
      </w:r>
    </w:p>
    <w:p w:rsidR="00074C45" w:rsidRDefault="00A352AF" w:rsidP="00E80D00">
      <w:pPr>
        <w:ind w:left="1134" w:firstLine="567"/>
        <w:jc w:val="both"/>
        <w:rPr>
          <w:color w:val="000000"/>
          <w:sz w:val="28"/>
          <w:szCs w:val="28"/>
          <w:lang w:val="uk-UA"/>
        </w:rPr>
      </w:pPr>
      <w:r w:rsidRPr="00074C45">
        <w:rPr>
          <w:b/>
          <w:color w:val="000000"/>
          <w:sz w:val="28"/>
          <w:szCs w:val="28"/>
        </w:rPr>
        <w:t>Антракноз</w:t>
      </w:r>
      <w:r w:rsidRPr="00074C45">
        <w:rPr>
          <w:b/>
          <w:color w:val="000000"/>
          <w:sz w:val="28"/>
          <w:szCs w:val="28"/>
          <w:lang w:val="uk-UA"/>
        </w:rPr>
        <w:t>, аскохітоз</w:t>
      </w:r>
      <w:r w:rsidRPr="00074C45">
        <w:rPr>
          <w:color w:val="000000"/>
          <w:sz w:val="28"/>
          <w:szCs w:val="28"/>
        </w:rPr>
        <w:t xml:space="preserve">сої </w:t>
      </w:r>
      <w:r w:rsidRPr="00074C45">
        <w:rPr>
          <w:color w:val="000000"/>
          <w:sz w:val="28"/>
          <w:szCs w:val="28"/>
          <w:lang w:val="uk-UA"/>
        </w:rPr>
        <w:t>та</w:t>
      </w:r>
      <w:r w:rsidRPr="00074C45">
        <w:rPr>
          <w:b/>
          <w:color w:val="000000"/>
          <w:sz w:val="28"/>
          <w:szCs w:val="28"/>
          <w:lang w:val="uk-UA"/>
        </w:rPr>
        <w:t xml:space="preserve"> борошнисту росу</w:t>
      </w:r>
      <w:r w:rsidR="00074C45">
        <w:rPr>
          <w:color w:val="000000"/>
          <w:sz w:val="28"/>
          <w:szCs w:val="28"/>
          <w:lang w:val="uk-UA"/>
        </w:rPr>
        <w:t xml:space="preserve">в 2023 році не виявлено. </w:t>
      </w:r>
    </w:p>
    <w:p w:rsidR="00A352AF" w:rsidRPr="00074C45" w:rsidRDefault="00A352AF" w:rsidP="00E80D00">
      <w:pPr>
        <w:ind w:left="1134" w:firstLine="567"/>
        <w:jc w:val="both"/>
        <w:rPr>
          <w:sz w:val="28"/>
          <w:szCs w:val="28"/>
        </w:rPr>
      </w:pPr>
      <w:r w:rsidRPr="00074C45">
        <w:rPr>
          <w:b/>
          <w:color w:val="000000"/>
          <w:sz w:val="28"/>
          <w:szCs w:val="28"/>
          <w:lang w:val="uk-UA"/>
        </w:rPr>
        <w:t>Вірусні хвороби.</w:t>
      </w:r>
      <w:r w:rsidRPr="003C3BDF">
        <w:rPr>
          <w:sz w:val="28"/>
          <w:szCs w:val="28"/>
          <w:lang w:val="uk-UA"/>
        </w:rPr>
        <w:t xml:space="preserve"> Вірусні хвороби можуть стати причиною значного недобору зерна (до 40%) і вегетативної маси</w:t>
      </w:r>
      <w:r w:rsidRPr="00074C45">
        <w:rPr>
          <w:sz w:val="28"/>
          <w:szCs w:val="28"/>
          <w:lang w:val="uk-UA"/>
        </w:rPr>
        <w:t>.</w:t>
      </w:r>
      <w:r w:rsidR="00D17DDB">
        <w:rPr>
          <w:sz w:val="28"/>
          <w:szCs w:val="28"/>
          <w:lang w:val="uk-UA"/>
        </w:rPr>
        <w:t xml:space="preserve"> </w:t>
      </w:r>
      <w:r w:rsidRPr="003C3BDF">
        <w:rPr>
          <w:b/>
          <w:color w:val="000000"/>
          <w:sz w:val="28"/>
          <w:szCs w:val="28"/>
          <w:lang w:val="uk-UA"/>
        </w:rPr>
        <w:t>Жовт</w:t>
      </w:r>
      <w:r w:rsidRPr="00074C45">
        <w:rPr>
          <w:b/>
          <w:color w:val="000000"/>
          <w:sz w:val="28"/>
          <w:szCs w:val="28"/>
          <w:lang w:val="uk-UA"/>
        </w:rPr>
        <w:t>а</w:t>
      </w:r>
      <w:r w:rsidRPr="003C3BDF">
        <w:rPr>
          <w:b/>
          <w:color w:val="000000"/>
          <w:sz w:val="28"/>
          <w:szCs w:val="28"/>
          <w:lang w:val="uk-UA"/>
        </w:rPr>
        <w:t xml:space="preserve"> і зморшкуват</w:t>
      </w:r>
      <w:r w:rsidRPr="00074C45">
        <w:rPr>
          <w:b/>
          <w:color w:val="000000"/>
          <w:sz w:val="28"/>
          <w:szCs w:val="28"/>
          <w:lang w:val="uk-UA"/>
        </w:rPr>
        <w:t>а</w:t>
      </w:r>
      <w:r w:rsidR="00D17DDB">
        <w:rPr>
          <w:b/>
          <w:color w:val="000000"/>
          <w:sz w:val="28"/>
          <w:szCs w:val="28"/>
          <w:lang w:val="uk-UA"/>
        </w:rPr>
        <w:t xml:space="preserve"> </w:t>
      </w:r>
      <w:r w:rsidRPr="003C3BDF">
        <w:rPr>
          <w:b/>
          <w:color w:val="000000"/>
          <w:sz w:val="28"/>
          <w:szCs w:val="28"/>
          <w:lang w:val="uk-UA"/>
        </w:rPr>
        <w:t>моза</w:t>
      </w:r>
      <w:r w:rsidRPr="00074C45">
        <w:rPr>
          <w:b/>
          <w:color w:val="000000"/>
          <w:sz w:val="28"/>
          <w:szCs w:val="28"/>
          <w:lang w:val="uk-UA"/>
        </w:rPr>
        <w:t>їка</w:t>
      </w:r>
      <w:r w:rsidR="00D17DDB">
        <w:rPr>
          <w:b/>
          <w:color w:val="000000"/>
          <w:sz w:val="28"/>
          <w:szCs w:val="28"/>
          <w:lang w:val="uk-UA"/>
        </w:rPr>
        <w:t xml:space="preserve"> </w:t>
      </w:r>
      <w:r w:rsidRPr="00074C45">
        <w:rPr>
          <w:color w:val="000000"/>
          <w:sz w:val="28"/>
          <w:szCs w:val="28"/>
          <w:lang w:val="uk-UA"/>
        </w:rPr>
        <w:t xml:space="preserve">виявлені на 50% обстежених площ </w:t>
      </w:r>
      <w:r w:rsidRPr="003C3BDF">
        <w:rPr>
          <w:color w:val="000000"/>
          <w:sz w:val="28"/>
          <w:szCs w:val="28"/>
          <w:lang w:val="uk-UA"/>
        </w:rPr>
        <w:t>сої</w:t>
      </w:r>
      <w:r w:rsidRPr="00074C45">
        <w:rPr>
          <w:color w:val="000000"/>
          <w:sz w:val="28"/>
          <w:szCs w:val="28"/>
          <w:lang w:val="uk-UA"/>
        </w:rPr>
        <w:t xml:space="preserve">. </w:t>
      </w:r>
      <w:r w:rsidR="00D17DDB">
        <w:rPr>
          <w:color w:val="000000"/>
          <w:sz w:val="28"/>
          <w:szCs w:val="28"/>
          <w:lang w:val="uk-UA"/>
        </w:rPr>
        <w:t xml:space="preserve">Уражено </w:t>
      </w:r>
      <w:r w:rsidRPr="00074C45">
        <w:rPr>
          <w:color w:val="000000"/>
          <w:sz w:val="28"/>
          <w:szCs w:val="28"/>
          <w:lang w:val="uk-UA"/>
        </w:rPr>
        <w:t xml:space="preserve">0,5 - 2% рослин за </w:t>
      </w:r>
      <w:r w:rsidRPr="003C3BDF">
        <w:rPr>
          <w:color w:val="000000"/>
          <w:sz w:val="28"/>
          <w:szCs w:val="28"/>
          <w:lang w:val="uk-UA"/>
        </w:rPr>
        <w:t>розвитку хвороби 1–</w:t>
      </w:r>
      <w:r w:rsidRPr="00074C45">
        <w:rPr>
          <w:color w:val="000000"/>
          <w:sz w:val="28"/>
          <w:szCs w:val="28"/>
          <w:lang w:val="uk-UA"/>
        </w:rPr>
        <w:t xml:space="preserve"> 2,5</w:t>
      </w:r>
      <w:r w:rsidRPr="003C3BDF">
        <w:rPr>
          <w:color w:val="000000"/>
          <w:sz w:val="28"/>
          <w:szCs w:val="28"/>
          <w:lang w:val="uk-UA"/>
        </w:rPr>
        <w:t xml:space="preserve">%. </w:t>
      </w:r>
      <w:r w:rsidRPr="00074C45">
        <w:rPr>
          <w:color w:val="000000"/>
          <w:sz w:val="28"/>
          <w:szCs w:val="28"/>
        </w:rPr>
        <w:t xml:space="preserve">Ураження </w:t>
      </w:r>
      <w:r w:rsidRPr="00074C45">
        <w:rPr>
          <w:color w:val="000000"/>
          <w:sz w:val="28"/>
          <w:szCs w:val="28"/>
          <w:lang w:val="uk-UA"/>
        </w:rPr>
        <w:t xml:space="preserve">рослин культури </w:t>
      </w:r>
      <w:r w:rsidRPr="00074C45">
        <w:rPr>
          <w:b/>
          <w:color w:val="000000"/>
          <w:sz w:val="28"/>
          <w:szCs w:val="28"/>
        </w:rPr>
        <w:t>бак</w:t>
      </w:r>
      <w:r w:rsidRPr="00074C45">
        <w:rPr>
          <w:b/>
          <w:color w:val="000000"/>
          <w:sz w:val="28"/>
          <w:szCs w:val="28"/>
          <w:lang w:val="uk-UA"/>
        </w:rPr>
        <w:t>теріа</w:t>
      </w:r>
      <w:r w:rsidRPr="00074C45">
        <w:rPr>
          <w:b/>
          <w:color w:val="000000"/>
          <w:sz w:val="28"/>
          <w:szCs w:val="28"/>
        </w:rPr>
        <w:t>ль</w:t>
      </w:r>
      <w:r w:rsidRPr="00074C45">
        <w:rPr>
          <w:b/>
          <w:color w:val="000000"/>
          <w:sz w:val="28"/>
          <w:szCs w:val="28"/>
          <w:lang w:val="uk-UA"/>
        </w:rPr>
        <w:t>н</w:t>
      </w:r>
      <w:r w:rsidRPr="00074C45">
        <w:rPr>
          <w:b/>
          <w:color w:val="000000"/>
          <w:sz w:val="28"/>
          <w:szCs w:val="28"/>
        </w:rPr>
        <w:t>им опіком</w:t>
      </w:r>
      <w:r w:rsidR="00D17DDB">
        <w:rPr>
          <w:b/>
          <w:color w:val="000000"/>
          <w:sz w:val="28"/>
          <w:szCs w:val="28"/>
          <w:lang w:val="uk-UA"/>
        </w:rPr>
        <w:t xml:space="preserve"> </w:t>
      </w:r>
      <w:r w:rsidRPr="00074C45">
        <w:rPr>
          <w:color w:val="000000"/>
          <w:sz w:val="28"/>
          <w:szCs w:val="28"/>
          <w:lang w:val="uk-UA"/>
        </w:rPr>
        <w:t xml:space="preserve">не </w:t>
      </w:r>
      <w:r w:rsidRPr="00074C45">
        <w:rPr>
          <w:color w:val="000000"/>
          <w:sz w:val="28"/>
          <w:szCs w:val="28"/>
        </w:rPr>
        <w:t>спостерігали</w:t>
      </w:r>
      <w:r w:rsidRPr="00074C45">
        <w:rPr>
          <w:color w:val="000000"/>
          <w:sz w:val="28"/>
          <w:szCs w:val="28"/>
          <w:lang w:val="uk-UA"/>
        </w:rPr>
        <w:t>.</w:t>
      </w:r>
      <w:r w:rsidRPr="00074C45">
        <w:rPr>
          <w:color w:val="000000"/>
          <w:sz w:val="28"/>
          <w:szCs w:val="28"/>
        </w:rPr>
        <w:t xml:space="preserve"> Протягом вегетаційного періоду 20</w:t>
      </w:r>
      <w:r w:rsidRPr="00074C45">
        <w:rPr>
          <w:color w:val="000000"/>
          <w:sz w:val="28"/>
          <w:szCs w:val="28"/>
          <w:lang w:val="uk-UA"/>
        </w:rPr>
        <w:t>22</w:t>
      </w:r>
      <w:r w:rsidRPr="00074C45">
        <w:rPr>
          <w:color w:val="000000"/>
          <w:sz w:val="28"/>
          <w:szCs w:val="28"/>
        </w:rPr>
        <w:t xml:space="preserve"> р.</w:t>
      </w:r>
      <w:r w:rsidR="00D17DDB">
        <w:rPr>
          <w:color w:val="000000"/>
          <w:sz w:val="28"/>
          <w:szCs w:val="28"/>
          <w:lang w:val="uk-UA"/>
        </w:rPr>
        <w:t xml:space="preserve"> не</w:t>
      </w:r>
      <w:r w:rsidRPr="00074C45">
        <w:rPr>
          <w:color w:val="000000"/>
          <w:sz w:val="28"/>
          <w:szCs w:val="28"/>
        </w:rPr>
        <w:t xml:space="preserve"> відмі</w:t>
      </w:r>
      <w:r w:rsidRPr="00074C45">
        <w:rPr>
          <w:color w:val="000000"/>
          <w:sz w:val="28"/>
          <w:szCs w:val="28"/>
          <w:lang w:val="uk-UA"/>
        </w:rPr>
        <w:t>чали і</w:t>
      </w:r>
      <w:r w:rsidRPr="00074C45">
        <w:rPr>
          <w:color w:val="000000"/>
          <w:sz w:val="28"/>
          <w:szCs w:val="28"/>
        </w:rPr>
        <w:t xml:space="preserve"> розвитк</w:t>
      </w:r>
      <w:r w:rsidRPr="00074C45">
        <w:rPr>
          <w:color w:val="000000"/>
          <w:sz w:val="28"/>
          <w:szCs w:val="28"/>
          <w:lang w:val="uk-UA"/>
        </w:rPr>
        <w:t>у</w:t>
      </w:r>
      <w:r w:rsidR="00D17DDB">
        <w:rPr>
          <w:color w:val="000000"/>
          <w:sz w:val="28"/>
          <w:szCs w:val="28"/>
          <w:lang w:val="uk-UA"/>
        </w:rPr>
        <w:t xml:space="preserve"> </w:t>
      </w:r>
      <w:r w:rsidRPr="00074C45">
        <w:rPr>
          <w:b/>
          <w:color w:val="000000"/>
          <w:sz w:val="28"/>
          <w:szCs w:val="28"/>
        </w:rPr>
        <w:t>іржі</w:t>
      </w:r>
      <w:r w:rsidRPr="00074C45">
        <w:rPr>
          <w:color w:val="000000"/>
          <w:sz w:val="28"/>
          <w:szCs w:val="28"/>
        </w:rPr>
        <w:t>.</w:t>
      </w:r>
    </w:p>
    <w:p w:rsidR="00074C45" w:rsidRDefault="00A352AF" w:rsidP="00CD6CF7">
      <w:pPr>
        <w:ind w:left="1134" w:firstLine="567"/>
        <w:jc w:val="both"/>
        <w:rPr>
          <w:color w:val="000000"/>
          <w:sz w:val="28"/>
          <w:szCs w:val="28"/>
          <w:lang w:val="uk-UA"/>
        </w:rPr>
      </w:pPr>
      <w:r w:rsidRPr="00074C45">
        <w:rPr>
          <w:color w:val="000000"/>
          <w:sz w:val="28"/>
          <w:szCs w:val="28"/>
          <w:lang w:val="uk-UA"/>
        </w:rPr>
        <w:t>У</w:t>
      </w:r>
      <w:r w:rsidRPr="00074C45">
        <w:rPr>
          <w:color w:val="000000"/>
          <w:sz w:val="28"/>
          <w:szCs w:val="28"/>
        </w:rPr>
        <w:t xml:space="preserve"> 20</w:t>
      </w:r>
      <w:r w:rsidRPr="00074C45">
        <w:rPr>
          <w:color w:val="000000"/>
          <w:sz w:val="28"/>
          <w:szCs w:val="28"/>
          <w:lang w:val="uk-UA"/>
        </w:rPr>
        <w:t>23</w:t>
      </w:r>
      <w:r w:rsidRPr="00074C45">
        <w:rPr>
          <w:color w:val="000000"/>
          <w:sz w:val="28"/>
          <w:szCs w:val="28"/>
        </w:rPr>
        <w:t xml:space="preserve"> р. за умов сирої та прохолодної погоди навесні можливий розвиток сім’ядольного бактеріозу, низькі температури за проростання насіння, грунтові та повітряні посухи </w:t>
      </w:r>
      <w:r w:rsidRPr="00074C45">
        <w:rPr>
          <w:color w:val="000000"/>
          <w:sz w:val="28"/>
          <w:szCs w:val="28"/>
          <w:lang w:val="uk-UA"/>
        </w:rPr>
        <w:t>у</w:t>
      </w:r>
      <w:r w:rsidRPr="00074C45">
        <w:rPr>
          <w:color w:val="000000"/>
          <w:sz w:val="28"/>
          <w:szCs w:val="28"/>
        </w:rPr>
        <w:t xml:space="preserve"> після сходовий період сприятимуть поширенню фузаріозу. </w:t>
      </w:r>
      <w:r w:rsidRPr="00074C45">
        <w:rPr>
          <w:color w:val="000000"/>
          <w:sz w:val="28"/>
          <w:szCs w:val="28"/>
          <w:lang w:val="uk-UA"/>
        </w:rPr>
        <w:t>Підвищ</w:t>
      </w:r>
      <w:r w:rsidRPr="00074C45">
        <w:rPr>
          <w:color w:val="000000"/>
          <w:sz w:val="28"/>
          <w:szCs w:val="28"/>
        </w:rPr>
        <w:t xml:space="preserve">ена температура повітря (18-26°С) та висока вологість </w:t>
      </w:r>
      <w:r w:rsidRPr="00074C45">
        <w:rPr>
          <w:color w:val="000000"/>
          <w:sz w:val="28"/>
          <w:szCs w:val="28"/>
          <w:lang w:val="uk-UA"/>
        </w:rPr>
        <w:t>в</w:t>
      </w:r>
      <w:r w:rsidRPr="00074C45">
        <w:rPr>
          <w:color w:val="000000"/>
          <w:sz w:val="28"/>
          <w:szCs w:val="28"/>
        </w:rPr>
        <w:t xml:space="preserve">продовж вегетації сприятимуть поширенню пероноспорозу, </w:t>
      </w:r>
      <w:r w:rsidRPr="00074C45">
        <w:rPr>
          <w:color w:val="000000"/>
          <w:sz w:val="28"/>
          <w:szCs w:val="28"/>
          <w:lang w:val="uk-UA"/>
        </w:rPr>
        <w:t>ас</w:t>
      </w:r>
      <w:r w:rsidRPr="00074C45">
        <w:rPr>
          <w:color w:val="000000"/>
          <w:sz w:val="28"/>
          <w:szCs w:val="28"/>
        </w:rPr>
        <w:t>кохітозу, альтернаріозу, білої та сірої гнилей, септоріозу. Поширення вірусних хвороб залежатиме від активності вірофор</w:t>
      </w:r>
      <w:r w:rsidRPr="00074C45">
        <w:rPr>
          <w:color w:val="000000"/>
          <w:sz w:val="28"/>
          <w:szCs w:val="28"/>
          <w:lang w:val="uk-UA"/>
        </w:rPr>
        <w:t>н</w:t>
      </w:r>
      <w:r w:rsidRPr="00074C45">
        <w:rPr>
          <w:color w:val="000000"/>
          <w:sz w:val="28"/>
          <w:szCs w:val="28"/>
        </w:rPr>
        <w:t>их сисних комах — переносників і забур’яненості посі</w:t>
      </w:r>
      <w:r w:rsidRPr="00074C45">
        <w:rPr>
          <w:color w:val="000000"/>
          <w:sz w:val="28"/>
          <w:szCs w:val="28"/>
          <w:lang w:val="uk-UA"/>
        </w:rPr>
        <w:t>вів. Висів сої кондиційним насінням стійких сортів сої в оптимальні строки при дотриманні сучасних технологій вирощування культури, дозволить покращити фітосанітарний стан та сприятиме отриманню високих врожаїв.</w:t>
      </w:r>
    </w:p>
    <w:p w:rsidR="00CD6CF7" w:rsidRPr="00CD6CF7" w:rsidRDefault="00CD6CF7" w:rsidP="00CD6CF7">
      <w:pPr>
        <w:ind w:left="1134" w:firstLine="567"/>
        <w:jc w:val="both"/>
        <w:rPr>
          <w:color w:val="000000"/>
          <w:sz w:val="28"/>
          <w:szCs w:val="28"/>
          <w:lang w:val="uk-UA"/>
        </w:rPr>
      </w:pPr>
    </w:p>
    <w:p w:rsidR="008B6637" w:rsidRPr="00535D77" w:rsidRDefault="008B6637" w:rsidP="00E80D00">
      <w:pPr>
        <w:ind w:left="1701"/>
        <w:jc w:val="center"/>
        <w:rPr>
          <w:b/>
          <w:bCs/>
          <w:sz w:val="28"/>
          <w:szCs w:val="28"/>
          <w:lang w:val="uk-UA"/>
        </w:rPr>
      </w:pPr>
      <w:r w:rsidRPr="00535D77">
        <w:rPr>
          <w:b/>
          <w:bCs/>
          <w:sz w:val="28"/>
          <w:szCs w:val="28"/>
          <w:lang w:val="uk-UA"/>
        </w:rPr>
        <w:t>Заходи захисту сої від шкідників і хвороб</w:t>
      </w:r>
    </w:p>
    <w:p w:rsidR="008B6637" w:rsidRPr="00535D77" w:rsidRDefault="008B6637" w:rsidP="00E80D00">
      <w:pPr>
        <w:ind w:left="1701"/>
        <w:jc w:val="center"/>
        <w:rPr>
          <w:color w:val="000000"/>
          <w:sz w:val="28"/>
          <w:szCs w:val="28"/>
          <w:lang w:val="uk-UA"/>
        </w:rPr>
      </w:pPr>
      <w:r w:rsidRPr="00535D77">
        <w:rPr>
          <w:color w:val="000000"/>
          <w:sz w:val="28"/>
          <w:szCs w:val="28"/>
        </w:rPr>
        <w:t>(Рекомендації ННЦ «інституту землеробства НААНУ»)</w:t>
      </w:r>
    </w:p>
    <w:p w:rsidR="0043325A" w:rsidRPr="00535D77" w:rsidRDefault="0043325A" w:rsidP="00E80D00">
      <w:pPr>
        <w:ind w:left="1701"/>
        <w:jc w:val="center"/>
        <w:rPr>
          <w:color w:val="000000"/>
          <w:sz w:val="28"/>
          <w:szCs w:val="28"/>
          <w:lang w:val="uk-UA"/>
        </w:rPr>
      </w:pPr>
    </w:p>
    <w:tbl>
      <w:tblPr>
        <w:tblStyle w:val="af0"/>
        <w:tblW w:w="0" w:type="auto"/>
        <w:tblInd w:w="1242" w:type="dxa"/>
        <w:tblLook w:val="04A0"/>
      </w:tblPr>
      <w:tblGrid>
        <w:gridCol w:w="2127"/>
        <w:gridCol w:w="3260"/>
        <w:gridCol w:w="4927"/>
      </w:tblGrid>
      <w:tr w:rsidR="00E50326" w:rsidRPr="00CB19D9" w:rsidTr="00CD6CF7">
        <w:tc>
          <w:tcPr>
            <w:tcW w:w="2127" w:type="dxa"/>
          </w:tcPr>
          <w:p w:rsidR="00E50326" w:rsidRPr="00535D77" w:rsidRDefault="00E50326" w:rsidP="00E80D00">
            <w:pPr>
              <w:jc w:val="center"/>
              <w:rPr>
                <w:b/>
              </w:rPr>
            </w:pPr>
            <w:r w:rsidRPr="00535D77">
              <w:rPr>
                <w:b/>
              </w:rPr>
              <w:t>Строки проведення, фаза розвитку рослин</w:t>
            </w:r>
          </w:p>
        </w:tc>
        <w:tc>
          <w:tcPr>
            <w:tcW w:w="3260" w:type="dxa"/>
          </w:tcPr>
          <w:p w:rsidR="00E50326" w:rsidRPr="00535D77" w:rsidRDefault="00E50326" w:rsidP="00E80D00">
            <w:pPr>
              <w:jc w:val="center"/>
              <w:rPr>
                <w:b/>
              </w:rPr>
            </w:pPr>
            <w:r w:rsidRPr="00535D77">
              <w:rPr>
                <w:b/>
              </w:rPr>
              <w:t>Шкідливі організми (ЕПШ)</w:t>
            </w:r>
          </w:p>
        </w:tc>
        <w:tc>
          <w:tcPr>
            <w:tcW w:w="4927" w:type="dxa"/>
          </w:tcPr>
          <w:p w:rsidR="00E50326" w:rsidRPr="00535D77" w:rsidRDefault="00E50326" w:rsidP="00E80D00">
            <w:pPr>
              <w:jc w:val="center"/>
              <w:rPr>
                <w:b/>
              </w:rPr>
            </w:pPr>
            <w:r w:rsidRPr="00535D77">
              <w:rPr>
                <w:b/>
              </w:rPr>
              <w:t>Зміст заходів, назви та норми витрат препаратів (кг, л/т; кг, л/га)</w:t>
            </w:r>
          </w:p>
        </w:tc>
      </w:tr>
      <w:tr w:rsidR="0043325A" w:rsidRPr="00CB19D9" w:rsidTr="00CD6CF7">
        <w:tc>
          <w:tcPr>
            <w:tcW w:w="2127" w:type="dxa"/>
          </w:tcPr>
          <w:p w:rsidR="0043325A" w:rsidRPr="00CB19D9" w:rsidRDefault="0043325A" w:rsidP="00CD6CF7">
            <w:pPr>
              <w:jc w:val="center"/>
              <w:rPr>
                <w:b/>
              </w:rPr>
            </w:pPr>
            <w:r w:rsidRPr="00CB19D9">
              <w:rPr>
                <w:b/>
              </w:rPr>
              <w:t>1</w:t>
            </w:r>
          </w:p>
        </w:tc>
        <w:tc>
          <w:tcPr>
            <w:tcW w:w="3260" w:type="dxa"/>
          </w:tcPr>
          <w:p w:rsidR="0043325A" w:rsidRPr="00CB19D9" w:rsidRDefault="0043325A" w:rsidP="00CD6CF7">
            <w:pPr>
              <w:jc w:val="center"/>
              <w:rPr>
                <w:b/>
              </w:rPr>
            </w:pPr>
            <w:r w:rsidRPr="00CB19D9">
              <w:rPr>
                <w:b/>
              </w:rPr>
              <w:t>2</w:t>
            </w:r>
          </w:p>
        </w:tc>
        <w:tc>
          <w:tcPr>
            <w:tcW w:w="4927" w:type="dxa"/>
          </w:tcPr>
          <w:p w:rsidR="0043325A" w:rsidRPr="00CB19D9" w:rsidRDefault="0043325A" w:rsidP="00CD6CF7">
            <w:pPr>
              <w:jc w:val="center"/>
              <w:rPr>
                <w:b/>
              </w:rPr>
            </w:pPr>
            <w:r w:rsidRPr="00CB19D9">
              <w:rPr>
                <w:b/>
              </w:rPr>
              <w:t>3</w:t>
            </w:r>
          </w:p>
        </w:tc>
      </w:tr>
      <w:tr w:rsidR="00E50326" w:rsidRPr="00CB19D9" w:rsidTr="00CD6CF7">
        <w:tc>
          <w:tcPr>
            <w:tcW w:w="2127" w:type="dxa"/>
          </w:tcPr>
          <w:p w:rsidR="00E50326" w:rsidRPr="00CB19D9" w:rsidRDefault="00E50326" w:rsidP="00E80D00">
            <w:pPr>
              <w:jc w:val="both"/>
              <w:rPr>
                <w:b/>
              </w:rPr>
            </w:pPr>
            <w:r w:rsidRPr="00CB19D9">
              <w:t>Допосівний період</w:t>
            </w:r>
          </w:p>
        </w:tc>
        <w:tc>
          <w:tcPr>
            <w:tcW w:w="3260" w:type="dxa"/>
          </w:tcPr>
          <w:p w:rsidR="00E50326" w:rsidRPr="00CB19D9" w:rsidRDefault="00E50326" w:rsidP="00E80D00">
            <w:pPr>
              <w:jc w:val="both"/>
            </w:pPr>
            <w:r w:rsidRPr="00CB19D9">
              <w:t>Зимуючі стадії:</w:t>
            </w:r>
          </w:p>
          <w:p w:rsidR="00E50326" w:rsidRPr="00CB19D9" w:rsidRDefault="00E50326" w:rsidP="00E80D00">
            <w:pPr>
              <w:jc w:val="both"/>
            </w:pPr>
            <w:r w:rsidRPr="00CB19D9">
              <w:t xml:space="preserve"> а) в грунті: бульбочкові довгоносики, совки, кореневі </w:t>
            </w:r>
            <w:r w:rsidRPr="00CB19D9">
              <w:lastRenderedPageBreak/>
              <w:t>гнилі</w:t>
            </w:r>
          </w:p>
          <w:p w:rsidR="00E50326" w:rsidRPr="00CB19D9" w:rsidRDefault="00E50326" w:rsidP="00E80D00">
            <w:pPr>
              <w:jc w:val="both"/>
              <w:rPr>
                <w:b/>
              </w:rPr>
            </w:pPr>
            <w:r w:rsidRPr="00CB19D9">
              <w:t xml:space="preserve"> б)насіннєва інфекція: пероноспороз, церкоспороз, фомопсису, септоріоз, бактеріози та ін. </w:t>
            </w:r>
          </w:p>
        </w:tc>
        <w:tc>
          <w:tcPr>
            <w:tcW w:w="4927" w:type="dxa"/>
          </w:tcPr>
          <w:p w:rsidR="00E50326" w:rsidRPr="00CD6CF7" w:rsidRDefault="00E50326" w:rsidP="00CD6CF7">
            <w:pPr>
              <w:jc w:val="both"/>
            </w:pPr>
            <w:r w:rsidRPr="00CB19D9">
              <w:lastRenderedPageBreak/>
              <w:t xml:space="preserve">Дотримання сівозміни, повторні посіви через 4 роки. Не висівати сою після бобових культур і соняшника через наявність </w:t>
            </w:r>
            <w:r w:rsidRPr="00CB19D9">
              <w:lastRenderedPageBreak/>
              <w:t>спільних шкідливих організмів. Своєчасний і якісний обробіток ґрунту. Оптимальні дози добрив. Підбір відповідних зоні зареєстрованих сортів. Протруюванн</w:t>
            </w:r>
            <w:r w:rsidR="00CD6CF7">
              <w:t xml:space="preserve">я насіння препаратами: Вайбранс </w:t>
            </w:r>
            <w:r w:rsidR="00CD6CF7">
              <w:rPr>
                <w:lang w:val="en-US"/>
              </w:rPr>
              <w:t>RFC</w:t>
            </w:r>
            <w:r w:rsidR="00CD6CF7" w:rsidRPr="00CD6CF7">
              <w:rPr>
                <w:lang w:val="ru-RU"/>
              </w:rPr>
              <w:t xml:space="preserve"> 112</w:t>
            </w:r>
            <w:r w:rsidR="00CD6CF7">
              <w:t>,5, Галеон ТН, Гаучо Плюс 466, або іншими дозволеними до використання в Україні</w:t>
            </w:r>
          </w:p>
        </w:tc>
      </w:tr>
      <w:tr w:rsidR="00E50326" w:rsidRPr="00CB19D9" w:rsidTr="00CD6CF7">
        <w:tc>
          <w:tcPr>
            <w:tcW w:w="2127" w:type="dxa"/>
          </w:tcPr>
          <w:p w:rsidR="00E50326" w:rsidRPr="00CB19D9" w:rsidRDefault="00E50326" w:rsidP="00E80D00">
            <w:pPr>
              <w:jc w:val="both"/>
              <w:rPr>
                <w:b/>
              </w:rPr>
            </w:pPr>
            <w:r w:rsidRPr="00CB19D9">
              <w:lastRenderedPageBreak/>
              <w:t xml:space="preserve">Сівба </w:t>
            </w:r>
          </w:p>
        </w:tc>
        <w:tc>
          <w:tcPr>
            <w:tcW w:w="3260" w:type="dxa"/>
          </w:tcPr>
          <w:p w:rsidR="00E50326" w:rsidRPr="00CB19D9" w:rsidRDefault="00E50326" w:rsidP="00E80D00">
            <w:pPr>
              <w:jc w:val="both"/>
              <w:rPr>
                <w:b/>
              </w:rPr>
            </w:pPr>
            <w:r w:rsidRPr="00CB19D9">
              <w:t>Кореневі гнилі</w:t>
            </w:r>
          </w:p>
        </w:tc>
        <w:tc>
          <w:tcPr>
            <w:tcW w:w="4927" w:type="dxa"/>
          </w:tcPr>
          <w:p w:rsidR="00E50326" w:rsidRPr="00CB19D9" w:rsidRDefault="00E50326" w:rsidP="00E80D00">
            <w:pPr>
              <w:jc w:val="both"/>
              <w:rPr>
                <w:b/>
              </w:rPr>
            </w:pPr>
            <w:r w:rsidRPr="00CB19D9">
              <w:t>Висівають сортовим насінням у прогрітий до 10-12о С ґрунт. В день сівби проводять інокуляцію насіння симбіотичними азотфіксуючими бактеріями і одночасно обробляють мікродобривами: бором і молібденом (40-50 г на гектарну норму насіння). Сіють рядковим (міжряддя 15 см) способом на глибину 3-5 см 500-700 тис. схожих насінин на 1га. У зріджених посівах через гілкування збільшуються втрати при збиранні, а в загущених – рослини вилягають і уражуються епіфітними хворобами</w:t>
            </w:r>
          </w:p>
        </w:tc>
      </w:tr>
      <w:tr w:rsidR="00E50326" w:rsidRPr="00CB19D9" w:rsidTr="00CD6CF7">
        <w:tc>
          <w:tcPr>
            <w:tcW w:w="2127" w:type="dxa"/>
          </w:tcPr>
          <w:p w:rsidR="00E50326" w:rsidRPr="00CB19D9" w:rsidRDefault="00E50326" w:rsidP="00E80D00">
            <w:pPr>
              <w:jc w:val="both"/>
              <w:rPr>
                <w:b/>
              </w:rPr>
            </w:pPr>
            <w:r w:rsidRPr="00CB19D9">
              <w:t xml:space="preserve">Сходи </w:t>
            </w:r>
          </w:p>
        </w:tc>
        <w:tc>
          <w:tcPr>
            <w:tcW w:w="3260" w:type="dxa"/>
          </w:tcPr>
          <w:p w:rsidR="00E50326" w:rsidRPr="00CB19D9" w:rsidRDefault="00E50326" w:rsidP="00E80D00">
            <w:pPr>
              <w:jc w:val="both"/>
              <w:rPr>
                <w:b/>
              </w:rPr>
            </w:pPr>
            <w:r w:rsidRPr="00CB19D9">
              <w:t>Фузаріоз сходів, сім’ядольний бактеріоз</w:t>
            </w:r>
          </w:p>
        </w:tc>
        <w:tc>
          <w:tcPr>
            <w:tcW w:w="4927" w:type="dxa"/>
          </w:tcPr>
          <w:p w:rsidR="00E50326" w:rsidRPr="00CB19D9" w:rsidRDefault="00E50326" w:rsidP="00E80D00">
            <w:pPr>
              <w:jc w:val="both"/>
              <w:rPr>
                <w:b/>
              </w:rPr>
            </w:pPr>
            <w:r w:rsidRPr="00CB19D9">
              <w:t>Розпушування кірки і знищення сходів бур'янів досходовим боронуванням і післясходовими культиваціями. Перед посівом, до або по сходах сої і до початку утворення першого трійчастого листка сої вносять гербіциди (див. відповідний розділ)</w:t>
            </w:r>
          </w:p>
        </w:tc>
      </w:tr>
      <w:tr w:rsidR="00E50326" w:rsidRPr="0063697C" w:rsidTr="00CD6CF7">
        <w:tc>
          <w:tcPr>
            <w:tcW w:w="2127" w:type="dxa"/>
          </w:tcPr>
          <w:p w:rsidR="00E50326" w:rsidRPr="00CB19D9" w:rsidRDefault="00E50326" w:rsidP="00E80D00">
            <w:pPr>
              <w:jc w:val="both"/>
              <w:rPr>
                <w:b/>
              </w:rPr>
            </w:pPr>
            <w:r w:rsidRPr="00CB19D9">
              <w:t>2-6 листочків</w:t>
            </w:r>
          </w:p>
        </w:tc>
        <w:tc>
          <w:tcPr>
            <w:tcW w:w="3260" w:type="dxa"/>
          </w:tcPr>
          <w:p w:rsidR="00E50326" w:rsidRPr="00CB19D9" w:rsidRDefault="00E50326" w:rsidP="00E80D00">
            <w:pPr>
              <w:jc w:val="both"/>
              <w:rPr>
                <w:b/>
              </w:rPr>
            </w:pPr>
            <w:r w:rsidRPr="00CB19D9">
              <w:t>Пероноспороз, церкоспороз, бульбочкові довгоносики (8-15 жуків на кв. м), люцерновий клоп (2-5 екз. на рослину), попелиці (250- 300 екз. на 10 помахів сачка</w:t>
            </w:r>
          </w:p>
        </w:tc>
        <w:tc>
          <w:tcPr>
            <w:tcW w:w="4927" w:type="dxa"/>
          </w:tcPr>
          <w:p w:rsidR="00E50326" w:rsidRPr="00CB19D9" w:rsidRDefault="00E50326" w:rsidP="00E80D00">
            <w:pPr>
              <w:jc w:val="both"/>
              <w:rPr>
                <w:b/>
              </w:rPr>
            </w:pPr>
            <w:r w:rsidRPr="00CB19D9">
              <w:t>Видалення дифузно уражених рослин з насіннєвих посівів. Обприскування посівів препаратом Бі-58 новий, к.е.-0,5-1 л/га. На насіннєвих посівах обприскування проводити відразу після виявлення сисних шкідників для запобігання поширення вірусної інфекції</w:t>
            </w:r>
          </w:p>
        </w:tc>
      </w:tr>
      <w:tr w:rsidR="00E50326" w:rsidRPr="00CB19D9" w:rsidTr="00CD6CF7">
        <w:trPr>
          <w:trHeight w:val="1428"/>
        </w:trPr>
        <w:tc>
          <w:tcPr>
            <w:tcW w:w="2127" w:type="dxa"/>
            <w:vMerge w:val="restart"/>
          </w:tcPr>
          <w:p w:rsidR="00E50326" w:rsidRPr="00CB19D9" w:rsidRDefault="00E50326" w:rsidP="00E80D00">
            <w:pPr>
              <w:jc w:val="both"/>
              <w:rPr>
                <w:b/>
              </w:rPr>
            </w:pPr>
            <w:r w:rsidRPr="00CB19D9">
              <w:t>Бутонізація цвітіння</w:t>
            </w:r>
          </w:p>
        </w:tc>
        <w:tc>
          <w:tcPr>
            <w:tcW w:w="3260" w:type="dxa"/>
          </w:tcPr>
          <w:p w:rsidR="00E50326" w:rsidRPr="00CB19D9" w:rsidRDefault="00E50326" w:rsidP="00E80D00">
            <w:pPr>
              <w:jc w:val="both"/>
              <w:rPr>
                <w:b/>
              </w:rPr>
            </w:pPr>
            <w:r w:rsidRPr="00CB19D9">
              <w:t>Пероноспороз, аскохітоз, септоріоз, церкоспороз, бактеріози (розвиток аскохітозу – 2- 3%, інших хвороб 4-5%)</w:t>
            </w:r>
          </w:p>
        </w:tc>
        <w:tc>
          <w:tcPr>
            <w:tcW w:w="4927" w:type="dxa"/>
          </w:tcPr>
          <w:p w:rsidR="00E50326" w:rsidRPr="00CB19D9" w:rsidRDefault="00E50326" w:rsidP="00E80D00">
            <w:pPr>
              <w:jc w:val="both"/>
              <w:rPr>
                <w:b/>
              </w:rPr>
            </w:pPr>
            <w:r w:rsidRPr="00CB19D9">
              <w:t>При виявлені перших ознак хвороб на насінницьких посівах рекомендується проводити обробку рослин розчинами дозволених фунгіцидів</w:t>
            </w:r>
          </w:p>
        </w:tc>
      </w:tr>
      <w:tr w:rsidR="00E50326" w:rsidRPr="0063697C" w:rsidTr="00CD6CF7">
        <w:trPr>
          <w:trHeight w:val="252"/>
        </w:trPr>
        <w:tc>
          <w:tcPr>
            <w:tcW w:w="2127" w:type="dxa"/>
            <w:vMerge/>
          </w:tcPr>
          <w:p w:rsidR="00E50326" w:rsidRPr="00CB19D9" w:rsidRDefault="00E50326" w:rsidP="00E80D00">
            <w:pPr>
              <w:jc w:val="both"/>
              <w:rPr>
                <w:b/>
              </w:rPr>
            </w:pPr>
          </w:p>
        </w:tc>
        <w:tc>
          <w:tcPr>
            <w:tcW w:w="3260" w:type="dxa"/>
          </w:tcPr>
          <w:p w:rsidR="00E50326" w:rsidRPr="00CB19D9" w:rsidRDefault="00E50326" w:rsidP="00E80D00">
            <w:pPr>
              <w:jc w:val="both"/>
            </w:pPr>
            <w:r w:rsidRPr="00CB19D9">
              <w:t xml:space="preserve">фомопсис, біла та сіра гнилі </w:t>
            </w:r>
          </w:p>
        </w:tc>
        <w:tc>
          <w:tcPr>
            <w:tcW w:w="4927" w:type="dxa"/>
          </w:tcPr>
          <w:p w:rsidR="00E50326" w:rsidRPr="00CB19D9" w:rsidRDefault="00E50326" w:rsidP="00E80D00">
            <w:pPr>
              <w:jc w:val="both"/>
            </w:pPr>
            <w:r w:rsidRPr="00CB19D9">
              <w:t>Обприскування в період вегетації Пропульс 250, SE, CE., 0,8-1,0 л/га, Ямато СЕ., 1,5 л/га</w:t>
            </w:r>
          </w:p>
        </w:tc>
      </w:tr>
      <w:tr w:rsidR="00E50326" w:rsidRPr="00CB19D9" w:rsidTr="00CD6CF7">
        <w:trPr>
          <w:trHeight w:val="276"/>
        </w:trPr>
        <w:tc>
          <w:tcPr>
            <w:tcW w:w="2127" w:type="dxa"/>
            <w:vMerge/>
          </w:tcPr>
          <w:p w:rsidR="00E50326" w:rsidRPr="00CB19D9" w:rsidRDefault="00E50326" w:rsidP="00E80D00">
            <w:pPr>
              <w:jc w:val="both"/>
              <w:rPr>
                <w:b/>
              </w:rPr>
            </w:pPr>
          </w:p>
        </w:tc>
        <w:tc>
          <w:tcPr>
            <w:tcW w:w="3260" w:type="dxa"/>
          </w:tcPr>
          <w:p w:rsidR="00E50326" w:rsidRPr="00CB19D9" w:rsidRDefault="00E50326" w:rsidP="00E80D00">
            <w:pPr>
              <w:jc w:val="both"/>
            </w:pPr>
            <w:r w:rsidRPr="00CB19D9">
              <w:t>Вірусні хвороби</w:t>
            </w:r>
          </w:p>
        </w:tc>
        <w:tc>
          <w:tcPr>
            <w:tcW w:w="4927" w:type="dxa"/>
          </w:tcPr>
          <w:p w:rsidR="00E50326" w:rsidRPr="00CB19D9" w:rsidRDefault="00E50326" w:rsidP="00E80D00">
            <w:pPr>
              <w:jc w:val="both"/>
            </w:pPr>
            <w:r w:rsidRPr="00CB19D9">
              <w:t>Видалення уражених рослин з насіннєвих посівів. При заселенні рослин сисними комахами (попелиці 250-300 екз. на 10 помахів сачка ін..) проводити обприскування посівів препаратом Бі -58 новий, к.е., 0,5-1 /га</w:t>
            </w:r>
          </w:p>
        </w:tc>
      </w:tr>
      <w:tr w:rsidR="00E50326" w:rsidRPr="00CB19D9" w:rsidTr="00CD6CF7">
        <w:trPr>
          <w:trHeight w:val="276"/>
        </w:trPr>
        <w:tc>
          <w:tcPr>
            <w:tcW w:w="2127" w:type="dxa"/>
            <w:vMerge/>
          </w:tcPr>
          <w:p w:rsidR="00E50326" w:rsidRPr="00CB19D9" w:rsidRDefault="00E50326" w:rsidP="00E80D00">
            <w:pPr>
              <w:jc w:val="both"/>
              <w:rPr>
                <w:b/>
              </w:rPr>
            </w:pPr>
          </w:p>
        </w:tc>
        <w:tc>
          <w:tcPr>
            <w:tcW w:w="3260" w:type="dxa"/>
          </w:tcPr>
          <w:p w:rsidR="00E50326" w:rsidRPr="00CB19D9" w:rsidRDefault="00E50326" w:rsidP="00E80D00">
            <w:pPr>
              <w:jc w:val="both"/>
            </w:pPr>
            <w:r w:rsidRPr="00CB19D9">
              <w:t>Акацієва вогнівка ( 1-2 гусениці на кв.м), листогризучі совки (1-3 екз. на кв.м), лучний метелик (4-5 екз. на кв.м), тютюновий трипс (10-15 екз. на рослину)</w:t>
            </w:r>
          </w:p>
        </w:tc>
        <w:tc>
          <w:tcPr>
            <w:tcW w:w="4927" w:type="dxa"/>
          </w:tcPr>
          <w:p w:rsidR="00E50326" w:rsidRPr="00CB19D9" w:rsidRDefault="00E50326" w:rsidP="00E80D00">
            <w:pPr>
              <w:jc w:val="both"/>
            </w:pPr>
            <w:r w:rsidRPr="00CB19D9">
              <w:t>Обприскування препаратами: Пірінекс Супер, КЕ, - 0,75-1,25 л/га; Драгун, КЕ- 1,2 л/га.</w:t>
            </w:r>
          </w:p>
        </w:tc>
      </w:tr>
      <w:tr w:rsidR="00E50326" w:rsidRPr="00CD6CF7" w:rsidTr="00CD6CF7">
        <w:tc>
          <w:tcPr>
            <w:tcW w:w="2127" w:type="dxa"/>
          </w:tcPr>
          <w:p w:rsidR="00E50326" w:rsidRPr="00CB19D9" w:rsidRDefault="00A14307" w:rsidP="00E80D00">
            <w:pPr>
              <w:jc w:val="both"/>
              <w:rPr>
                <w:b/>
              </w:rPr>
            </w:pPr>
            <w:r w:rsidRPr="00CB19D9">
              <w:t xml:space="preserve">Дозрівання </w:t>
            </w:r>
          </w:p>
        </w:tc>
        <w:tc>
          <w:tcPr>
            <w:tcW w:w="3260" w:type="dxa"/>
          </w:tcPr>
          <w:p w:rsidR="00E50326" w:rsidRPr="00CB19D9" w:rsidRDefault="00A14307" w:rsidP="00E80D00">
            <w:pPr>
              <w:jc w:val="both"/>
              <w:rPr>
                <w:b/>
              </w:rPr>
            </w:pPr>
            <w:r w:rsidRPr="00CB19D9">
              <w:t>Біла і сіра гнилі, фомопсис</w:t>
            </w:r>
          </w:p>
        </w:tc>
        <w:tc>
          <w:tcPr>
            <w:tcW w:w="4927" w:type="dxa"/>
          </w:tcPr>
          <w:p w:rsidR="00E50326" w:rsidRPr="00CB19D9" w:rsidRDefault="00A14307" w:rsidP="00E80D00">
            <w:pPr>
              <w:jc w:val="both"/>
              <w:rPr>
                <w:b/>
              </w:rPr>
            </w:pPr>
            <w:r w:rsidRPr="00CB19D9">
              <w:t>В роки з підвищеною кількістю опадів, перед збиранням врожаю за вологості насіння 35- 40%, проводять десикацію посівів за 14 дні</w:t>
            </w:r>
            <w:r w:rsidR="00CD6CF7">
              <w:t>в до збирання врожаю Раундапом М</w:t>
            </w:r>
            <w:r w:rsidRPr="00CB19D9">
              <w:t xml:space="preserve">акс, в.р., </w:t>
            </w:r>
            <w:r w:rsidRPr="00CB19D9">
              <w:lastRenderedPageBreak/>
              <w:t>2,4 л/га</w:t>
            </w:r>
          </w:p>
        </w:tc>
      </w:tr>
      <w:tr w:rsidR="00E50326" w:rsidRPr="00CB19D9" w:rsidTr="00CD6CF7">
        <w:tc>
          <w:tcPr>
            <w:tcW w:w="2127" w:type="dxa"/>
          </w:tcPr>
          <w:p w:rsidR="00E50326" w:rsidRPr="00CB19D9" w:rsidRDefault="00A14307" w:rsidP="00E80D00">
            <w:pPr>
              <w:jc w:val="both"/>
              <w:rPr>
                <w:b/>
              </w:rPr>
            </w:pPr>
            <w:r w:rsidRPr="00CB19D9">
              <w:lastRenderedPageBreak/>
              <w:t>Після збирання врожаю</w:t>
            </w:r>
          </w:p>
        </w:tc>
        <w:tc>
          <w:tcPr>
            <w:tcW w:w="3260" w:type="dxa"/>
          </w:tcPr>
          <w:p w:rsidR="00E50326" w:rsidRPr="00CB19D9" w:rsidRDefault="00A14307" w:rsidP="00E80D00">
            <w:pPr>
              <w:jc w:val="both"/>
              <w:rPr>
                <w:b/>
              </w:rPr>
            </w:pPr>
            <w:r w:rsidRPr="00CB19D9">
              <w:t>Комплекс насіннєвої інфекції</w:t>
            </w:r>
          </w:p>
        </w:tc>
        <w:tc>
          <w:tcPr>
            <w:tcW w:w="4927" w:type="dxa"/>
          </w:tcPr>
          <w:p w:rsidR="00E50326" w:rsidRPr="00CB19D9" w:rsidRDefault="00A14307" w:rsidP="00E80D00">
            <w:pPr>
              <w:jc w:val="both"/>
              <w:rPr>
                <w:b/>
              </w:rPr>
            </w:pPr>
            <w:r w:rsidRPr="00CB19D9">
              <w:t>Насіння сої очищають, перевіряють на вологість, за необхідності підсушують до 12% вологості. Зберігають за температури до 10°С</w:t>
            </w:r>
          </w:p>
        </w:tc>
      </w:tr>
    </w:tbl>
    <w:p w:rsidR="000434A1" w:rsidRPr="00535D77" w:rsidRDefault="000434A1" w:rsidP="00CD6CF7">
      <w:pPr>
        <w:rPr>
          <w:b/>
          <w:sz w:val="28"/>
          <w:szCs w:val="28"/>
          <w:lang w:val="uk-UA"/>
        </w:rPr>
      </w:pPr>
    </w:p>
    <w:p w:rsidR="008F4F91" w:rsidRPr="00535D77" w:rsidRDefault="008B6637" w:rsidP="00E80D00">
      <w:pPr>
        <w:ind w:left="1134" w:firstLine="567"/>
        <w:jc w:val="center"/>
        <w:rPr>
          <w:b/>
          <w:sz w:val="28"/>
          <w:szCs w:val="28"/>
          <w:lang w:val="uk-UA"/>
        </w:rPr>
      </w:pPr>
      <w:r w:rsidRPr="00535D77">
        <w:rPr>
          <w:b/>
          <w:sz w:val="28"/>
          <w:szCs w:val="28"/>
        </w:rPr>
        <w:t>ШКІДНИКИ ТА ХВОРОБИ ЦУКРОВИХ БУРЯКІВ</w:t>
      </w:r>
      <w:r w:rsidR="00DD51B4" w:rsidRPr="00535D77">
        <w:rPr>
          <w:b/>
          <w:sz w:val="28"/>
          <w:szCs w:val="28"/>
          <w:lang w:val="uk-UA"/>
        </w:rPr>
        <w:t>.</w:t>
      </w:r>
    </w:p>
    <w:p w:rsidR="00535D77" w:rsidRDefault="00A54739" w:rsidP="00E80D00">
      <w:pPr>
        <w:ind w:left="1134" w:firstLine="567"/>
        <w:jc w:val="both"/>
        <w:rPr>
          <w:sz w:val="28"/>
          <w:szCs w:val="28"/>
          <w:lang w:val="uk-UA"/>
        </w:rPr>
      </w:pPr>
      <w:r w:rsidRPr="00535D77">
        <w:rPr>
          <w:sz w:val="28"/>
          <w:szCs w:val="28"/>
          <w:lang w:val="uk-UA"/>
        </w:rPr>
        <w:t>Серед шкідників цукрових буряків на сьогодні виділяють дві основні групи: шкідники сходів та шкідники післясходового пері</w:t>
      </w:r>
      <w:r w:rsidR="00535D77">
        <w:rPr>
          <w:sz w:val="28"/>
          <w:szCs w:val="28"/>
          <w:lang w:val="uk-UA"/>
        </w:rPr>
        <w:t>оду вегетації цукрових буряків.</w:t>
      </w:r>
    </w:p>
    <w:p w:rsidR="00535D77" w:rsidRDefault="00A54739" w:rsidP="00E80D00">
      <w:pPr>
        <w:ind w:left="1134" w:firstLine="567"/>
        <w:jc w:val="both"/>
        <w:rPr>
          <w:sz w:val="28"/>
          <w:szCs w:val="28"/>
          <w:lang w:val="uk-UA"/>
        </w:rPr>
      </w:pPr>
      <w:r w:rsidRPr="00535D77">
        <w:rPr>
          <w:sz w:val="28"/>
          <w:szCs w:val="28"/>
          <w:lang w:val="uk-UA"/>
        </w:rPr>
        <w:t>Умовний термін «сходи цукрових буряків» обмежується періодом вегетації рослин від початку їх появи на поверхні ґрунту і до линяння кореня, що настає у фазу 2-ї пари і завершується у фазі 3-ї пари справжніх листків</w:t>
      </w:r>
      <w:r w:rsidR="00D92F62">
        <w:rPr>
          <w:sz w:val="28"/>
          <w:szCs w:val="28"/>
          <w:lang w:val="uk-UA"/>
        </w:rPr>
        <w:t xml:space="preserve"> </w:t>
      </w:r>
      <w:r w:rsidRPr="00535D77">
        <w:rPr>
          <w:iCs/>
          <w:sz w:val="28"/>
          <w:szCs w:val="28"/>
          <w:lang w:val="uk-UA"/>
        </w:rPr>
        <w:t>(Саблук В. Т. та ін. Шкідники</w:t>
      </w:r>
      <w:r w:rsidR="00D92F62">
        <w:rPr>
          <w:iCs/>
          <w:sz w:val="28"/>
          <w:szCs w:val="28"/>
          <w:lang w:val="uk-UA"/>
        </w:rPr>
        <w:t xml:space="preserve"> </w:t>
      </w:r>
      <w:r w:rsidRPr="00535D77">
        <w:rPr>
          <w:iCs/>
          <w:sz w:val="28"/>
          <w:szCs w:val="28"/>
          <w:lang w:val="uk-UA"/>
        </w:rPr>
        <w:t>та хвороби цукрових буряків, 2005)</w:t>
      </w:r>
      <w:r w:rsidRPr="00535D77">
        <w:rPr>
          <w:sz w:val="28"/>
          <w:szCs w:val="28"/>
          <w:lang w:val="uk-UA"/>
        </w:rPr>
        <w:t xml:space="preserve">. </w:t>
      </w:r>
    </w:p>
    <w:p w:rsidR="00A54739" w:rsidRPr="00535D77" w:rsidRDefault="00A54739" w:rsidP="00E80D00">
      <w:pPr>
        <w:ind w:left="1134" w:firstLine="567"/>
        <w:jc w:val="both"/>
        <w:rPr>
          <w:b/>
          <w:sz w:val="28"/>
          <w:szCs w:val="28"/>
          <w:lang w:val="uk-UA"/>
        </w:rPr>
      </w:pPr>
      <w:r w:rsidRPr="00535D77">
        <w:rPr>
          <w:sz w:val="28"/>
          <w:szCs w:val="28"/>
          <w:lang w:val="uk-UA"/>
        </w:rPr>
        <w:t>У цей період росту і розвитку рослини культури найбільш уразливі й доступні для багатьох видів фітофагів, які за надмірного розмноження можуть завдавати їм значної шкоди. В Україні сходи цукрових буряків пошкоджують близько 40 фітофагів, але істотних збитків посівам цієї культури, звичайно, завдає значно менша кількість шкідливих комах. Серед шкідників сходів виділяють кілька видів довгоносиків, бурякові блішки, щитоноски, бурякову крихітку, личинки декількох видів коваликів, жуків та личинки піщаного мідляка, мертвоїдів, личинки пластинчастовусих жуків тощо. З-поміж шкідників післясходового періоду вегетації цукрових буряків (після линяння кореня) виділяють декілька спеціалізованих видів: попелиці (листкова та коренева), клопи, цикадкові, бурякова мінуюча міль, мухи та деякі інші, — а також шкідників з родини лускокрилих (підгризаючі та листогризучі совки, вогнівки), бурякову нематоду, окремих представників ряду прямокрилих, мурашок тощо</w:t>
      </w:r>
    </w:p>
    <w:p w:rsidR="00A348C9" w:rsidRPr="00535D77" w:rsidRDefault="009D1D6E" w:rsidP="00E80D00">
      <w:pPr>
        <w:ind w:left="1134" w:firstLine="567"/>
        <w:jc w:val="both"/>
        <w:rPr>
          <w:sz w:val="28"/>
          <w:szCs w:val="28"/>
          <w:lang w:val="uk-UA"/>
        </w:rPr>
      </w:pPr>
      <w:r w:rsidRPr="00535D77">
        <w:rPr>
          <w:sz w:val="28"/>
          <w:szCs w:val="28"/>
          <w:lang w:val="uk-UA"/>
        </w:rPr>
        <w:t xml:space="preserve">Найбільш загрозливими шкідниками для посівів цукрових буряків залишається </w:t>
      </w:r>
      <w:r w:rsidRPr="00535D77">
        <w:rPr>
          <w:b/>
          <w:sz w:val="28"/>
          <w:szCs w:val="28"/>
          <w:lang w:val="uk-UA"/>
        </w:rPr>
        <w:t>звичайний буряковий довгоносик</w:t>
      </w:r>
      <w:r w:rsidRPr="00535D77">
        <w:rPr>
          <w:sz w:val="28"/>
          <w:szCs w:val="28"/>
          <w:lang w:val="uk-UA"/>
        </w:rPr>
        <w:t xml:space="preserve">. </w:t>
      </w:r>
      <w:r w:rsidR="004654A1" w:rsidRPr="00535D77">
        <w:rPr>
          <w:sz w:val="28"/>
          <w:szCs w:val="28"/>
        </w:rPr>
        <w:t>Жуки обгризають краї молодих листків і сім’ядолей, залишаючи самі пеньки, що призводить до зрідження посівів. Відроджені личинки проникають до коренів буряка і вигризають у них неглибокі ямки</w:t>
      </w:r>
      <w:r w:rsidR="00A348C9" w:rsidRPr="00535D77">
        <w:rPr>
          <w:sz w:val="28"/>
          <w:szCs w:val="28"/>
          <w:lang w:val="uk-UA"/>
        </w:rPr>
        <w:t>.</w:t>
      </w:r>
      <w:r w:rsidR="00EF1F06" w:rsidRPr="00535D77">
        <w:rPr>
          <w:sz w:val="28"/>
          <w:szCs w:val="28"/>
        </w:rPr>
        <w:t xml:space="preserve"> Звичайний буряковий довгоносик дає одне покоління в рік. Імаго зимує в ґрунті на глибині 10–40 см на минулорічних рештках цукрового буряку. Яйця відкладає в ґрунті на глибині 0,3–0,9 см біля рослин культури. Жуки пошкоджують сходи, а саме: з’їдають сім’ядолі, надземну частину підсім’ядольного коліна й перші пари листків. Дуже пошкоджені рослини гинуть. Личинки об’їдають корінці, а також вигризають м’якуш коренеплодів, від чого рослини в’януть і засихають навіть при достатній вологості ґрунту. Шкодять жуки у квітні — травні, личинки — у травні — серпні</w:t>
      </w:r>
      <w:r w:rsidR="00EF1F06" w:rsidRPr="00535D77">
        <w:rPr>
          <w:sz w:val="28"/>
          <w:szCs w:val="28"/>
          <w:lang w:val="uk-UA"/>
        </w:rPr>
        <w:t>.</w:t>
      </w:r>
    </w:p>
    <w:p w:rsidR="00EF1F06" w:rsidRPr="00535D77" w:rsidRDefault="00EF1F06" w:rsidP="00E80D00">
      <w:pPr>
        <w:ind w:left="1134" w:firstLine="567"/>
        <w:jc w:val="both"/>
        <w:rPr>
          <w:b/>
          <w:sz w:val="28"/>
          <w:szCs w:val="28"/>
          <w:lang w:val="uk-UA"/>
        </w:rPr>
      </w:pPr>
      <w:r w:rsidRPr="00535D77">
        <w:rPr>
          <w:sz w:val="28"/>
          <w:szCs w:val="28"/>
          <w:lang w:val="uk-UA"/>
        </w:rPr>
        <w:t>Заселеність звичайним буряковим довгоносиком посівів цукрових буряків у період масового заселення становить 100% за чисельності 0,5 екз./м², максимально 4 екз./м², в минулому році 100% за чисельності 0,4 екз/м². Незначне збільшення чисельності шкідника відбулося в зв’язку з сприятливими умовами зимівлі. Використанням ЗЗР та просторова ізоляція позитивно вплинула на пошкодженість рослин шкідником. Кожен рік вирощуванням цукрових буряків у області зменшується. Культуру вирощують лише в</w:t>
      </w:r>
      <w:r w:rsidR="00D92F62">
        <w:rPr>
          <w:sz w:val="28"/>
          <w:szCs w:val="28"/>
          <w:lang w:val="uk-UA"/>
        </w:rPr>
        <w:t xml:space="preserve">еликі </w:t>
      </w:r>
      <w:r w:rsidRPr="00535D77">
        <w:rPr>
          <w:sz w:val="28"/>
          <w:szCs w:val="28"/>
          <w:lang w:val="uk-UA"/>
        </w:rPr>
        <w:t>агрохолдінги.</w:t>
      </w:r>
    </w:p>
    <w:p w:rsidR="00535D77" w:rsidRDefault="00EF1F06" w:rsidP="00E80D00">
      <w:pPr>
        <w:ind w:left="1134" w:firstLine="567"/>
        <w:jc w:val="both"/>
        <w:rPr>
          <w:sz w:val="28"/>
          <w:szCs w:val="28"/>
          <w:lang w:val="uk-UA"/>
        </w:rPr>
      </w:pPr>
      <w:r w:rsidRPr="00535D77">
        <w:rPr>
          <w:sz w:val="28"/>
          <w:szCs w:val="28"/>
          <w:lang w:val="uk-UA"/>
        </w:rPr>
        <w:lastRenderedPageBreak/>
        <w:t xml:space="preserve">Пробудження й вихід звичайного бурякового довгоносика через прохолодну погоду квітня відбулося значно пізніше в порівнянні з минулим роком. На площах цукрових буряків жуки виявлені 2 травня ( в 2020 році 12 квітня). Масовий літ жуків відбувався 6 травня. За зимовий період загинуло 5% довгоносиків в основному від грибкових захворювань. Але незважаючи на глибоке залягання довгоносиків, що зимували на глибині 40-50 см відбувся активний їх вихід в короткий проміжок часу.  За теплої погоди з початку й до середини травня відмічався активний вихід, піший хід і масовий літ жуків з інтенсивності 0,2-1 подекуди до 3 екз. у полі </w:t>
      </w:r>
      <w:r w:rsidR="00535D77">
        <w:rPr>
          <w:sz w:val="28"/>
          <w:szCs w:val="28"/>
          <w:lang w:val="uk-UA"/>
        </w:rPr>
        <w:t>зору за 10 хвилин спостережень.</w:t>
      </w:r>
    </w:p>
    <w:p w:rsidR="00EF1F06" w:rsidRPr="00535D77" w:rsidRDefault="00EF1F06" w:rsidP="00E80D00">
      <w:pPr>
        <w:ind w:left="1134" w:firstLine="567"/>
        <w:jc w:val="both"/>
        <w:rPr>
          <w:sz w:val="28"/>
          <w:szCs w:val="28"/>
          <w:lang w:val="uk-UA"/>
        </w:rPr>
      </w:pPr>
      <w:r w:rsidRPr="00535D77">
        <w:rPr>
          <w:sz w:val="28"/>
          <w:szCs w:val="28"/>
          <w:lang w:val="uk-UA"/>
        </w:rPr>
        <w:t>Співвідношення самиця/ самець становила 60/40%. Надзвичайно теплі погодні умови другої половини літа сприяли інтенсивному розвитку довгоносика. Бурякосіючі господарства постійно в вечірні та нічні години проводили обробіток від шкідника дозволеними препаратами. Стан популяції довгоносика восени характеризується високою життєздатністю основна маса знаходиться в доброму фізіологічному стані, має достатню кількість жирового тіла, статевий індекс нахилений у бік самиць тому передбачається значна щільність і шкідливість фітофага в наступному році насамперед за сприятливих умов перезимівлі та в період виходу жуків з ґрунту. Збереження сходів можливе лише за умови використання насіння, що оброблено захисно – стимулюючими речовинами, а також дотримання технології вирощування культури.</w:t>
      </w:r>
    </w:p>
    <w:p w:rsidR="00B329E4" w:rsidRPr="00CB19D9" w:rsidRDefault="00B329E4" w:rsidP="00E80D00">
      <w:pPr>
        <w:ind w:left="1701" w:firstLine="851"/>
        <w:jc w:val="both"/>
        <w:rPr>
          <w:lang w:val="uk-UA"/>
        </w:rPr>
      </w:pPr>
    </w:p>
    <w:p w:rsidR="00535D77" w:rsidRPr="00535D77" w:rsidRDefault="00535D77" w:rsidP="00E80D00">
      <w:pPr>
        <w:pStyle w:val="a3"/>
        <w:ind w:left="1701"/>
        <w:rPr>
          <w:b/>
          <w:noProof/>
          <w:sz w:val="28"/>
          <w:szCs w:val="28"/>
          <w:lang w:val="ru-RU"/>
        </w:rPr>
      </w:pPr>
      <w:r w:rsidRPr="00535D77">
        <w:rPr>
          <w:b/>
          <w:noProof/>
          <w:sz w:val="28"/>
          <w:szCs w:val="28"/>
          <w:lang w:val="ru-RU"/>
        </w:rPr>
        <w:t>Середня чисельність звичайного бурякового довгоносика</w:t>
      </w:r>
    </w:p>
    <w:p w:rsidR="00535D77" w:rsidRPr="00535D77" w:rsidRDefault="00535D77" w:rsidP="00E80D00">
      <w:pPr>
        <w:pStyle w:val="a3"/>
        <w:ind w:left="1701"/>
        <w:rPr>
          <w:b/>
          <w:noProof/>
          <w:sz w:val="28"/>
          <w:szCs w:val="28"/>
          <w:lang w:val="ru-RU"/>
        </w:rPr>
      </w:pPr>
      <w:r w:rsidRPr="00535D77">
        <w:rPr>
          <w:b/>
          <w:noProof/>
          <w:sz w:val="28"/>
          <w:szCs w:val="28"/>
          <w:lang w:val="ru-RU"/>
        </w:rPr>
        <w:t xml:space="preserve"> в період масового заселення, екз./м²</w:t>
      </w:r>
    </w:p>
    <w:p w:rsidR="00B329E4" w:rsidRPr="00535D77" w:rsidRDefault="00B329E4" w:rsidP="00E80D00">
      <w:pPr>
        <w:ind w:left="1701" w:firstLine="851"/>
        <w:jc w:val="both"/>
      </w:pPr>
    </w:p>
    <w:p w:rsidR="00174B54" w:rsidRPr="00CB19D9" w:rsidRDefault="00174B54" w:rsidP="00E80D00">
      <w:pPr>
        <w:ind w:left="1701" w:firstLine="709"/>
        <w:rPr>
          <w:lang w:val="uk-UA"/>
        </w:rPr>
      </w:pPr>
      <w:r w:rsidRPr="00CB19D9">
        <w:rPr>
          <w:noProof/>
        </w:rPr>
        <w:drawing>
          <wp:inline distT="0" distB="0" distL="0" distR="0">
            <wp:extent cx="5113020" cy="2331720"/>
            <wp:effectExtent l="0" t="0" r="0" b="0"/>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329E4" w:rsidRPr="00CB19D9" w:rsidRDefault="00B329E4" w:rsidP="00E80D00">
      <w:pPr>
        <w:pStyle w:val="a3"/>
        <w:ind w:left="1701"/>
        <w:rPr>
          <w:noProof/>
          <w:sz w:val="24"/>
          <w:lang w:val="ru-RU"/>
        </w:rPr>
      </w:pPr>
    </w:p>
    <w:p w:rsidR="00D213DE" w:rsidRPr="00CB19D9" w:rsidRDefault="00D213DE" w:rsidP="00E80D00">
      <w:pPr>
        <w:ind w:left="1134"/>
        <w:jc w:val="both"/>
        <w:rPr>
          <w:lang w:val="uk-UA"/>
        </w:rPr>
      </w:pPr>
      <w:r w:rsidRPr="00CB19D9">
        <w:rPr>
          <w:noProof/>
        </w:rPr>
        <w:lastRenderedPageBreak/>
        <w:drawing>
          <wp:inline distT="0" distB="0" distL="0" distR="0">
            <wp:extent cx="6355080" cy="4411345"/>
            <wp:effectExtent l="0" t="0" r="0" b="0"/>
            <wp:docPr id="17" name="Рисунок 17" descr="http://www.agronom.com.ua/wp-content/uploads/2016/11/Page3-1024x7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agronom.com.ua/wp-content/uploads/2016/11/Page3-1024x740.jpg"/>
                    <pic:cNvPicPr>
                      <a:picLocks noChangeAspect="1" noChangeArrowheads="1"/>
                    </pic:cNvPicPr>
                  </pic:nvPicPr>
                  <pic:blipFill>
                    <a:blip r:embed="rId18"/>
                    <a:srcRect/>
                    <a:stretch>
                      <a:fillRect/>
                    </a:stretch>
                  </pic:blipFill>
                  <pic:spPr bwMode="auto">
                    <a:xfrm>
                      <a:off x="0" y="0"/>
                      <a:ext cx="6355080" cy="4411345"/>
                    </a:xfrm>
                    <a:prstGeom prst="rect">
                      <a:avLst/>
                    </a:prstGeom>
                    <a:noFill/>
                    <a:ln w="9525">
                      <a:noFill/>
                      <a:miter lim="800000"/>
                      <a:headEnd/>
                      <a:tailEnd/>
                    </a:ln>
                  </pic:spPr>
                </pic:pic>
              </a:graphicData>
            </a:graphic>
          </wp:inline>
        </w:drawing>
      </w:r>
    </w:p>
    <w:p w:rsidR="00D213DE" w:rsidRPr="00CB19D9" w:rsidRDefault="00D213DE" w:rsidP="00E80D00">
      <w:pPr>
        <w:ind w:left="1701" w:firstLine="851"/>
        <w:jc w:val="both"/>
        <w:rPr>
          <w:lang w:val="uk-UA"/>
        </w:rPr>
      </w:pPr>
    </w:p>
    <w:p w:rsidR="009D1D6E" w:rsidRPr="000F2105" w:rsidRDefault="00EF1F06" w:rsidP="00E80D00">
      <w:pPr>
        <w:ind w:left="1134" w:firstLine="567"/>
        <w:jc w:val="both"/>
        <w:rPr>
          <w:sz w:val="28"/>
          <w:szCs w:val="28"/>
          <w:lang w:val="uk-UA"/>
        </w:rPr>
      </w:pPr>
      <w:r w:rsidRPr="000F2105">
        <w:rPr>
          <w:b/>
          <w:sz w:val="28"/>
          <w:szCs w:val="28"/>
          <w:lang w:val="uk-UA"/>
        </w:rPr>
        <w:t>Сірий (буряковий) довгоносик</w:t>
      </w:r>
      <w:r w:rsidRPr="000F2105">
        <w:rPr>
          <w:sz w:val="28"/>
          <w:szCs w:val="28"/>
          <w:lang w:val="uk-UA"/>
        </w:rPr>
        <w:t xml:space="preserve"> в цьому році у період масового заселення виявлений на 10 - 30% площ, що дещо менше в порівнянні з минулим роком (обстежено 1 тис га, заселено 0,3 тис га) за середньої чисельності 0,1 екз./м</w:t>
      </w:r>
      <w:r w:rsidRPr="000F2105">
        <w:rPr>
          <w:sz w:val="28"/>
          <w:szCs w:val="28"/>
          <w:vertAlign w:val="superscript"/>
          <w:lang w:val="uk-UA"/>
        </w:rPr>
        <w:t>2</w:t>
      </w:r>
      <w:r w:rsidRPr="000F2105">
        <w:rPr>
          <w:sz w:val="28"/>
          <w:szCs w:val="28"/>
          <w:lang w:val="uk-UA"/>
        </w:rPr>
        <w:t>, що на рівні багаторічних спостережень. Спалах чисельності шкідника не  спостерігався</w:t>
      </w:r>
      <w:r w:rsidR="009D1D6E" w:rsidRPr="000F2105">
        <w:rPr>
          <w:sz w:val="28"/>
          <w:szCs w:val="28"/>
          <w:lang w:val="uk-UA"/>
        </w:rPr>
        <w:t>.</w:t>
      </w:r>
      <w:r w:rsidR="0098700D" w:rsidRPr="000F2105">
        <w:rPr>
          <w:sz w:val="28"/>
          <w:szCs w:val="28"/>
          <w:lang w:val="uk-UA"/>
        </w:rPr>
        <w:t xml:space="preserve"> Сірий довгоносик має подібний до звичайного життєвий цикл, однак імаго виходять з ґрунту на 10–15 днів пізніше, ніж у звичайних бурякових довгоносиків. </w:t>
      </w:r>
      <w:r w:rsidR="0098700D" w:rsidRPr="000F2105">
        <w:rPr>
          <w:sz w:val="28"/>
          <w:szCs w:val="28"/>
        </w:rPr>
        <w:t>Вихід імаго навесні починається після прогріву ґрунту на глибині до 20 см до 4–4,8 °С й займає дуже розтягнутий в часі період. Жуки об’їдають на сходах вилочку та перші листки, дуже часто знищують проростки, які ще не з’явилися на поверхні ґрунту. Личинки живляться коренями осо</w:t>
      </w:r>
      <w:r w:rsidR="00D92F62">
        <w:rPr>
          <w:sz w:val="28"/>
          <w:szCs w:val="28"/>
        </w:rPr>
        <w:t>ту, березки,</w:t>
      </w:r>
      <w:r w:rsidR="00D92F62">
        <w:rPr>
          <w:sz w:val="28"/>
          <w:szCs w:val="28"/>
          <w:lang w:val="uk-UA"/>
        </w:rPr>
        <w:t xml:space="preserve"> </w:t>
      </w:r>
      <w:r w:rsidR="0098700D" w:rsidRPr="000F2105">
        <w:rPr>
          <w:sz w:val="28"/>
          <w:szCs w:val="28"/>
        </w:rPr>
        <w:t>рідше інших рослин.</w:t>
      </w:r>
    </w:p>
    <w:p w:rsidR="00A348C9" w:rsidRPr="000F2105" w:rsidRDefault="009D1D6E" w:rsidP="00E80D00">
      <w:pPr>
        <w:tabs>
          <w:tab w:val="left" w:pos="2410"/>
        </w:tabs>
        <w:ind w:left="1134" w:firstLine="567"/>
        <w:jc w:val="both"/>
        <w:rPr>
          <w:sz w:val="28"/>
          <w:szCs w:val="28"/>
          <w:lang w:val="uk-UA"/>
        </w:rPr>
      </w:pPr>
      <w:r w:rsidRPr="000F2105">
        <w:rPr>
          <w:b/>
          <w:sz w:val="28"/>
          <w:szCs w:val="28"/>
          <w:lang w:val="uk-UA"/>
        </w:rPr>
        <w:t>Амарантовий стеблоїд</w:t>
      </w:r>
      <w:r w:rsidR="00FD1AC5" w:rsidRPr="000F2105">
        <w:rPr>
          <w:b/>
          <w:sz w:val="28"/>
          <w:szCs w:val="28"/>
          <w:lang w:val="uk-UA"/>
        </w:rPr>
        <w:t>.</w:t>
      </w:r>
      <w:r w:rsidR="00D92F62">
        <w:rPr>
          <w:b/>
          <w:sz w:val="28"/>
          <w:szCs w:val="28"/>
          <w:lang w:val="uk-UA"/>
        </w:rPr>
        <w:t xml:space="preserve"> </w:t>
      </w:r>
      <w:r w:rsidR="00A348C9" w:rsidRPr="000F2105">
        <w:rPr>
          <w:sz w:val="28"/>
          <w:szCs w:val="28"/>
          <w:shd w:val="clear" w:color="auto" w:fill="FFFFFF"/>
        </w:rPr>
        <w:t>I</w:t>
      </w:r>
      <w:r w:rsidR="00A348C9" w:rsidRPr="000F2105">
        <w:rPr>
          <w:sz w:val="28"/>
          <w:szCs w:val="28"/>
          <w:shd w:val="clear" w:color="auto" w:fill="FFFFFF"/>
          <w:lang w:val="uk-UA"/>
        </w:rPr>
        <w:t>маго об'їдають переважно верх</w:t>
      </w:r>
      <w:r w:rsidR="00A348C9" w:rsidRPr="000F2105">
        <w:rPr>
          <w:sz w:val="28"/>
          <w:szCs w:val="28"/>
          <w:shd w:val="clear" w:color="auto" w:fill="FFFFFF"/>
        </w:rPr>
        <w:t>i</w:t>
      </w:r>
      <w:r w:rsidR="00A348C9" w:rsidRPr="000F2105">
        <w:rPr>
          <w:sz w:val="28"/>
          <w:szCs w:val="28"/>
          <w:shd w:val="clear" w:color="auto" w:fill="FFFFFF"/>
          <w:lang w:val="uk-UA"/>
        </w:rPr>
        <w:t>вков</w:t>
      </w:r>
      <w:r w:rsidR="00A348C9" w:rsidRPr="000F2105">
        <w:rPr>
          <w:sz w:val="28"/>
          <w:szCs w:val="28"/>
          <w:shd w:val="clear" w:color="auto" w:fill="FFFFFF"/>
        </w:rPr>
        <w:t>i</w:t>
      </w:r>
      <w:r w:rsidR="00A348C9" w:rsidRPr="000F2105">
        <w:rPr>
          <w:sz w:val="28"/>
          <w:szCs w:val="28"/>
          <w:shd w:val="clear" w:color="auto" w:fill="FFFFFF"/>
          <w:lang w:val="uk-UA"/>
        </w:rPr>
        <w:t xml:space="preserve"> листки з країв, гризуть поверхневу частину черешк</w:t>
      </w:r>
      <w:r w:rsidR="00A348C9" w:rsidRPr="000F2105">
        <w:rPr>
          <w:sz w:val="28"/>
          <w:szCs w:val="28"/>
          <w:shd w:val="clear" w:color="auto" w:fill="FFFFFF"/>
        </w:rPr>
        <w:t>i</w:t>
      </w:r>
      <w:r w:rsidR="00A348C9" w:rsidRPr="000F2105">
        <w:rPr>
          <w:sz w:val="28"/>
          <w:szCs w:val="28"/>
          <w:shd w:val="clear" w:color="auto" w:fill="FFFFFF"/>
          <w:lang w:val="uk-UA"/>
        </w:rPr>
        <w:t>в, на нас</w:t>
      </w:r>
      <w:r w:rsidR="00A348C9" w:rsidRPr="000F2105">
        <w:rPr>
          <w:sz w:val="28"/>
          <w:szCs w:val="28"/>
          <w:shd w:val="clear" w:color="auto" w:fill="FFFFFF"/>
        </w:rPr>
        <w:t>i</w:t>
      </w:r>
      <w:r w:rsidR="00A348C9" w:rsidRPr="000F2105">
        <w:rPr>
          <w:sz w:val="28"/>
          <w:szCs w:val="28"/>
          <w:shd w:val="clear" w:color="auto" w:fill="FFFFFF"/>
          <w:lang w:val="uk-UA"/>
        </w:rPr>
        <w:t>нниках - суцв</w:t>
      </w:r>
      <w:r w:rsidR="00A348C9" w:rsidRPr="000F2105">
        <w:rPr>
          <w:sz w:val="28"/>
          <w:szCs w:val="28"/>
          <w:shd w:val="clear" w:color="auto" w:fill="FFFFFF"/>
        </w:rPr>
        <w:t>i</w:t>
      </w:r>
      <w:r w:rsidR="00A348C9" w:rsidRPr="000F2105">
        <w:rPr>
          <w:sz w:val="28"/>
          <w:szCs w:val="28"/>
          <w:shd w:val="clear" w:color="auto" w:fill="FFFFFF"/>
          <w:lang w:val="uk-UA"/>
        </w:rPr>
        <w:t>ття. Унаслідок пошкоджень у рослин обламуються квітконоси, засихає листя, що призводить до зниження врожаю та погіршення якості насіння, до зменшення маси й цукристості фабричних і маточних буряків</w:t>
      </w:r>
      <w:r w:rsidR="00A348C9" w:rsidRPr="000F2105">
        <w:rPr>
          <w:sz w:val="28"/>
          <w:szCs w:val="28"/>
          <w:lang w:val="uk-UA"/>
        </w:rPr>
        <w:t>. Личинка шкодить всередині листка виїдаючи його вміст.</w:t>
      </w:r>
    </w:p>
    <w:p w:rsidR="009D1D6E" w:rsidRPr="000F2105" w:rsidRDefault="00EF1F06" w:rsidP="00E80D00">
      <w:pPr>
        <w:ind w:left="1134" w:firstLine="567"/>
        <w:jc w:val="both"/>
        <w:rPr>
          <w:sz w:val="28"/>
          <w:szCs w:val="28"/>
          <w:lang w:val="uk-UA"/>
        </w:rPr>
      </w:pPr>
      <w:r w:rsidRPr="000F2105">
        <w:rPr>
          <w:sz w:val="28"/>
          <w:szCs w:val="28"/>
          <w:lang w:val="uk-UA"/>
        </w:rPr>
        <w:t>Амарантовий стеблоїд в цьому році як і в минулому більше розвивався на амарантових рослинах ніж на цукрових буряках. На відміну від 2018 року в 2019 - 2022 роках шкідник віддавав перевагу щириці.</w:t>
      </w:r>
      <w:r w:rsidRPr="000F2105">
        <w:rPr>
          <w:bCs/>
          <w:sz w:val="28"/>
          <w:szCs w:val="28"/>
          <w:lang w:val="uk-UA"/>
        </w:rPr>
        <w:t>З</w:t>
      </w:r>
      <w:r w:rsidRPr="000F2105">
        <w:rPr>
          <w:sz w:val="28"/>
          <w:szCs w:val="28"/>
          <w:lang w:val="uk-UA"/>
        </w:rPr>
        <w:t>асели</w:t>
      </w:r>
      <w:r w:rsidR="00D92F62">
        <w:rPr>
          <w:sz w:val="28"/>
          <w:szCs w:val="28"/>
          <w:lang w:val="uk-UA"/>
        </w:rPr>
        <w:t>в  33% площ, (в минулому році -</w:t>
      </w:r>
      <w:r w:rsidRPr="000F2105">
        <w:rPr>
          <w:sz w:val="28"/>
          <w:szCs w:val="28"/>
          <w:lang w:val="uk-UA"/>
        </w:rPr>
        <w:t xml:space="preserve"> 40 % площ) за середньої чисельності 0,1 екз./м² , максимально 1</w:t>
      </w:r>
      <w:r w:rsidRPr="000F2105">
        <w:rPr>
          <w:sz w:val="28"/>
          <w:szCs w:val="28"/>
        </w:rPr>
        <w:t xml:space="preserve"> екз. на м² і пошкодив </w:t>
      </w:r>
      <w:r w:rsidRPr="000F2105">
        <w:rPr>
          <w:sz w:val="28"/>
          <w:szCs w:val="28"/>
          <w:lang w:val="uk-UA"/>
        </w:rPr>
        <w:t>рослини</w:t>
      </w:r>
      <w:r w:rsidRPr="000F2105">
        <w:rPr>
          <w:sz w:val="28"/>
          <w:szCs w:val="28"/>
        </w:rPr>
        <w:t xml:space="preserve"> у слабкому ступені</w:t>
      </w:r>
      <w:r w:rsidRPr="000F2105">
        <w:rPr>
          <w:sz w:val="28"/>
          <w:szCs w:val="28"/>
          <w:lang w:val="uk-UA"/>
        </w:rPr>
        <w:t xml:space="preserve"> та оперативного значення не мав. </w:t>
      </w:r>
      <w:r w:rsidRPr="000F2105">
        <w:rPr>
          <w:sz w:val="28"/>
          <w:szCs w:val="28"/>
        </w:rPr>
        <w:t xml:space="preserve">За даними осінніх обстежень </w:t>
      </w:r>
      <w:r w:rsidRPr="000F2105">
        <w:rPr>
          <w:sz w:val="28"/>
          <w:szCs w:val="28"/>
          <w:lang w:val="uk-UA"/>
        </w:rPr>
        <w:t xml:space="preserve">протягом останніх 5 років збільшення його чисельності не </w:t>
      </w:r>
      <w:r w:rsidRPr="000F2105">
        <w:rPr>
          <w:sz w:val="28"/>
          <w:szCs w:val="28"/>
          <w:lang w:val="uk-UA"/>
        </w:rPr>
        <w:lastRenderedPageBreak/>
        <w:t>спостерігається. Але за сприятливих умов перезимівлі, можна очікувати суттєвої шкідливості фітофага у посівах цукрових буряків</w:t>
      </w:r>
      <w:r w:rsidR="009D1D6E" w:rsidRPr="000F2105">
        <w:rPr>
          <w:sz w:val="28"/>
          <w:szCs w:val="28"/>
          <w:lang w:val="uk-UA"/>
        </w:rPr>
        <w:t xml:space="preserve">. </w:t>
      </w:r>
    </w:p>
    <w:p w:rsidR="00AC06EF" w:rsidRPr="000F2105" w:rsidRDefault="00285004" w:rsidP="00E80D00">
      <w:pPr>
        <w:pStyle w:val="9"/>
        <w:ind w:left="1134" w:firstLine="567"/>
        <w:jc w:val="both"/>
        <w:rPr>
          <w:szCs w:val="28"/>
        </w:rPr>
      </w:pPr>
      <w:r w:rsidRPr="000F2105">
        <w:rPr>
          <w:b/>
          <w:szCs w:val="28"/>
          <w:u w:val="none"/>
        </w:rPr>
        <w:t>Бурякова й лободова щитоноски</w:t>
      </w:r>
      <w:r w:rsidRPr="000F2105">
        <w:rPr>
          <w:szCs w:val="28"/>
          <w:u w:val="none"/>
        </w:rPr>
        <w:t>.</w:t>
      </w:r>
      <w:r w:rsidR="002F5C08" w:rsidRPr="000F2105">
        <w:rPr>
          <w:szCs w:val="28"/>
          <w:u w:val="none"/>
        </w:rPr>
        <w:t xml:space="preserve"> Імаго зимує в підстилці лісосмуг, по краях полів. Яйця відкладають на верхній та нижній боки листків культури. Жуки згризають м’якуш листків зверху, а личинки — знизу, залишаючи епідерму і скелетні жилки. Після підсихання шкірочка розривається і в листку утворюються отвори різного розміру та форми. Основною кормовою рослиною для жуків і личинок щитоноски бурякової є лобода біла, з якої жуки і личинки переселяються на буряки, а для щитоноски лободової — буряки й рідше лобода</w:t>
      </w:r>
      <w:r w:rsidR="00504F95" w:rsidRPr="000F2105">
        <w:rPr>
          <w:szCs w:val="28"/>
          <w:u w:val="none"/>
        </w:rPr>
        <w:t xml:space="preserve">. </w:t>
      </w:r>
      <w:r w:rsidR="00D213DE" w:rsidRPr="000F2105">
        <w:rPr>
          <w:spacing w:val="-14"/>
          <w:szCs w:val="28"/>
          <w:u w:val="none"/>
        </w:rPr>
        <w:t>Господарського значення не мали. За невисокої щільності 0,6 екз./м² заселили 11% посівів цукрових буря</w:t>
      </w:r>
      <w:r w:rsidR="00D92F62">
        <w:rPr>
          <w:spacing w:val="-14"/>
          <w:szCs w:val="28"/>
          <w:u w:val="none"/>
        </w:rPr>
        <w:t>ків, що на рівні минулого року.</w:t>
      </w:r>
      <w:r w:rsidR="00D213DE" w:rsidRPr="000F2105">
        <w:rPr>
          <w:spacing w:val="-14"/>
          <w:szCs w:val="28"/>
          <w:u w:val="none"/>
        </w:rPr>
        <w:t xml:space="preserve"> В осередках  слабко пошкодили до 2% рослин. </w:t>
      </w:r>
      <w:r w:rsidR="00D213DE" w:rsidRPr="000F2105">
        <w:rPr>
          <w:szCs w:val="28"/>
          <w:u w:val="none"/>
        </w:rPr>
        <w:t>Коефіцієнт заселення = 0,006</w:t>
      </w:r>
      <w:r w:rsidR="00B329E4" w:rsidRPr="000F2105">
        <w:rPr>
          <w:szCs w:val="28"/>
          <w:u w:val="none"/>
        </w:rPr>
        <w:t xml:space="preserve">. </w:t>
      </w:r>
      <w:r w:rsidR="00D213DE" w:rsidRPr="000F2105">
        <w:rPr>
          <w:spacing w:val="-14"/>
          <w:szCs w:val="28"/>
          <w:u w:val="none"/>
        </w:rPr>
        <w:t>За результатами осінніх обстежень щитоносками заселено 33% площ за середньої чисельності 0,6 екз.</w:t>
      </w:r>
      <w:r w:rsidR="00D213DE" w:rsidRPr="000F2105">
        <w:rPr>
          <w:szCs w:val="28"/>
          <w:u w:val="none"/>
        </w:rPr>
        <w:t>/м.</w:t>
      </w:r>
      <w:r w:rsidR="00D213DE" w:rsidRPr="000F2105">
        <w:rPr>
          <w:spacing w:val="-14"/>
          <w:szCs w:val="28"/>
          <w:u w:val="none"/>
        </w:rPr>
        <w:t xml:space="preserve"> У більшості господарств переважаючим видом є лободова щитоноска, яка більше розвивалася на бур’янах. В 2023 році за помірно теплої  й вологої погоди весною та великої забур’яненості можлива осередкова шкідливість щитоносок у посівах цукрових буряків</w:t>
      </w:r>
      <w:r w:rsidR="000422F4" w:rsidRPr="000F2105">
        <w:rPr>
          <w:spacing w:val="-14"/>
          <w:szCs w:val="28"/>
        </w:rPr>
        <w:t>.</w:t>
      </w:r>
    </w:p>
    <w:p w:rsidR="00A348C9" w:rsidRPr="000F2105" w:rsidRDefault="00285004" w:rsidP="00E80D00">
      <w:pPr>
        <w:ind w:left="1134" w:firstLine="567"/>
        <w:jc w:val="both"/>
        <w:rPr>
          <w:sz w:val="28"/>
          <w:szCs w:val="28"/>
          <w:lang w:val="uk-UA"/>
        </w:rPr>
      </w:pPr>
      <w:r w:rsidRPr="000F2105">
        <w:rPr>
          <w:b/>
          <w:sz w:val="28"/>
          <w:szCs w:val="28"/>
          <w:lang w:val="uk-UA"/>
        </w:rPr>
        <w:t xml:space="preserve">Бурякові блішки. </w:t>
      </w:r>
      <w:r w:rsidR="00A348C9" w:rsidRPr="000F2105">
        <w:rPr>
          <w:sz w:val="28"/>
          <w:szCs w:val="28"/>
        </w:rPr>
        <w:t xml:space="preserve">Жуки вигризають зверху на листку виразки, залишаючи недоторканим нижній епідерміс. З ростом листка епідерміс «віконця» розривається, утворюючи наскрізні дірки. Іноді пошкоджують стебло і точку росту молодих рослин. У разі значних пошкоджень рослини засихають. Блішки є небезпечними шкідниками сходів і можуть призвести до загибелі посівів цукрових буряків на значних площах. </w:t>
      </w:r>
    </w:p>
    <w:p w:rsidR="00285004" w:rsidRPr="000F2105" w:rsidRDefault="00D213DE" w:rsidP="00E80D00">
      <w:pPr>
        <w:ind w:left="1134" w:firstLine="567"/>
        <w:jc w:val="both"/>
        <w:rPr>
          <w:sz w:val="28"/>
          <w:szCs w:val="28"/>
          <w:lang w:val="uk-UA"/>
        </w:rPr>
      </w:pPr>
      <w:r w:rsidRPr="000F2105">
        <w:rPr>
          <w:sz w:val="28"/>
          <w:szCs w:val="28"/>
          <w:lang w:val="uk-UA"/>
        </w:rPr>
        <w:t>Весною за потепління в квітні - травні були активними повсюди. В більшості полів на сходах цукрових буряків за чисельності 1-3 екземплярів /100 п.с. слабко пошкоджували 3-5 % рослин на окремих ділянках. Шкідливість фітофага суттєво знижували токсикація рослин захисно – стимулюючими речовинами та хімічні обробітки проти довгоносиків. Зимуючий запас бурякових блішок становить 1 екз на м², що в межах багаторічних показників. Навесні поточного року загроза сходам цукрових буряків від блішок ймовірна на усіх площах й коригуватиметься погодними умовами, токсикацією рослин, захисними обробками посівів</w:t>
      </w:r>
      <w:r w:rsidR="00285004" w:rsidRPr="000F2105">
        <w:rPr>
          <w:sz w:val="28"/>
          <w:szCs w:val="28"/>
          <w:lang w:val="uk-UA"/>
        </w:rPr>
        <w:t>.</w:t>
      </w:r>
    </w:p>
    <w:p w:rsidR="009F334B" w:rsidRPr="000F2105" w:rsidRDefault="00285004" w:rsidP="00E80D00">
      <w:pPr>
        <w:ind w:left="1134" w:firstLine="567"/>
        <w:jc w:val="both"/>
        <w:rPr>
          <w:sz w:val="28"/>
          <w:szCs w:val="28"/>
          <w:lang w:val="uk-UA"/>
        </w:rPr>
      </w:pPr>
      <w:r w:rsidRPr="000F2105">
        <w:rPr>
          <w:b/>
          <w:sz w:val="28"/>
          <w:szCs w:val="28"/>
          <w:lang w:val="uk-UA"/>
        </w:rPr>
        <w:t>Бурякова листова попелиця</w:t>
      </w:r>
      <w:r w:rsidR="00D92F62">
        <w:rPr>
          <w:b/>
          <w:sz w:val="28"/>
          <w:szCs w:val="28"/>
          <w:lang w:val="uk-UA"/>
        </w:rPr>
        <w:t xml:space="preserve"> </w:t>
      </w:r>
      <w:r w:rsidR="0061058C" w:rsidRPr="000F2105">
        <w:rPr>
          <w:sz w:val="28"/>
          <w:szCs w:val="28"/>
          <w:lang w:val="uk-UA"/>
        </w:rPr>
        <w:t>з</w:t>
      </w:r>
      <w:r w:rsidR="0061058C" w:rsidRPr="000F2105">
        <w:rPr>
          <w:color w:val="212121"/>
          <w:sz w:val="28"/>
          <w:szCs w:val="28"/>
        </w:rPr>
        <w:t>а рахунок розмноження шляхом партеногенезу самки за літо дають 8–10 поколінь. Дорослі (безкрилі та крилаті) самки й личинки висмоктують соки з листків та стебел (насінників) буряків, заселяючи колоніями переважно нижню частину листка і верхівки стебел. Внаслідок пошкодження листок скручується, стає зморшкуватим, жовтіє і засихає. Якщо пошкоджуються стебла, припиняється їх ріст і розвиток, а коли рослини дуже заселені — вони передчасно засихають. Крім того, шкідник сприяє поширенню вірусних хвороб рослин. Навіть часткове пошкодження листків буряків та стебел призводить до зниження врожаю коренеплодів і насіння, а також зменшує вміст цукру чи якість насіння</w:t>
      </w:r>
      <w:r w:rsidR="0061058C" w:rsidRPr="000F2105">
        <w:rPr>
          <w:color w:val="212121"/>
          <w:sz w:val="28"/>
          <w:szCs w:val="28"/>
          <w:lang w:val="uk-UA"/>
        </w:rPr>
        <w:t xml:space="preserve">. </w:t>
      </w:r>
      <w:r w:rsidR="00D213DE" w:rsidRPr="000F2105">
        <w:rPr>
          <w:sz w:val="28"/>
          <w:szCs w:val="28"/>
          <w:lang w:val="uk-UA"/>
        </w:rPr>
        <w:t>Бурякова листова попелиця в</w:t>
      </w:r>
      <w:r w:rsidR="00D213DE" w:rsidRPr="000F2105">
        <w:rPr>
          <w:sz w:val="28"/>
          <w:szCs w:val="28"/>
        </w:rPr>
        <w:t xml:space="preserve"> усіх бурякосіючих господарствах на </w:t>
      </w:r>
      <w:r w:rsidR="00D213DE" w:rsidRPr="000F2105">
        <w:rPr>
          <w:sz w:val="28"/>
          <w:szCs w:val="28"/>
          <w:lang w:val="uk-UA"/>
        </w:rPr>
        <w:t>29</w:t>
      </w:r>
      <w:r w:rsidR="00D213DE" w:rsidRPr="000F2105">
        <w:rPr>
          <w:sz w:val="28"/>
          <w:szCs w:val="28"/>
        </w:rPr>
        <w:t>% обстежених площ заселила</w:t>
      </w:r>
      <w:r w:rsidR="00D213DE" w:rsidRPr="000F2105">
        <w:rPr>
          <w:sz w:val="28"/>
          <w:szCs w:val="28"/>
          <w:lang w:val="uk-UA"/>
        </w:rPr>
        <w:t xml:space="preserve"> 3,7% рослин ( в минулому році 4,5 </w:t>
      </w:r>
      <w:r w:rsidR="00D213DE" w:rsidRPr="000F2105">
        <w:rPr>
          <w:sz w:val="28"/>
          <w:szCs w:val="28"/>
        </w:rPr>
        <w:t>% рослин</w:t>
      </w:r>
      <w:r w:rsidR="00D213DE" w:rsidRPr="000F2105">
        <w:rPr>
          <w:sz w:val="28"/>
          <w:szCs w:val="28"/>
          <w:lang w:val="uk-UA"/>
        </w:rPr>
        <w:t xml:space="preserve">) </w:t>
      </w:r>
      <w:r w:rsidR="00D213DE" w:rsidRPr="000F2105">
        <w:rPr>
          <w:sz w:val="28"/>
          <w:szCs w:val="28"/>
        </w:rPr>
        <w:t xml:space="preserve">. У переважній більшості </w:t>
      </w:r>
      <w:r w:rsidR="00D213DE" w:rsidRPr="000F2105">
        <w:rPr>
          <w:sz w:val="28"/>
          <w:szCs w:val="28"/>
          <w:lang w:val="uk-UA"/>
        </w:rPr>
        <w:t>районів</w:t>
      </w:r>
      <w:r w:rsidR="00D213DE" w:rsidRPr="000F2105">
        <w:rPr>
          <w:sz w:val="28"/>
          <w:szCs w:val="28"/>
        </w:rPr>
        <w:t xml:space="preserve"> шкідливість проявилась осередково, головним чином у крайових смугах</w:t>
      </w:r>
      <w:r w:rsidR="00D213DE" w:rsidRPr="000F2105">
        <w:rPr>
          <w:sz w:val="28"/>
          <w:szCs w:val="28"/>
          <w:lang w:val="uk-UA"/>
        </w:rPr>
        <w:t xml:space="preserve"> від лісосмуг</w:t>
      </w:r>
      <w:r w:rsidR="00D213DE" w:rsidRPr="000F2105">
        <w:rPr>
          <w:sz w:val="28"/>
          <w:szCs w:val="28"/>
        </w:rPr>
        <w:t>, в середині посівів</w:t>
      </w:r>
      <w:r w:rsidR="00D213DE" w:rsidRPr="000F2105">
        <w:rPr>
          <w:sz w:val="28"/>
          <w:szCs w:val="28"/>
          <w:lang w:val="uk-UA"/>
        </w:rPr>
        <w:t xml:space="preserve"> не спостерігалась</w:t>
      </w:r>
      <w:r w:rsidR="00D213DE" w:rsidRPr="000F2105">
        <w:rPr>
          <w:sz w:val="28"/>
          <w:szCs w:val="28"/>
        </w:rPr>
        <w:t xml:space="preserve">. Розмноження та розповсюдження попелиці в першій половині вегетації рослин стримували </w:t>
      </w:r>
      <w:r w:rsidR="00D213DE" w:rsidRPr="000F2105">
        <w:rPr>
          <w:sz w:val="28"/>
          <w:szCs w:val="28"/>
          <w:lang w:val="uk-UA"/>
        </w:rPr>
        <w:t>інсектицидні обробітки,</w:t>
      </w:r>
      <w:r w:rsidR="00D213DE" w:rsidRPr="000F2105">
        <w:rPr>
          <w:sz w:val="28"/>
          <w:szCs w:val="28"/>
        </w:rPr>
        <w:t xml:space="preserve"> а пізніше ентомофторові гриби та діяльність ентомофагів </w:t>
      </w:r>
      <w:r w:rsidR="00D213DE" w:rsidRPr="000F2105">
        <w:rPr>
          <w:sz w:val="28"/>
          <w:szCs w:val="28"/>
          <w:lang w:val="uk-UA"/>
        </w:rPr>
        <w:t xml:space="preserve">за чисельності </w:t>
      </w:r>
      <w:r w:rsidR="00D213DE" w:rsidRPr="000F2105">
        <w:rPr>
          <w:sz w:val="28"/>
          <w:szCs w:val="28"/>
        </w:rPr>
        <w:t>1-</w:t>
      </w:r>
      <w:r w:rsidR="00D213DE" w:rsidRPr="000F2105">
        <w:rPr>
          <w:sz w:val="28"/>
          <w:szCs w:val="28"/>
          <w:lang w:val="uk-UA"/>
        </w:rPr>
        <w:t>2</w:t>
      </w:r>
      <w:r w:rsidR="00D213DE" w:rsidRPr="000F2105">
        <w:rPr>
          <w:sz w:val="28"/>
          <w:szCs w:val="28"/>
        </w:rPr>
        <w:t xml:space="preserve"> особини на одну заселену попелицею рослину</w:t>
      </w:r>
      <w:r w:rsidR="00D213DE" w:rsidRPr="000F2105">
        <w:rPr>
          <w:sz w:val="28"/>
          <w:szCs w:val="28"/>
          <w:lang w:val="uk-UA"/>
        </w:rPr>
        <w:t xml:space="preserve"> та обробітки інсектицидами</w:t>
      </w:r>
      <w:r w:rsidR="00D213DE" w:rsidRPr="000F2105">
        <w:rPr>
          <w:sz w:val="28"/>
          <w:szCs w:val="28"/>
        </w:rPr>
        <w:t xml:space="preserve">. Зимуючий запас </w:t>
      </w:r>
      <w:r w:rsidR="00D213DE" w:rsidRPr="000F2105">
        <w:rPr>
          <w:sz w:val="28"/>
          <w:szCs w:val="28"/>
        </w:rPr>
        <w:lastRenderedPageBreak/>
        <w:t>попелиці на рослинах господарях (</w:t>
      </w:r>
      <w:r w:rsidR="00D213DE" w:rsidRPr="000F2105">
        <w:rPr>
          <w:sz w:val="28"/>
          <w:szCs w:val="28"/>
          <w:lang w:val="uk-UA"/>
        </w:rPr>
        <w:t>б</w:t>
      </w:r>
      <w:r w:rsidR="00D213DE" w:rsidRPr="000F2105">
        <w:rPr>
          <w:sz w:val="28"/>
          <w:szCs w:val="28"/>
        </w:rPr>
        <w:t>руслин</w:t>
      </w:r>
      <w:r w:rsidR="00D213DE" w:rsidRPr="000F2105">
        <w:rPr>
          <w:sz w:val="28"/>
          <w:szCs w:val="28"/>
          <w:lang w:val="uk-UA"/>
        </w:rPr>
        <w:t>і</w:t>
      </w:r>
      <w:r w:rsidR="00D213DE" w:rsidRPr="000F2105">
        <w:rPr>
          <w:sz w:val="28"/>
          <w:szCs w:val="28"/>
        </w:rPr>
        <w:t>, калин</w:t>
      </w:r>
      <w:r w:rsidR="00D213DE" w:rsidRPr="000F2105">
        <w:rPr>
          <w:sz w:val="28"/>
          <w:szCs w:val="28"/>
          <w:lang w:val="uk-UA"/>
        </w:rPr>
        <w:t>і</w:t>
      </w:r>
      <w:r w:rsidR="00D213DE" w:rsidRPr="000F2105">
        <w:rPr>
          <w:sz w:val="28"/>
          <w:szCs w:val="28"/>
        </w:rPr>
        <w:t>, жасмин</w:t>
      </w:r>
      <w:r w:rsidR="00D213DE" w:rsidRPr="000F2105">
        <w:rPr>
          <w:sz w:val="28"/>
          <w:szCs w:val="28"/>
          <w:lang w:val="uk-UA"/>
        </w:rPr>
        <w:t>і</w:t>
      </w:r>
      <w:r w:rsidR="00D213DE" w:rsidRPr="000F2105">
        <w:rPr>
          <w:sz w:val="28"/>
          <w:szCs w:val="28"/>
        </w:rPr>
        <w:t xml:space="preserve">) в середньому складає </w:t>
      </w:r>
      <w:r w:rsidR="00D213DE" w:rsidRPr="000F2105">
        <w:rPr>
          <w:sz w:val="28"/>
          <w:szCs w:val="28"/>
          <w:lang w:val="uk-UA"/>
        </w:rPr>
        <w:t>8, максимально 19</w:t>
      </w:r>
      <w:r w:rsidR="00D92F62">
        <w:rPr>
          <w:sz w:val="28"/>
          <w:szCs w:val="28"/>
          <w:lang w:val="uk-UA"/>
        </w:rPr>
        <w:t xml:space="preserve"> </w:t>
      </w:r>
      <w:r w:rsidR="00D213DE" w:rsidRPr="000F2105">
        <w:rPr>
          <w:sz w:val="28"/>
          <w:szCs w:val="28"/>
          <w:lang w:val="uk-UA"/>
        </w:rPr>
        <w:t>я</w:t>
      </w:r>
      <w:r w:rsidR="00D213DE" w:rsidRPr="000F2105">
        <w:rPr>
          <w:sz w:val="28"/>
          <w:szCs w:val="28"/>
        </w:rPr>
        <w:t>єць на од</w:t>
      </w:r>
      <w:r w:rsidR="00D213DE" w:rsidRPr="000F2105">
        <w:rPr>
          <w:sz w:val="28"/>
          <w:szCs w:val="28"/>
          <w:lang w:val="uk-UA"/>
        </w:rPr>
        <w:t>и</w:t>
      </w:r>
      <w:r w:rsidR="00D213DE" w:rsidRPr="000F2105">
        <w:rPr>
          <w:sz w:val="28"/>
          <w:szCs w:val="28"/>
        </w:rPr>
        <w:t>н погон</w:t>
      </w:r>
      <w:r w:rsidR="00D213DE" w:rsidRPr="000F2105">
        <w:rPr>
          <w:sz w:val="28"/>
          <w:szCs w:val="28"/>
          <w:lang w:val="uk-UA"/>
        </w:rPr>
        <w:t>ний</w:t>
      </w:r>
      <w:r w:rsidR="00D213DE" w:rsidRPr="000F2105">
        <w:rPr>
          <w:sz w:val="28"/>
          <w:szCs w:val="28"/>
        </w:rPr>
        <w:t xml:space="preserve"> метр гілок, тому за сприятливих погодних умов для їх розвитку можливе масове розмноження та значне пошкодження бурякових культур попелицею</w:t>
      </w:r>
      <w:r w:rsidR="00D213DE" w:rsidRPr="000F2105">
        <w:rPr>
          <w:sz w:val="28"/>
          <w:szCs w:val="28"/>
          <w:lang w:val="uk-UA"/>
        </w:rPr>
        <w:t>.</w:t>
      </w:r>
    </w:p>
    <w:p w:rsidR="00285004" w:rsidRPr="000F2105" w:rsidRDefault="00285004" w:rsidP="00E80D00">
      <w:pPr>
        <w:ind w:left="1134" w:firstLine="567"/>
        <w:jc w:val="both"/>
        <w:rPr>
          <w:sz w:val="28"/>
          <w:szCs w:val="28"/>
          <w:lang w:val="uk-UA"/>
        </w:rPr>
      </w:pPr>
      <w:r w:rsidRPr="000F2105">
        <w:rPr>
          <w:b/>
          <w:sz w:val="28"/>
          <w:szCs w:val="28"/>
        </w:rPr>
        <w:t>Бурякова коренева попелиця</w:t>
      </w:r>
      <w:r w:rsidR="00D92F62">
        <w:rPr>
          <w:b/>
          <w:sz w:val="28"/>
          <w:szCs w:val="28"/>
          <w:lang w:val="uk-UA"/>
        </w:rPr>
        <w:t xml:space="preserve"> </w:t>
      </w:r>
      <w:r w:rsidR="00A348C9" w:rsidRPr="000F2105">
        <w:rPr>
          <w:sz w:val="28"/>
          <w:szCs w:val="28"/>
        </w:rPr>
        <w:t>живиться на мичкуватому корінні буряка. Пошкоджені корінці відмирають, листя втрачає тургор, а коренеплоди в'януть, ріст рослин уповільнюється, а при недостачі вологи в грунті гинуть, урожай буряків зменшується, значно знижується цукристість коренеплодів.</w:t>
      </w:r>
      <w:r w:rsidR="000F3846">
        <w:rPr>
          <w:sz w:val="28"/>
          <w:szCs w:val="28"/>
          <w:lang w:val="uk-UA"/>
        </w:rPr>
        <w:t xml:space="preserve"> </w:t>
      </w:r>
      <w:r w:rsidRPr="000F2105">
        <w:rPr>
          <w:sz w:val="28"/>
          <w:szCs w:val="28"/>
        </w:rPr>
        <w:t xml:space="preserve">Коренева бурякова попелиця у господарствах області не виявлена. </w:t>
      </w:r>
      <w:r w:rsidR="00D213DE" w:rsidRPr="000F2105">
        <w:rPr>
          <w:sz w:val="28"/>
          <w:szCs w:val="28"/>
          <w:lang w:val="uk-UA"/>
        </w:rPr>
        <w:t>У 2023</w:t>
      </w:r>
      <w:r w:rsidRPr="000F2105">
        <w:rPr>
          <w:sz w:val="28"/>
          <w:szCs w:val="28"/>
          <w:lang w:val="uk-UA"/>
        </w:rPr>
        <w:t xml:space="preserve"> р. масове розмноження та шкідливість даного шкідника мало ймовірне.</w:t>
      </w:r>
    </w:p>
    <w:p w:rsidR="00A969DE" w:rsidRPr="000F2105" w:rsidRDefault="00285004" w:rsidP="00E80D00">
      <w:pPr>
        <w:ind w:left="1134" w:firstLine="567"/>
        <w:jc w:val="both"/>
        <w:rPr>
          <w:color w:val="000000"/>
          <w:sz w:val="28"/>
          <w:szCs w:val="28"/>
          <w:shd w:val="clear" w:color="auto" w:fill="FFFFFF"/>
          <w:lang w:val="uk-UA"/>
        </w:rPr>
      </w:pPr>
      <w:r w:rsidRPr="000F2105">
        <w:rPr>
          <w:b/>
          <w:sz w:val="28"/>
          <w:szCs w:val="28"/>
          <w:lang w:val="uk-UA"/>
        </w:rPr>
        <w:t>Бурякова мінуюча міль</w:t>
      </w:r>
      <w:r w:rsidRPr="000F2105">
        <w:rPr>
          <w:sz w:val="28"/>
          <w:szCs w:val="28"/>
          <w:lang w:val="uk-UA"/>
        </w:rPr>
        <w:t>.</w:t>
      </w:r>
      <w:r w:rsidR="000F3846">
        <w:rPr>
          <w:sz w:val="28"/>
          <w:szCs w:val="28"/>
          <w:lang w:val="uk-UA"/>
        </w:rPr>
        <w:t xml:space="preserve"> </w:t>
      </w:r>
      <w:r w:rsidR="00003834" w:rsidRPr="000F2105">
        <w:rPr>
          <w:color w:val="000000"/>
          <w:sz w:val="28"/>
          <w:szCs w:val="28"/>
          <w:shd w:val="clear" w:color="auto" w:fill="FFFFFF"/>
          <w:lang w:val="uk-UA"/>
        </w:rPr>
        <w:t xml:space="preserve">Відроджені гусениці спочатку зіскрібають паренхіму, потім обплітають центральне листя павутиною і виїдають наскрізні отвори уздовж середньої жилки листка та борозенки на черешках. </w:t>
      </w:r>
      <w:r w:rsidR="00003834" w:rsidRPr="000F2105">
        <w:rPr>
          <w:color w:val="000000"/>
          <w:sz w:val="28"/>
          <w:szCs w:val="28"/>
          <w:shd w:val="clear" w:color="auto" w:fill="FFFFFF"/>
        </w:rPr>
        <w:t>На доросліших рослинах буряків вони знаходяться під закрученими краями листків і в мінах усередині черешка або в ходах усередині головки коренеплоду. Пошкодження відмічаються впродовж усього сезону, починаючи з появи 2 – 3 пар справжніх листків до збирання врожаю</w:t>
      </w:r>
      <w:r w:rsidR="00504F95" w:rsidRPr="000F2105">
        <w:rPr>
          <w:color w:val="000000"/>
          <w:sz w:val="28"/>
          <w:szCs w:val="28"/>
          <w:shd w:val="clear" w:color="auto" w:fill="FFFFFF"/>
          <w:lang w:val="uk-UA"/>
        </w:rPr>
        <w:t>.</w:t>
      </w:r>
    </w:p>
    <w:p w:rsidR="00A963D7" w:rsidRPr="000F2105" w:rsidRDefault="00285004" w:rsidP="00E80D00">
      <w:pPr>
        <w:ind w:left="1134" w:firstLine="567"/>
        <w:jc w:val="both"/>
        <w:rPr>
          <w:sz w:val="28"/>
          <w:szCs w:val="28"/>
          <w:lang w:val="uk-UA"/>
        </w:rPr>
      </w:pPr>
      <w:r w:rsidRPr="000F2105">
        <w:rPr>
          <w:sz w:val="28"/>
          <w:szCs w:val="28"/>
          <w:lang w:val="uk-UA"/>
        </w:rPr>
        <w:t>Обстежено 0.2тис.га в базовому господарстві. Не виявлено.</w:t>
      </w:r>
    </w:p>
    <w:p w:rsidR="0061058C" w:rsidRPr="000F2105" w:rsidRDefault="00285004" w:rsidP="00E80D00">
      <w:pPr>
        <w:shd w:val="clear" w:color="auto" w:fill="FFFFFF"/>
        <w:ind w:left="1134" w:firstLine="567"/>
        <w:jc w:val="both"/>
        <w:rPr>
          <w:color w:val="212121"/>
          <w:sz w:val="28"/>
          <w:szCs w:val="28"/>
        </w:rPr>
      </w:pPr>
      <w:r w:rsidRPr="000F2105">
        <w:rPr>
          <w:b/>
          <w:sz w:val="28"/>
          <w:szCs w:val="28"/>
        </w:rPr>
        <w:t>Бурякова мінуюча муха</w:t>
      </w:r>
      <w:r w:rsidR="00A348C9" w:rsidRPr="000F2105">
        <w:rPr>
          <w:b/>
          <w:sz w:val="28"/>
          <w:szCs w:val="28"/>
        </w:rPr>
        <w:t xml:space="preserve">. </w:t>
      </w:r>
      <w:r w:rsidR="00E03037" w:rsidRPr="000F2105">
        <w:rPr>
          <w:sz w:val="28"/>
          <w:szCs w:val="28"/>
        </w:rPr>
        <w:t xml:space="preserve">При живленні личинки роблять у тканинах ходи – «міни», які зливаються і утворюють великі пухирчатоподібні порожнини. Значно пошкоджене листя жовтіє і засихає. Найнебезпечніші пошкодження буряків у фазах «вилочки» і перших пар справжніх листків. Пошкодження личинками призводить до зниження </w:t>
      </w:r>
      <w:r w:rsidR="000F3846">
        <w:rPr>
          <w:sz w:val="28"/>
          <w:szCs w:val="28"/>
        </w:rPr>
        <w:t>маси і цукристості коренеплодів</w:t>
      </w:r>
      <w:r w:rsidR="00A963D7" w:rsidRPr="000F2105">
        <w:rPr>
          <w:sz w:val="28"/>
          <w:szCs w:val="28"/>
          <w:lang w:val="uk-UA"/>
        </w:rPr>
        <w:t xml:space="preserve">. </w:t>
      </w:r>
      <w:r w:rsidR="0061058C" w:rsidRPr="000F2105">
        <w:rPr>
          <w:color w:val="212121"/>
          <w:sz w:val="28"/>
          <w:szCs w:val="28"/>
        </w:rPr>
        <w:t>Шкодять личинки зразу ж після відродження — в’їдаються у м’якуш листків, якими живляться протягом усього періоду розвитку. В одному листку може жити кілька личинок, кожна з яких прокладає під верхньою шкірочкою листка ходи (міни), які поступово розширюються і можуть охоплювати всю листкову пластинку.</w:t>
      </w:r>
    </w:p>
    <w:p w:rsidR="00A963D7" w:rsidRPr="000F2105" w:rsidRDefault="0061058C" w:rsidP="00E80D00">
      <w:pPr>
        <w:ind w:left="1134" w:firstLine="567"/>
        <w:jc w:val="both"/>
        <w:rPr>
          <w:sz w:val="28"/>
          <w:szCs w:val="28"/>
          <w:lang w:val="uk-UA"/>
        </w:rPr>
      </w:pPr>
      <w:r w:rsidRPr="000F2105">
        <w:rPr>
          <w:color w:val="212121"/>
          <w:sz w:val="28"/>
          <w:szCs w:val="28"/>
        </w:rPr>
        <w:t>Верхня шкірочка пухириться, стає жовтувато-білою, після підсихання розкривається і засихає. Від значного пошкодження листки відстають у розвитку. Личинки живляться, крім буряків, листками лободи, дурману, блекоти, шпинату та інших рослин</w:t>
      </w:r>
      <w:r w:rsidR="00E2309C" w:rsidRPr="000F2105">
        <w:rPr>
          <w:color w:val="212121"/>
          <w:sz w:val="28"/>
          <w:szCs w:val="28"/>
          <w:lang w:val="uk-UA"/>
        </w:rPr>
        <w:t>.</w:t>
      </w:r>
    </w:p>
    <w:p w:rsidR="00D213DE" w:rsidRPr="000F2105" w:rsidRDefault="00D213DE" w:rsidP="00E80D00">
      <w:pPr>
        <w:ind w:left="1134" w:firstLine="567"/>
        <w:jc w:val="both"/>
        <w:rPr>
          <w:sz w:val="28"/>
          <w:szCs w:val="28"/>
          <w:lang w:val="uk-UA"/>
        </w:rPr>
      </w:pPr>
      <w:r w:rsidRPr="000F2105">
        <w:rPr>
          <w:sz w:val="28"/>
          <w:szCs w:val="28"/>
          <w:lang w:val="uk-UA"/>
        </w:rPr>
        <w:t>В посівах цукрових буряків господарського значення не мали. Заселивши 22% обстежених площ, що дещо більше показників минулого року (20% площ) за чисельності личинок 0,9 екз./рослину, максимально 3 екз./ рослину осередково пошкодили до 1,5% рослин у слабкому ступені. Зимуючий запас шкідника становить 0,7 - 2 пупарії м², що на рівні показників минулих років. В наступному році значної чисельності не очікується. Але при сприятливих для їх розвитку погодних умовах весняно – літнього періоду можливе осередкове пошкодження цукрових та кормових буряків, особливо за умови обробки насіння інсектицидами з коротким терміном токсичної дії.</w:t>
      </w:r>
    </w:p>
    <w:p w:rsidR="00427087" w:rsidRPr="000F2105" w:rsidRDefault="00427087" w:rsidP="00E80D00">
      <w:pPr>
        <w:shd w:val="clear" w:color="auto" w:fill="FFFFFF"/>
        <w:ind w:left="1134" w:firstLine="567"/>
        <w:jc w:val="both"/>
        <w:rPr>
          <w:sz w:val="28"/>
          <w:szCs w:val="28"/>
          <w:lang w:val="uk-UA"/>
        </w:rPr>
      </w:pPr>
      <w:r w:rsidRPr="000F2105">
        <w:rPr>
          <w:b/>
          <w:bCs/>
          <w:color w:val="212121"/>
          <w:sz w:val="28"/>
          <w:szCs w:val="28"/>
          <w:lang w:val="uk-UA"/>
        </w:rPr>
        <w:t>Бурякова крихітка</w:t>
      </w:r>
      <w:r w:rsidRPr="000F2105">
        <w:rPr>
          <w:iCs/>
          <w:sz w:val="28"/>
          <w:szCs w:val="28"/>
        </w:rPr>
        <w:t>.</w:t>
      </w:r>
      <w:r w:rsidRPr="000F2105">
        <w:rPr>
          <w:iCs/>
          <w:sz w:val="28"/>
          <w:szCs w:val="28"/>
          <w:lang w:val="uk-UA"/>
        </w:rPr>
        <w:t xml:space="preserve"> Не виявляли.</w:t>
      </w:r>
      <w:r w:rsidR="000F3846">
        <w:rPr>
          <w:iCs/>
          <w:sz w:val="28"/>
          <w:szCs w:val="28"/>
          <w:lang w:val="uk-UA"/>
        </w:rPr>
        <w:t xml:space="preserve"> </w:t>
      </w:r>
      <w:r w:rsidRPr="000F2105">
        <w:rPr>
          <w:sz w:val="28"/>
          <w:szCs w:val="28"/>
        </w:rPr>
        <w:t xml:space="preserve">Жук розвивається в одному поколінні. Зимують імаго на полях, де росли буряки і бурякові висадки, основна маса у верхньому шарі ґрунту, на глибині до 10 см, а також на поверхні під рослинними рештками. Навесні жуки з’являються на поверхні ґрунту дуже рано й розносяться по полю з потоками талої води. Жуки пошкоджують сходи, корінці та підземну частину стебла, вигризаючи з них ямки різного розміру. Рідше вони пошкоджують сім’ядолі, </w:t>
      </w:r>
      <w:r w:rsidRPr="000F2105">
        <w:rPr>
          <w:sz w:val="28"/>
          <w:szCs w:val="28"/>
        </w:rPr>
        <w:lastRenderedPageBreak/>
        <w:t>виїдаючи дрібні отвори. Пошкоджені рослини відстають у рості, гниють, що призводить до зрідження посівів</w:t>
      </w:r>
      <w:r w:rsidRPr="000F2105">
        <w:rPr>
          <w:color w:val="212121"/>
          <w:sz w:val="28"/>
          <w:szCs w:val="28"/>
          <w:lang w:val="uk-UA"/>
        </w:rPr>
        <w:t>.</w:t>
      </w:r>
    </w:p>
    <w:p w:rsidR="009F334B" w:rsidRPr="000F2105" w:rsidRDefault="009F334B" w:rsidP="00E80D00">
      <w:pPr>
        <w:ind w:left="1134" w:firstLine="567"/>
        <w:jc w:val="both"/>
        <w:rPr>
          <w:sz w:val="28"/>
          <w:szCs w:val="28"/>
        </w:rPr>
      </w:pPr>
      <w:r w:rsidRPr="000F2105">
        <w:rPr>
          <w:b/>
          <w:sz w:val="28"/>
          <w:szCs w:val="28"/>
        </w:rPr>
        <w:t>Коренеїд</w:t>
      </w:r>
      <w:r w:rsidR="00FD1AC5" w:rsidRPr="000F2105">
        <w:rPr>
          <w:b/>
          <w:sz w:val="28"/>
          <w:szCs w:val="28"/>
          <w:lang w:val="uk-UA"/>
        </w:rPr>
        <w:t>.</w:t>
      </w:r>
      <w:r w:rsidR="000F3846">
        <w:rPr>
          <w:b/>
          <w:sz w:val="28"/>
          <w:szCs w:val="28"/>
          <w:lang w:val="uk-UA"/>
        </w:rPr>
        <w:t xml:space="preserve"> </w:t>
      </w:r>
      <w:r w:rsidRPr="000F2105">
        <w:rPr>
          <w:sz w:val="28"/>
          <w:szCs w:val="28"/>
        </w:rPr>
        <w:t>В цьому році коренеїд не виявляли. У 202</w:t>
      </w:r>
      <w:r w:rsidR="00D213DE" w:rsidRPr="000F2105">
        <w:rPr>
          <w:sz w:val="28"/>
          <w:szCs w:val="28"/>
          <w:lang w:val="uk-UA"/>
        </w:rPr>
        <w:t>3</w:t>
      </w:r>
      <w:r w:rsidRPr="000F2105">
        <w:rPr>
          <w:sz w:val="28"/>
          <w:szCs w:val="28"/>
        </w:rPr>
        <w:t xml:space="preserve"> р. можливе посилення коренеїда в разі надмірної вологості, утворення поверхневої кірки,</w:t>
      </w:r>
      <w:r w:rsidRPr="000F2105">
        <w:rPr>
          <w:color w:val="000000"/>
          <w:sz w:val="28"/>
          <w:szCs w:val="28"/>
        </w:rPr>
        <w:t xml:space="preserve"> насамперед в районах де порушуватимуться агротехніка вирощування культури та висіватиметься неякісно оброблене фунгіцидами насіння.</w:t>
      </w:r>
    </w:p>
    <w:p w:rsidR="00285004" w:rsidRPr="000F2105" w:rsidRDefault="009F334B" w:rsidP="00E80D00">
      <w:pPr>
        <w:ind w:left="1134" w:firstLine="567"/>
        <w:jc w:val="both"/>
        <w:rPr>
          <w:sz w:val="28"/>
          <w:szCs w:val="28"/>
        </w:rPr>
      </w:pPr>
      <w:r w:rsidRPr="000F2105">
        <w:rPr>
          <w:b/>
          <w:sz w:val="28"/>
          <w:szCs w:val="28"/>
          <w:lang w:val="uk-UA"/>
        </w:rPr>
        <w:t>Пероноспороз</w:t>
      </w:r>
      <w:r w:rsidR="000F3846">
        <w:rPr>
          <w:b/>
          <w:sz w:val="28"/>
          <w:szCs w:val="28"/>
          <w:lang w:val="uk-UA"/>
        </w:rPr>
        <w:t>.</w:t>
      </w:r>
      <w:r w:rsidR="00E03037" w:rsidRPr="000F2105">
        <w:rPr>
          <w:sz w:val="28"/>
          <w:szCs w:val="28"/>
          <w:lang w:val="uk-UA"/>
        </w:rPr>
        <w:t xml:space="preserve"> Зумовлює значні порушення фізіологічних процесів у рослин: погіршує фотосинтез, посилює дихання, обмін речовин і втрату цукру, збільшує нагромадження органічних кислот. </w:t>
      </w:r>
      <w:r w:rsidR="00E03037" w:rsidRPr="000F2105">
        <w:rPr>
          <w:sz w:val="28"/>
          <w:szCs w:val="28"/>
        </w:rPr>
        <w:t>Хвороба призводить до деформації і погіршення якості коренеплодів, зниження їх урожаю до 50%, цукру – до 30%. Джерело інфекції</w:t>
      </w:r>
      <w:r w:rsidR="00E03037" w:rsidRPr="000F2105">
        <w:rPr>
          <w:sz w:val="28"/>
          <w:szCs w:val="28"/>
          <w:lang w:val="uk-UA"/>
        </w:rPr>
        <w:t>-г</w:t>
      </w:r>
      <w:r w:rsidR="00E03037" w:rsidRPr="000F2105">
        <w:rPr>
          <w:sz w:val="28"/>
          <w:szCs w:val="28"/>
        </w:rPr>
        <w:t xml:space="preserve">рибниця патогена </w:t>
      </w:r>
      <w:r w:rsidR="00E03037" w:rsidRPr="000F2105">
        <w:rPr>
          <w:sz w:val="28"/>
          <w:szCs w:val="28"/>
          <w:lang w:val="uk-UA"/>
        </w:rPr>
        <w:t xml:space="preserve">яка </w:t>
      </w:r>
      <w:r w:rsidR="00E03037" w:rsidRPr="000F2105">
        <w:rPr>
          <w:sz w:val="28"/>
          <w:szCs w:val="28"/>
        </w:rPr>
        <w:t>зберігається в головках маточних буряків та в уражених рештках і в насін</w:t>
      </w:r>
      <w:r w:rsidR="00E03037" w:rsidRPr="000F2105">
        <w:rPr>
          <w:sz w:val="28"/>
          <w:szCs w:val="28"/>
          <w:lang w:val="uk-UA"/>
        </w:rPr>
        <w:t>ні.</w:t>
      </w:r>
      <w:r w:rsidR="000F3846">
        <w:rPr>
          <w:sz w:val="28"/>
          <w:szCs w:val="28"/>
          <w:lang w:val="uk-UA"/>
        </w:rPr>
        <w:t xml:space="preserve"> </w:t>
      </w:r>
      <w:r w:rsidR="00D213DE" w:rsidRPr="000F2105">
        <w:rPr>
          <w:sz w:val="28"/>
          <w:szCs w:val="28"/>
          <w:lang w:val="uk-UA"/>
        </w:rPr>
        <w:t>Пероноспороз виявлено у посівах цукрових буряків у кінці ІІ декади вересня. Масового поширення хвороба не мала, через стримуючі розвиток хвороби фунгіцидні обробітки. В цілому хвороба вразила 9% рослин на 11% обстежених площ. Враховуючи чітку тенденцію до зниження цього захворювання в останні роки, що коригується погодними умовами та фунгіцидними обробітками у 2023 році слід очікувати лише за прохолодної погоди у травні – червні температури +14 +17°С, яка супроводжуватиметься частими опадами</w:t>
      </w:r>
      <w:r w:rsidRPr="000F2105">
        <w:rPr>
          <w:sz w:val="28"/>
          <w:szCs w:val="28"/>
          <w:lang w:val="uk-UA"/>
        </w:rPr>
        <w:t>.</w:t>
      </w:r>
    </w:p>
    <w:p w:rsidR="00A502AE" w:rsidRPr="000F2105" w:rsidRDefault="009F334B" w:rsidP="00E80D00">
      <w:pPr>
        <w:ind w:left="1134" w:firstLine="567"/>
        <w:jc w:val="both"/>
        <w:rPr>
          <w:sz w:val="28"/>
          <w:szCs w:val="28"/>
          <w:lang w:val="uk-UA"/>
        </w:rPr>
      </w:pPr>
      <w:r w:rsidRPr="000F2105">
        <w:rPr>
          <w:b/>
          <w:sz w:val="28"/>
          <w:szCs w:val="28"/>
          <w:lang w:val="uk-UA"/>
        </w:rPr>
        <w:t>Церкоспороз</w:t>
      </w:r>
      <w:r w:rsidRPr="000F2105">
        <w:rPr>
          <w:sz w:val="28"/>
          <w:szCs w:val="28"/>
          <w:lang w:val="uk-UA"/>
        </w:rPr>
        <w:t>.</w:t>
      </w:r>
      <w:r w:rsidR="000F3846">
        <w:rPr>
          <w:sz w:val="28"/>
          <w:szCs w:val="28"/>
          <w:lang w:val="uk-UA"/>
        </w:rPr>
        <w:t xml:space="preserve"> </w:t>
      </w:r>
      <w:r w:rsidR="00B0617D" w:rsidRPr="000F2105">
        <w:rPr>
          <w:sz w:val="28"/>
          <w:szCs w:val="28"/>
        </w:rPr>
        <w:t>При сильному ураженні пригнічується приріст коренеплодів, внаслідок масового відмирання листків. На утворення нових листків затрачається багато поживних речовин, що призводить до утворення дрібних коренеплодів та зменшення накопичення в них цукрів, за рахунок і чого знижується урожайність буряків. Коренеплоди хворих рослин під час зберігання менш лежкі і частіше загнивають. Джерело інфекції. Збудник церкоспорозу взимку зберігається у вигляді міцелію в рештках уражених рослин, на поверхні грунту або у верхньому її шарі</w:t>
      </w:r>
      <w:r w:rsidR="00B0617D" w:rsidRPr="000F2105">
        <w:rPr>
          <w:sz w:val="28"/>
          <w:szCs w:val="28"/>
          <w:lang w:val="uk-UA"/>
        </w:rPr>
        <w:t>.</w:t>
      </w:r>
      <w:r w:rsidR="006A3156" w:rsidRPr="000F2105">
        <w:rPr>
          <w:sz w:val="28"/>
          <w:szCs w:val="28"/>
          <w:lang w:val="uk-UA"/>
        </w:rPr>
        <w:t xml:space="preserve"> Цуркоспороз п</w:t>
      </w:r>
      <w:r w:rsidR="00A502AE" w:rsidRPr="000F2105">
        <w:rPr>
          <w:sz w:val="28"/>
          <w:szCs w:val="28"/>
          <w:lang w:val="uk-UA"/>
        </w:rPr>
        <w:t>о</w:t>
      </w:r>
      <w:r w:rsidR="006A3156" w:rsidRPr="000F2105">
        <w:rPr>
          <w:sz w:val="28"/>
          <w:szCs w:val="28"/>
          <w:lang w:val="uk-UA"/>
        </w:rPr>
        <w:t>чинає свій розвиток при середніх температурах 12-14°С та мінімальних не нижче 6-7°С, при вологості повітря  понад 60%, а в ночі та вранці понад 85%.</w:t>
      </w:r>
    </w:p>
    <w:p w:rsidR="009F334B" w:rsidRPr="000F2105" w:rsidRDefault="00D213DE" w:rsidP="00E80D00">
      <w:pPr>
        <w:ind w:left="1134" w:firstLine="567"/>
        <w:jc w:val="both"/>
        <w:rPr>
          <w:sz w:val="28"/>
          <w:szCs w:val="28"/>
          <w:lang w:val="uk-UA"/>
        </w:rPr>
      </w:pPr>
      <w:r w:rsidRPr="000F2105">
        <w:rPr>
          <w:sz w:val="28"/>
          <w:szCs w:val="28"/>
          <w:lang w:val="uk-UA"/>
        </w:rPr>
        <w:t>У області поширився на 56% площ і уразив 3,8% рослин у слабкому ступені, що на рівні минулого року не зважаючи на дощову погоду. Перші ознаки плямистості відмічено на початку серпня, що пізніше багаторічних показників на 10 - 15 днів, на кормових і столових буряках,</w:t>
      </w:r>
      <w:r w:rsidRPr="000F2105">
        <w:rPr>
          <w:noProof/>
          <w:sz w:val="28"/>
          <w:szCs w:val="28"/>
          <w:lang w:val="uk-UA"/>
        </w:rPr>
        <w:t xml:space="preserve"> а згодом поодинокі урадження виявлено і на цукрових буряках. </w:t>
      </w:r>
      <w:r w:rsidRPr="000F2105">
        <w:rPr>
          <w:sz w:val="28"/>
          <w:szCs w:val="28"/>
          <w:lang w:val="uk-UA"/>
        </w:rPr>
        <w:t xml:space="preserve">Опади влітку різної інтенсивності та роси сприяли ураженню рослин церкоспорозом, але розвиток хвороби стримали захисні заходи. З цієї причини хвороба поширювалася вогнищами. </w:t>
      </w:r>
      <w:r w:rsidRPr="000F2105">
        <w:rPr>
          <w:noProof/>
          <w:sz w:val="28"/>
          <w:szCs w:val="28"/>
          <w:lang w:val="uk-UA"/>
        </w:rPr>
        <w:t>Масового розвитку хвороби не відмічалося.</w:t>
      </w:r>
      <w:r w:rsidRPr="000F2105">
        <w:rPr>
          <w:sz w:val="28"/>
          <w:szCs w:val="28"/>
          <w:lang w:val="uk-UA"/>
        </w:rPr>
        <w:t xml:space="preserve"> Найінтенсивніше розвиток церкоспорозу відмічався на кінці вегетаційного періоду. У 2023 році розвиток церкоспорозу слід очікувати повсюдно, враховуючи значну кількість інфекції збудника хвороби в ґрунті, за умов сприятливих для його розвитку, а саме середньодобової температури повітря +15° та наявності рясних рос або невеликих теплих дощів</w:t>
      </w:r>
      <w:r w:rsidR="009F334B" w:rsidRPr="000F2105">
        <w:rPr>
          <w:sz w:val="28"/>
          <w:szCs w:val="28"/>
          <w:lang w:val="uk-UA"/>
        </w:rPr>
        <w:t>.</w:t>
      </w:r>
    </w:p>
    <w:p w:rsidR="00D213DE" w:rsidRPr="000F2105" w:rsidRDefault="009F334B" w:rsidP="00E80D00">
      <w:pPr>
        <w:ind w:left="1134" w:firstLine="567"/>
        <w:jc w:val="both"/>
        <w:rPr>
          <w:sz w:val="28"/>
          <w:szCs w:val="28"/>
          <w:lang w:val="uk-UA"/>
        </w:rPr>
      </w:pPr>
      <w:r w:rsidRPr="000F2105">
        <w:rPr>
          <w:b/>
          <w:sz w:val="28"/>
          <w:szCs w:val="28"/>
          <w:lang w:val="uk-UA"/>
        </w:rPr>
        <w:t xml:space="preserve">Борошниста роса. </w:t>
      </w:r>
      <w:r w:rsidR="00B0617D" w:rsidRPr="000F2105">
        <w:rPr>
          <w:sz w:val="28"/>
          <w:szCs w:val="28"/>
        </w:rPr>
        <w:t>При ураженні хворобою у рослин підвищується транспірація, порушуються процеси фотосинтезу, погіршується відтік пластичних речовин в корінь. Внаслідок ураження листки жовтіють і відмирають. Хвороба призводить до 10-40% зниження урожаю коренеплодів буряка та вмісту цукру - на 0,5-1,5%. Джерелом інфекції є уражені рештки, головки маточних коренеплодів і насіння, на яких зберігаються клейстотеції гриба</w:t>
      </w:r>
      <w:r w:rsidR="00B0617D" w:rsidRPr="000F2105">
        <w:rPr>
          <w:sz w:val="28"/>
          <w:szCs w:val="28"/>
          <w:lang w:val="uk-UA"/>
        </w:rPr>
        <w:t>.</w:t>
      </w:r>
      <w:r w:rsidR="007D5789">
        <w:rPr>
          <w:sz w:val="28"/>
          <w:szCs w:val="28"/>
          <w:lang w:val="uk-UA"/>
        </w:rPr>
        <w:t xml:space="preserve"> </w:t>
      </w:r>
      <w:r w:rsidR="00D213DE" w:rsidRPr="000F2105">
        <w:rPr>
          <w:sz w:val="28"/>
          <w:szCs w:val="28"/>
          <w:lang w:val="uk-UA"/>
        </w:rPr>
        <w:t xml:space="preserve">Як і завжди борошниста роса </w:t>
      </w:r>
      <w:r w:rsidR="00D213DE" w:rsidRPr="000F2105">
        <w:rPr>
          <w:sz w:val="28"/>
          <w:szCs w:val="28"/>
          <w:lang w:val="uk-UA"/>
        </w:rPr>
        <w:lastRenderedPageBreak/>
        <w:t>розвивалася в кінці вегетаційного періоду на 11 % обстежених площ 3,1% рослин з ураженням у слабкому ступені. Найвищий відсоток уражених площ спостерігався в господарствах які розміщені на території Семенівської та Гадячської громад де хворобою у слабкому ступені уражалося 4 - 10% рослин. В наступному році розвиток борошнистої роси залежатиме від наявності відповідних умов для розвитку її збудника (рясні роси, випадання невеликих теплих дощів), що супроводжуватимуться середньодобовою температурою +20°С та відносною вологістю повітря на рівні гички 70°.</w:t>
      </w:r>
    </w:p>
    <w:p w:rsidR="009F334B" w:rsidRPr="000F2105" w:rsidRDefault="002636EF" w:rsidP="00E80D00">
      <w:pPr>
        <w:ind w:left="1134" w:firstLine="567"/>
        <w:jc w:val="both"/>
        <w:rPr>
          <w:rStyle w:val="8pt"/>
          <w:rFonts w:eastAsia="Microsoft Sans Serif"/>
          <w:sz w:val="28"/>
          <w:szCs w:val="28"/>
        </w:rPr>
      </w:pPr>
      <w:r w:rsidRPr="000F2105">
        <w:rPr>
          <w:b/>
          <w:sz w:val="28"/>
          <w:szCs w:val="28"/>
          <w:lang w:val="uk-UA"/>
        </w:rPr>
        <w:t>Фомоз</w:t>
      </w:r>
      <w:r w:rsidR="007D5789">
        <w:rPr>
          <w:b/>
          <w:sz w:val="28"/>
          <w:szCs w:val="28"/>
          <w:lang w:val="uk-UA"/>
        </w:rPr>
        <w:t>.</w:t>
      </w:r>
      <w:r w:rsidR="00B0617D" w:rsidRPr="000F2105">
        <w:rPr>
          <w:sz w:val="28"/>
          <w:szCs w:val="28"/>
          <w:lang w:val="uk-UA"/>
        </w:rPr>
        <w:t xml:space="preserve"> Ураження буряків фомозом прискорює відмирання листків, особливо при сухій і жаркій погоді. Ураження коренеплодів характеризується почорнінням і загниванням. Інфекція спричинює суху гниль коренів (гниль сердечка), коренеїд сходів, кагатну гниль коренеплодів буряків. </w:t>
      </w:r>
      <w:r w:rsidR="00B0617D" w:rsidRPr="000F2105">
        <w:rPr>
          <w:sz w:val="28"/>
          <w:szCs w:val="28"/>
        </w:rPr>
        <w:t xml:space="preserve">Зберігається збудник з рослинними залишками, в сім'яниках і на насінні. </w:t>
      </w:r>
      <w:r w:rsidR="00D213DE" w:rsidRPr="000F2105">
        <w:rPr>
          <w:sz w:val="28"/>
          <w:szCs w:val="28"/>
        </w:rPr>
        <w:t>Фомоз у посівах цукрових буряків відмічений з липня, в основному на нижніх листках, тому суттєвого значення хвороба не мала. За вегетаційний період хворобою уражено 0,6 тис га, що становить 7% обстежених площ та 2,5 % рослин за слабкого ступеня. Розвиток фомозу у 2023 році залежатиме, передусім від агротехніки вирощування культури, зокрема забезпечення рослин елементами живлення, сортової ознаки, а також обробітків посівів фунгіцидами</w:t>
      </w:r>
      <w:r w:rsidRPr="000F2105">
        <w:rPr>
          <w:sz w:val="28"/>
          <w:szCs w:val="28"/>
          <w:lang w:val="uk-UA"/>
        </w:rPr>
        <w:t>.</w:t>
      </w:r>
    </w:p>
    <w:p w:rsidR="009F334B" w:rsidRPr="000F2105" w:rsidRDefault="002636EF" w:rsidP="00E80D00">
      <w:pPr>
        <w:ind w:left="1134" w:firstLine="567"/>
        <w:jc w:val="both"/>
        <w:rPr>
          <w:rStyle w:val="8pt"/>
          <w:rFonts w:eastAsia="Microsoft Sans Serif"/>
          <w:sz w:val="28"/>
          <w:szCs w:val="28"/>
        </w:rPr>
      </w:pPr>
      <w:r w:rsidRPr="000F2105">
        <w:rPr>
          <w:sz w:val="28"/>
          <w:szCs w:val="28"/>
          <w:lang w:val="uk-UA"/>
        </w:rPr>
        <w:t xml:space="preserve">Розвитку </w:t>
      </w:r>
      <w:r w:rsidRPr="000F2105">
        <w:rPr>
          <w:b/>
          <w:sz w:val="28"/>
          <w:szCs w:val="28"/>
          <w:lang w:val="uk-UA"/>
        </w:rPr>
        <w:t>вірусної жовтяниці</w:t>
      </w:r>
      <w:r w:rsidRPr="000F2105">
        <w:rPr>
          <w:sz w:val="28"/>
          <w:szCs w:val="28"/>
          <w:lang w:val="uk-UA"/>
        </w:rPr>
        <w:t xml:space="preserve"> в цьому році не виявлено. У наступному році розвиток хвороб матиме місце за помірно вологої й теплої погоди вегетаційного періоду, яка сприятиме розмноженню попелиці, основного перенощика захворювання.</w:t>
      </w:r>
    </w:p>
    <w:p w:rsidR="002636EF" w:rsidRPr="000F2105" w:rsidRDefault="002636EF" w:rsidP="00E80D00">
      <w:pPr>
        <w:ind w:left="1134" w:firstLine="567"/>
        <w:jc w:val="both"/>
        <w:rPr>
          <w:b/>
          <w:sz w:val="28"/>
          <w:szCs w:val="28"/>
          <w:lang w:val="uk-UA"/>
        </w:rPr>
      </w:pPr>
      <w:r w:rsidRPr="000F2105">
        <w:rPr>
          <w:b/>
          <w:sz w:val="28"/>
          <w:szCs w:val="28"/>
          <w:lang w:val="uk-UA"/>
        </w:rPr>
        <w:t xml:space="preserve">Вірусна мозаїка. </w:t>
      </w:r>
      <w:r w:rsidRPr="000F2105">
        <w:rPr>
          <w:sz w:val="28"/>
          <w:szCs w:val="28"/>
          <w:lang w:val="uk-UA"/>
        </w:rPr>
        <w:t>Господарського значення хвороба не мала.У 202</w:t>
      </w:r>
      <w:r w:rsidR="00D213DE" w:rsidRPr="000F2105">
        <w:rPr>
          <w:sz w:val="28"/>
          <w:szCs w:val="28"/>
          <w:lang w:val="uk-UA"/>
        </w:rPr>
        <w:t>3</w:t>
      </w:r>
      <w:r w:rsidRPr="000F2105">
        <w:rPr>
          <w:sz w:val="28"/>
          <w:szCs w:val="28"/>
          <w:lang w:val="uk-UA"/>
        </w:rPr>
        <w:t>р. хвороба матиме поширення за теплого і помірного літа, що сприятиме масовому розмноженню попелиць, клопів, цикадок – переносників вірусних хвороб</w:t>
      </w:r>
      <w:r w:rsidR="00504F95" w:rsidRPr="000F2105">
        <w:rPr>
          <w:sz w:val="28"/>
          <w:szCs w:val="28"/>
          <w:lang w:val="uk-UA"/>
        </w:rPr>
        <w:t>.</w:t>
      </w:r>
    </w:p>
    <w:p w:rsidR="009F334B" w:rsidRPr="000F2105" w:rsidRDefault="002636EF" w:rsidP="00E80D00">
      <w:pPr>
        <w:ind w:left="1134" w:firstLine="567"/>
        <w:jc w:val="both"/>
        <w:rPr>
          <w:rStyle w:val="8pt"/>
          <w:rFonts w:eastAsia="Microsoft Sans Serif"/>
          <w:sz w:val="28"/>
          <w:szCs w:val="28"/>
        </w:rPr>
      </w:pPr>
      <w:r w:rsidRPr="000F2105">
        <w:rPr>
          <w:b/>
          <w:sz w:val="28"/>
          <w:szCs w:val="28"/>
          <w:lang w:val="uk-UA"/>
        </w:rPr>
        <w:t>Бактеріальна плямистість</w:t>
      </w:r>
      <w:r w:rsidR="004D11B7" w:rsidRPr="000F2105">
        <w:rPr>
          <w:sz w:val="28"/>
          <w:szCs w:val="28"/>
        </w:rPr>
        <w:t xml:space="preserve"> найчастіше розвивається на молодих рослинах. Пізніше тканини плям відмирають і осипаються, листки стають дірявими. Захворювання викликає недорозвиненість рослин і цим зменшує урожай буряку. Джерело інфекції. Збудник може перебувати на уражених рештках рослин і коренів, які зберігаються для насінників, а також на насінні.</w:t>
      </w:r>
      <w:r w:rsidR="007D5789">
        <w:rPr>
          <w:sz w:val="28"/>
          <w:szCs w:val="28"/>
          <w:lang w:val="uk-UA"/>
        </w:rPr>
        <w:t xml:space="preserve"> </w:t>
      </w:r>
      <w:r w:rsidR="004D11B7" w:rsidRPr="000F2105">
        <w:rPr>
          <w:sz w:val="28"/>
          <w:szCs w:val="28"/>
          <w:lang w:val="uk-UA"/>
        </w:rPr>
        <w:t>В</w:t>
      </w:r>
      <w:r w:rsidRPr="000F2105">
        <w:rPr>
          <w:sz w:val="28"/>
          <w:szCs w:val="28"/>
          <w:lang w:val="uk-UA"/>
        </w:rPr>
        <w:t xml:space="preserve"> цьому році на площах цукрових буряків не проявилися. Але, запас інфекції листкових плямистостей у зонах високої концентрації посівів цукрових буряків у сівозмінах достатній, щоб у 202</w:t>
      </w:r>
      <w:r w:rsidR="00D213DE" w:rsidRPr="000F2105">
        <w:rPr>
          <w:sz w:val="28"/>
          <w:szCs w:val="28"/>
          <w:lang w:val="uk-UA"/>
        </w:rPr>
        <w:t>3</w:t>
      </w:r>
      <w:r w:rsidRPr="000F2105">
        <w:rPr>
          <w:sz w:val="28"/>
          <w:szCs w:val="28"/>
          <w:lang w:val="uk-UA"/>
        </w:rPr>
        <w:t xml:space="preserve"> році за сприятливих погодних умов (температура повітря 18–25°С у поєднанні з його вологістю </w:t>
      </w:r>
      <w:r w:rsidRPr="000F2105">
        <w:rPr>
          <w:sz w:val="28"/>
          <w:szCs w:val="28"/>
        </w:rPr>
        <w:t>85–100%) викликати розвиток церкоспорозу, рамуляріозу, фомозу від помірного до сильного. Тому фунгіцидні обробки слід планувати на 100% площ цукров</w:t>
      </w:r>
      <w:r w:rsidRPr="000F2105">
        <w:rPr>
          <w:sz w:val="28"/>
          <w:szCs w:val="28"/>
          <w:lang w:val="uk-UA"/>
        </w:rPr>
        <w:t xml:space="preserve">их </w:t>
      </w:r>
      <w:r w:rsidRPr="000F2105">
        <w:rPr>
          <w:sz w:val="28"/>
          <w:szCs w:val="28"/>
        </w:rPr>
        <w:t>буряк</w:t>
      </w:r>
      <w:r w:rsidRPr="000F2105">
        <w:rPr>
          <w:sz w:val="28"/>
          <w:szCs w:val="28"/>
          <w:lang w:val="uk-UA"/>
        </w:rPr>
        <w:t>ів</w:t>
      </w:r>
      <w:r w:rsidRPr="000F2105">
        <w:rPr>
          <w:sz w:val="28"/>
          <w:szCs w:val="28"/>
        </w:rPr>
        <w:t xml:space="preserve"> та проводити їх за перших ознак прояву плямистостей</w:t>
      </w:r>
      <w:r w:rsidRPr="000F2105">
        <w:rPr>
          <w:sz w:val="28"/>
          <w:szCs w:val="28"/>
          <w:lang w:val="uk-UA"/>
        </w:rPr>
        <w:t>.</w:t>
      </w:r>
    </w:p>
    <w:p w:rsidR="00D213DE" w:rsidRPr="000F2105" w:rsidRDefault="002636EF" w:rsidP="00E80D00">
      <w:pPr>
        <w:ind w:left="1134" w:firstLine="567"/>
        <w:jc w:val="both"/>
        <w:rPr>
          <w:bCs/>
          <w:sz w:val="28"/>
          <w:szCs w:val="28"/>
          <w:lang w:val="uk-UA"/>
        </w:rPr>
      </w:pPr>
      <w:r w:rsidRPr="000F2105">
        <w:rPr>
          <w:b/>
          <w:bCs/>
          <w:sz w:val="28"/>
          <w:szCs w:val="28"/>
          <w:lang w:val="uk-UA"/>
        </w:rPr>
        <w:t>Хвороби коренеплодів</w:t>
      </w:r>
      <w:r w:rsidR="007D5789">
        <w:rPr>
          <w:b/>
          <w:bCs/>
          <w:sz w:val="28"/>
          <w:szCs w:val="28"/>
          <w:lang w:val="uk-UA"/>
        </w:rPr>
        <w:t xml:space="preserve">. </w:t>
      </w:r>
      <w:r w:rsidR="004D11B7" w:rsidRPr="000F2105">
        <w:rPr>
          <w:sz w:val="28"/>
          <w:szCs w:val="28"/>
          <w:lang w:val="uk-UA"/>
        </w:rPr>
        <w:t>Коренеплоди буряків, уражені різними типами парші, твердішають, що утруднює їхнє подрібнення та містять підвищену кількість азоту, що зменшує вихід цукру в процесі цукроваріння. Джерело інфекції. Інфекція зберігається на уражених рештках у вигляді хламідоспор, мікросклероціїв, макро- та мікроконідій.</w:t>
      </w:r>
      <w:r w:rsidRPr="000F2105">
        <w:rPr>
          <w:bCs/>
          <w:sz w:val="28"/>
          <w:szCs w:val="28"/>
          <w:lang w:val="uk-UA"/>
        </w:rPr>
        <w:t>за різного ступеня розвитку виявлялися скрізь.</w:t>
      </w:r>
      <w:r w:rsidR="007D5789">
        <w:rPr>
          <w:bCs/>
          <w:sz w:val="28"/>
          <w:szCs w:val="28"/>
          <w:lang w:val="uk-UA"/>
        </w:rPr>
        <w:t xml:space="preserve"> </w:t>
      </w:r>
      <w:r w:rsidR="00D213DE" w:rsidRPr="000F2105">
        <w:rPr>
          <w:bCs/>
          <w:sz w:val="28"/>
          <w:szCs w:val="28"/>
          <w:lang w:val="uk-UA"/>
        </w:rPr>
        <w:t xml:space="preserve">Хвороби коренеплодів за різного ступеня розвитку виявлялися скрізь. </w:t>
      </w:r>
      <w:r w:rsidR="00D213DE" w:rsidRPr="000F2105">
        <w:rPr>
          <w:bCs/>
          <w:sz w:val="28"/>
          <w:szCs w:val="28"/>
        </w:rPr>
        <w:t xml:space="preserve">За </w:t>
      </w:r>
      <w:r w:rsidR="00D213DE" w:rsidRPr="000F2105">
        <w:rPr>
          <w:bCs/>
          <w:sz w:val="28"/>
          <w:szCs w:val="28"/>
          <w:lang w:val="uk-UA"/>
        </w:rPr>
        <w:t>погодних умов</w:t>
      </w:r>
      <w:r w:rsidR="00D213DE" w:rsidRPr="000F2105">
        <w:rPr>
          <w:bCs/>
          <w:sz w:val="28"/>
          <w:szCs w:val="28"/>
        </w:rPr>
        <w:t xml:space="preserve">, які склалися в </w:t>
      </w:r>
      <w:r w:rsidR="00D213DE" w:rsidRPr="000F2105">
        <w:rPr>
          <w:bCs/>
          <w:sz w:val="28"/>
          <w:szCs w:val="28"/>
          <w:lang w:val="uk-UA"/>
        </w:rPr>
        <w:t>процесі</w:t>
      </w:r>
      <w:r w:rsidR="00D213DE" w:rsidRPr="000F2105">
        <w:rPr>
          <w:bCs/>
          <w:sz w:val="28"/>
          <w:szCs w:val="28"/>
        </w:rPr>
        <w:t xml:space="preserve"> вегетації коренеплоди хворіли гнилями</w:t>
      </w:r>
      <w:r w:rsidR="00D213DE" w:rsidRPr="000F2105">
        <w:rPr>
          <w:bCs/>
          <w:sz w:val="28"/>
          <w:szCs w:val="28"/>
          <w:lang w:val="uk-UA"/>
        </w:rPr>
        <w:t xml:space="preserve"> та проявилася дуплистість</w:t>
      </w:r>
      <w:r w:rsidR="00D213DE" w:rsidRPr="000F2105">
        <w:rPr>
          <w:bCs/>
          <w:sz w:val="28"/>
          <w:szCs w:val="28"/>
        </w:rPr>
        <w:t xml:space="preserve">. Фузаріозна гниль, розвиток якої </w:t>
      </w:r>
      <w:r w:rsidR="00D213DE" w:rsidRPr="000F2105">
        <w:rPr>
          <w:bCs/>
          <w:sz w:val="28"/>
          <w:szCs w:val="28"/>
          <w:lang w:val="uk-UA"/>
        </w:rPr>
        <w:t>становив 5%</w:t>
      </w:r>
      <w:r w:rsidR="00D213DE" w:rsidRPr="000F2105">
        <w:rPr>
          <w:bCs/>
          <w:sz w:val="28"/>
          <w:szCs w:val="28"/>
        </w:rPr>
        <w:t xml:space="preserve"> виявлялась переважно на гібридах зарубіжної селекції</w:t>
      </w:r>
      <w:r w:rsidR="00D213DE" w:rsidRPr="000F2105">
        <w:rPr>
          <w:bCs/>
          <w:sz w:val="28"/>
          <w:szCs w:val="28"/>
          <w:lang w:val="uk-UA"/>
        </w:rPr>
        <w:t xml:space="preserve">.Також на 2% рослин виявляли суху гниль. У наступному році поширенню хвороб сприятимуть перш за все порушення агротехнічних вимог </w:t>
      </w:r>
      <w:r w:rsidR="00D213DE" w:rsidRPr="000F2105">
        <w:rPr>
          <w:bCs/>
          <w:sz w:val="28"/>
          <w:szCs w:val="28"/>
          <w:lang w:val="uk-UA"/>
        </w:rPr>
        <w:lastRenderedPageBreak/>
        <w:t>обробки ґрунту, його ущільнення, перезволоження, запливання, використання насіння іноземних гібридів.</w:t>
      </w:r>
    </w:p>
    <w:p w:rsidR="00D213DE" w:rsidRDefault="00D213DE" w:rsidP="00E80D00">
      <w:pPr>
        <w:ind w:left="1134" w:firstLine="567"/>
        <w:jc w:val="both"/>
        <w:rPr>
          <w:rStyle w:val="8pt"/>
          <w:rFonts w:eastAsia="Microsoft Sans Serif"/>
          <w:sz w:val="28"/>
          <w:szCs w:val="28"/>
        </w:rPr>
      </w:pPr>
      <w:r w:rsidRPr="000F2105">
        <w:rPr>
          <w:color w:val="000000"/>
          <w:sz w:val="28"/>
          <w:szCs w:val="28"/>
          <w:lang w:val="uk-UA"/>
        </w:rPr>
        <w:t xml:space="preserve">Обмежують розвиток хвороб якісним і своєчасним виконанням агротехнічних заходів, </w:t>
      </w:r>
      <w:r w:rsidRPr="000F2105">
        <w:rPr>
          <w:bCs/>
          <w:color w:val="000000"/>
          <w:sz w:val="28"/>
          <w:szCs w:val="28"/>
          <w:lang w:val="uk-UA"/>
        </w:rPr>
        <w:t>що</w:t>
      </w:r>
      <w:r w:rsidRPr="000F2105">
        <w:rPr>
          <w:color w:val="000000"/>
          <w:sz w:val="28"/>
          <w:szCs w:val="28"/>
          <w:lang w:val="uk-UA"/>
        </w:rPr>
        <w:t>поліпшує аерацію ґрунту, внесенням збалансованих норм добрив.</w:t>
      </w:r>
      <w:r w:rsidRPr="000F2105">
        <w:rPr>
          <w:sz w:val="28"/>
          <w:szCs w:val="28"/>
          <w:lang w:val="uk-UA"/>
        </w:rPr>
        <w:t xml:space="preserve"> Тобто п</w:t>
      </w:r>
      <w:r w:rsidRPr="000F2105">
        <w:rPr>
          <w:rStyle w:val="8pt"/>
          <w:rFonts w:eastAsia="Microsoft Sans Serif"/>
          <w:sz w:val="28"/>
          <w:szCs w:val="28"/>
        </w:rPr>
        <w:t>оверненням буряків на попереднє місце через 3-4 роки; посів по кращих попередниках таких як озима пшениця післячорного ізайнятого парів, гороху та багаторічних трав одного року користування; просторова ізоляція (1000 м від бурячищ); внесення збалансованих до потреб поля органо-мінеральних та мікродобрив, гербіцидів у рекомендовані строки; вапнування кислих ґрунтів; основний і передпосівний обробіток ґрунту відповідно до зональних схем і типу забур’яненості полів; оптимальні норми висіву і глибина загортання насіння.</w:t>
      </w:r>
    </w:p>
    <w:p w:rsidR="00531037" w:rsidRDefault="00531037" w:rsidP="00E80D00">
      <w:pPr>
        <w:ind w:left="1701"/>
        <w:rPr>
          <w:b/>
          <w:color w:val="000000"/>
          <w:sz w:val="28"/>
          <w:szCs w:val="28"/>
          <w:lang w:val="uk-UA"/>
        </w:rPr>
      </w:pPr>
    </w:p>
    <w:p w:rsidR="00531037" w:rsidRPr="00531037" w:rsidRDefault="00531037" w:rsidP="00E80D00">
      <w:pPr>
        <w:ind w:left="1701"/>
        <w:jc w:val="center"/>
        <w:rPr>
          <w:b/>
          <w:color w:val="000000"/>
          <w:sz w:val="28"/>
          <w:szCs w:val="28"/>
          <w:lang w:val="uk-UA"/>
        </w:rPr>
      </w:pPr>
      <w:r w:rsidRPr="00531037">
        <w:rPr>
          <w:b/>
          <w:color w:val="000000"/>
          <w:sz w:val="28"/>
          <w:szCs w:val="28"/>
          <w:lang w:val="uk-UA"/>
        </w:rPr>
        <w:t>Хвороби коренеплодів цукрового буряка в %</w:t>
      </w:r>
    </w:p>
    <w:p w:rsidR="006D1AC3" w:rsidRPr="00CB19D9" w:rsidRDefault="006D1AC3" w:rsidP="00E80D00">
      <w:pPr>
        <w:ind w:left="1701" w:firstLine="709"/>
        <w:jc w:val="both"/>
        <w:rPr>
          <w:lang w:val="uk-UA"/>
        </w:rPr>
      </w:pPr>
    </w:p>
    <w:p w:rsidR="00D213DE" w:rsidRPr="00CB19D9" w:rsidRDefault="00A958E9" w:rsidP="00E80D00">
      <w:pPr>
        <w:ind w:left="1701" w:firstLine="708"/>
        <w:jc w:val="both"/>
        <w:rPr>
          <w:rStyle w:val="8pt"/>
          <w:rFonts w:eastAsia="Microsoft Sans Serif"/>
          <w:sz w:val="24"/>
          <w:szCs w:val="24"/>
        </w:rPr>
      </w:pPr>
      <w:r w:rsidRPr="00CB19D9">
        <w:rPr>
          <w:rStyle w:val="8pt"/>
          <w:rFonts w:eastAsia="Microsoft Sans Serif"/>
          <w:noProof/>
          <w:sz w:val="24"/>
          <w:szCs w:val="24"/>
          <w:lang w:val="ru-RU" w:eastAsia="ru-RU" w:bidi="ar-SA"/>
        </w:rPr>
        <w:drawing>
          <wp:inline distT="0" distB="0" distL="0" distR="0">
            <wp:extent cx="5212080" cy="2438400"/>
            <wp:effectExtent l="0" t="0" r="0" b="0"/>
            <wp:docPr id="1"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F334B" w:rsidRPr="00CB19D9" w:rsidRDefault="009F334B" w:rsidP="00E80D00">
      <w:pPr>
        <w:ind w:left="1701"/>
        <w:rPr>
          <w:rStyle w:val="8pt"/>
          <w:rFonts w:eastAsia="Microsoft Sans Serif"/>
          <w:sz w:val="24"/>
          <w:szCs w:val="24"/>
        </w:rPr>
      </w:pPr>
    </w:p>
    <w:p w:rsidR="0043325A" w:rsidRPr="00CB19D9" w:rsidRDefault="0043325A" w:rsidP="00E80D00">
      <w:pPr>
        <w:ind w:left="1701"/>
        <w:jc w:val="center"/>
        <w:rPr>
          <w:b/>
          <w:bCs/>
          <w:lang w:val="uk-UA"/>
        </w:rPr>
      </w:pPr>
    </w:p>
    <w:p w:rsidR="00054A3E" w:rsidRPr="00887209" w:rsidRDefault="00054A3E" w:rsidP="00E80D00">
      <w:pPr>
        <w:ind w:left="1701"/>
        <w:jc w:val="center"/>
        <w:rPr>
          <w:b/>
          <w:bCs/>
          <w:sz w:val="28"/>
          <w:szCs w:val="28"/>
          <w:lang w:val="uk-UA"/>
        </w:rPr>
      </w:pPr>
      <w:r w:rsidRPr="00887209">
        <w:rPr>
          <w:b/>
          <w:bCs/>
          <w:sz w:val="28"/>
          <w:szCs w:val="28"/>
          <w:lang w:val="uk-UA"/>
        </w:rPr>
        <w:t>Система захисту посівів цукрових буряків від шкідників і хвороб</w:t>
      </w:r>
    </w:p>
    <w:p w:rsidR="00054A3E" w:rsidRPr="00887209" w:rsidRDefault="00054A3E" w:rsidP="00E80D00">
      <w:pPr>
        <w:ind w:left="1701"/>
        <w:jc w:val="center"/>
        <w:rPr>
          <w:color w:val="000000"/>
          <w:sz w:val="28"/>
          <w:szCs w:val="28"/>
          <w:lang w:val="uk-UA"/>
        </w:rPr>
      </w:pPr>
      <w:r w:rsidRPr="00887209">
        <w:rPr>
          <w:color w:val="000000"/>
          <w:sz w:val="28"/>
          <w:szCs w:val="28"/>
        </w:rPr>
        <w:t>(Рекомендації Інституту біоенергетичних культур і цукрових буряків НААНУ)</w:t>
      </w:r>
    </w:p>
    <w:p w:rsidR="00054A3E" w:rsidRPr="00CB19D9" w:rsidRDefault="00054A3E" w:rsidP="00E80D00">
      <w:pPr>
        <w:ind w:left="1701"/>
        <w:jc w:val="both"/>
        <w:rPr>
          <w:b/>
          <w:bCs/>
        </w:rPr>
      </w:pPr>
    </w:p>
    <w:tbl>
      <w:tblPr>
        <w:tblStyle w:val="af0"/>
        <w:tblW w:w="0" w:type="auto"/>
        <w:tblInd w:w="1242" w:type="dxa"/>
        <w:tblLook w:val="04A0"/>
      </w:tblPr>
      <w:tblGrid>
        <w:gridCol w:w="1585"/>
        <w:gridCol w:w="2243"/>
        <w:gridCol w:w="2852"/>
        <w:gridCol w:w="3385"/>
      </w:tblGrid>
      <w:tr w:rsidR="00074B16" w:rsidRPr="00887209" w:rsidTr="00887209">
        <w:tc>
          <w:tcPr>
            <w:tcW w:w="1585" w:type="dxa"/>
          </w:tcPr>
          <w:p w:rsidR="00074B16" w:rsidRPr="00887209" w:rsidRDefault="00074B16" w:rsidP="00E80D00">
            <w:pPr>
              <w:jc w:val="center"/>
              <w:rPr>
                <w:b/>
                <w:bCs/>
              </w:rPr>
            </w:pPr>
            <w:r w:rsidRPr="00887209">
              <w:rPr>
                <w:b/>
              </w:rPr>
              <w:t>Строк проведення</w:t>
            </w:r>
          </w:p>
        </w:tc>
        <w:tc>
          <w:tcPr>
            <w:tcW w:w="2243" w:type="dxa"/>
          </w:tcPr>
          <w:p w:rsidR="00074B16" w:rsidRPr="00887209" w:rsidRDefault="00074B16" w:rsidP="00E80D00">
            <w:pPr>
              <w:jc w:val="center"/>
              <w:rPr>
                <w:b/>
                <w:bCs/>
              </w:rPr>
            </w:pPr>
            <w:r w:rsidRPr="00887209">
              <w:rPr>
                <w:b/>
              </w:rPr>
              <w:t>Шкідливі організми</w:t>
            </w:r>
          </w:p>
        </w:tc>
        <w:tc>
          <w:tcPr>
            <w:tcW w:w="2852" w:type="dxa"/>
          </w:tcPr>
          <w:p w:rsidR="00074B16" w:rsidRPr="00887209" w:rsidRDefault="00F42CB2" w:rsidP="00E80D00">
            <w:pPr>
              <w:jc w:val="center"/>
              <w:rPr>
                <w:b/>
                <w:bCs/>
              </w:rPr>
            </w:pPr>
            <w:r w:rsidRPr="00887209">
              <w:rPr>
                <w:b/>
              </w:rPr>
              <w:t>Заходи</w:t>
            </w:r>
          </w:p>
        </w:tc>
        <w:tc>
          <w:tcPr>
            <w:tcW w:w="3385" w:type="dxa"/>
          </w:tcPr>
          <w:p w:rsidR="00074B16" w:rsidRPr="00887209" w:rsidRDefault="00887209" w:rsidP="00E80D00">
            <w:pPr>
              <w:jc w:val="center"/>
              <w:rPr>
                <w:b/>
                <w:bCs/>
              </w:rPr>
            </w:pPr>
            <w:r>
              <w:rPr>
                <w:b/>
              </w:rPr>
              <w:t>Заходи. п</w:t>
            </w:r>
            <w:r w:rsidR="00074B16" w:rsidRPr="00887209">
              <w:rPr>
                <w:b/>
              </w:rPr>
              <w:t>рийоми, препарати, норми витрати (л, кг/т, л, кг/га)</w:t>
            </w:r>
          </w:p>
        </w:tc>
      </w:tr>
      <w:tr w:rsidR="00074B16" w:rsidRPr="00887209" w:rsidTr="00887209">
        <w:tc>
          <w:tcPr>
            <w:tcW w:w="1585" w:type="dxa"/>
          </w:tcPr>
          <w:p w:rsidR="00074B16" w:rsidRPr="00887209" w:rsidRDefault="00F42CB2" w:rsidP="00E80D00">
            <w:pPr>
              <w:jc w:val="center"/>
              <w:rPr>
                <w:b/>
                <w:bCs/>
              </w:rPr>
            </w:pPr>
            <w:r w:rsidRPr="00887209">
              <w:rPr>
                <w:b/>
                <w:bCs/>
              </w:rPr>
              <w:t>1</w:t>
            </w:r>
          </w:p>
        </w:tc>
        <w:tc>
          <w:tcPr>
            <w:tcW w:w="2243" w:type="dxa"/>
          </w:tcPr>
          <w:p w:rsidR="00074B16" w:rsidRPr="00887209" w:rsidRDefault="00F42CB2" w:rsidP="00E80D00">
            <w:pPr>
              <w:jc w:val="center"/>
              <w:rPr>
                <w:b/>
                <w:bCs/>
              </w:rPr>
            </w:pPr>
            <w:r w:rsidRPr="00887209">
              <w:rPr>
                <w:b/>
                <w:bCs/>
              </w:rPr>
              <w:t>2</w:t>
            </w:r>
          </w:p>
        </w:tc>
        <w:tc>
          <w:tcPr>
            <w:tcW w:w="2852" w:type="dxa"/>
          </w:tcPr>
          <w:p w:rsidR="00074B16" w:rsidRPr="00887209" w:rsidRDefault="00F42CB2" w:rsidP="00E80D00">
            <w:pPr>
              <w:jc w:val="center"/>
              <w:rPr>
                <w:b/>
                <w:bCs/>
              </w:rPr>
            </w:pPr>
            <w:r w:rsidRPr="00887209">
              <w:rPr>
                <w:b/>
                <w:bCs/>
              </w:rPr>
              <w:t>3</w:t>
            </w:r>
          </w:p>
        </w:tc>
        <w:tc>
          <w:tcPr>
            <w:tcW w:w="3385" w:type="dxa"/>
          </w:tcPr>
          <w:p w:rsidR="00074B16" w:rsidRPr="00887209" w:rsidRDefault="00F42CB2" w:rsidP="00E80D00">
            <w:pPr>
              <w:jc w:val="center"/>
              <w:rPr>
                <w:b/>
                <w:bCs/>
              </w:rPr>
            </w:pPr>
            <w:r w:rsidRPr="00887209">
              <w:rPr>
                <w:b/>
                <w:bCs/>
              </w:rPr>
              <w:t>4</w:t>
            </w:r>
          </w:p>
        </w:tc>
      </w:tr>
      <w:tr w:rsidR="00074B16" w:rsidRPr="0063697C" w:rsidTr="00887209">
        <w:tc>
          <w:tcPr>
            <w:tcW w:w="1585" w:type="dxa"/>
          </w:tcPr>
          <w:p w:rsidR="00074B16" w:rsidRPr="00CB19D9" w:rsidRDefault="00F42CB2" w:rsidP="00E80D00">
            <w:pPr>
              <w:jc w:val="both"/>
              <w:rPr>
                <w:b/>
                <w:bCs/>
              </w:rPr>
            </w:pPr>
            <w:r w:rsidRPr="00CB19D9">
              <w:t>Щорічні заходи в літньо-осінній та весняний періоди</w:t>
            </w:r>
          </w:p>
        </w:tc>
        <w:tc>
          <w:tcPr>
            <w:tcW w:w="2243" w:type="dxa"/>
          </w:tcPr>
          <w:p w:rsidR="00074B16" w:rsidRPr="00CB19D9" w:rsidRDefault="00F42CB2" w:rsidP="00E80D00">
            <w:pPr>
              <w:jc w:val="both"/>
              <w:rPr>
                <w:b/>
                <w:bCs/>
              </w:rPr>
            </w:pPr>
            <w:r w:rsidRPr="00CB19D9">
              <w:t>Бурякові довгоносики (звичайний, сірий, чорний, інші), блішки, крихітка, попелиці; коренеїд, церкоспороз, альтернаріоз, пероноспороз, інші шкідники і хвороби; бур’яни</w:t>
            </w:r>
          </w:p>
        </w:tc>
        <w:tc>
          <w:tcPr>
            <w:tcW w:w="2852" w:type="dxa"/>
          </w:tcPr>
          <w:p w:rsidR="00074B16" w:rsidRPr="00CB19D9" w:rsidRDefault="00F42CB2" w:rsidP="00E80D00">
            <w:pPr>
              <w:jc w:val="both"/>
              <w:rPr>
                <w:b/>
                <w:bCs/>
              </w:rPr>
            </w:pPr>
            <w:r w:rsidRPr="00CB19D9">
              <w:t xml:space="preserve">Організаційно-господарські та агротехнічні (сівозміна, підготовка ґрунту, підвищення його родючості, боротьба з бур’янами в полях сівозміни, впровадження стійких до хвороб сортів, дотримання технології вирощування культури, захисту рослин за рекомендаціями річного прогнозу розвитку і </w:t>
            </w:r>
            <w:r w:rsidRPr="00CB19D9">
              <w:lastRenderedPageBreak/>
              <w:t>поширення шкідників, хвороб і бур’янів та фітосанітарного моніторингу посівів)</w:t>
            </w:r>
          </w:p>
        </w:tc>
        <w:tc>
          <w:tcPr>
            <w:tcW w:w="3385" w:type="dxa"/>
          </w:tcPr>
          <w:p w:rsidR="00074B16" w:rsidRPr="00CB19D9" w:rsidRDefault="00F42CB2" w:rsidP="00E80D00">
            <w:pPr>
              <w:jc w:val="both"/>
              <w:rPr>
                <w:b/>
                <w:bCs/>
              </w:rPr>
            </w:pPr>
            <w:r w:rsidRPr="00CB19D9">
              <w:lastRenderedPageBreak/>
              <w:t xml:space="preserve">Повернення буряків на попереднє місце через 3-4 роки; кращі попередники – озима пшениця після чорного і зайнятого парів, гороху та багаторічних трав одного року користування; просторова ізоляція (1000 м від насінників і буряковищ); внесення збалансованих до потреб поля органо-мінеральних та мікродобрив, гербіцидів у рекомендовані строки; вапнування кислих ґрунтів; </w:t>
            </w:r>
            <w:r w:rsidRPr="00CB19D9">
              <w:lastRenderedPageBreak/>
              <w:t>основний і передпосівний обробіток ґрунту відповідно до зональних схем і типу забур’яненості полів; оптимальні норми висіву і глибина загортання насіння</w:t>
            </w:r>
          </w:p>
        </w:tc>
      </w:tr>
      <w:tr w:rsidR="00074B16" w:rsidRPr="00CB19D9" w:rsidTr="00887209">
        <w:tc>
          <w:tcPr>
            <w:tcW w:w="1585" w:type="dxa"/>
          </w:tcPr>
          <w:p w:rsidR="00074B16" w:rsidRPr="00CB19D9" w:rsidRDefault="00074B16" w:rsidP="00E80D00">
            <w:pPr>
              <w:jc w:val="both"/>
              <w:rPr>
                <w:b/>
                <w:bCs/>
              </w:rPr>
            </w:pPr>
          </w:p>
        </w:tc>
        <w:tc>
          <w:tcPr>
            <w:tcW w:w="2243" w:type="dxa"/>
          </w:tcPr>
          <w:p w:rsidR="00074B16" w:rsidRPr="00CB19D9" w:rsidRDefault="00F42CB2" w:rsidP="00E80D00">
            <w:pPr>
              <w:jc w:val="both"/>
              <w:rPr>
                <w:b/>
                <w:bCs/>
              </w:rPr>
            </w:pPr>
            <w:r w:rsidRPr="00CB19D9">
              <w:t>Бурякова нематода</w:t>
            </w:r>
          </w:p>
        </w:tc>
        <w:tc>
          <w:tcPr>
            <w:tcW w:w="2852" w:type="dxa"/>
          </w:tcPr>
          <w:p w:rsidR="00074B16" w:rsidRPr="00CB19D9" w:rsidRDefault="00F42CB2" w:rsidP="00E80D00">
            <w:pPr>
              <w:jc w:val="both"/>
              <w:rPr>
                <w:b/>
                <w:bCs/>
              </w:rPr>
            </w:pPr>
            <w:r w:rsidRPr="00CB19D9">
              <w:t>За наявності в 100 куб. см ґрунту 4–10 цист із вмістом у них 200–700 личинок за 2–3 роки до висіву буряків вирощувати культури, які зменшують чисельність паразита</w:t>
            </w:r>
          </w:p>
        </w:tc>
        <w:tc>
          <w:tcPr>
            <w:tcW w:w="3385" w:type="dxa"/>
          </w:tcPr>
          <w:p w:rsidR="00074B16" w:rsidRPr="00CB19D9" w:rsidRDefault="00F42CB2" w:rsidP="00E80D00">
            <w:pPr>
              <w:jc w:val="both"/>
              <w:rPr>
                <w:b/>
                <w:bCs/>
              </w:rPr>
            </w:pPr>
            <w:r w:rsidRPr="00CB19D9">
              <w:t>Кращі перед попередники – багаторічні бобові трави, горох, кукурудза на зелений корм або силос; попередники – озиме жито, озима пшениця та пожнивні капустяні культури</w:t>
            </w:r>
          </w:p>
        </w:tc>
      </w:tr>
      <w:tr w:rsidR="00074B16" w:rsidRPr="00CB19D9" w:rsidTr="00887209">
        <w:tc>
          <w:tcPr>
            <w:tcW w:w="1585" w:type="dxa"/>
          </w:tcPr>
          <w:p w:rsidR="00074B16" w:rsidRPr="00CB19D9" w:rsidRDefault="00F42CB2" w:rsidP="00E80D00">
            <w:pPr>
              <w:jc w:val="both"/>
              <w:rPr>
                <w:b/>
                <w:bCs/>
              </w:rPr>
            </w:pPr>
            <w:r w:rsidRPr="00CB19D9">
              <w:t xml:space="preserve">Вересень </w:t>
            </w:r>
            <w:r w:rsidR="00357BA9" w:rsidRPr="00CB19D9">
              <w:t xml:space="preserve">- </w:t>
            </w:r>
            <w:r w:rsidRPr="00CB19D9">
              <w:t>березень Зберігання коренеплодів у кагатах</w:t>
            </w:r>
          </w:p>
        </w:tc>
        <w:tc>
          <w:tcPr>
            <w:tcW w:w="2243" w:type="dxa"/>
          </w:tcPr>
          <w:p w:rsidR="00074B16" w:rsidRPr="00CB19D9" w:rsidRDefault="00F42CB2" w:rsidP="00E80D00">
            <w:pPr>
              <w:jc w:val="both"/>
              <w:rPr>
                <w:b/>
                <w:bCs/>
              </w:rPr>
            </w:pPr>
            <w:r w:rsidRPr="00CB19D9">
              <w:t>Кагатна гниль</w:t>
            </w:r>
          </w:p>
        </w:tc>
        <w:tc>
          <w:tcPr>
            <w:tcW w:w="2852" w:type="dxa"/>
          </w:tcPr>
          <w:p w:rsidR="00074B16" w:rsidRPr="00CB19D9" w:rsidRDefault="00F42CB2" w:rsidP="00E80D00">
            <w:pPr>
              <w:jc w:val="both"/>
              <w:rPr>
                <w:b/>
                <w:bCs/>
              </w:rPr>
            </w:pPr>
            <w:r w:rsidRPr="00CB19D9">
              <w:t>Захист коренеплодів від підморожування, від в’ялення, задухи, травмування</w:t>
            </w:r>
          </w:p>
        </w:tc>
        <w:tc>
          <w:tcPr>
            <w:tcW w:w="3385" w:type="dxa"/>
          </w:tcPr>
          <w:p w:rsidR="00074B16" w:rsidRPr="00CB19D9" w:rsidRDefault="00F42CB2" w:rsidP="00E80D00">
            <w:pPr>
              <w:jc w:val="both"/>
              <w:rPr>
                <w:b/>
                <w:bCs/>
              </w:rPr>
            </w:pPr>
            <w:r w:rsidRPr="00CB19D9">
              <w:t>Регулювання у кагатах температури в межах 1- 3°С. Виявлення і знищення вогнищ кагатної гнилі</w:t>
            </w:r>
          </w:p>
        </w:tc>
      </w:tr>
      <w:tr w:rsidR="00074B16" w:rsidRPr="00CB19D9" w:rsidTr="00887209">
        <w:tc>
          <w:tcPr>
            <w:tcW w:w="1585" w:type="dxa"/>
          </w:tcPr>
          <w:p w:rsidR="00074B16" w:rsidRPr="00CB19D9" w:rsidRDefault="00F42CB2" w:rsidP="00E80D00">
            <w:pPr>
              <w:jc w:val="both"/>
              <w:rPr>
                <w:b/>
                <w:bCs/>
              </w:rPr>
            </w:pPr>
            <w:r w:rsidRPr="00CB19D9">
              <w:t>Впродовж 6 місяців до сівби</w:t>
            </w:r>
          </w:p>
        </w:tc>
        <w:tc>
          <w:tcPr>
            <w:tcW w:w="2243" w:type="dxa"/>
          </w:tcPr>
          <w:p w:rsidR="00074B16" w:rsidRPr="00CB19D9" w:rsidRDefault="00F42CB2" w:rsidP="00E80D00">
            <w:pPr>
              <w:jc w:val="both"/>
              <w:rPr>
                <w:b/>
                <w:bCs/>
              </w:rPr>
            </w:pPr>
            <w:r w:rsidRPr="00CB19D9">
              <w:t>Комплекс наземних та ґрунтових шкідників сходів. Коренеїд, пероноспороз, інш</w:t>
            </w:r>
          </w:p>
        </w:tc>
        <w:tc>
          <w:tcPr>
            <w:tcW w:w="2852" w:type="dxa"/>
          </w:tcPr>
          <w:p w:rsidR="00074B16" w:rsidRPr="00CB19D9" w:rsidRDefault="00F42CB2" w:rsidP="00E80D00">
            <w:pPr>
              <w:jc w:val="both"/>
              <w:rPr>
                <w:b/>
                <w:bCs/>
              </w:rPr>
            </w:pPr>
            <w:r w:rsidRPr="00CB19D9">
              <w:t>Допосівна обробка кондиційного насіння композицією захисно-стимулюючих речовин на насіннєвих заводах</w:t>
            </w:r>
          </w:p>
        </w:tc>
        <w:tc>
          <w:tcPr>
            <w:tcW w:w="3385" w:type="dxa"/>
          </w:tcPr>
          <w:p w:rsidR="00074B16" w:rsidRPr="00CB19D9" w:rsidRDefault="00F42CB2" w:rsidP="00E80D00">
            <w:pPr>
              <w:jc w:val="both"/>
              <w:rPr>
                <w:b/>
                <w:bCs/>
              </w:rPr>
            </w:pPr>
            <w:r w:rsidRPr="00CB19D9">
              <w:t>Круїзер 600 FS, т.</w:t>
            </w:r>
            <w:r w:rsidR="00CD6CF7">
              <w:t>к.с., 87,5 мл на одну пос. од, М</w:t>
            </w:r>
            <w:r w:rsidRPr="00CB19D9">
              <w:t>ак</w:t>
            </w:r>
            <w:r w:rsidR="00CD6CF7">
              <w:t>сим XL 035 FS, т.к.с., 6 л/га, М</w:t>
            </w:r>
            <w:r w:rsidRPr="00CB19D9">
              <w:t>ундус 380 F</w:t>
            </w:r>
            <w:r w:rsidR="00CD6CF7">
              <w:t>S, ТН, 0,1 л на одну пос. од., Н</w:t>
            </w:r>
            <w:r w:rsidRPr="00CB19D9">
              <w:t>упрід 600, ТН, 40-70 мл на одну пос. од.</w:t>
            </w:r>
          </w:p>
        </w:tc>
      </w:tr>
      <w:tr w:rsidR="00074B16" w:rsidRPr="00CB19D9" w:rsidTr="00887209">
        <w:tc>
          <w:tcPr>
            <w:tcW w:w="1585" w:type="dxa"/>
          </w:tcPr>
          <w:p w:rsidR="00074B16" w:rsidRPr="00CB19D9" w:rsidRDefault="00F42CB2" w:rsidP="00E80D00">
            <w:pPr>
              <w:jc w:val="both"/>
              <w:rPr>
                <w:b/>
                <w:bCs/>
              </w:rPr>
            </w:pPr>
            <w:r w:rsidRPr="00CB19D9">
              <w:t xml:space="preserve">Березень </w:t>
            </w:r>
            <w:r w:rsidR="00357BA9" w:rsidRPr="00CB19D9">
              <w:t xml:space="preserve">- </w:t>
            </w:r>
            <w:r w:rsidRPr="00CB19D9">
              <w:t>квітень</w:t>
            </w:r>
          </w:p>
        </w:tc>
        <w:tc>
          <w:tcPr>
            <w:tcW w:w="2243" w:type="dxa"/>
          </w:tcPr>
          <w:p w:rsidR="00074B16" w:rsidRPr="00CB19D9" w:rsidRDefault="00F42CB2" w:rsidP="00E80D00">
            <w:pPr>
              <w:jc w:val="both"/>
              <w:rPr>
                <w:b/>
                <w:bCs/>
              </w:rPr>
            </w:pPr>
            <w:r w:rsidRPr="00CB19D9">
              <w:t>Основні шкідливі види комах</w:t>
            </w:r>
          </w:p>
        </w:tc>
        <w:tc>
          <w:tcPr>
            <w:tcW w:w="2852" w:type="dxa"/>
          </w:tcPr>
          <w:p w:rsidR="00074B16" w:rsidRPr="00CB19D9" w:rsidRDefault="00F42CB2" w:rsidP="00E80D00">
            <w:pPr>
              <w:jc w:val="both"/>
              <w:rPr>
                <w:b/>
                <w:bCs/>
              </w:rPr>
            </w:pPr>
            <w:r w:rsidRPr="00CB19D9">
              <w:t>Проведення контрольних обстежень у місцях зимівлі для прогнозування ступеня загрози сходам буряків</w:t>
            </w:r>
          </w:p>
        </w:tc>
        <w:tc>
          <w:tcPr>
            <w:tcW w:w="3385" w:type="dxa"/>
          </w:tcPr>
          <w:p w:rsidR="00074B16" w:rsidRPr="00CB19D9" w:rsidRDefault="00F42CB2" w:rsidP="00E80D00">
            <w:pPr>
              <w:jc w:val="both"/>
              <w:rPr>
                <w:b/>
                <w:bCs/>
              </w:rPr>
            </w:pPr>
            <w:r w:rsidRPr="00CB19D9">
              <w:t>Відповідно до методичних рекомендацій</w:t>
            </w:r>
          </w:p>
        </w:tc>
      </w:tr>
      <w:tr w:rsidR="00074B16" w:rsidRPr="00CB19D9" w:rsidTr="00887209">
        <w:tc>
          <w:tcPr>
            <w:tcW w:w="1585" w:type="dxa"/>
          </w:tcPr>
          <w:p w:rsidR="00074B16" w:rsidRPr="00CB19D9" w:rsidRDefault="00F42CB2" w:rsidP="00E80D00">
            <w:pPr>
              <w:jc w:val="both"/>
              <w:rPr>
                <w:b/>
                <w:bCs/>
              </w:rPr>
            </w:pPr>
            <w:r w:rsidRPr="00CB19D9">
              <w:t xml:space="preserve">Квітень </w:t>
            </w:r>
            <w:r w:rsidR="00357BA9" w:rsidRPr="00CB19D9">
              <w:t xml:space="preserve">- </w:t>
            </w:r>
            <w:r w:rsidRPr="00CB19D9">
              <w:t>вересень</w:t>
            </w:r>
          </w:p>
        </w:tc>
        <w:tc>
          <w:tcPr>
            <w:tcW w:w="2243" w:type="dxa"/>
          </w:tcPr>
          <w:p w:rsidR="00074B16" w:rsidRPr="00CB19D9" w:rsidRDefault="00F42CB2" w:rsidP="00E80D00">
            <w:pPr>
              <w:jc w:val="both"/>
              <w:rPr>
                <w:b/>
                <w:bCs/>
              </w:rPr>
            </w:pPr>
            <w:r w:rsidRPr="00CB19D9">
              <w:t>Шкідники, хвороби</w:t>
            </w:r>
          </w:p>
        </w:tc>
        <w:tc>
          <w:tcPr>
            <w:tcW w:w="2852" w:type="dxa"/>
          </w:tcPr>
          <w:p w:rsidR="00074B16" w:rsidRPr="00CB19D9" w:rsidRDefault="00F42CB2" w:rsidP="00E80D00">
            <w:pPr>
              <w:jc w:val="both"/>
              <w:rPr>
                <w:b/>
                <w:bCs/>
              </w:rPr>
            </w:pPr>
            <w:r w:rsidRPr="00CB19D9">
              <w:t>Фітосанітарний моніторинг посівів</w:t>
            </w:r>
          </w:p>
        </w:tc>
        <w:tc>
          <w:tcPr>
            <w:tcW w:w="3385" w:type="dxa"/>
          </w:tcPr>
          <w:p w:rsidR="00074B16" w:rsidRPr="00CB19D9" w:rsidRDefault="00F42CB2" w:rsidP="00E80D00">
            <w:pPr>
              <w:jc w:val="both"/>
              <w:rPr>
                <w:b/>
                <w:bCs/>
              </w:rPr>
            </w:pPr>
            <w:r w:rsidRPr="00CB19D9">
              <w:t>Відповідно до методичних рекомендацій</w:t>
            </w:r>
          </w:p>
        </w:tc>
      </w:tr>
      <w:tr w:rsidR="00F42CB2" w:rsidRPr="00CB19D9" w:rsidTr="00887209">
        <w:tc>
          <w:tcPr>
            <w:tcW w:w="1585" w:type="dxa"/>
          </w:tcPr>
          <w:p w:rsidR="00F42CB2" w:rsidRPr="00CB19D9" w:rsidRDefault="00F42CB2" w:rsidP="00E80D00">
            <w:pPr>
              <w:jc w:val="both"/>
            </w:pPr>
            <w:r w:rsidRPr="00CB19D9">
              <w:t>Квітень травень (до і після сівби)</w:t>
            </w:r>
          </w:p>
        </w:tc>
        <w:tc>
          <w:tcPr>
            <w:tcW w:w="2243" w:type="dxa"/>
          </w:tcPr>
          <w:p w:rsidR="00F42CB2" w:rsidRPr="00CB19D9" w:rsidRDefault="00F42CB2" w:rsidP="00E80D00">
            <w:pPr>
              <w:jc w:val="both"/>
            </w:pPr>
            <w:r w:rsidRPr="00CB19D9">
              <w:t>Звичайний буряковий довгоносик, інші шкідники</w:t>
            </w:r>
          </w:p>
        </w:tc>
        <w:tc>
          <w:tcPr>
            <w:tcW w:w="2852" w:type="dxa"/>
          </w:tcPr>
          <w:p w:rsidR="00F42CB2" w:rsidRPr="00CB19D9" w:rsidRDefault="00F42CB2" w:rsidP="00E80D00">
            <w:pPr>
              <w:jc w:val="both"/>
            </w:pPr>
            <w:r w:rsidRPr="00CB19D9">
              <w:t>За високого ступеня загрози сходам – обкопування буряковищ та прилеглих посівів буряків крайовими ловильними канавками</w:t>
            </w:r>
          </w:p>
        </w:tc>
        <w:tc>
          <w:tcPr>
            <w:tcW w:w="3385" w:type="dxa"/>
          </w:tcPr>
          <w:p w:rsidR="00F42CB2" w:rsidRPr="00CB19D9" w:rsidRDefault="00F42CB2" w:rsidP="00E80D00">
            <w:pPr>
              <w:jc w:val="both"/>
            </w:pPr>
            <w:r w:rsidRPr="00CB19D9">
              <w:t>Механізоване викопування канавок глибиною 30-35 і шириною 15-16 см та колодязів у них глибиною 30-35 см через кожні 5-10 м Систематичні обприскування їх дозволеними контактними препаратами</w:t>
            </w:r>
          </w:p>
        </w:tc>
      </w:tr>
      <w:tr w:rsidR="00F42CB2" w:rsidRPr="00CB19D9" w:rsidTr="00887209">
        <w:tc>
          <w:tcPr>
            <w:tcW w:w="1585" w:type="dxa"/>
          </w:tcPr>
          <w:p w:rsidR="00F42CB2" w:rsidRPr="00CB19D9" w:rsidRDefault="00F42CB2" w:rsidP="00E80D00">
            <w:pPr>
              <w:jc w:val="both"/>
            </w:pPr>
            <w:r w:rsidRPr="00CB19D9">
              <w:t xml:space="preserve">Квітень </w:t>
            </w:r>
            <w:r w:rsidR="00357BA9" w:rsidRPr="00CB19D9">
              <w:t xml:space="preserve">- </w:t>
            </w:r>
            <w:r w:rsidRPr="00CB19D9">
              <w:t xml:space="preserve">травень (після сівби) </w:t>
            </w:r>
          </w:p>
        </w:tc>
        <w:tc>
          <w:tcPr>
            <w:tcW w:w="2243" w:type="dxa"/>
          </w:tcPr>
          <w:p w:rsidR="00F42CB2" w:rsidRPr="00CB19D9" w:rsidRDefault="00F42CB2" w:rsidP="00E80D00">
            <w:pPr>
              <w:jc w:val="both"/>
            </w:pPr>
            <w:r w:rsidRPr="00CB19D9">
              <w:t>Коренеїд, бур’яни</w:t>
            </w:r>
          </w:p>
        </w:tc>
        <w:tc>
          <w:tcPr>
            <w:tcW w:w="2852" w:type="dxa"/>
          </w:tcPr>
          <w:p w:rsidR="00F42CB2" w:rsidRPr="00CB19D9" w:rsidRDefault="00F42CB2" w:rsidP="00E80D00">
            <w:pPr>
              <w:jc w:val="both"/>
            </w:pPr>
            <w:r w:rsidRPr="00CB19D9">
              <w:t>Розпушування верхнього шару ґрунту за його ущільнення, утворення поверхневої кірки, наявності проростків бур’янів</w:t>
            </w:r>
          </w:p>
        </w:tc>
        <w:tc>
          <w:tcPr>
            <w:tcW w:w="3385" w:type="dxa"/>
          </w:tcPr>
          <w:p w:rsidR="00F42CB2" w:rsidRPr="00CB19D9" w:rsidRDefault="00F42CB2" w:rsidP="00E80D00">
            <w:pPr>
              <w:jc w:val="both"/>
            </w:pPr>
            <w:r w:rsidRPr="00CB19D9">
              <w:t>Суцільне боронування плантацій через 4-5 днів після сівби, повторно (за прохолодної погоди) – за 2- 3 дні до сходів</w:t>
            </w:r>
          </w:p>
        </w:tc>
      </w:tr>
      <w:tr w:rsidR="00F42CB2" w:rsidRPr="00CB19D9" w:rsidTr="00887209">
        <w:tc>
          <w:tcPr>
            <w:tcW w:w="1585" w:type="dxa"/>
          </w:tcPr>
          <w:p w:rsidR="00F42CB2" w:rsidRPr="00CB19D9" w:rsidRDefault="00F42CB2" w:rsidP="00E80D00">
            <w:pPr>
              <w:jc w:val="both"/>
            </w:pPr>
            <w:r w:rsidRPr="00CB19D9">
              <w:t xml:space="preserve">Квітень – початок травня Розвинуті сім’ядольні – перша пара справжніх </w:t>
            </w:r>
            <w:r w:rsidRPr="00CB19D9">
              <w:lastRenderedPageBreak/>
              <w:t>листків</w:t>
            </w:r>
          </w:p>
        </w:tc>
        <w:tc>
          <w:tcPr>
            <w:tcW w:w="2243" w:type="dxa"/>
          </w:tcPr>
          <w:p w:rsidR="00F42CB2" w:rsidRPr="00CB19D9" w:rsidRDefault="00F42CB2" w:rsidP="00E80D00">
            <w:pPr>
              <w:jc w:val="both"/>
            </w:pPr>
            <w:r w:rsidRPr="00CB19D9">
              <w:lastRenderedPageBreak/>
              <w:t>Коренеїд, бур’яни</w:t>
            </w:r>
          </w:p>
        </w:tc>
        <w:tc>
          <w:tcPr>
            <w:tcW w:w="2852" w:type="dxa"/>
          </w:tcPr>
          <w:p w:rsidR="00F42CB2" w:rsidRPr="00CB19D9" w:rsidRDefault="00F42CB2" w:rsidP="00E80D00">
            <w:pPr>
              <w:jc w:val="both"/>
            </w:pPr>
            <w:r w:rsidRPr="00CB19D9">
              <w:t xml:space="preserve">Післясходове розпушування міжрядь в разі необхідності </w:t>
            </w:r>
          </w:p>
        </w:tc>
        <w:tc>
          <w:tcPr>
            <w:tcW w:w="3385" w:type="dxa"/>
          </w:tcPr>
          <w:p w:rsidR="00F42CB2" w:rsidRPr="00CB19D9" w:rsidRDefault="00F42CB2" w:rsidP="00E80D00">
            <w:pPr>
              <w:jc w:val="both"/>
            </w:pPr>
            <w:r w:rsidRPr="00CB19D9">
              <w:t>Система боронувань або культивацій залежно від ущільнення ґрунту і кількості рослин буряків на 1 м рядка</w:t>
            </w:r>
          </w:p>
        </w:tc>
      </w:tr>
      <w:tr w:rsidR="00F42CB2" w:rsidRPr="0063697C" w:rsidTr="00887209">
        <w:tc>
          <w:tcPr>
            <w:tcW w:w="1585" w:type="dxa"/>
          </w:tcPr>
          <w:p w:rsidR="00F42CB2" w:rsidRPr="00CB19D9" w:rsidRDefault="00F42CB2" w:rsidP="00E80D00">
            <w:pPr>
              <w:jc w:val="both"/>
            </w:pPr>
            <w:r w:rsidRPr="00CB19D9">
              <w:lastRenderedPageBreak/>
              <w:t>Сходи – 2–3 пари справжніх листків</w:t>
            </w:r>
          </w:p>
        </w:tc>
        <w:tc>
          <w:tcPr>
            <w:tcW w:w="2243" w:type="dxa"/>
          </w:tcPr>
          <w:p w:rsidR="00F42CB2" w:rsidRPr="00CB19D9" w:rsidRDefault="00F42CB2" w:rsidP="00E80D00">
            <w:pPr>
              <w:jc w:val="both"/>
            </w:pPr>
            <w:r w:rsidRPr="00CB19D9">
              <w:t>Звичайний буряковий довгоносик, мідляк, блішки, щитоноски, крихітка, інші</w:t>
            </w:r>
          </w:p>
        </w:tc>
        <w:tc>
          <w:tcPr>
            <w:tcW w:w="2852" w:type="dxa"/>
          </w:tcPr>
          <w:p w:rsidR="00F42CB2" w:rsidRPr="00CB19D9" w:rsidRDefault="00357BA9" w:rsidP="00E80D00">
            <w:pPr>
              <w:jc w:val="both"/>
            </w:pPr>
            <w:r w:rsidRPr="00CB19D9">
              <w:t>Обприскування за ЕПШ: довгоносик звичайний 0,2– 0,3; сірий 0,2–0,5; чорний 0,3; мідляк 0,3-0,5; блішки 3– 7; щитоноски 0,7–1,2 екз. на кв.м; крихітка – 1,5–2,5 екз. в куб. дм ґрунту, а також в разі сівби або пересіву культури нетоксикованим насінням</w:t>
            </w:r>
          </w:p>
        </w:tc>
        <w:tc>
          <w:tcPr>
            <w:tcW w:w="3385" w:type="dxa"/>
          </w:tcPr>
          <w:p w:rsidR="00F42CB2" w:rsidRPr="00CB19D9" w:rsidRDefault="00357BA9" w:rsidP="0041032F">
            <w:pPr>
              <w:jc w:val="both"/>
            </w:pPr>
            <w:r w:rsidRPr="00CB19D9">
              <w:t>Актара 25 WG, ВГ, 0,08 кг/га, актеллік 500 EC, КЕ, 1-2 л/га, енжіо 247 SC, КС, 0,18 л/га,</w:t>
            </w:r>
            <w:r w:rsidR="0041032F">
              <w:t xml:space="preserve"> маврік ЕВ, 0,4-0,5 л/га, фастак</w:t>
            </w:r>
            <w:r w:rsidRPr="00CB19D9">
              <w:t xml:space="preserve"> КЕ, 0,1-0,25 л/га, ф’юрі, в.е., 0,15 л/га, інші</w:t>
            </w:r>
            <w:r w:rsidR="0041032F">
              <w:t xml:space="preserve"> дозволені до використання в Україні</w:t>
            </w:r>
          </w:p>
        </w:tc>
      </w:tr>
      <w:tr w:rsidR="00F42CB2" w:rsidRPr="0063697C" w:rsidTr="00887209">
        <w:tc>
          <w:tcPr>
            <w:tcW w:w="1585" w:type="dxa"/>
          </w:tcPr>
          <w:p w:rsidR="00F42CB2" w:rsidRPr="00CB19D9" w:rsidRDefault="00357BA9" w:rsidP="00E80D00">
            <w:pPr>
              <w:jc w:val="both"/>
            </w:pPr>
            <w:r w:rsidRPr="00CB19D9">
              <w:t>Травень - липень З фази 2–3-х пар справжніх листків фабричних та утворення стебел у насінників буряків</w:t>
            </w:r>
          </w:p>
        </w:tc>
        <w:tc>
          <w:tcPr>
            <w:tcW w:w="2243" w:type="dxa"/>
          </w:tcPr>
          <w:p w:rsidR="00F42CB2" w:rsidRDefault="00357BA9" w:rsidP="00E80D00">
            <w:pPr>
              <w:jc w:val="both"/>
            </w:pPr>
            <w:r w:rsidRPr="00CB19D9">
              <w:t>Бурякова листкова попелиця, мінуючі мухи, павутинний кліщ, інші сисні шкідники</w:t>
            </w:r>
          </w:p>
          <w:p w:rsidR="0041032F" w:rsidRDefault="0041032F" w:rsidP="00E80D00">
            <w:pPr>
              <w:jc w:val="both"/>
            </w:pPr>
            <w:r>
              <w:t>п</w:t>
            </w:r>
            <w:r w:rsidRPr="00CB19D9">
              <w:t>опелиці: заселено рослин у травні 5%, червні</w:t>
            </w:r>
          </w:p>
          <w:p w:rsidR="0041032F" w:rsidRPr="00CB19D9" w:rsidRDefault="0041032F" w:rsidP="00E80D00">
            <w:pPr>
              <w:jc w:val="both"/>
            </w:pPr>
            <w:r w:rsidRPr="00CB19D9">
              <w:t>мухи: 30% заселених рослин і 3–5 личинок на рослину</w:t>
            </w:r>
          </w:p>
        </w:tc>
        <w:tc>
          <w:tcPr>
            <w:tcW w:w="2852" w:type="dxa"/>
          </w:tcPr>
          <w:p w:rsidR="00F42CB2" w:rsidRPr="00CB19D9" w:rsidRDefault="00357BA9" w:rsidP="0041032F">
            <w:pPr>
              <w:jc w:val="both"/>
            </w:pPr>
            <w:r w:rsidRPr="00CB19D9">
              <w:t xml:space="preserve">Обприскування крайових смуг чи всього поля за </w:t>
            </w:r>
            <w:r w:rsidR="0041032F">
              <w:t xml:space="preserve">перевищення </w:t>
            </w:r>
            <w:r w:rsidRPr="00CB19D9">
              <w:t xml:space="preserve">ЕПШ. </w:t>
            </w:r>
          </w:p>
        </w:tc>
        <w:tc>
          <w:tcPr>
            <w:tcW w:w="3385" w:type="dxa"/>
          </w:tcPr>
          <w:p w:rsidR="00F42CB2" w:rsidRPr="00CB19D9" w:rsidRDefault="00357BA9" w:rsidP="0041032F">
            <w:pPr>
              <w:jc w:val="both"/>
            </w:pPr>
            <w:r w:rsidRPr="00CB19D9">
              <w:t>Актара 240 SC, к.с., 0,09 л/га, актеллік 500 ЕС, КЕ, Бі-58 но</w:t>
            </w:r>
            <w:r w:rsidR="0041032F">
              <w:t>вий, к.е., 0,5–1 л/га, моспілан</w:t>
            </w:r>
            <w:r w:rsidRPr="00CB19D9">
              <w:t xml:space="preserve"> ВП, 0,05 кг/га, хло</w:t>
            </w:r>
            <w:r w:rsidR="0041032F">
              <w:t>ргард 480, к.е., 0,8 л/га, або</w:t>
            </w:r>
            <w:r w:rsidR="0041032F" w:rsidRPr="00CB19D9">
              <w:t xml:space="preserve"> інші</w:t>
            </w:r>
            <w:r w:rsidR="0041032F">
              <w:t xml:space="preserve"> дозволені до використання в Україні </w:t>
            </w:r>
          </w:p>
        </w:tc>
      </w:tr>
      <w:tr w:rsidR="0041032F" w:rsidRPr="001654B3" w:rsidTr="0041032F">
        <w:trPr>
          <w:trHeight w:val="605"/>
        </w:trPr>
        <w:tc>
          <w:tcPr>
            <w:tcW w:w="1585" w:type="dxa"/>
            <w:vMerge w:val="restart"/>
          </w:tcPr>
          <w:p w:rsidR="0041032F" w:rsidRPr="00CB19D9" w:rsidRDefault="0041032F" w:rsidP="00E80D00">
            <w:pPr>
              <w:jc w:val="both"/>
            </w:pPr>
            <w:r w:rsidRPr="00CB19D9">
              <w:t>Червень -серпень</w:t>
            </w:r>
          </w:p>
        </w:tc>
        <w:tc>
          <w:tcPr>
            <w:tcW w:w="2243" w:type="dxa"/>
          </w:tcPr>
          <w:p w:rsidR="0041032F" w:rsidRPr="00CB19D9" w:rsidRDefault="0041032F" w:rsidP="00E80D00">
            <w:pPr>
              <w:jc w:val="both"/>
            </w:pPr>
            <w:r>
              <w:t xml:space="preserve">Пероноспороз </w:t>
            </w:r>
          </w:p>
        </w:tc>
        <w:tc>
          <w:tcPr>
            <w:tcW w:w="2852" w:type="dxa"/>
          </w:tcPr>
          <w:p w:rsidR="0041032F" w:rsidRPr="00CB19D9" w:rsidRDefault="0041032F" w:rsidP="00E80D00">
            <w:pPr>
              <w:jc w:val="both"/>
            </w:pPr>
            <w:r w:rsidRPr="00CB19D9">
              <w:t>Обприску</w:t>
            </w:r>
            <w:r>
              <w:t>вання: за появи ознак хвороби</w:t>
            </w:r>
          </w:p>
        </w:tc>
        <w:tc>
          <w:tcPr>
            <w:tcW w:w="3385" w:type="dxa"/>
          </w:tcPr>
          <w:p w:rsidR="0041032F" w:rsidRPr="00CB19D9" w:rsidRDefault="0041032F" w:rsidP="000C4F2E">
            <w:pPr>
              <w:jc w:val="both"/>
            </w:pPr>
            <w:r w:rsidRPr="00CB19D9">
              <w:t>Акробат МЦ, в.г., 2 к</w:t>
            </w:r>
            <w:r w:rsidR="000C4F2E">
              <w:t>г/га, іншими дозволеними до використання в Україні</w:t>
            </w:r>
          </w:p>
        </w:tc>
      </w:tr>
      <w:tr w:rsidR="0041032F" w:rsidRPr="001654B3" w:rsidTr="0041032F">
        <w:trPr>
          <w:trHeight w:val="816"/>
        </w:trPr>
        <w:tc>
          <w:tcPr>
            <w:tcW w:w="1585" w:type="dxa"/>
            <w:vMerge/>
          </w:tcPr>
          <w:p w:rsidR="0041032F" w:rsidRPr="00CB19D9" w:rsidRDefault="0041032F" w:rsidP="00E80D00">
            <w:pPr>
              <w:jc w:val="both"/>
            </w:pPr>
          </w:p>
        </w:tc>
        <w:tc>
          <w:tcPr>
            <w:tcW w:w="2243" w:type="dxa"/>
          </w:tcPr>
          <w:p w:rsidR="0041032F" w:rsidRPr="00CB19D9" w:rsidRDefault="000C4F2E" w:rsidP="0041032F">
            <w:pPr>
              <w:jc w:val="both"/>
            </w:pPr>
            <w:r>
              <w:t xml:space="preserve">Церкоспороз </w:t>
            </w:r>
          </w:p>
        </w:tc>
        <w:tc>
          <w:tcPr>
            <w:tcW w:w="2852" w:type="dxa"/>
          </w:tcPr>
          <w:p w:rsidR="0041032F" w:rsidRPr="00CB19D9" w:rsidRDefault="0041032F" w:rsidP="0041032F">
            <w:pPr>
              <w:jc w:val="both"/>
            </w:pPr>
            <w:r w:rsidRPr="00CB19D9">
              <w:t xml:space="preserve">за появи окремих плям на 3– </w:t>
            </w:r>
            <w:r w:rsidR="000C4F2E">
              <w:t xml:space="preserve">5% рослин; </w:t>
            </w:r>
          </w:p>
        </w:tc>
        <w:tc>
          <w:tcPr>
            <w:tcW w:w="3385" w:type="dxa"/>
          </w:tcPr>
          <w:p w:rsidR="0041032F" w:rsidRPr="00CB19D9" w:rsidRDefault="000C4F2E" w:rsidP="0041032F">
            <w:pPr>
              <w:jc w:val="both"/>
            </w:pPr>
            <w:r>
              <w:t>Д</w:t>
            </w:r>
            <w:r w:rsidR="0041032F" w:rsidRPr="00CB19D9">
              <w:t>іта</w:t>
            </w:r>
            <w:r>
              <w:t>н М-45, ЗП, 2-3 л/га, іншими дозволеними до використання в Україні</w:t>
            </w:r>
          </w:p>
        </w:tc>
      </w:tr>
      <w:tr w:rsidR="0041032F" w:rsidRPr="001654B3" w:rsidTr="000C4F2E">
        <w:trPr>
          <w:trHeight w:val="2188"/>
        </w:trPr>
        <w:tc>
          <w:tcPr>
            <w:tcW w:w="1585" w:type="dxa"/>
            <w:vMerge/>
          </w:tcPr>
          <w:p w:rsidR="0041032F" w:rsidRPr="00CB19D9" w:rsidRDefault="0041032F" w:rsidP="00E80D00">
            <w:pPr>
              <w:jc w:val="both"/>
            </w:pPr>
          </w:p>
        </w:tc>
        <w:tc>
          <w:tcPr>
            <w:tcW w:w="2243" w:type="dxa"/>
          </w:tcPr>
          <w:p w:rsidR="0041032F" w:rsidRPr="00CB19D9" w:rsidRDefault="0041032F" w:rsidP="0041032F">
            <w:pPr>
              <w:jc w:val="both"/>
            </w:pPr>
            <w:r w:rsidRPr="00CB19D9">
              <w:t>Борошниста роса, фомоз, іржа, церкоспороз, інші хвороби листків</w:t>
            </w:r>
          </w:p>
        </w:tc>
        <w:tc>
          <w:tcPr>
            <w:tcW w:w="2852" w:type="dxa"/>
          </w:tcPr>
          <w:p w:rsidR="0041032F" w:rsidRPr="00CB19D9" w:rsidRDefault="000C4F2E" w:rsidP="000C4F2E">
            <w:r>
              <w:t>за ураження еризифозом 5-</w:t>
            </w:r>
            <w:r w:rsidR="0041032F" w:rsidRPr="00CB19D9">
              <w:t>10% рослин; за наростання хвороб – повторно (бажано іншим фунгіцидом) через 12–15, після обробки фундазолом через 20–25 днів</w:t>
            </w:r>
          </w:p>
        </w:tc>
        <w:tc>
          <w:tcPr>
            <w:tcW w:w="3385" w:type="dxa"/>
          </w:tcPr>
          <w:p w:rsidR="0041032F" w:rsidRPr="00CB19D9" w:rsidRDefault="000C4F2E" w:rsidP="003E00C4">
            <w:pPr>
              <w:jc w:val="both"/>
            </w:pPr>
            <w:r>
              <w:t>А</w:t>
            </w:r>
            <w:r w:rsidR="0041032F" w:rsidRPr="00CB19D9">
              <w:t>кант</w:t>
            </w:r>
            <w:r>
              <w:t>о плюс 28, КС, 0,5- 0,75 л/га, Замір, ЕВ, 0,75-1,0 г/га, Колфуго Супер, в.с., 2 л/га, Ф</w:t>
            </w:r>
            <w:r w:rsidR="003E00C4">
              <w:t>алькон 460 ЕС, КЕ, 0,6 л/га, або інші дозволені до використання в Україні</w:t>
            </w:r>
          </w:p>
        </w:tc>
      </w:tr>
      <w:tr w:rsidR="003E00C4" w:rsidRPr="00CB19D9" w:rsidTr="003E00C4">
        <w:trPr>
          <w:trHeight w:val="1332"/>
        </w:trPr>
        <w:tc>
          <w:tcPr>
            <w:tcW w:w="1585" w:type="dxa"/>
            <w:vMerge w:val="restart"/>
          </w:tcPr>
          <w:p w:rsidR="003E00C4" w:rsidRPr="00CB19D9" w:rsidRDefault="003E00C4" w:rsidP="00E80D00">
            <w:pPr>
              <w:jc w:val="both"/>
            </w:pPr>
            <w:r w:rsidRPr="00CB19D9">
              <w:t>Червень -вересень</w:t>
            </w:r>
          </w:p>
        </w:tc>
        <w:tc>
          <w:tcPr>
            <w:tcW w:w="2243" w:type="dxa"/>
          </w:tcPr>
          <w:p w:rsidR="003E00C4" w:rsidRPr="00CB19D9" w:rsidRDefault="003E00C4" w:rsidP="00E80D00">
            <w:pPr>
              <w:jc w:val="both"/>
            </w:pPr>
            <w:r w:rsidRPr="00CB19D9">
              <w:t>Совки листогризучі, підгризаючі, лучний метелик, мінуюча міль</w:t>
            </w:r>
          </w:p>
        </w:tc>
        <w:tc>
          <w:tcPr>
            <w:tcW w:w="2852" w:type="dxa"/>
          </w:tcPr>
          <w:p w:rsidR="003E00C4" w:rsidRPr="00CB19D9" w:rsidRDefault="003E00C4" w:rsidP="00E80D00">
            <w:pPr>
              <w:jc w:val="both"/>
            </w:pPr>
            <w:r w:rsidRPr="00CB19D9">
              <w:t>Випуск трихограми на початку льоту метелик</w:t>
            </w:r>
            <w:r>
              <w:t>ів і в період відкладання яєць.</w:t>
            </w:r>
          </w:p>
        </w:tc>
        <w:tc>
          <w:tcPr>
            <w:tcW w:w="3385" w:type="dxa"/>
          </w:tcPr>
          <w:p w:rsidR="003E00C4" w:rsidRPr="00CB19D9" w:rsidRDefault="003E00C4" w:rsidP="00E80D00">
            <w:pPr>
              <w:jc w:val="both"/>
            </w:pPr>
            <w:r w:rsidRPr="00CB19D9">
              <w:t xml:space="preserve">По 20–30 тисяч особин на гектар 2-3 рази через 4-6 днів </w:t>
            </w:r>
          </w:p>
          <w:p w:rsidR="003E00C4" w:rsidRPr="00CB19D9" w:rsidRDefault="003E00C4" w:rsidP="00E80D00">
            <w:pPr>
              <w:jc w:val="both"/>
            </w:pPr>
          </w:p>
        </w:tc>
      </w:tr>
      <w:tr w:rsidR="003E00C4" w:rsidRPr="00CB19D9" w:rsidTr="00887209">
        <w:trPr>
          <w:trHeight w:val="2268"/>
        </w:trPr>
        <w:tc>
          <w:tcPr>
            <w:tcW w:w="1585" w:type="dxa"/>
            <w:vMerge/>
          </w:tcPr>
          <w:p w:rsidR="003E00C4" w:rsidRPr="00CB19D9" w:rsidRDefault="003E00C4" w:rsidP="00E80D00">
            <w:pPr>
              <w:jc w:val="both"/>
            </w:pPr>
          </w:p>
        </w:tc>
        <w:tc>
          <w:tcPr>
            <w:tcW w:w="2243" w:type="dxa"/>
          </w:tcPr>
          <w:p w:rsidR="003E00C4" w:rsidRPr="00CB19D9" w:rsidRDefault="003E00C4" w:rsidP="003E00C4">
            <w:pPr>
              <w:jc w:val="both"/>
            </w:pPr>
            <w:r w:rsidRPr="00CB19D9">
              <w:t>Лускокрилі, бурякова нематода, коренева попелиця; гнилі, парша</w:t>
            </w:r>
          </w:p>
        </w:tc>
        <w:tc>
          <w:tcPr>
            <w:tcW w:w="2852" w:type="dxa"/>
          </w:tcPr>
          <w:p w:rsidR="003E00C4" w:rsidRPr="00CB19D9" w:rsidRDefault="003E00C4" w:rsidP="003E00C4">
            <w:pPr>
              <w:jc w:val="both"/>
            </w:pPr>
            <w:r w:rsidRPr="00CB19D9">
              <w:t xml:space="preserve">Застосування біопрепаратів проти гусені 1-2 віків Обприскування вогнищ гусениць за </w:t>
            </w:r>
            <w:r>
              <w:t xml:space="preserve">перевищення </w:t>
            </w:r>
            <w:r w:rsidRPr="00CB19D9">
              <w:t>ЕПШРозпушування міжрядь з підгортанням і підживленням рослин</w:t>
            </w:r>
            <w:r>
              <w:t>.</w:t>
            </w:r>
          </w:p>
        </w:tc>
        <w:tc>
          <w:tcPr>
            <w:tcW w:w="3385" w:type="dxa"/>
          </w:tcPr>
          <w:p w:rsidR="003E00C4" w:rsidRPr="00CB19D9" w:rsidRDefault="003E00C4" w:rsidP="003E00C4">
            <w:pPr>
              <w:jc w:val="both"/>
            </w:pPr>
            <w:r w:rsidRPr="00CB19D9">
              <w:t>Бі-58 новий, к.е., 0,5-1 л/га, децис профі 25 WG, ВГ, 0,05-0,1 кг/га Обробки закінчувати за 30 днів до з</w:t>
            </w:r>
            <w:r>
              <w:t xml:space="preserve">бирання врожаю </w:t>
            </w:r>
          </w:p>
          <w:p w:rsidR="003E00C4" w:rsidRPr="00CB19D9" w:rsidRDefault="003E00C4" w:rsidP="003E00C4">
            <w:pPr>
              <w:jc w:val="both"/>
            </w:pPr>
            <w:r w:rsidRPr="00CB19D9">
              <w:t>За технологічною схемою, в разі ущільнення, запливання ґрунту – обов’язково</w:t>
            </w:r>
          </w:p>
        </w:tc>
      </w:tr>
      <w:tr w:rsidR="00357BA9" w:rsidRPr="00CB19D9" w:rsidTr="00887209">
        <w:tc>
          <w:tcPr>
            <w:tcW w:w="1585" w:type="dxa"/>
          </w:tcPr>
          <w:p w:rsidR="00357BA9" w:rsidRPr="00CB19D9" w:rsidRDefault="00357BA9" w:rsidP="00E80D00">
            <w:pPr>
              <w:jc w:val="both"/>
            </w:pPr>
            <w:r w:rsidRPr="00CB19D9">
              <w:t xml:space="preserve">Вересень - </w:t>
            </w:r>
            <w:r w:rsidRPr="00CB19D9">
              <w:lastRenderedPageBreak/>
              <w:t>жовтень під час та після збирання врожаю</w:t>
            </w:r>
          </w:p>
        </w:tc>
        <w:tc>
          <w:tcPr>
            <w:tcW w:w="2243" w:type="dxa"/>
          </w:tcPr>
          <w:p w:rsidR="00357BA9" w:rsidRPr="00CB19D9" w:rsidRDefault="00357BA9" w:rsidP="003E00C4">
            <w:r w:rsidRPr="00CB19D9">
              <w:lastRenderedPageBreak/>
              <w:t xml:space="preserve">Гнилі, інші </w:t>
            </w:r>
            <w:r w:rsidRPr="00CB19D9">
              <w:lastRenderedPageBreak/>
              <w:t xml:space="preserve">хвороби коренеплодів. Зимуючі шкідники та збудники хвороб </w:t>
            </w:r>
          </w:p>
        </w:tc>
        <w:tc>
          <w:tcPr>
            <w:tcW w:w="2852" w:type="dxa"/>
          </w:tcPr>
          <w:p w:rsidR="00357BA9" w:rsidRPr="00CB19D9" w:rsidRDefault="00357BA9" w:rsidP="00E80D00">
            <w:pPr>
              <w:jc w:val="both"/>
            </w:pPr>
            <w:r w:rsidRPr="00CB19D9">
              <w:lastRenderedPageBreak/>
              <w:t xml:space="preserve">Уникнення травмування, </w:t>
            </w:r>
            <w:r w:rsidRPr="00CB19D9">
              <w:lastRenderedPageBreak/>
              <w:t>підв’ялення, підморожування коренеплодів. Обстеження місць зимівлі шкідників. Очищення поля від післязбиральних решток. Глибока оранка</w:t>
            </w:r>
          </w:p>
        </w:tc>
        <w:tc>
          <w:tcPr>
            <w:tcW w:w="3385" w:type="dxa"/>
          </w:tcPr>
          <w:p w:rsidR="00357BA9" w:rsidRPr="00CB19D9" w:rsidRDefault="00357BA9" w:rsidP="00E80D00">
            <w:pPr>
              <w:jc w:val="both"/>
            </w:pPr>
            <w:r w:rsidRPr="00CB19D9">
              <w:lastRenderedPageBreak/>
              <w:t xml:space="preserve">Відповідно до технології </w:t>
            </w:r>
            <w:r w:rsidRPr="00CB19D9">
              <w:lastRenderedPageBreak/>
              <w:t>вирощування культури та методичних рекомендацій</w:t>
            </w:r>
          </w:p>
        </w:tc>
      </w:tr>
    </w:tbl>
    <w:p w:rsidR="00054A3E" w:rsidRPr="00CB19D9" w:rsidRDefault="00054A3E" w:rsidP="00E80D00">
      <w:pPr>
        <w:ind w:left="1701"/>
        <w:jc w:val="both"/>
        <w:rPr>
          <w:b/>
          <w:bCs/>
          <w:lang w:val="uk-UA"/>
        </w:rPr>
      </w:pPr>
    </w:p>
    <w:p w:rsidR="00054A3E" w:rsidRPr="00CB19D9" w:rsidRDefault="00054A3E" w:rsidP="00E80D00">
      <w:pPr>
        <w:ind w:left="1701"/>
        <w:jc w:val="both"/>
        <w:rPr>
          <w:b/>
          <w:lang w:val="uk-UA"/>
        </w:rPr>
      </w:pPr>
    </w:p>
    <w:p w:rsidR="00082818" w:rsidRPr="00887209" w:rsidRDefault="00082818" w:rsidP="00E80D00">
      <w:pPr>
        <w:pStyle w:val="7"/>
        <w:ind w:left="1134" w:firstLine="567"/>
        <w:rPr>
          <w:b/>
          <w:bCs/>
          <w:szCs w:val="28"/>
          <w:u w:val="none"/>
        </w:rPr>
      </w:pPr>
      <w:r w:rsidRPr="00887209">
        <w:rPr>
          <w:b/>
          <w:bCs/>
          <w:szCs w:val="28"/>
          <w:u w:val="none"/>
        </w:rPr>
        <w:t>Х</w:t>
      </w:r>
      <w:r w:rsidR="00A9251A" w:rsidRPr="00887209">
        <w:rPr>
          <w:b/>
          <w:bCs/>
          <w:szCs w:val="28"/>
          <w:u w:val="none"/>
        </w:rPr>
        <w:t>ВОРОБИ І ШКІДНИКИ СОНЯШНИКУ.</w:t>
      </w:r>
    </w:p>
    <w:p w:rsidR="00C802E0" w:rsidRDefault="00FC7F61" w:rsidP="00E80D00">
      <w:pPr>
        <w:pStyle w:val="af1"/>
        <w:shd w:val="clear" w:color="auto" w:fill="FFFFFF"/>
        <w:spacing w:before="0" w:beforeAutospacing="0" w:after="0" w:afterAutospacing="0"/>
        <w:ind w:left="1134" w:firstLine="567"/>
        <w:jc w:val="both"/>
        <w:rPr>
          <w:color w:val="212121"/>
          <w:sz w:val="28"/>
          <w:szCs w:val="28"/>
        </w:rPr>
      </w:pPr>
      <w:r w:rsidRPr="00887209">
        <w:rPr>
          <w:color w:val="212121"/>
          <w:sz w:val="28"/>
          <w:szCs w:val="28"/>
        </w:rPr>
        <w:t xml:space="preserve">Одна з найголовніших і найприбутковіших культур у світовому виробництві рослинних жирів — соняшник. </w:t>
      </w:r>
    </w:p>
    <w:p w:rsidR="00FC7F61" w:rsidRPr="00887209" w:rsidRDefault="00FC7F61" w:rsidP="00E80D00">
      <w:pPr>
        <w:pStyle w:val="af1"/>
        <w:shd w:val="clear" w:color="auto" w:fill="FFFFFF"/>
        <w:spacing w:before="0" w:beforeAutospacing="0" w:after="0" w:afterAutospacing="0"/>
        <w:ind w:left="1134" w:firstLine="567"/>
        <w:jc w:val="both"/>
        <w:rPr>
          <w:color w:val="212121"/>
          <w:sz w:val="28"/>
          <w:szCs w:val="28"/>
          <w:lang w:val="uk-UA"/>
        </w:rPr>
      </w:pPr>
      <w:r w:rsidRPr="00887209">
        <w:rPr>
          <w:color w:val="212121"/>
          <w:sz w:val="28"/>
          <w:szCs w:val="28"/>
        </w:rPr>
        <w:t>Соняшникова олія має велике господарське значення, яке важко переоцінити. Її застосовують насамперед у харчовій промисловості — у кулінарії, для виготовлення маргарину, консервів і солодощів. Як сировину її використовують у лакофарбовій, фармацевтичній промисловості та інших галузях.</w:t>
      </w:r>
      <w:r w:rsidR="00623FC6" w:rsidRPr="00887209">
        <w:rPr>
          <w:color w:val="212121"/>
          <w:sz w:val="28"/>
          <w:szCs w:val="28"/>
          <w:lang w:val="uk-UA"/>
        </w:rPr>
        <w:t xml:space="preserve"> Для успішного вирощування культури потрібно</w:t>
      </w:r>
      <w:r w:rsidRPr="00887209">
        <w:rPr>
          <w:color w:val="212121"/>
          <w:sz w:val="28"/>
          <w:szCs w:val="28"/>
          <w:lang w:val="uk-UA"/>
        </w:rPr>
        <w:t xml:space="preserve"> знати видовий склад, біологічні особливості основних шкідників, терміни їх появи на посівах та періоди максимальної шкодочинності, вразливі стадії і їх </w:t>
      </w:r>
      <w:r w:rsidR="00623FC6" w:rsidRPr="00887209">
        <w:rPr>
          <w:color w:val="212121"/>
          <w:sz w:val="28"/>
          <w:szCs w:val="28"/>
          <w:lang w:val="uk-UA"/>
        </w:rPr>
        <w:t>сприйнятливість до інсектицидів</w:t>
      </w:r>
      <w:r w:rsidR="00A7100B" w:rsidRPr="00887209">
        <w:rPr>
          <w:color w:val="212121"/>
          <w:sz w:val="28"/>
          <w:szCs w:val="28"/>
          <w:lang w:val="uk-UA"/>
        </w:rPr>
        <w:t>.</w:t>
      </w:r>
    </w:p>
    <w:p w:rsidR="00C802E0" w:rsidRDefault="00FC7F61" w:rsidP="00E80D00">
      <w:pPr>
        <w:ind w:left="1134" w:firstLine="567"/>
        <w:jc w:val="both"/>
        <w:rPr>
          <w:sz w:val="28"/>
          <w:szCs w:val="28"/>
          <w:lang w:val="uk-UA"/>
        </w:rPr>
      </w:pPr>
      <w:r w:rsidRPr="00887209">
        <w:rPr>
          <w:sz w:val="28"/>
          <w:szCs w:val="28"/>
          <w:lang w:val="uk-UA"/>
        </w:rPr>
        <w:t>Шкідливий ентомокомплекс на посівах соняшнику нараховує близько 60</w:t>
      </w:r>
      <w:r w:rsidR="007D5789">
        <w:rPr>
          <w:sz w:val="28"/>
          <w:szCs w:val="28"/>
          <w:lang w:val="uk-UA"/>
        </w:rPr>
        <w:t xml:space="preserve"> </w:t>
      </w:r>
      <w:r w:rsidRPr="00887209">
        <w:rPr>
          <w:sz w:val="28"/>
          <w:szCs w:val="28"/>
          <w:lang w:val="uk-UA"/>
        </w:rPr>
        <w:t>видів комах із різних родин і рядів, більшість із яких поліфаги. Сходи пошкоджують ґрунтоживучі шкідники (</w:t>
      </w:r>
      <w:r w:rsidRPr="00887209">
        <w:rPr>
          <w:rStyle w:val="a8"/>
          <w:i w:val="0"/>
          <w:sz w:val="28"/>
          <w:szCs w:val="28"/>
          <w:lang w:val="uk-UA"/>
        </w:rPr>
        <w:t>дротяники — личинки коваликів, несправжні дротяники — личинки мідляків, личинки хлібних жуків і хрущів, гусениці підгризаючих совок</w:t>
      </w:r>
      <w:r w:rsidRPr="00887209">
        <w:rPr>
          <w:sz w:val="28"/>
          <w:szCs w:val="28"/>
          <w:lang w:val="uk-UA"/>
        </w:rPr>
        <w:t>) та наземні фітофаги (</w:t>
      </w:r>
      <w:r w:rsidRPr="00887209">
        <w:rPr>
          <w:rStyle w:val="a8"/>
          <w:i w:val="0"/>
          <w:sz w:val="28"/>
          <w:szCs w:val="28"/>
          <w:lang w:val="uk-UA"/>
        </w:rPr>
        <w:t>імаго південного сірого довгоносика, чорного й сірого бурякових довгоносиків, піщаного і степового мідляків, кравчика-головача</w:t>
      </w:r>
      <w:r w:rsidRPr="00887209">
        <w:rPr>
          <w:sz w:val="28"/>
          <w:szCs w:val="28"/>
          <w:lang w:val="uk-UA"/>
        </w:rPr>
        <w:t xml:space="preserve">). </w:t>
      </w:r>
    </w:p>
    <w:p w:rsidR="00C802E0" w:rsidRDefault="00FC7F61" w:rsidP="00E80D00">
      <w:pPr>
        <w:ind w:left="1134" w:firstLine="567"/>
        <w:jc w:val="both"/>
        <w:rPr>
          <w:sz w:val="28"/>
          <w:szCs w:val="28"/>
        </w:rPr>
      </w:pPr>
      <w:r w:rsidRPr="00887209">
        <w:rPr>
          <w:sz w:val="28"/>
          <w:szCs w:val="28"/>
        </w:rPr>
        <w:t>Стебла соняшнику заселяють</w:t>
      </w:r>
      <w:r w:rsidR="007D5789">
        <w:rPr>
          <w:sz w:val="28"/>
          <w:szCs w:val="28"/>
          <w:lang w:val="uk-UA"/>
        </w:rPr>
        <w:t xml:space="preserve"> </w:t>
      </w:r>
      <w:r w:rsidRPr="00887209">
        <w:rPr>
          <w:rStyle w:val="a8"/>
          <w:i w:val="0"/>
          <w:sz w:val="28"/>
          <w:szCs w:val="28"/>
        </w:rPr>
        <w:t>личинки соняшникового вусача, соняшникової й південної соняшникової шипоносок</w:t>
      </w:r>
      <w:r w:rsidRPr="00887209">
        <w:rPr>
          <w:sz w:val="28"/>
          <w:szCs w:val="28"/>
        </w:rPr>
        <w:t>,</w:t>
      </w:r>
      <w:r w:rsidR="007D5789">
        <w:rPr>
          <w:sz w:val="28"/>
          <w:szCs w:val="28"/>
          <w:lang w:val="uk-UA"/>
        </w:rPr>
        <w:t xml:space="preserve"> </w:t>
      </w:r>
      <w:r w:rsidRPr="00887209">
        <w:rPr>
          <w:rStyle w:val="a8"/>
          <w:i w:val="0"/>
          <w:sz w:val="28"/>
          <w:szCs w:val="28"/>
        </w:rPr>
        <w:t>стеблового кукурудзяного метелика</w:t>
      </w:r>
      <w:r w:rsidRPr="00887209">
        <w:rPr>
          <w:sz w:val="28"/>
          <w:szCs w:val="28"/>
        </w:rPr>
        <w:t>. Листя об’їдають</w:t>
      </w:r>
      <w:r w:rsidR="007D5789">
        <w:rPr>
          <w:sz w:val="28"/>
          <w:szCs w:val="28"/>
          <w:lang w:val="uk-UA"/>
        </w:rPr>
        <w:t xml:space="preserve"> </w:t>
      </w:r>
      <w:r w:rsidRPr="00887209">
        <w:rPr>
          <w:rStyle w:val="a8"/>
          <w:i w:val="0"/>
          <w:sz w:val="28"/>
          <w:szCs w:val="28"/>
        </w:rPr>
        <w:t>гусениці лучного метелика, совки-гамми, бавовникової</w:t>
      </w:r>
      <w:r w:rsidR="007D5789">
        <w:rPr>
          <w:rStyle w:val="a8"/>
          <w:i w:val="0"/>
          <w:sz w:val="28"/>
          <w:szCs w:val="28"/>
          <w:lang w:val="uk-UA"/>
        </w:rPr>
        <w:t xml:space="preserve"> </w:t>
      </w:r>
      <w:r w:rsidRPr="00887209">
        <w:rPr>
          <w:sz w:val="28"/>
          <w:szCs w:val="28"/>
        </w:rPr>
        <w:t>і</w:t>
      </w:r>
      <w:r w:rsidR="007D5789">
        <w:rPr>
          <w:sz w:val="28"/>
          <w:szCs w:val="28"/>
          <w:lang w:val="uk-UA"/>
        </w:rPr>
        <w:t xml:space="preserve"> </w:t>
      </w:r>
      <w:r w:rsidRPr="00887209">
        <w:rPr>
          <w:rStyle w:val="a8"/>
          <w:i w:val="0"/>
          <w:sz w:val="28"/>
          <w:szCs w:val="28"/>
        </w:rPr>
        <w:t>люцернової совок</w:t>
      </w:r>
      <w:r w:rsidRPr="00887209">
        <w:rPr>
          <w:sz w:val="28"/>
          <w:szCs w:val="28"/>
        </w:rPr>
        <w:t>,</w:t>
      </w:r>
      <w:r w:rsidR="007D5789">
        <w:rPr>
          <w:sz w:val="28"/>
          <w:szCs w:val="28"/>
          <w:lang w:val="uk-UA"/>
        </w:rPr>
        <w:t xml:space="preserve"> </w:t>
      </w:r>
      <w:r w:rsidRPr="00887209">
        <w:rPr>
          <w:rStyle w:val="a8"/>
          <w:i w:val="0"/>
          <w:sz w:val="28"/>
          <w:szCs w:val="28"/>
        </w:rPr>
        <w:t>види коників, сарани</w:t>
      </w:r>
      <w:r w:rsidRPr="00887209">
        <w:rPr>
          <w:sz w:val="28"/>
          <w:szCs w:val="28"/>
        </w:rPr>
        <w:t>та інших</w:t>
      </w:r>
      <w:r w:rsidR="007D5789">
        <w:rPr>
          <w:sz w:val="28"/>
          <w:szCs w:val="28"/>
          <w:lang w:val="uk-UA"/>
        </w:rPr>
        <w:t xml:space="preserve"> </w:t>
      </w:r>
      <w:r w:rsidRPr="00887209">
        <w:rPr>
          <w:rStyle w:val="a8"/>
          <w:i w:val="0"/>
          <w:sz w:val="28"/>
          <w:szCs w:val="28"/>
        </w:rPr>
        <w:t>прямокрилих</w:t>
      </w:r>
      <w:r w:rsidRPr="00887209">
        <w:rPr>
          <w:sz w:val="28"/>
          <w:szCs w:val="28"/>
        </w:rPr>
        <w:t>, заселяють і пошкоджують</w:t>
      </w:r>
      <w:r w:rsidR="007D5789">
        <w:rPr>
          <w:sz w:val="28"/>
          <w:szCs w:val="28"/>
          <w:lang w:val="uk-UA"/>
        </w:rPr>
        <w:t xml:space="preserve"> </w:t>
      </w:r>
      <w:r w:rsidRPr="00887209">
        <w:rPr>
          <w:rStyle w:val="a8"/>
          <w:i w:val="0"/>
          <w:sz w:val="28"/>
          <w:szCs w:val="28"/>
        </w:rPr>
        <w:t>рослиноїдні клопи</w:t>
      </w:r>
      <w:r w:rsidR="007D5789">
        <w:rPr>
          <w:rStyle w:val="a8"/>
          <w:i w:val="0"/>
          <w:sz w:val="28"/>
          <w:szCs w:val="28"/>
          <w:lang w:val="uk-UA"/>
        </w:rPr>
        <w:t xml:space="preserve"> </w:t>
      </w:r>
      <w:r w:rsidRPr="00887209">
        <w:rPr>
          <w:sz w:val="28"/>
          <w:szCs w:val="28"/>
        </w:rPr>
        <w:t>(</w:t>
      </w:r>
      <w:r w:rsidRPr="00887209">
        <w:rPr>
          <w:rStyle w:val="a8"/>
          <w:i w:val="0"/>
          <w:sz w:val="28"/>
          <w:szCs w:val="28"/>
        </w:rPr>
        <w:t>ягідний, польовий, люцерновий, щитник зелений і гостроплечий</w:t>
      </w:r>
      <w:r w:rsidRPr="00887209">
        <w:rPr>
          <w:sz w:val="28"/>
          <w:szCs w:val="28"/>
        </w:rPr>
        <w:t>) та колонії</w:t>
      </w:r>
      <w:r w:rsidR="007D5789">
        <w:rPr>
          <w:sz w:val="28"/>
          <w:szCs w:val="28"/>
          <w:lang w:val="uk-UA"/>
        </w:rPr>
        <w:t xml:space="preserve"> </w:t>
      </w:r>
      <w:r w:rsidRPr="00887209">
        <w:rPr>
          <w:rStyle w:val="a8"/>
          <w:i w:val="0"/>
          <w:sz w:val="28"/>
          <w:szCs w:val="28"/>
        </w:rPr>
        <w:t>геліхризової попелиці</w:t>
      </w:r>
      <w:r w:rsidRPr="00887209">
        <w:rPr>
          <w:sz w:val="28"/>
          <w:szCs w:val="28"/>
        </w:rPr>
        <w:t xml:space="preserve">. </w:t>
      </w:r>
    </w:p>
    <w:p w:rsidR="00C802E0" w:rsidRDefault="00FC7F61" w:rsidP="00E80D00">
      <w:pPr>
        <w:ind w:left="1134" w:firstLine="567"/>
        <w:jc w:val="both"/>
        <w:rPr>
          <w:sz w:val="28"/>
          <w:szCs w:val="28"/>
        </w:rPr>
      </w:pPr>
      <w:r w:rsidRPr="00887209">
        <w:rPr>
          <w:sz w:val="28"/>
          <w:szCs w:val="28"/>
        </w:rPr>
        <w:t>Слід завважити, що названі види клопів і листогризучих совок, крім вегетативних, істотно шкодять ще й генеративним органам. До того ж у другому випадку вони небезпечніші, бо кількісні і якісн</w:t>
      </w:r>
      <w:r w:rsidR="00C802E0">
        <w:rPr>
          <w:sz w:val="28"/>
          <w:szCs w:val="28"/>
        </w:rPr>
        <w:t>і втрати урожаю тоді зростають.</w:t>
      </w:r>
    </w:p>
    <w:p w:rsidR="00C802E0" w:rsidRDefault="00FC7F61" w:rsidP="00E80D00">
      <w:pPr>
        <w:ind w:left="1134" w:firstLine="567"/>
        <w:jc w:val="both"/>
        <w:rPr>
          <w:sz w:val="28"/>
          <w:szCs w:val="28"/>
        </w:rPr>
      </w:pPr>
      <w:r w:rsidRPr="00887209">
        <w:rPr>
          <w:sz w:val="28"/>
          <w:szCs w:val="28"/>
        </w:rPr>
        <w:t>Отже, кошики заселяють клопи, гусениці совок,</w:t>
      </w:r>
      <w:r w:rsidRPr="00887209">
        <w:rPr>
          <w:rStyle w:val="a8"/>
          <w:i w:val="0"/>
          <w:sz w:val="28"/>
          <w:szCs w:val="28"/>
        </w:rPr>
        <w:t>соняшникової вогнівки</w:t>
      </w:r>
      <w:r w:rsidRPr="00887209">
        <w:rPr>
          <w:sz w:val="28"/>
          <w:szCs w:val="28"/>
        </w:rPr>
        <w:t>(</w:t>
      </w:r>
      <w:r w:rsidRPr="00887209">
        <w:rPr>
          <w:rStyle w:val="a8"/>
          <w:i w:val="0"/>
          <w:sz w:val="28"/>
          <w:szCs w:val="28"/>
        </w:rPr>
        <w:t>або молі</w:t>
      </w:r>
      <w:r w:rsidRPr="00887209">
        <w:rPr>
          <w:sz w:val="28"/>
          <w:szCs w:val="28"/>
        </w:rPr>
        <w:t xml:space="preserve">), геліхризова попелиця, які живляться чашолистками, тканинами зворотного боку і серцевиною корзинки, а також цвітом і насінням. </w:t>
      </w:r>
    </w:p>
    <w:p w:rsidR="00FC7F61" w:rsidRPr="00887209" w:rsidRDefault="00FC7F61" w:rsidP="00E80D00">
      <w:pPr>
        <w:ind w:left="1134" w:firstLine="567"/>
        <w:jc w:val="both"/>
        <w:rPr>
          <w:sz w:val="28"/>
          <w:szCs w:val="28"/>
          <w:lang w:val="uk-UA"/>
        </w:rPr>
      </w:pPr>
      <w:r w:rsidRPr="00887209">
        <w:rPr>
          <w:sz w:val="28"/>
          <w:szCs w:val="28"/>
        </w:rPr>
        <w:t>На перший план вийшли і стали домінантними види (переважно багатоїдні), яких досі не вважали головними шкідниками цієї культури. До них належать рослиноїдні клопи, бавовникова совка</w:t>
      </w:r>
      <w:r w:rsidRPr="00887209">
        <w:rPr>
          <w:rStyle w:val="a8"/>
          <w:i w:val="0"/>
          <w:sz w:val="28"/>
          <w:szCs w:val="28"/>
        </w:rPr>
        <w:t>,</w:t>
      </w:r>
      <w:r w:rsidRPr="00887209">
        <w:rPr>
          <w:sz w:val="28"/>
          <w:szCs w:val="28"/>
        </w:rPr>
        <w:t>південна соняшникова шипоноска. З іншого боку, вплив антропогенного чинника призвів до зменшення загальної чисельності інших фітофагів. Зокрема, внаслідок створення і виведення на ринок «панцирних» гібридів соняшнику, якими нині засіваються майже всі площі, відведені під цю культуру, щільність популяцій і шкодочинність соняшникової вогнівки різко зменшилися. З</w:t>
      </w:r>
      <w:r w:rsidR="007D5789">
        <w:rPr>
          <w:sz w:val="28"/>
          <w:szCs w:val="28"/>
          <w:lang w:val="uk-UA"/>
        </w:rPr>
        <w:t xml:space="preserve"> </w:t>
      </w:r>
      <w:r w:rsidRPr="00887209">
        <w:rPr>
          <w:sz w:val="28"/>
          <w:szCs w:val="28"/>
        </w:rPr>
        <w:t xml:space="preserve">поміж інших фітофагів, які сьогодні найбільш поширені й чисельні в </w:t>
      </w:r>
      <w:r w:rsidRPr="00887209">
        <w:rPr>
          <w:sz w:val="28"/>
          <w:szCs w:val="28"/>
        </w:rPr>
        <w:lastRenderedPageBreak/>
        <w:t>посівах соняшнику, можна виділити довгоносиків, що створюють чималу загрозу сходам, геліхризову попелицю й лучного метелика</w:t>
      </w:r>
      <w:r w:rsidR="00623FC6" w:rsidRPr="00887209">
        <w:rPr>
          <w:sz w:val="28"/>
          <w:szCs w:val="28"/>
          <w:lang w:val="uk-UA"/>
        </w:rPr>
        <w:t>.</w:t>
      </w:r>
    </w:p>
    <w:p w:rsidR="004D11B7" w:rsidRPr="00887209" w:rsidRDefault="00770044" w:rsidP="00E80D00">
      <w:pPr>
        <w:ind w:left="1134" w:firstLine="567"/>
        <w:jc w:val="both"/>
        <w:rPr>
          <w:sz w:val="28"/>
          <w:szCs w:val="28"/>
          <w:lang w:val="uk-UA"/>
        </w:rPr>
      </w:pPr>
      <w:r w:rsidRPr="00887209">
        <w:rPr>
          <w:b/>
          <w:sz w:val="28"/>
          <w:szCs w:val="28"/>
          <w:lang w:val="uk-UA"/>
        </w:rPr>
        <w:t>Геліхризова попелиця</w:t>
      </w:r>
      <w:r w:rsidR="004D11B7" w:rsidRPr="00887209">
        <w:rPr>
          <w:b/>
          <w:sz w:val="28"/>
          <w:szCs w:val="28"/>
          <w:lang w:val="uk-UA"/>
        </w:rPr>
        <w:t xml:space="preserve">. </w:t>
      </w:r>
      <w:r w:rsidR="004D11B7" w:rsidRPr="00887209">
        <w:rPr>
          <w:sz w:val="28"/>
          <w:szCs w:val="28"/>
          <w:lang w:val="uk-UA"/>
        </w:rPr>
        <w:t>Личинки попелиць, висмоктуючи сік з листків, зумовлюють їх пожовтіння та побуріння, а також деформацію – гофрацію. Внаслідок заселення рослини відстають у рості та розвитку. Найбільш небезпечне пошкодження рослин попелицями в фазу бутонізації.</w:t>
      </w:r>
    </w:p>
    <w:p w:rsidR="00FC7F61" w:rsidRPr="00887209" w:rsidRDefault="00FC7F61" w:rsidP="00E80D00">
      <w:pPr>
        <w:ind w:left="1134" w:firstLine="567"/>
        <w:jc w:val="both"/>
        <w:rPr>
          <w:sz w:val="28"/>
          <w:szCs w:val="28"/>
        </w:rPr>
      </w:pPr>
      <w:r w:rsidRPr="00887209">
        <w:rPr>
          <w:sz w:val="28"/>
          <w:szCs w:val="28"/>
          <w:lang w:val="uk-UA"/>
        </w:rPr>
        <w:t xml:space="preserve">Початок заселення посівів соняшника шкідником у 2022 році спостерігалося у фазу утворення суцвіть. </w:t>
      </w:r>
      <w:r w:rsidRPr="00887209">
        <w:rPr>
          <w:sz w:val="28"/>
          <w:szCs w:val="28"/>
        </w:rPr>
        <w:t xml:space="preserve">Пошкодження рослин мали осередковий характер. Розвиток попелиць на посівах соняшника відмічався </w:t>
      </w:r>
      <w:r w:rsidRPr="00887209">
        <w:rPr>
          <w:sz w:val="28"/>
          <w:szCs w:val="28"/>
          <w:lang w:val="uk-UA"/>
        </w:rPr>
        <w:t>у</w:t>
      </w:r>
      <w:r w:rsidRPr="00887209">
        <w:rPr>
          <w:sz w:val="28"/>
          <w:szCs w:val="28"/>
        </w:rPr>
        <w:t xml:space="preserve">весь вегетаційний період. Спостереженнями відмічено, що заселення крайових смуг було значно інтенсивніше порівняно з серединою поля. </w:t>
      </w:r>
      <w:r w:rsidRPr="00887209">
        <w:rPr>
          <w:sz w:val="28"/>
          <w:szCs w:val="28"/>
          <w:lang w:val="uk-UA"/>
        </w:rPr>
        <w:t>Н</w:t>
      </w:r>
      <w:r w:rsidRPr="00887209">
        <w:rPr>
          <w:sz w:val="28"/>
          <w:szCs w:val="28"/>
        </w:rPr>
        <w:t>айбільший відсоток заселених площ спостерігався у фазу цвітіння</w:t>
      </w:r>
      <w:r w:rsidRPr="00887209">
        <w:rPr>
          <w:sz w:val="28"/>
          <w:szCs w:val="28"/>
          <w:lang w:val="uk-UA"/>
        </w:rPr>
        <w:t>. Шкідником було заселено 12,6 тис га, що становило 58</w:t>
      </w:r>
      <w:r w:rsidRPr="00887209">
        <w:rPr>
          <w:sz w:val="28"/>
          <w:szCs w:val="28"/>
        </w:rPr>
        <w:t xml:space="preserve">%, що </w:t>
      </w:r>
      <w:r w:rsidRPr="00887209">
        <w:rPr>
          <w:sz w:val="28"/>
          <w:szCs w:val="28"/>
          <w:lang w:val="uk-UA"/>
        </w:rPr>
        <w:t>на рівні</w:t>
      </w:r>
      <w:r w:rsidRPr="00887209">
        <w:rPr>
          <w:sz w:val="28"/>
          <w:szCs w:val="28"/>
        </w:rPr>
        <w:t xml:space="preserve"> показник</w:t>
      </w:r>
      <w:r w:rsidRPr="00887209">
        <w:rPr>
          <w:sz w:val="28"/>
          <w:szCs w:val="28"/>
          <w:lang w:val="uk-UA"/>
        </w:rPr>
        <w:t>ів</w:t>
      </w:r>
      <w:r w:rsidRPr="00887209">
        <w:rPr>
          <w:sz w:val="28"/>
          <w:szCs w:val="28"/>
        </w:rPr>
        <w:t xml:space="preserve"> минулого року</w:t>
      </w:r>
      <w:r w:rsidRPr="00887209">
        <w:rPr>
          <w:sz w:val="28"/>
          <w:szCs w:val="28"/>
          <w:lang w:val="uk-UA"/>
        </w:rPr>
        <w:t>.</w:t>
      </w:r>
      <w:r w:rsidRPr="00887209">
        <w:rPr>
          <w:sz w:val="28"/>
          <w:szCs w:val="28"/>
        </w:rPr>
        <w:t xml:space="preserve"> По краю поля було заселено </w:t>
      </w:r>
      <w:r w:rsidRPr="00887209">
        <w:rPr>
          <w:sz w:val="28"/>
          <w:szCs w:val="28"/>
          <w:lang w:val="uk-UA"/>
        </w:rPr>
        <w:t>5 в минулому році 4,4</w:t>
      </w:r>
      <w:r w:rsidRPr="00887209">
        <w:rPr>
          <w:sz w:val="28"/>
          <w:szCs w:val="28"/>
        </w:rPr>
        <w:t xml:space="preserve">% рослин, а в середині </w:t>
      </w:r>
      <w:r w:rsidRPr="00887209">
        <w:rPr>
          <w:sz w:val="28"/>
          <w:szCs w:val="28"/>
          <w:lang w:val="uk-UA"/>
        </w:rPr>
        <w:t>2</w:t>
      </w:r>
      <w:r w:rsidRPr="00887209">
        <w:rPr>
          <w:sz w:val="28"/>
          <w:szCs w:val="28"/>
        </w:rPr>
        <w:t>%.</w:t>
      </w:r>
      <w:r w:rsidRPr="00887209">
        <w:rPr>
          <w:sz w:val="28"/>
          <w:szCs w:val="28"/>
          <w:lang w:val="uk-UA"/>
        </w:rPr>
        <w:t>В</w:t>
      </w:r>
      <w:r w:rsidRPr="00887209">
        <w:rPr>
          <w:sz w:val="28"/>
          <w:szCs w:val="28"/>
        </w:rPr>
        <w:t xml:space="preserve"> фазу цвітіння </w:t>
      </w:r>
      <w:r w:rsidRPr="00887209">
        <w:rPr>
          <w:sz w:val="28"/>
          <w:szCs w:val="28"/>
          <w:lang w:val="uk-UA"/>
        </w:rPr>
        <w:t xml:space="preserve">3,5% рослин заселяли ентомофаги, які обмежували розвиток геліхризової попелиці. Розвиток шкідника також стримували інсектицидні обробітки які застосували проти лучного метелика. Необхідно пам’ятати, що при співвідношенні ентомофагів та попелиць 1:30 необхідність в хімічних заходах відпадає. </w:t>
      </w:r>
      <w:r w:rsidRPr="00887209">
        <w:rPr>
          <w:sz w:val="28"/>
          <w:szCs w:val="28"/>
        </w:rPr>
        <w:t>В 20</w:t>
      </w:r>
      <w:r w:rsidRPr="00887209">
        <w:rPr>
          <w:sz w:val="28"/>
          <w:szCs w:val="28"/>
          <w:lang w:val="uk-UA"/>
        </w:rPr>
        <w:t>23</w:t>
      </w:r>
      <w:r w:rsidRPr="00887209">
        <w:rPr>
          <w:sz w:val="28"/>
          <w:szCs w:val="28"/>
        </w:rPr>
        <w:t xml:space="preserve"> році інтенсивність заселення та пошкодження посівів соняшника геліхризовою попелицею залежатиме від перезимівлі та ґрунтово-кліматичних умов на весні. Активному розвитку шкідників сприятиме тепла, помірно волога погода під час розселення з первинних рослин-господарів і розмноження на посівах культури. З метою захисту посівів при появі колоній попелиці та заселення ними понад 10% рослин соняшнику у фази від 4-х листків до початку цвітіння необхідно проводити обприскування дозволеними до використання інсектицидами, адже при масовому розвитку </w:t>
      </w:r>
      <w:r w:rsidRPr="00887209">
        <w:rPr>
          <w:sz w:val="28"/>
          <w:szCs w:val="28"/>
          <w:lang w:val="uk-UA"/>
        </w:rPr>
        <w:t xml:space="preserve">попелиці </w:t>
      </w:r>
      <w:r w:rsidRPr="00887209">
        <w:rPr>
          <w:sz w:val="28"/>
          <w:szCs w:val="28"/>
        </w:rPr>
        <w:t>зумовлюють пожовтіння і зморщування листків.</w:t>
      </w:r>
    </w:p>
    <w:p w:rsidR="00FC7F61" w:rsidRPr="007D5789" w:rsidRDefault="00FC7F61" w:rsidP="00E80D00">
      <w:pPr>
        <w:ind w:left="1134" w:firstLine="567"/>
        <w:jc w:val="both"/>
        <w:rPr>
          <w:sz w:val="28"/>
          <w:szCs w:val="28"/>
          <w:lang w:val="uk-UA"/>
        </w:rPr>
      </w:pPr>
      <w:r w:rsidRPr="00887209">
        <w:rPr>
          <w:b/>
          <w:sz w:val="28"/>
          <w:szCs w:val="28"/>
        </w:rPr>
        <w:t>Піщаний мідляк</w:t>
      </w:r>
      <w:r w:rsidRPr="00887209">
        <w:rPr>
          <w:sz w:val="28"/>
          <w:szCs w:val="28"/>
        </w:rPr>
        <w:t xml:space="preserve"> зустріча</w:t>
      </w:r>
      <w:r w:rsidRPr="00887209">
        <w:rPr>
          <w:sz w:val="28"/>
          <w:szCs w:val="28"/>
          <w:lang w:val="uk-UA"/>
        </w:rPr>
        <w:t>вся</w:t>
      </w:r>
      <w:r w:rsidRPr="00887209">
        <w:rPr>
          <w:sz w:val="28"/>
          <w:szCs w:val="28"/>
        </w:rPr>
        <w:t xml:space="preserve"> на посівах соняшник</w:t>
      </w:r>
      <w:r w:rsidRPr="00887209">
        <w:rPr>
          <w:sz w:val="28"/>
          <w:szCs w:val="28"/>
          <w:lang w:val="uk-UA"/>
        </w:rPr>
        <w:t>у</w:t>
      </w:r>
      <w:r w:rsidRPr="00887209">
        <w:rPr>
          <w:sz w:val="28"/>
          <w:szCs w:val="28"/>
        </w:rPr>
        <w:t xml:space="preserve"> повсюд</w:t>
      </w:r>
      <w:r w:rsidRPr="00887209">
        <w:rPr>
          <w:sz w:val="28"/>
          <w:szCs w:val="28"/>
          <w:lang w:val="uk-UA"/>
        </w:rPr>
        <w:t>и</w:t>
      </w:r>
      <w:r w:rsidRPr="00887209">
        <w:rPr>
          <w:sz w:val="28"/>
          <w:szCs w:val="28"/>
        </w:rPr>
        <w:t xml:space="preserve">, однак пошкодження </w:t>
      </w:r>
      <w:r w:rsidRPr="00887209">
        <w:rPr>
          <w:sz w:val="28"/>
          <w:szCs w:val="28"/>
          <w:lang w:val="uk-UA"/>
        </w:rPr>
        <w:t xml:space="preserve">його </w:t>
      </w:r>
      <w:r w:rsidRPr="00887209">
        <w:rPr>
          <w:sz w:val="28"/>
          <w:szCs w:val="28"/>
        </w:rPr>
        <w:t>були осередкові та чисельність шкідник</w:t>
      </w:r>
      <w:r w:rsidRPr="00887209">
        <w:rPr>
          <w:sz w:val="28"/>
          <w:szCs w:val="28"/>
          <w:lang w:val="uk-UA"/>
        </w:rPr>
        <w:t>а</w:t>
      </w:r>
      <w:r w:rsidRPr="00887209">
        <w:rPr>
          <w:sz w:val="28"/>
          <w:szCs w:val="28"/>
        </w:rPr>
        <w:t xml:space="preserve"> не перевищувала економічний поріг шкодочинності. </w:t>
      </w:r>
      <w:r w:rsidRPr="00887209">
        <w:rPr>
          <w:sz w:val="28"/>
          <w:szCs w:val="28"/>
          <w:lang w:val="uk-UA"/>
        </w:rPr>
        <w:t>П</w:t>
      </w:r>
      <w:r w:rsidRPr="00887209">
        <w:rPr>
          <w:sz w:val="28"/>
          <w:szCs w:val="28"/>
        </w:rPr>
        <w:t xml:space="preserve">іщаним мідляком було заселено </w:t>
      </w:r>
      <w:r w:rsidRPr="00887209">
        <w:rPr>
          <w:sz w:val="28"/>
          <w:szCs w:val="28"/>
          <w:lang w:val="uk-UA"/>
        </w:rPr>
        <w:t xml:space="preserve">30 % </w:t>
      </w:r>
      <w:r w:rsidRPr="00887209">
        <w:rPr>
          <w:sz w:val="28"/>
          <w:szCs w:val="28"/>
        </w:rPr>
        <w:t>обстеженої площі господарств, що</w:t>
      </w:r>
      <w:r w:rsidRPr="00887209">
        <w:rPr>
          <w:sz w:val="28"/>
          <w:szCs w:val="28"/>
          <w:lang w:val="uk-UA"/>
        </w:rPr>
        <w:t xml:space="preserve"> дещо більше</w:t>
      </w:r>
      <w:r w:rsidRPr="00887209">
        <w:rPr>
          <w:sz w:val="28"/>
          <w:szCs w:val="28"/>
        </w:rPr>
        <w:t xml:space="preserve"> в порівнянні з минулим роком. Середня чисельність шкідник</w:t>
      </w:r>
      <w:r w:rsidRPr="00887209">
        <w:rPr>
          <w:sz w:val="28"/>
          <w:szCs w:val="28"/>
          <w:lang w:val="uk-UA"/>
        </w:rPr>
        <w:t>астановить 0,3</w:t>
      </w:r>
      <w:r w:rsidRPr="00887209">
        <w:rPr>
          <w:sz w:val="28"/>
          <w:szCs w:val="28"/>
        </w:rPr>
        <w:t xml:space="preserve"> екз.</w:t>
      </w:r>
      <w:r w:rsidRPr="00887209">
        <w:rPr>
          <w:sz w:val="28"/>
          <w:szCs w:val="28"/>
          <w:lang w:val="uk-UA"/>
        </w:rPr>
        <w:t>/</w:t>
      </w:r>
      <w:r w:rsidRPr="00887209">
        <w:rPr>
          <w:sz w:val="28"/>
          <w:szCs w:val="28"/>
        </w:rPr>
        <w:t>м²</w:t>
      </w:r>
      <w:r w:rsidRPr="00887209">
        <w:rPr>
          <w:sz w:val="28"/>
          <w:szCs w:val="28"/>
          <w:lang w:val="uk-UA"/>
        </w:rPr>
        <w:t>, в минулому році с</w:t>
      </w:r>
      <w:r w:rsidRPr="00887209">
        <w:rPr>
          <w:sz w:val="28"/>
          <w:szCs w:val="28"/>
        </w:rPr>
        <w:t>ередня чисельність шкідник</w:t>
      </w:r>
      <w:r w:rsidRPr="00887209">
        <w:rPr>
          <w:sz w:val="28"/>
          <w:szCs w:val="28"/>
          <w:lang w:val="uk-UA"/>
        </w:rPr>
        <w:t>астановила також 0,3</w:t>
      </w:r>
      <w:r w:rsidRPr="00887209">
        <w:rPr>
          <w:sz w:val="28"/>
          <w:szCs w:val="28"/>
        </w:rPr>
        <w:t xml:space="preserve"> екз.</w:t>
      </w:r>
      <w:r w:rsidRPr="00887209">
        <w:rPr>
          <w:sz w:val="28"/>
          <w:szCs w:val="28"/>
          <w:lang w:val="uk-UA"/>
        </w:rPr>
        <w:t>/</w:t>
      </w:r>
      <w:r w:rsidRPr="00887209">
        <w:rPr>
          <w:sz w:val="28"/>
          <w:szCs w:val="28"/>
        </w:rPr>
        <w:t xml:space="preserve">м². </w:t>
      </w:r>
      <w:r w:rsidRPr="00887209">
        <w:rPr>
          <w:sz w:val="28"/>
          <w:szCs w:val="28"/>
          <w:lang w:val="uk-UA"/>
        </w:rPr>
        <w:t>П</w:t>
      </w:r>
      <w:r w:rsidRPr="00887209">
        <w:rPr>
          <w:sz w:val="28"/>
          <w:szCs w:val="28"/>
        </w:rPr>
        <w:t xml:space="preserve">ошкоджено </w:t>
      </w:r>
      <w:r w:rsidRPr="00887209">
        <w:rPr>
          <w:sz w:val="28"/>
          <w:szCs w:val="28"/>
          <w:lang w:val="uk-UA"/>
        </w:rPr>
        <w:t>1,8% рослин культури, в 2021 році - 1,7</w:t>
      </w:r>
      <w:r w:rsidR="007D5789">
        <w:rPr>
          <w:sz w:val="28"/>
          <w:szCs w:val="28"/>
        </w:rPr>
        <w:t>% рослин соняшник</w:t>
      </w:r>
      <w:r w:rsidR="007D5789">
        <w:rPr>
          <w:sz w:val="28"/>
          <w:szCs w:val="28"/>
          <w:lang w:val="uk-UA"/>
        </w:rPr>
        <w:t>у.</w:t>
      </w:r>
    </w:p>
    <w:p w:rsidR="00FC7F61" w:rsidRPr="00887209" w:rsidRDefault="00FC7F61" w:rsidP="00E80D00">
      <w:pPr>
        <w:ind w:left="1134" w:firstLine="567"/>
        <w:jc w:val="both"/>
        <w:rPr>
          <w:sz w:val="28"/>
          <w:szCs w:val="28"/>
          <w:lang w:val="uk-UA"/>
        </w:rPr>
      </w:pPr>
      <w:r w:rsidRPr="00887209">
        <w:rPr>
          <w:sz w:val="28"/>
          <w:szCs w:val="28"/>
          <w:lang w:val="uk-UA"/>
        </w:rPr>
        <w:t>В 2023 році зростання чисельності та шкодочинності піщаного мідляка, південного сірого довгоносика і дротяників слід очікувати при середній зволоженості ґрунту та помірній температурі. Сприятиме розвитку шкідників недотримання агротехнічних вимог при вирощуванні соняшника, порушення строку ротації у сівозмінах та проведення посіву неякісно протруєним насінням.</w:t>
      </w:r>
    </w:p>
    <w:p w:rsidR="00FC7F61" w:rsidRPr="00887209" w:rsidRDefault="00FC7F61" w:rsidP="00E80D00">
      <w:pPr>
        <w:ind w:left="1134" w:firstLine="567"/>
        <w:jc w:val="both"/>
        <w:rPr>
          <w:sz w:val="28"/>
          <w:szCs w:val="28"/>
          <w:lang w:val="uk-UA"/>
        </w:rPr>
      </w:pPr>
      <w:r w:rsidRPr="00887209">
        <w:rPr>
          <w:b/>
          <w:sz w:val="28"/>
          <w:szCs w:val="28"/>
          <w:lang w:val="uk-UA"/>
        </w:rPr>
        <w:t>Південний сірий і сірий буряковий довгоносики</w:t>
      </w:r>
      <w:r w:rsidRPr="00887209">
        <w:rPr>
          <w:sz w:val="28"/>
          <w:szCs w:val="28"/>
          <w:lang w:val="uk-UA"/>
        </w:rPr>
        <w:t>. Найнебезпечніші для посівів культури жуки у фазі сходів. Вони об’їдають сім’ядолі і перші справжні листочки, що призводить до відставання рослин у рості й розвитку, перегризають молоді стебельця (гіпокотиль), часто навіть непомітно, у поверхневому шарі ґрунту, внаслідок чого рослина гине. При цьому відбувається зрідження сходів і, відповідно зниження густоти рослин на період збирання. Оперативного значення на посівах культури в 2022році не мали.</w:t>
      </w:r>
    </w:p>
    <w:p w:rsidR="00770044" w:rsidRPr="00887209" w:rsidRDefault="00FC7F61" w:rsidP="00E80D00">
      <w:pPr>
        <w:ind w:left="1134" w:firstLine="567"/>
        <w:jc w:val="both"/>
        <w:rPr>
          <w:sz w:val="28"/>
          <w:szCs w:val="28"/>
          <w:lang w:val="uk-UA"/>
        </w:rPr>
      </w:pPr>
      <w:r w:rsidRPr="00887209">
        <w:rPr>
          <w:rStyle w:val="a8"/>
          <w:b/>
          <w:bCs/>
          <w:i w:val="0"/>
          <w:sz w:val="28"/>
          <w:szCs w:val="28"/>
          <w:lang w:val="uk-UA"/>
        </w:rPr>
        <w:lastRenderedPageBreak/>
        <w:t>Рослиноїдні клопи.</w:t>
      </w:r>
      <w:r w:rsidRPr="00887209">
        <w:rPr>
          <w:sz w:val="28"/>
          <w:szCs w:val="28"/>
          <w:lang w:val="uk-UA"/>
        </w:rPr>
        <w:t xml:space="preserve">Представлені багатьма фітофагами ряду напівтвердокрилі, родин сліпняків і щитників. Пошкоджують різні органи рослин: і вегетативні (молодий приріст листя, стебел), і генеративні органи (оцвітину й інші частини кошику, квітки, молоде насіння). </w:t>
      </w:r>
      <w:r w:rsidRPr="00887209">
        <w:rPr>
          <w:sz w:val="28"/>
          <w:szCs w:val="28"/>
        </w:rPr>
        <w:t>Живлячись, клопи висмоктують із них сік своїм колюче-сисним ротовим апаратом. У місцях уколів утворюються білуваті, пізніше жовті плями, які згодом темніють і засихають (відбувається некротизація ушкоджених і навіть суміжних з ними тканин); ушкоджені частини рослин в’януть, деформуються, часто відмирають. Самі рослини відстають у рості і знижують продуктивність. Пошкодження сім’янок на початку наливу призводить до їх відмирання, а в пізніші фази — до часткового некрозу; істотно знижуються товарні й посівні якості насіння нового урожа</w:t>
      </w:r>
      <w:r w:rsidR="00601AAA" w:rsidRPr="00887209">
        <w:rPr>
          <w:sz w:val="28"/>
          <w:szCs w:val="28"/>
          <w:lang w:val="uk-UA"/>
        </w:rPr>
        <w:t>ю. В цьому році пошкодили 5% рослин в слабкім ступені. Виявлені на 100% площ.</w:t>
      </w:r>
    </w:p>
    <w:p w:rsidR="009A48C0" w:rsidRPr="00887209" w:rsidRDefault="00601AAA" w:rsidP="00E80D00">
      <w:pPr>
        <w:ind w:left="1134" w:firstLine="567"/>
        <w:jc w:val="both"/>
        <w:rPr>
          <w:sz w:val="28"/>
          <w:szCs w:val="28"/>
          <w:lang w:val="uk-UA"/>
        </w:rPr>
      </w:pPr>
      <w:r w:rsidRPr="00887209">
        <w:rPr>
          <w:rStyle w:val="a8"/>
          <w:b/>
          <w:bCs/>
          <w:i w:val="0"/>
          <w:sz w:val="28"/>
          <w:szCs w:val="28"/>
        </w:rPr>
        <w:t>Соняшникова шипоноска</w:t>
      </w:r>
      <w:r w:rsidRPr="00887209">
        <w:rPr>
          <w:sz w:val="28"/>
          <w:szCs w:val="28"/>
        </w:rPr>
        <w:t xml:space="preserve"> шкодочинна стадія — личинки. Жуки, які з’являються на посівах соняшнику в травні-червні, після спаровування відкладають під шкірку стебел яйця, з яких згодом відроджуються личинки. Останні відразу проникають усередину стебел і живляться їхньою серцевиною, проточуючи численні вузькі і звивисті ходи. В одній заселеній рослині може зосереджуватися до кількох десятків личинок</w:t>
      </w:r>
      <w:r w:rsidRPr="00887209">
        <w:rPr>
          <w:sz w:val="28"/>
          <w:szCs w:val="28"/>
          <w:lang w:val="uk-UA"/>
        </w:rPr>
        <w:t>. Істотного значення не мала. Пошкодила до 2% рослин у слабкім ступені.</w:t>
      </w:r>
    </w:p>
    <w:p w:rsidR="00601AAA" w:rsidRPr="00887209" w:rsidRDefault="00601AAA" w:rsidP="00E80D00">
      <w:pPr>
        <w:ind w:left="1134" w:firstLine="567"/>
        <w:jc w:val="both"/>
        <w:rPr>
          <w:sz w:val="28"/>
          <w:szCs w:val="28"/>
          <w:lang w:val="uk-UA"/>
        </w:rPr>
      </w:pPr>
      <w:r w:rsidRPr="00887209">
        <w:rPr>
          <w:sz w:val="28"/>
          <w:szCs w:val="28"/>
        </w:rPr>
        <w:t xml:space="preserve">Листовому апарату соняшнику з-поміж лускокрилих </w:t>
      </w:r>
      <w:r w:rsidRPr="00887209">
        <w:rPr>
          <w:sz w:val="28"/>
          <w:szCs w:val="28"/>
          <w:lang w:val="uk-UA"/>
        </w:rPr>
        <w:t>в цьому році</w:t>
      </w:r>
      <w:r w:rsidRPr="00887209">
        <w:rPr>
          <w:sz w:val="28"/>
          <w:szCs w:val="28"/>
        </w:rPr>
        <w:t xml:space="preserve"> завда</w:t>
      </w:r>
      <w:r w:rsidRPr="00887209">
        <w:rPr>
          <w:sz w:val="28"/>
          <w:szCs w:val="28"/>
          <w:lang w:val="uk-UA"/>
        </w:rPr>
        <w:t xml:space="preserve">в </w:t>
      </w:r>
      <w:r w:rsidRPr="00887209">
        <w:rPr>
          <w:sz w:val="28"/>
          <w:szCs w:val="28"/>
        </w:rPr>
        <w:t xml:space="preserve">значних пошкоджень </w:t>
      </w:r>
      <w:r w:rsidRPr="00887209">
        <w:rPr>
          <w:b/>
          <w:sz w:val="28"/>
          <w:szCs w:val="28"/>
        </w:rPr>
        <w:t>лучний метелик</w:t>
      </w:r>
      <w:r w:rsidR="00EF59BA">
        <w:rPr>
          <w:b/>
          <w:sz w:val="28"/>
          <w:szCs w:val="28"/>
          <w:lang w:val="uk-UA"/>
        </w:rPr>
        <w:t xml:space="preserve"> </w:t>
      </w:r>
      <w:r w:rsidR="00C802E0">
        <w:rPr>
          <w:sz w:val="28"/>
          <w:szCs w:val="28"/>
          <w:lang w:val="uk-UA"/>
        </w:rPr>
        <w:t>(</w:t>
      </w:r>
      <w:r w:rsidRPr="00887209">
        <w:rPr>
          <w:sz w:val="28"/>
          <w:szCs w:val="28"/>
          <w:lang w:val="uk-UA"/>
        </w:rPr>
        <w:t>див багатоїдні шкідники).</w:t>
      </w:r>
    </w:p>
    <w:p w:rsidR="00617CF9" w:rsidRPr="00887209" w:rsidRDefault="00A32E5C" w:rsidP="00E80D00">
      <w:pPr>
        <w:ind w:left="1134" w:firstLine="567"/>
        <w:rPr>
          <w:sz w:val="28"/>
          <w:szCs w:val="28"/>
          <w:lang w:val="uk-UA"/>
        </w:rPr>
      </w:pPr>
      <w:r w:rsidRPr="00887209">
        <w:rPr>
          <w:sz w:val="28"/>
          <w:szCs w:val="28"/>
          <w:lang w:val="uk-UA"/>
        </w:rPr>
        <w:t>Застосування</w:t>
      </w:r>
      <w:r w:rsidR="00623FC6" w:rsidRPr="00887209">
        <w:rPr>
          <w:sz w:val="28"/>
          <w:szCs w:val="28"/>
          <w:lang w:val="uk-UA"/>
        </w:rPr>
        <w:t xml:space="preserve"> фунгіцидів стримували розвиток</w:t>
      </w:r>
      <w:r w:rsidRPr="00887209">
        <w:rPr>
          <w:sz w:val="28"/>
          <w:szCs w:val="28"/>
          <w:lang w:val="uk-UA"/>
        </w:rPr>
        <w:t xml:space="preserve"> та поширення хвороб в посівах соняшнику.</w:t>
      </w:r>
    </w:p>
    <w:p w:rsidR="00A32E5C" w:rsidRPr="00887209" w:rsidRDefault="00A32E5C" w:rsidP="00E80D00">
      <w:pPr>
        <w:ind w:left="1134" w:firstLine="567"/>
        <w:jc w:val="both"/>
        <w:rPr>
          <w:sz w:val="28"/>
          <w:szCs w:val="28"/>
          <w:lang w:val="uk-UA"/>
        </w:rPr>
      </w:pPr>
      <w:r w:rsidRPr="00887209">
        <w:rPr>
          <w:sz w:val="28"/>
          <w:szCs w:val="28"/>
          <w:lang w:val="uk-UA"/>
        </w:rPr>
        <w:t xml:space="preserve">З хвороб як і </w:t>
      </w:r>
      <w:r w:rsidR="00A670C0" w:rsidRPr="00887209">
        <w:rPr>
          <w:sz w:val="28"/>
          <w:szCs w:val="28"/>
          <w:lang w:val="uk-UA"/>
        </w:rPr>
        <w:t xml:space="preserve">в минулому році домінував </w:t>
      </w:r>
      <w:r w:rsidR="00A670C0" w:rsidRPr="00887209">
        <w:rPr>
          <w:b/>
          <w:sz w:val="28"/>
          <w:szCs w:val="28"/>
          <w:lang w:val="uk-UA"/>
        </w:rPr>
        <w:t>фомоз</w:t>
      </w:r>
      <w:r w:rsidR="00A670C0" w:rsidRPr="00887209">
        <w:rPr>
          <w:sz w:val="28"/>
          <w:szCs w:val="28"/>
          <w:lang w:val="uk-UA"/>
        </w:rPr>
        <w:t>. При ранньому ураженні рослини в´януть і засихають, а при більш пізньому в</w:t>
      </w:r>
      <w:r w:rsidR="00A670C0" w:rsidRPr="00887209">
        <w:rPr>
          <w:sz w:val="28"/>
          <w:szCs w:val="28"/>
        </w:rPr>
        <w:t>cepe</w:t>
      </w:r>
      <w:r w:rsidR="00A670C0" w:rsidRPr="00887209">
        <w:rPr>
          <w:sz w:val="28"/>
          <w:szCs w:val="28"/>
          <w:lang w:val="uk-UA"/>
        </w:rPr>
        <w:t>дин</w:t>
      </w:r>
      <w:r w:rsidR="00A670C0" w:rsidRPr="00887209">
        <w:rPr>
          <w:sz w:val="28"/>
          <w:szCs w:val="28"/>
        </w:rPr>
        <w:t>ic</w:t>
      </w:r>
      <w:r w:rsidR="00A670C0" w:rsidRPr="00887209">
        <w:rPr>
          <w:sz w:val="28"/>
          <w:szCs w:val="28"/>
          <w:lang w:val="uk-UA"/>
        </w:rPr>
        <w:t>т</w:t>
      </w:r>
      <w:r w:rsidR="00A670C0" w:rsidRPr="00887209">
        <w:rPr>
          <w:sz w:val="28"/>
          <w:szCs w:val="28"/>
        </w:rPr>
        <w:t>e</w:t>
      </w:r>
      <w:r w:rsidR="00A670C0" w:rsidRPr="00887209">
        <w:rPr>
          <w:sz w:val="28"/>
          <w:szCs w:val="28"/>
          <w:lang w:val="uk-UA"/>
        </w:rPr>
        <w:t>бел виник</w:t>
      </w:r>
      <w:r w:rsidR="00A670C0" w:rsidRPr="00887209">
        <w:rPr>
          <w:sz w:val="28"/>
          <w:szCs w:val="28"/>
        </w:rPr>
        <w:t>a</w:t>
      </w:r>
      <w:r w:rsidR="00A670C0" w:rsidRPr="00887209">
        <w:rPr>
          <w:sz w:val="28"/>
          <w:szCs w:val="28"/>
          <w:lang w:val="uk-UA"/>
        </w:rPr>
        <w:t>ють по</w:t>
      </w:r>
      <w:r w:rsidR="00A670C0" w:rsidRPr="00887209">
        <w:rPr>
          <w:sz w:val="28"/>
          <w:szCs w:val="28"/>
        </w:rPr>
        <w:t>po</w:t>
      </w:r>
      <w:r w:rsidR="00A670C0" w:rsidRPr="00887209">
        <w:rPr>
          <w:sz w:val="28"/>
          <w:szCs w:val="28"/>
          <w:lang w:val="uk-UA"/>
        </w:rPr>
        <w:t xml:space="preserve">жнини </w:t>
      </w:r>
      <w:r w:rsidR="00A670C0" w:rsidRPr="00887209">
        <w:rPr>
          <w:sz w:val="28"/>
          <w:szCs w:val="28"/>
        </w:rPr>
        <w:t>i</w:t>
      </w:r>
      <w:r w:rsidR="00A670C0" w:rsidRPr="00887209">
        <w:rPr>
          <w:sz w:val="28"/>
          <w:szCs w:val="28"/>
          <w:lang w:val="uk-UA"/>
        </w:rPr>
        <w:t xml:space="preserve"> в</w:t>
      </w:r>
      <w:r w:rsidR="00A670C0" w:rsidRPr="00887209">
        <w:rPr>
          <w:sz w:val="28"/>
          <w:szCs w:val="28"/>
        </w:rPr>
        <w:t>o</w:t>
      </w:r>
      <w:r w:rsidR="00A670C0" w:rsidRPr="00887209">
        <w:rPr>
          <w:sz w:val="28"/>
          <w:szCs w:val="28"/>
          <w:lang w:val="uk-UA"/>
        </w:rPr>
        <w:t>ни л</w:t>
      </w:r>
      <w:r w:rsidR="00A670C0" w:rsidRPr="00887209">
        <w:rPr>
          <w:sz w:val="28"/>
          <w:szCs w:val="28"/>
        </w:rPr>
        <w:t>e</w:t>
      </w:r>
      <w:r w:rsidR="00A670C0" w:rsidRPr="00887209">
        <w:rPr>
          <w:sz w:val="28"/>
          <w:szCs w:val="28"/>
          <w:lang w:val="uk-UA"/>
        </w:rPr>
        <w:t>гк</w:t>
      </w:r>
      <w:r w:rsidR="00A670C0" w:rsidRPr="00887209">
        <w:rPr>
          <w:sz w:val="28"/>
          <w:szCs w:val="28"/>
        </w:rPr>
        <w:t>o</w:t>
      </w:r>
      <w:r w:rsidR="00A670C0" w:rsidRPr="00887209">
        <w:rPr>
          <w:sz w:val="28"/>
          <w:szCs w:val="28"/>
          <w:lang w:val="uk-UA"/>
        </w:rPr>
        <w:t xml:space="preserve"> п</w:t>
      </w:r>
      <w:r w:rsidR="00A670C0" w:rsidRPr="00887209">
        <w:rPr>
          <w:sz w:val="28"/>
          <w:szCs w:val="28"/>
        </w:rPr>
        <w:t>epe</w:t>
      </w:r>
      <w:r w:rsidR="00A670C0" w:rsidRPr="00887209">
        <w:rPr>
          <w:sz w:val="28"/>
          <w:szCs w:val="28"/>
          <w:lang w:val="uk-UA"/>
        </w:rPr>
        <w:t>л</w:t>
      </w:r>
      <w:r w:rsidR="00A670C0" w:rsidRPr="00887209">
        <w:rPr>
          <w:sz w:val="28"/>
          <w:szCs w:val="28"/>
        </w:rPr>
        <w:t>a</w:t>
      </w:r>
      <w:r w:rsidR="00A670C0" w:rsidRPr="00887209">
        <w:rPr>
          <w:sz w:val="28"/>
          <w:szCs w:val="28"/>
          <w:lang w:val="uk-UA"/>
        </w:rPr>
        <w:t>м</w:t>
      </w:r>
      <w:r w:rsidR="00A670C0" w:rsidRPr="00887209">
        <w:rPr>
          <w:sz w:val="28"/>
          <w:szCs w:val="28"/>
        </w:rPr>
        <w:t>y</w:t>
      </w:r>
      <w:r w:rsidR="00A670C0" w:rsidRPr="00887209">
        <w:rPr>
          <w:sz w:val="28"/>
          <w:szCs w:val="28"/>
          <w:lang w:val="uk-UA"/>
        </w:rPr>
        <w:t>ють</w:t>
      </w:r>
      <w:r w:rsidR="00A670C0" w:rsidRPr="00887209">
        <w:rPr>
          <w:sz w:val="28"/>
          <w:szCs w:val="28"/>
        </w:rPr>
        <w:t>c</w:t>
      </w:r>
      <w:r w:rsidR="00A670C0" w:rsidRPr="00887209">
        <w:rPr>
          <w:sz w:val="28"/>
          <w:szCs w:val="28"/>
          <w:lang w:val="uk-UA"/>
        </w:rPr>
        <w:t xml:space="preserve">я. Найбільш інтенсивно хвороба проявляється у кінці вегетації (в період дозрівання). </w:t>
      </w:r>
      <w:r w:rsidR="00A670C0" w:rsidRPr="00887209">
        <w:rPr>
          <w:sz w:val="28"/>
          <w:szCs w:val="28"/>
        </w:rPr>
        <w:t>Найчастіше уражуються листки, на яких з’являються темно-бурі плями, що поступово розростаються і за сприятливих умов можуть переходити на черешки і стебла. Уражене листя в’яне, засихає, але не обпадає. Іноді хвороба проявляється у вигляді окремих бурих плям на кошиках. Шкідливість також полягає у формуванні щуплого насіння, зменшенні його схожості. Зниження врожаю соняшнику і його якості, внаслідок ураження хворобою, може досягти 25</w:t>
      </w:r>
      <w:r w:rsidR="00A670C0" w:rsidRPr="00887209">
        <w:rPr>
          <w:sz w:val="28"/>
          <w:szCs w:val="28"/>
          <w:lang w:val="uk-UA"/>
        </w:rPr>
        <w:t>%. Фомоз</w:t>
      </w:r>
      <w:r w:rsidRPr="00887209">
        <w:rPr>
          <w:sz w:val="28"/>
          <w:szCs w:val="28"/>
          <w:lang w:val="uk-UA"/>
        </w:rPr>
        <w:t xml:space="preserve"> уражував рослини повсюдно. Перші ознаки хвороби проявилися на посівах в третій декаді червня (фаза утворення суцвіть). Під час побуріння тильної частини кошиків хворобою було уражено 5,3% рослин за 2,4% розвитку хвороби.</w:t>
      </w:r>
      <w:r w:rsidRPr="00887209">
        <w:rPr>
          <w:sz w:val="28"/>
          <w:szCs w:val="28"/>
        </w:rPr>
        <w:t xml:space="preserve"> Значний подальший розвиток та поширення фомозу стримували погодні умови</w:t>
      </w:r>
      <w:r w:rsidRPr="00887209">
        <w:rPr>
          <w:sz w:val="28"/>
          <w:szCs w:val="28"/>
          <w:lang w:val="uk-UA"/>
        </w:rPr>
        <w:t>. У 2023 році розвиток фомозу очікується повсюдно, а ураженість рослин хворобою за оптимальних умов розвитку (температура повітря +20…+25°С, вологість ґрунту вище 60%, та наявності краплинно - рідкої вологи) може бути сильного ступеня.</w:t>
      </w:r>
    </w:p>
    <w:p w:rsidR="00A32E5C" w:rsidRPr="00887209" w:rsidRDefault="00A32E5C" w:rsidP="00E80D00">
      <w:pPr>
        <w:ind w:left="1134" w:firstLine="567"/>
        <w:jc w:val="both"/>
        <w:rPr>
          <w:sz w:val="28"/>
          <w:szCs w:val="28"/>
          <w:lang w:val="uk-UA"/>
        </w:rPr>
      </w:pPr>
      <w:r w:rsidRPr="00887209">
        <w:rPr>
          <w:sz w:val="28"/>
          <w:szCs w:val="28"/>
        </w:rPr>
        <w:t xml:space="preserve">В </w:t>
      </w:r>
      <w:r w:rsidRPr="00887209">
        <w:rPr>
          <w:sz w:val="28"/>
          <w:szCs w:val="28"/>
          <w:lang w:val="uk-UA"/>
        </w:rPr>
        <w:t xml:space="preserve">усіх господарствах області з кожним роком збільшується розвиток </w:t>
      </w:r>
      <w:r w:rsidRPr="00887209">
        <w:rPr>
          <w:b/>
          <w:sz w:val="28"/>
          <w:szCs w:val="28"/>
        </w:rPr>
        <w:t>ірж</w:t>
      </w:r>
      <w:r w:rsidRPr="00887209">
        <w:rPr>
          <w:b/>
          <w:sz w:val="28"/>
          <w:szCs w:val="28"/>
          <w:lang w:val="uk-UA"/>
        </w:rPr>
        <w:t>і</w:t>
      </w:r>
      <w:r w:rsidRPr="00887209">
        <w:rPr>
          <w:sz w:val="28"/>
          <w:szCs w:val="28"/>
        </w:rPr>
        <w:t>.</w:t>
      </w:r>
      <w:r w:rsidRPr="00887209">
        <w:rPr>
          <w:sz w:val="28"/>
          <w:szCs w:val="28"/>
          <w:lang w:val="uk-UA"/>
        </w:rPr>
        <w:t xml:space="preserve"> У</w:t>
      </w:r>
      <w:r w:rsidRPr="00887209">
        <w:rPr>
          <w:sz w:val="28"/>
          <w:szCs w:val="28"/>
        </w:rPr>
        <w:t xml:space="preserve"> фазі цвітіння </w:t>
      </w:r>
      <w:r w:rsidRPr="00887209">
        <w:rPr>
          <w:sz w:val="28"/>
          <w:szCs w:val="28"/>
          <w:lang w:val="uk-UA"/>
        </w:rPr>
        <w:t>іржа</w:t>
      </w:r>
      <w:r w:rsidRPr="00887209">
        <w:rPr>
          <w:sz w:val="28"/>
          <w:szCs w:val="28"/>
        </w:rPr>
        <w:t xml:space="preserve"> проявилась спочатку на листках  в середньому на </w:t>
      </w:r>
      <w:r w:rsidRPr="00887209">
        <w:rPr>
          <w:sz w:val="28"/>
          <w:szCs w:val="28"/>
          <w:lang w:val="uk-UA"/>
        </w:rPr>
        <w:t>2</w:t>
      </w:r>
      <w:r w:rsidRPr="00887209">
        <w:rPr>
          <w:sz w:val="28"/>
          <w:szCs w:val="28"/>
        </w:rPr>
        <w:t xml:space="preserve">% рослин, за розвитку хвороби </w:t>
      </w:r>
      <w:r w:rsidRPr="00887209">
        <w:rPr>
          <w:sz w:val="28"/>
          <w:szCs w:val="28"/>
          <w:lang w:val="uk-UA"/>
        </w:rPr>
        <w:t>1</w:t>
      </w:r>
      <w:r w:rsidRPr="00887209">
        <w:rPr>
          <w:sz w:val="28"/>
          <w:szCs w:val="28"/>
        </w:rPr>
        <w:t>%. Найбільшого поширення та розвитку хвороба набула у фаз</w:t>
      </w:r>
      <w:r w:rsidRPr="00887209">
        <w:rPr>
          <w:sz w:val="28"/>
          <w:szCs w:val="28"/>
          <w:lang w:val="uk-UA"/>
        </w:rPr>
        <w:t>у</w:t>
      </w:r>
      <w:r w:rsidRPr="00887209">
        <w:rPr>
          <w:sz w:val="28"/>
          <w:szCs w:val="28"/>
        </w:rPr>
        <w:t xml:space="preserve"> повної стиглості</w:t>
      </w:r>
      <w:r w:rsidRPr="00887209">
        <w:rPr>
          <w:sz w:val="28"/>
          <w:szCs w:val="28"/>
          <w:lang w:val="uk-UA"/>
        </w:rPr>
        <w:t xml:space="preserve"> при ураженні 6,9% рослин з розвитком хвороби 2,3%.</w:t>
      </w:r>
      <w:r w:rsidR="00EF59BA">
        <w:rPr>
          <w:sz w:val="28"/>
          <w:szCs w:val="28"/>
          <w:lang w:val="uk-UA"/>
        </w:rPr>
        <w:t xml:space="preserve"> </w:t>
      </w:r>
      <w:r w:rsidRPr="00887209">
        <w:rPr>
          <w:sz w:val="28"/>
          <w:szCs w:val="28"/>
          <w:lang w:val="uk-UA"/>
        </w:rPr>
        <w:t>Р</w:t>
      </w:r>
      <w:r w:rsidRPr="00887209">
        <w:rPr>
          <w:sz w:val="28"/>
          <w:szCs w:val="28"/>
        </w:rPr>
        <w:t>озвитку хвороби сприяли прохолодні та вологі нічні години</w:t>
      </w:r>
      <w:r w:rsidRPr="00887209">
        <w:rPr>
          <w:sz w:val="28"/>
          <w:szCs w:val="28"/>
          <w:lang w:val="uk-UA"/>
        </w:rPr>
        <w:t xml:space="preserve">. Найбільший розвиток хвороби </w:t>
      </w:r>
      <w:r w:rsidRPr="00887209">
        <w:rPr>
          <w:sz w:val="28"/>
          <w:szCs w:val="28"/>
          <w:lang w:val="uk-UA"/>
        </w:rPr>
        <w:lastRenderedPageBreak/>
        <w:t xml:space="preserve">відмічено на рослинах які знаходилися у долинах та на краях посівів на території Березоворудської ОТГ. </w:t>
      </w:r>
    </w:p>
    <w:p w:rsidR="00A32E5C" w:rsidRPr="00887209" w:rsidRDefault="00A670C0" w:rsidP="00E80D00">
      <w:pPr>
        <w:ind w:left="1134" w:firstLine="567"/>
        <w:jc w:val="both"/>
        <w:rPr>
          <w:sz w:val="28"/>
          <w:szCs w:val="28"/>
          <w:lang w:val="uk-UA"/>
        </w:rPr>
      </w:pPr>
      <w:r w:rsidRPr="00887209">
        <w:rPr>
          <w:b/>
          <w:sz w:val="28"/>
          <w:szCs w:val="28"/>
          <w:lang w:val="uk-UA"/>
        </w:rPr>
        <w:t xml:space="preserve">Біла і сіра гнилі. </w:t>
      </w:r>
      <w:r w:rsidRPr="00887209">
        <w:rPr>
          <w:sz w:val="28"/>
          <w:szCs w:val="28"/>
        </w:rPr>
        <w:t>Залежно від часу зараження кошиків сірою гниллю, насіння в них не утворюється або формується з пониженими посівними якостями. Вміст олії в ньому зменшується, а кислотне число зростає. При сильному ураженні кошик загниває і розпадається на окремі частини. При ураженні прикореневою формою білої гнилі у рослин в'яне листя, яке з часом засихає. Уражена тканина стебла стає трухлявою, відбувається її мацерація. При ураженні кошиків спостерігається утворення легкого насіння, що має зруйнований зародок і містить значно менше олії. Олія, отримана з насіння з домішкою склероціїв, має гіркий присмак</w:t>
      </w:r>
      <w:r w:rsidR="00EF59BA">
        <w:rPr>
          <w:sz w:val="28"/>
          <w:szCs w:val="28"/>
          <w:lang w:val="uk-UA"/>
        </w:rPr>
        <w:t>.</w:t>
      </w:r>
      <w:r w:rsidR="00A32E5C" w:rsidRPr="00887209">
        <w:rPr>
          <w:sz w:val="28"/>
          <w:szCs w:val="28"/>
          <w:lang w:val="uk-UA"/>
        </w:rPr>
        <w:t xml:space="preserve"> Розвиток білої і сірої гнилей спостерігався в кінці вегетаційного періоду під час достигання насіння при різких перепадах нічних та денних температур повітря та випаданні рясних рос, що спряло підвищенню вологості повітря. Б</w:t>
      </w:r>
      <w:r w:rsidR="008F4D2C" w:rsidRPr="00887209">
        <w:rPr>
          <w:sz w:val="28"/>
          <w:szCs w:val="28"/>
        </w:rPr>
        <w:t>іла гниль проявилася на</w:t>
      </w:r>
      <w:r w:rsidR="00A32E5C" w:rsidRPr="00887209">
        <w:rPr>
          <w:sz w:val="28"/>
          <w:szCs w:val="28"/>
          <w:lang w:val="uk-UA"/>
        </w:rPr>
        <w:t xml:space="preserve"> 11</w:t>
      </w:r>
      <w:r w:rsidR="008F4D2C" w:rsidRPr="00887209">
        <w:rPr>
          <w:sz w:val="28"/>
          <w:szCs w:val="28"/>
        </w:rPr>
        <w:t xml:space="preserve">% </w:t>
      </w:r>
      <w:r w:rsidR="00A32E5C" w:rsidRPr="00887209">
        <w:rPr>
          <w:sz w:val="28"/>
          <w:szCs w:val="28"/>
        </w:rPr>
        <w:t>площ,</w:t>
      </w:r>
      <w:r w:rsidR="00A32E5C" w:rsidRPr="00887209">
        <w:rPr>
          <w:sz w:val="28"/>
          <w:szCs w:val="28"/>
          <w:lang w:val="uk-UA"/>
        </w:rPr>
        <w:t xml:space="preserve"> 1,9</w:t>
      </w:r>
      <w:r w:rsidR="00A32E5C" w:rsidRPr="00887209">
        <w:rPr>
          <w:sz w:val="28"/>
          <w:szCs w:val="28"/>
        </w:rPr>
        <w:t>% рослин з</w:t>
      </w:r>
      <w:r w:rsidR="00A32E5C" w:rsidRPr="00887209">
        <w:rPr>
          <w:sz w:val="28"/>
          <w:szCs w:val="28"/>
          <w:lang w:val="uk-UA"/>
        </w:rPr>
        <w:t xml:space="preserve"> 1</w:t>
      </w:r>
      <w:r w:rsidR="00A32E5C" w:rsidRPr="00887209">
        <w:rPr>
          <w:sz w:val="28"/>
          <w:szCs w:val="28"/>
        </w:rPr>
        <w:t>% розвитком хвороби</w:t>
      </w:r>
      <w:r w:rsidR="00A32E5C" w:rsidRPr="00887209">
        <w:rPr>
          <w:sz w:val="28"/>
          <w:szCs w:val="28"/>
          <w:lang w:val="uk-UA"/>
        </w:rPr>
        <w:t>, що дещо менше показників минулого року</w:t>
      </w:r>
      <w:r w:rsidR="00A32E5C" w:rsidRPr="00887209">
        <w:rPr>
          <w:sz w:val="28"/>
          <w:szCs w:val="28"/>
        </w:rPr>
        <w:t>.</w:t>
      </w:r>
      <w:r w:rsidR="00A32E5C" w:rsidRPr="00887209">
        <w:rPr>
          <w:sz w:val="28"/>
          <w:szCs w:val="28"/>
          <w:lang w:val="uk-UA"/>
        </w:rPr>
        <w:t xml:space="preserve"> Х</w:t>
      </w:r>
      <w:r w:rsidR="00A32E5C" w:rsidRPr="00887209">
        <w:rPr>
          <w:sz w:val="28"/>
          <w:szCs w:val="28"/>
        </w:rPr>
        <w:t xml:space="preserve">воробу не спостерігали в </w:t>
      </w:r>
      <w:r w:rsidR="00A32E5C" w:rsidRPr="00887209">
        <w:rPr>
          <w:sz w:val="28"/>
          <w:szCs w:val="28"/>
          <w:lang w:val="uk-UA"/>
        </w:rPr>
        <w:t>Котелевсьському</w:t>
      </w:r>
      <w:r w:rsidR="00A32E5C" w:rsidRPr="00887209">
        <w:rPr>
          <w:sz w:val="28"/>
          <w:szCs w:val="28"/>
        </w:rPr>
        <w:t xml:space="preserve"> та </w:t>
      </w:r>
      <w:r w:rsidR="00A32E5C" w:rsidRPr="00887209">
        <w:rPr>
          <w:sz w:val="28"/>
          <w:szCs w:val="28"/>
          <w:lang w:val="uk-UA"/>
        </w:rPr>
        <w:t>Полтавсь</w:t>
      </w:r>
      <w:r w:rsidR="00A32E5C" w:rsidRPr="00887209">
        <w:rPr>
          <w:sz w:val="28"/>
          <w:szCs w:val="28"/>
        </w:rPr>
        <w:t>кому районах</w:t>
      </w:r>
      <w:r w:rsidR="00A32E5C" w:rsidRPr="00887209">
        <w:rPr>
          <w:sz w:val="28"/>
          <w:szCs w:val="28"/>
          <w:lang w:val="uk-UA"/>
        </w:rPr>
        <w:t>.</w:t>
      </w:r>
      <w:r w:rsidR="00A32E5C" w:rsidRPr="00887209">
        <w:rPr>
          <w:sz w:val="28"/>
          <w:szCs w:val="28"/>
        </w:rPr>
        <w:t xml:space="preserve"> Сіра гниль виявлена на </w:t>
      </w:r>
      <w:r w:rsidR="00A32E5C" w:rsidRPr="00887209">
        <w:rPr>
          <w:sz w:val="28"/>
          <w:szCs w:val="28"/>
          <w:lang w:val="uk-UA"/>
        </w:rPr>
        <w:t xml:space="preserve">8  </w:t>
      </w:r>
      <w:r w:rsidR="00A32E5C" w:rsidRPr="00887209">
        <w:rPr>
          <w:sz w:val="28"/>
          <w:szCs w:val="28"/>
        </w:rPr>
        <w:t xml:space="preserve">тис.га,що становить </w:t>
      </w:r>
      <w:r w:rsidR="00A32E5C" w:rsidRPr="00887209">
        <w:rPr>
          <w:sz w:val="28"/>
          <w:szCs w:val="28"/>
          <w:lang w:val="uk-UA"/>
        </w:rPr>
        <w:t>21</w:t>
      </w:r>
      <w:r w:rsidR="00A32E5C" w:rsidRPr="00887209">
        <w:rPr>
          <w:sz w:val="28"/>
          <w:szCs w:val="28"/>
        </w:rPr>
        <w:t xml:space="preserve">% обстежених  площ на </w:t>
      </w:r>
      <w:r w:rsidR="00A32E5C" w:rsidRPr="00887209">
        <w:rPr>
          <w:sz w:val="28"/>
          <w:szCs w:val="28"/>
          <w:lang w:val="uk-UA"/>
        </w:rPr>
        <w:t>3</w:t>
      </w:r>
      <w:r w:rsidR="00A32E5C" w:rsidRPr="00887209">
        <w:rPr>
          <w:sz w:val="28"/>
          <w:szCs w:val="28"/>
        </w:rPr>
        <w:t>%</w:t>
      </w:r>
      <w:r w:rsidR="00EF59BA">
        <w:rPr>
          <w:sz w:val="28"/>
          <w:szCs w:val="28"/>
          <w:lang w:val="uk-UA"/>
        </w:rPr>
        <w:t xml:space="preserve"> </w:t>
      </w:r>
      <w:r w:rsidR="00A32E5C" w:rsidRPr="00887209">
        <w:rPr>
          <w:sz w:val="28"/>
          <w:szCs w:val="28"/>
        </w:rPr>
        <w:t xml:space="preserve">рослин з </w:t>
      </w:r>
      <w:r w:rsidR="00A32E5C" w:rsidRPr="00887209">
        <w:rPr>
          <w:sz w:val="28"/>
          <w:szCs w:val="28"/>
          <w:lang w:val="uk-UA"/>
        </w:rPr>
        <w:t>1,4</w:t>
      </w:r>
      <w:r w:rsidR="00A32E5C" w:rsidRPr="00887209">
        <w:rPr>
          <w:sz w:val="28"/>
          <w:szCs w:val="28"/>
        </w:rPr>
        <w:t xml:space="preserve">% розвитком хвороби. </w:t>
      </w:r>
      <w:r w:rsidR="00A32E5C" w:rsidRPr="00887209">
        <w:rPr>
          <w:sz w:val="28"/>
          <w:szCs w:val="28"/>
          <w:lang w:val="uk-UA"/>
        </w:rPr>
        <w:t xml:space="preserve">В порівнянні з минулим роком, ознаки гнилей проявились на </w:t>
      </w:r>
      <w:r w:rsidR="00A32E5C" w:rsidRPr="00887209">
        <w:rPr>
          <w:sz w:val="28"/>
          <w:szCs w:val="28"/>
        </w:rPr>
        <w:t>2</w:t>
      </w:r>
      <w:r w:rsidR="00A32E5C" w:rsidRPr="00887209">
        <w:rPr>
          <w:sz w:val="28"/>
          <w:szCs w:val="28"/>
          <w:lang w:val="uk-UA"/>
        </w:rPr>
        <w:t xml:space="preserve"> декади пізніше.</w:t>
      </w:r>
      <w:r w:rsidR="00EF59BA">
        <w:rPr>
          <w:sz w:val="28"/>
          <w:szCs w:val="28"/>
          <w:lang w:val="uk-UA"/>
        </w:rPr>
        <w:t xml:space="preserve"> </w:t>
      </w:r>
      <w:r w:rsidR="00A32E5C" w:rsidRPr="00887209">
        <w:rPr>
          <w:sz w:val="28"/>
          <w:szCs w:val="28"/>
          <w:lang w:val="uk-UA"/>
        </w:rPr>
        <w:t>Враховуючи наявний запас збудників білої та сірої гнилей соняшнику в ґрунті, накопичений через перенасичення ним польових сівозмін, у 2023р. ймовірне повсюдне поширення гнилей за підвищеної вологості повітря й температури 20 - 28°С, зокрема під час дозрівання соняшнику.</w:t>
      </w:r>
    </w:p>
    <w:p w:rsidR="00A670C0" w:rsidRPr="00887209" w:rsidRDefault="00A32E5C" w:rsidP="00E80D00">
      <w:pPr>
        <w:ind w:left="1134" w:firstLine="567"/>
        <w:jc w:val="both"/>
        <w:rPr>
          <w:sz w:val="28"/>
          <w:szCs w:val="28"/>
          <w:lang w:val="uk-UA"/>
        </w:rPr>
      </w:pPr>
      <w:r w:rsidRPr="003C3BDF">
        <w:rPr>
          <w:sz w:val="28"/>
          <w:szCs w:val="28"/>
          <w:lang w:val="uk-UA"/>
        </w:rPr>
        <w:t xml:space="preserve">У цьому році прояв </w:t>
      </w:r>
      <w:r w:rsidRPr="003C3BDF">
        <w:rPr>
          <w:b/>
          <w:sz w:val="28"/>
          <w:szCs w:val="28"/>
          <w:lang w:val="uk-UA"/>
        </w:rPr>
        <w:t>пероноспорозу</w:t>
      </w:r>
      <w:r w:rsidRPr="003C3BDF">
        <w:rPr>
          <w:sz w:val="28"/>
          <w:szCs w:val="28"/>
          <w:lang w:val="uk-UA"/>
        </w:rPr>
        <w:t xml:space="preserve"> відмічено </w:t>
      </w:r>
      <w:r w:rsidRPr="00887209">
        <w:rPr>
          <w:sz w:val="28"/>
          <w:szCs w:val="28"/>
          <w:lang w:val="uk-UA"/>
        </w:rPr>
        <w:t>в фазу листоутворення 3-4 листка.</w:t>
      </w:r>
      <w:r w:rsidR="00754675">
        <w:rPr>
          <w:sz w:val="28"/>
          <w:szCs w:val="28"/>
          <w:lang w:val="uk-UA"/>
        </w:rPr>
        <w:t xml:space="preserve"> </w:t>
      </w:r>
      <w:r w:rsidR="00A670C0" w:rsidRPr="003C3BDF">
        <w:rPr>
          <w:sz w:val="28"/>
          <w:szCs w:val="28"/>
          <w:lang w:val="uk-UA"/>
        </w:rPr>
        <w:t xml:space="preserve">Уражені рослини мають слаборозвинену кореневу систему, карликовий вигляд з порушеним фототропізмом, вкрай наближені міжвузля, дрібні гофровані листки. </w:t>
      </w:r>
      <w:r w:rsidR="00A670C0" w:rsidRPr="00887209">
        <w:rPr>
          <w:sz w:val="28"/>
          <w:szCs w:val="28"/>
        </w:rPr>
        <w:t>При пізньому прояві хвороби уражуються кошики (засихають квітки, а тканина нижньої сторони кошика стає твердою і ламкою). Джерелом інфекції</w:t>
      </w:r>
      <w:r w:rsidR="00A670C0" w:rsidRPr="00887209">
        <w:rPr>
          <w:sz w:val="28"/>
          <w:szCs w:val="28"/>
          <w:lang w:val="uk-UA"/>
        </w:rPr>
        <w:t xml:space="preserve"> є </w:t>
      </w:r>
      <w:r w:rsidR="00A670C0" w:rsidRPr="00887209">
        <w:rPr>
          <w:sz w:val="28"/>
          <w:szCs w:val="28"/>
        </w:rPr>
        <w:t xml:space="preserve">збудник захворювання </w:t>
      </w:r>
      <w:r w:rsidR="00A670C0" w:rsidRPr="00887209">
        <w:rPr>
          <w:sz w:val="28"/>
          <w:szCs w:val="28"/>
          <w:lang w:val="uk-UA"/>
        </w:rPr>
        <w:t xml:space="preserve">який </w:t>
      </w:r>
      <w:r w:rsidR="00A670C0" w:rsidRPr="00887209">
        <w:rPr>
          <w:sz w:val="28"/>
          <w:szCs w:val="28"/>
        </w:rPr>
        <w:t>зберігається на ураженому насінні, рослинних рештках, падалиці та ґрунті</w:t>
      </w:r>
      <w:r w:rsidR="00A670C0" w:rsidRPr="00887209">
        <w:rPr>
          <w:sz w:val="28"/>
          <w:szCs w:val="28"/>
          <w:lang w:val="uk-UA"/>
        </w:rPr>
        <w:t>.</w:t>
      </w:r>
    </w:p>
    <w:p w:rsidR="00A32E5C" w:rsidRPr="00887209" w:rsidRDefault="00A32E5C" w:rsidP="00E80D00">
      <w:pPr>
        <w:ind w:left="1134" w:firstLine="567"/>
        <w:jc w:val="both"/>
        <w:rPr>
          <w:sz w:val="28"/>
          <w:szCs w:val="28"/>
        </w:rPr>
      </w:pPr>
      <w:r w:rsidRPr="00887209">
        <w:rPr>
          <w:sz w:val="28"/>
          <w:szCs w:val="28"/>
        </w:rPr>
        <w:t xml:space="preserve">Хворобою було охоплено </w:t>
      </w:r>
      <w:r w:rsidRPr="00887209">
        <w:rPr>
          <w:sz w:val="28"/>
          <w:szCs w:val="28"/>
          <w:lang w:val="uk-UA"/>
        </w:rPr>
        <w:t>6 тис. га,</w:t>
      </w:r>
      <w:r w:rsidR="00754675">
        <w:rPr>
          <w:sz w:val="28"/>
          <w:szCs w:val="28"/>
          <w:lang w:val="uk-UA"/>
        </w:rPr>
        <w:t xml:space="preserve"> </w:t>
      </w:r>
      <w:r w:rsidRPr="00887209">
        <w:rPr>
          <w:sz w:val="28"/>
          <w:szCs w:val="28"/>
          <w:lang w:val="uk-UA"/>
        </w:rPr>
        <w:t>(в минулому році 6</w:t>
      </w:r>
      <w:r w:rsidRPr="00887209">
        <w:rPr>
          <w:sz w:val="28"/>
          <w:szCs w:val="28"/>
        </w:rPr>
        <w:t>,</w:t>
      </w:r>
      <w:r w:rsidRPr="00887209">
        <w:rPr>
          <w:sz w:val="28"/>
          <w:szCs w:val="28"/>
          <w:lang w:val="uk-UA"/>
        </w:rPr>
        <w:t>7</w:t>
      </w:r>
      <w:r w:rsidRPr="00887209">
        <w:rPr>
          <w:sz w:val="28"/>
          <w:szCs w:val="28"/>
        </w:rPr>
        <w:t xml:space="preserve"> тис. </w:t>
      </w:r>
      <w:r w:rsidRPr="00887209">
        <w:rPr>
          <w:sz w:val="28"/>
          <w:szCs w:val="28"/>
          <w:lang w:val="uk-UA"/>
        </w:rPr>
        <w:t>г</w:t>
      </w:r>
      <w:r w:rsidRPr="00887209">
        <w:rPr>
          <w:sz w:val="28"/>
          <w:szCs w:val="28"/>
        </w:rPr>
        <w:t>а</w:t>
      </w:r>
      <w:r w:rsidRPr="00887209">
        <w:rPr>
          <w:sz w:val="28"/>
          <w:szCs w:val="28"/>
          <w:lang w:val="uk-UA"/>
        </w:rPr>
        <w:t>)</w:t>
      </w:r>
      <w:r w:rsidRPr="00887209">
        <w:rPr>
          <w:sz w:val="28"/>
          <w:szCs w:val="28"/>
        </w:rPr>
        <w:t>,</w:t>
      </w:r>
      <w:r w:rsidR="00754675">
        <w:rPr>
          <w:sz w:val="28"/>
          <w:szCs w:val="28"/>
          <w:lang w:val="uk-UA"/>
        </w:rPr>
        <w:t xml:space="preserve"> </w:t>
      </w:r>
      <w:r w:rsidRPr="00887209">
        <w:rPr>
          <w:sz w:val="28"/>
          <w:szCs w:val="28"/>
        </w:rPr>
        <w:t xml:space="preserve">що становить </w:t>
      </w:r>
      <w:r w:rsidRPr="00887209">
        <w:rPr>
          <w:sz w:val="28"/>
          <w:szCs w:val="28"/>
          <w:lang w:val="uk-UA"/>
        </w:rPr>
        <w:t>15</w:t>
      </w:r>
      <w:r w:rsidRPr="00887209">
        <w:rPr>
          <w:sz w:val="28"/>
          <w:szCs w:val="28"/>
        </w:rPr>
        <w:t>% обстежених площ</w:t>
      </w:r>
      <w:r w:rsidRPr="00887209">
        <w:rPr>
          <w:sz w:val="28"/>
          <w:szCs w:val="28"/>
          <w:lang w:val="uk-UA"/>
        </w:rPr>
        <w:t>.</w:t>
      </w:r>
      <w:r w:rsidRPr="00887209">
        <w:rPr>
          <w:sz w:val="28"/>
          <w:szCs w:val="28"/>
        </w:rPr>
        <w:t xml:space="preserve"> Середній відсоток уражених рослин склав </w:t>
      </w:r>
      <w:r w:rsidRPr="00887209">
        <w:rPr>
          <w:sz w:val="28"/>
          <w:szCs w:val="28"/>
          <w:lang w:val="uk-UA"/>
        </w:rPr>
        <w:t xml:space="preserve">2,5% з 1 % розвитком хвороби, (в минулому році </w:t>
      </w:r>
      <w:r w:rsidRPr="00887209">
        <w:rPr>
          <w:sz w:val="28"/>
          <w:szCs w:val="28"/>
        </w:rPr>
        <w:t>2%, з 1</w:t>
      </w:r>
      <w:r w:rsidRPr="00887209">
        <w:rPr>
          <w:sz w:val="28"/>
          <w:szCs w:val="28"/>
          <w:lang w:val="uk-UA"/>
        </w:rPr>
        <w:t>,3</w:t>
      </w:r>
      <w:r w:rsidRPr="00887209">
        <w:rPr>
          <w:sz w:val="28"/>
          <w:szCs w:val="28"/>
        </w:rPr>
        <w:t>% розвитком хвороби</w:t>
      </w:r>
      <w:r w:rsidRPr="00887209">
        <w:rPr>
          <w:sz w:val="28"/>
          <w:szCs w:val="28"/>
          <w:lang w:val="uk-UA"/>
        </w:rPr>
        <w:t>).</w:t>
      </w:r>
      <w:r w:rsidRPr="00887209">
        <w:rPr>
          <w:sz w:val="28"/>
          <w:szCs w:val="28"/>
        </w:rPr>
        <w:t xml:space="preserve"> Найбільший відсоток уражених рослин </w:t>
      </w:r>
      <w:r w:rsidRPr="00887209">
        <w:rPr>
          <w:sz w:val="28"/>
          <w:szCs w:val="28"/>
          <w:lang w:val="uk-UA"/>
        </w:rPr>
        <w:t>відмічено</w:t>
      </w:r>
      <w:r w:rsidRPr="00887209">
        <w:rPr>
          <w:sz w:val="28"/>
          <w:szCs w:val="28"/>
        </w:rPr>
        <w:t xml:space="preserve"> в </w:t>
      </w:r>
      <w:r w:rsidRPr="00887209">
        <w:rPr>
          <w:sz w:val="28"/>
          <w:szCs w:val="28"/>
          <w:lang w:val="uk-UA"/>
        </w:rPr>
        <w:t>Решетилівці, Оржиці та Пирятині.</w:t>
      </w:r>
    </w:p>
    <w:p w:rsidR="00A32E5C" w:rsidRPr="00887209" w:rsidRDefault="00A32E5C" w:rsidP="00E80D00">
      <w:pPr>
        <w:pStyle w:val="22"/>
        <w:widowControl w:val="0"/>
        <w:ind w:left="1134" w:firstLine="567"/>
        <w:jc w:val="both"/>
        <w:rPr>
          <w:szCs w:val="28"/>
        </w:rPr>
      </w:pPr>
      <w:r w:rsidRPr="00887209">
        <w:rPr>
          <w:szCs w:val="28"/>
        </w:rPr>
        <w:t>В 2023 році можливий інтенсивний розвиток несправжньої борошнистої роси за сприятливих ґрунтово-кліматичних умов (помірно теплої температури та підвищеної відносної вологості), через недотримання технології вирощування культури, зокрема порушення сівозміни та вирощування соняшнику на одному полі протягом декількох років. Поряд із вищезазначеними хворобами в 2023 році можливий також розвиток фузаріозної (Fusarium spp.) та попелястої (Sclerotium bаtaticola) стеблової гнилі, іржі (Puccinia helianthi. Ймовірний осередковий розвиток альтернаріозної (Alternaria helianthi) плісняви кошиків та насінин соняшнику. Насіння, уражене цим збудником, має низькі посівні якості. Зниження схожості може бути до 35%.</w:t>
      </w:r>
    </w:p>
    <w:p w:rsidR="00601AAA" w:rsidRPr="00CB19D9" w:rsidRDefault="00601AAA" w:rsidP="00E80D00">
      <w:pPr>
        <w:ind w:left="1701" w:firstLine="709"/>
        <w:jc w:val="both"/>
        <w:rPr>
          <w:lang w:val="uk-UA"/>
        </w:rPr>
      </w:pPr>
    </w:p>
    <w:p w:rsidR="003E00C4" w:rsidRDefault="003E00C4" w:rsidP="00E80D00">
      <w:pPr>
        <w:ind w:left="1701" w:firstLine="426"/>
        <w:jc w:val="center"/>
        <w:rPr>
          <w:b/>
          <w:bCs/>
          <w:sz w:val="28"/>
          <w:szCs w:val="28"/>
        </w:rPr>
      </w:pPr>
    </w:p>
    <w:p w:rsidR="003E00C4" w:rsidRDefault="003E00C4" w:rsidP="00E80D00">
      <w:pPr>
        <w:ind w:left="1701" w:firstLine="426"/>
        <w:jc w:val="center"/>
        <w:rPr>
          <w:b/>
          <w:bCs/>
          <w:sz w:val="28"/>
          <w:szCs w:val="28"/>
        </w:rPr>
      </w:pPr>
    </w:p>
    <w:p w:rsidR="003E00C4" w:rsidRDefault="003E00C4" w:rsidP="00E80D00">
      <w:pPr>
        <w:ind w:left="1701" w:firstLine="426"/>
        <w:jc w:val="center"/>
        <w:rPr>
          <w:b/>
          <w:bCs/>
          <w:sz w:val="28"/>
          <w:szCs w:val="28"/>
        </w:rPr>
      </w:pPr>
    </w:p>
    <w:p w:rsidR="00770044" w:rsidRPr="00C802E0" w:rsidRDefault="00F95C02" w:rsidP="00E80D00">
      <w:pPr>
        <w:ind w:left="1701" w:firstLine="426"/>
        <w:jc w:val="center"/>
        <w:rPr>
          <w:b/>
          <w:bCs/>
          <w:sz w:val="28"/>
          <w:szCs w:val="28"/>
          <w:lang w:val="uk-UA"/>
        </w:rPr>
      </w:pPr>
      <w:r w:rsidRPr="00C802E0">
        <w:rPr>
          <w:b/>
          <w:bCs/>
          <w:sz w:val="28"/>
          <w:szCs w:val="28"/>
        </w:rPr>
        <w:lastRenderedPageBreak/>
        <w:t>Заходи захисту посівів соняшнику від шкідників і хвороб</w:t>
      </w:r>
    </w:p>
    <w:p w:rsidR="00F95C02" w:rsidRPr="00C802E0" w:rsidRDefault="00F95C02" w:rsidP="00E80D00">
      <w:pPr>
        <w:ind w:left="1701" w:firstLine="426"/>
        <w:jc w:val="center"/>
        <w:rPr>
          <w:color w:val="000000"/>
          <w:sz w:val="28"/>
          <w:szCs w:val="28"/>
          <w:lang w:val="uk-UA"/>
        </w:rPr>
      </w:pPr>
      <w:r w:rsidRPr="00C802E0">
        <w:rPr>
          <w:color w:val="000000"/>
          <w:sz w:val="28"/>
          <w:szCs w:val="28"/>
        </w:rPr>
        <w:t>(Рекомендації інституту рослинництва ім. В.Я. Юр'єва НААНУ)</w:t>
      </w:r>
    </w:p>
    <w:p w:rsidR="005A2FCA" w:rsidRPr="00CB19D9" w:rsidRDefault="005A2FCA" w:rsidP="00E80D00">
      <w:pPr>
        <w:ind w:left="1701" w:firstLine="426"/>
        <w:jc w:val="both"/>
        <w:rPr>
          <w:i/>
          <w:color w:val="000000"/>
          <w:lang w:val="uk-UA"/>
        </w:rPr>
      </w:pPr>
    </w:p>
    <w:tbl>
      <w:tblPr>
        <w:tblStyle w:val="af0"/>
        <w:tblW w:w="0" w:type="auto"/>
        <w:tblInd w:w="1242" w:type="dxa"/>
        <w:tblLook w:val="04A0"/>
      </w:tblPr>
      <w:tblGrid>
        <w:gridCol w:w="1843"/>
        <w:gridCol w:w="2421"/>
        <w:gridCol w:w="2115"/>
        <w:gridCol w:w="3827"/>
      </w:tblGrid>
      <w:tr w:rsidR="00922D45" w:rsidRPr="00CB19D9" w:rsidTr="00C802E0">
        <w:tc>
          <w:tcPr>
            <w:tcW w:w="1843" w:type="dxa"/>
          </w:tcPr>
          <w:p w:rsidR="00C802E0" w:rsidRPr="00C802E0" w:rsidRDefault="00C802E0" w:rsidP="00E80D00">
            <w:pPr>
              <w:jc w:val="center"/>
              <w:rPr>
                <w:b/>
              </w:rPr>
            </w:pPr>
            <w:r w:rsidRPr="00C802E0">
              <w:rPr>
                <w:b/>
              </w:rPr>
              <w:t xml:space="preserve">Строк </w:t>
            </w:r>
          </w:p>
          <w:p w:rsidR="00922D45" w:rsidRPr="00C802E0" w:rsidRDefault="00C802E0" w:rsidP="00E80D00">
            <w:pPr>
              <w:jc w:val="center"/>
              <w:rPr>
                <w:b/>
              </w:rPr>
            </w:pPr>
            <w:r w:rsidRPr="00C802E0">
              <w:rPr>
                <w:b/>
              </w:rPr>
              <w:t>проведе</w:t>
            </w:r>
            <w:r w:rsidR="00922D45" w:rsidRPr="00C802E0">
              <w:rPr>
                <w:b/>
              </w:rPr>
              <w:t>ння</w:t>
            </w:r>
            <w:r w:rsidRPr="00C802E0">
              <w:rPr>
                <w:b/>
              </w:rPr>
              <w:t xml:space="preserve"> заходів</w:t>
            </w:r>
          </w:p>
        </w:tc>
        <w:tc>
          <w:tcPr>
            <w:tcW w:w="2421" w:type="dxa"/>
          </w:tcPr>
          <w:p w:rsidR="00C802E0" w:rsidRPr="00C802E0" w:rsidRDefault="00922D45" w:rsidP="00E80D00">
            <w:pPr>
              <w:jc w:val="center"/>
              <w:rPr>
                <w:b/>
              </w:rPr>
            </w:pPr>
            <w:r w:rsidRPr="00C802E0">
              <w:rPr>
                <w:b/>
              </w:rPr>
              <w:t xml:space="preserve">Шкідливі </w:t>
            </w:r>
          </w:p>
          <w:p w:rsidR="00922D45" w:rsidRPr="00C802E0" w:rsidRDefault="00922D45" w:rsidP="00E80D00">
            <w:pPr>
              <w:jc w:val="center"/>
              <w:rPr>
                <w:b/>
              </w:rPr>
            </w:pPr>
            <w:r w:rsidRPr="00C802E0">
              <w:rPr>
                <w:b/>
              </w:rPr>
              <w:t>організми</w:t>
            </w:r>
          </w:p>
        </w:tc>
        <w:tc>
          <w:tcPr>
            <w:tcW w:w="2115" w:type="dxa"/>
          </w:tcPr>
          <w:p w:rsidR="00922D45" w:rsidRPr="00C802E0" w:rsidRDefault="00922D45" w:rsidP="00E80D00">
            <w:pPr>
              <w:jc w:val="center"/>
              <w:rPr>
                <w:b/>
              </w:rPr>
            </w:pPr>
            <w:r w:rsidRPr="00C802E0">
              <w:rPr>
                <w:b/>
              </w:rPr>
              <w:t>Заходи</w:t>
            </w:r>
          </w:p>
        </w:tc>
        <w:tc>
          <w:tcPr>
            <w:tcW w:w="3827" w:type="dxa"/>
          </w:tcPr>
          <w:p w:rsidR="00922D45" w:rsidRPr="00C802E0" w:rsidRDefault="00922D45" w:rsidP="00E80D00">
            <w:pPr>
              <w:jc w:val="center"/>
              <w:rPr>
                <w:b/>
              </w:rPr>
            </w:pPr>
            <w:r w:rsidRPr="00C802E0">
              <w:rPr>
                <w:b/>
              </w:rPr>
              <w:t>Прийоми, препарати, норми витрати (л, кг/т, л, кг/га)</w:t>
            </w:r>
          </w:p>
        </w:tc>
      </w:tr>
      <w:tr w:rsidR="00CC6AF3" w:rsidRPr="00CB19D9" w:rsidTr="00C802E0">
        <w:tc>
          <w:tcPr>
            <w:tcW w:w="1843" w:type="dxa"/>
          </w:tcPr>
          <w:p w:rsidR="00CC6AF3" w:rsidRPr="00C802E0" w:rsidRDefault="00E2459F" w:rsidP="00E80D00">
            <w:pPr>
              <w:autoSpaceDE w:val="0"/>
              <w:autoSpaceDN w:val="0"/>
              <w:adjustRightInd w:val="0"/>
              <w:jc w:val="center"/>
              <w:rPr>
                <w:b/>
                <w:color w:val="000000"/>
              </w:rPr>
            </w:pPr>
            <w:r w:rsidRPr="00C802E0">
              <w:rPr>
                <w:b/>
                <w:color w:val="000000"/>
              </w:rPr>
              <w:t>1</w:t>
            </w:r>
          </w:p>
        </w:tc>
        <w:tc>
          <w:tcPr>
            <w:tcW w:w="2421" w:type="dxa"/>
          </w:tcPr>
          <w:p w:rsidR="00CC6AF3" w:rsidRPr="00C802E0" w:rsidRDefault="00E2459F" w:rsidP="00E80D00">
            <w:pPr>
              <w:autoSpaceDE w:val="0"/>
              <w:autoSpaceDN w:val="0"/>
              <w:adjustRightInd w:val="0"/>
              <w:jc w:val="center"/>
              <w:rPr>
                <w:b/>
                <w:color w:val="000000"/>
              </w:rPr>
            </w:pPr>
            <w:r w:rsidRPr="00C802E0">
              <w:rPr>
                <w:b/>
                <w:color w:val="000000"/>
              </w:rPr>
              <w:t>2</w:t>
            </w:r>
          </w:p>
        </w:tc>
        <w:tc>
          <w:tcPr>
            <w:tcW w:w="2115" w:type="dxa"/>
          </w:tcPr>
          <w:p w:rsidR="00CC6AF3" w:rsidRPr="00C802E0" w:rsidRDefault="00E2459F" w:rsidP="00E80D00">
            <w:pPr>
              <w:autoSpaceDE w:val="0"/>
              <w:autoSpaceDN w:val="0"/>
              <w:adjustRightInd w:val="0"/>
              <w:jc w:val="center"/>
              <w:rPr>
                <w:b/>
                <w:color w:val="000000"/>
              </w:rPr>
            </w:pPr>
            <w:r w:rsidRPr="00C802E0">
              <w:rPr>
                <w:b/>
                <w:color w:val="000000"/>
              </w:rPr>
              <w:t>3</w:t>
            </w:r>
          </w:p>
        </w:tc>
        <w:tc>
          <w:tcPr>
            <w:tcW w:w="3827" w:type="dxa"/>
          </w:tcPr>
          <w:p w:rsidR="00CC6AF3" w:rsidRPr="00C802E0" w:rsidRDefault="00E2459F" w:rsidP="00E80D00">
            <w:pPr>
              <w:autoSpaceDE w:val="0"/>
              <w:autoSpaceDN w:val="0"/>
              <w:adjustRightInd w:val="0"/>
              <w:jc w:val="center"/>
              <w:rPr>
                <w:b/>
                <w:color w:val="000000"/>
              </w:rPr>
            </w:pPr>
            <w:r w:rsidRPr="00C802E0">
              <w:rPr>
                <w:b/>
                <w:color w:val="000000"/>
              </w:rPr>
              <w:t>4</w:t>
            </w:r>
          </w:p>
        </w:tc>
      </w:tr>
      <w:tr w:rsidR="00CC6AF3" w:rsidRPr="0063697C" w:rsidTr="00C802E0">
        <w:tc>
          <w:tcPr>
            <w:tcW w:w="1843" w:type="dxa"/>
          </w:tcPr>
          <w:p w:rsidR="00CC6AF3" w:rsidRPr="00CB19D9" w:rsidRDefault="005D5DCB" w:rsidP="00E80D00">
            <w:pPr>
              <w:autoSpaceDE w:val="0"/>
              <w:autoSpaceDN w:val="0"/>
              <w:adjustRightInd w:val="0"/>
              <w:jc w:val="both"/>
              <w:rPr>
                <w:i/>
                <w:color w:val="000000"/>
              </w:rPr>
            </w:pPr>
            <w:r w:rsidRPr="00CB19D9">
              <w:t>Щорічні заходи в осінній та ранньо-весняни й періоди</w:t>
            </w:r>
          </w:p>
        </w:tc>
        <w:tc>
          <w:tcPr>
            <w:tcW w:w="2421" w:type="dxa"/>
          </w:tcPr>
          <w:p w:rsidR="00CC6AF3" w:rsidRPr="00CB19D9" w:rsidRDefault="005D5DCB" w:rsidP="00E80D00">
            <w:pPr>
              <w:autoSpaceDE w:val="0"/>
              <w:autoSpaceDN w:val="0"/>
              <w:adjustRightInd w:val="0"/>
              <w:jc w:val="both"/>
              <w:rPr>
                <w:i/>
                <w:color w:val="000000"/>
              </w:rPr>
            </w:pPr>
            <w:r w:rsidRPr="00CB19D9">
              <w:t>Бурякові довгоносики (звичайний, сірий, чорний, інші), дротяники, несправжні дротяники, чорниші, пилкоїди, личинки пластинчастовусих жуків, шипоноска; пероноспороз, біла та сіра гнилі, фомопсис, фомоз, інші шкідники і хвороби; бур’яни</w:t>
            </w:r>
          </w:p>
        </w:tc>
        <w:tc>
          <w:tcPr>
            <w:tcW w:w="2115" w:type="dxa"/>
          </w:tcPr>
          <w:p w:rsidR="00CC6AF3" w:rsidRPr="00CB19D9" w:rsidRDefault="005D5DCB" w:rsidP="00E80D00">
            <w:pPr>
              <w:autoSpaceDE w:val="0"/>
              <w:autoSpaceDN w:val="0"/>
              <w:adjustRightInd w:val="0"/>
              <w:jc w:val="both"/>
              <w:rPr>
                <w:i/>
                <w:color w:val="000000"/>
              </w:rPr>
            </w:pPr>
            <w:r w:rsidRPr="00CB19D9">
              <w:t>Організаційно господарські та агротехнічні (сівозміна, підготовка ґрунту, підвищення його родючості, знищення бур’янів, впровадження стійких до хвороб сортів і гібридів, дотримання технології вирощування культури</w:t>
            </w:r>
          </w:p>
        </w:tc>
        <w:tc>
          <w:tcPr>
            <w:tcW w:w="3827" w:type="dxa"/>
          </w:tcPr>
          <w:p w:rsidR="00CC6AF3" w:rsidRPr="00CB19D9" w:rsidRDefault="005D5DCB" w:rsidP="00E80D00">
            <w:pPr>
              <w:autoSpaceDE w:val="0"/>
              <w:autoSpaceDN w:val="0"/>
              <w:adjustRightInd w:val="0"/>
              <w:jc w:val="both"/>
              <w:rPr>
                <w:i/>
                <w:color w:val="000000"/>
              </w:rPr>
            </w:pPr>
            <w:r w:rsidRPr="00CB19D9">
              <w:t>Повернення соняшнику на попереднє місце через 8-10 років; кращі попередники – зернові колосові, кукурудза та інші просапні, горох, ріпак (через 3-4 роки), насичення сівозміни цією культурою до 10%; просторова ізоляція (віддаленість на 1000 м насінницьких посівів від товарних та від посівів зернобобових культур); внесення збалансованих до потреб ґрунту органомінеральних та мікродобрив, гербіцидів у рекомендовані строки; основний і передпосівний обробіток ґрунту відповідно до зональних схем і типу забур’яненості полів; оптимальні норми висіву і глибина загортання насіння; проведення фітосанітарної експертизи насіння посівних партій</w:t>
            </w:r>
          </w:p>
        </w:tc>
      </w:tr>
      <w:tr w:rsidR="00CC6AF3" w:rsidRPr="00CB19D9" w:rsidTr="00C802E0">
        <w:tc>
          <w:tcPr>
            <w:tcW w:w="1843" w:type="dxa"/>
          </w:tcPr>
          <w:p w:rsidR="00CC6AF3" w:rsidRPr="00CB19D9" w:rsidRDefault="005D5DCB" w:rsidP="00E80D00">
            <w:pPr>
              <w:autoSpaceDE w:val="0"/>
              <w:autoSpaceDN w:val="0"/>
              <w:adjustRightInd w:val="0"/>
              <w:jc w:val="both"/>
              <w:rPr>
                <w:i/>
                <w:color w:val="000000"/>
              </w:rPr>
            </w:pPr>
            <w:r w:rsidRPr="00CB19D9">
              <w:t>Березень-квітень</w:t>
            </w:r>
          </w:p>
        </w:tc>
        <w:tc>
          <w:tcPr>
            <w:tcW w:w="2421" w:type="dxa"/>
          </w:tcPr>
          <w:p w:rsidR="00CC6AF3" w:rsidRPr="00CB19D9" w:rsidRDefault="005D5DCB" w:rsidP="00E80D00">
            <w:pPr>
              <w:autoSpaceDE w:val="0"/>
              <w:autoSpaceDN w:val="0"/>
              <w:adjustRightInd w:val="0"/>
              <w:jc w:val="both"/>
              <w:rPr>
                <w:i/>
                <w:color w:val="000000"/>
              </w:rPr>
            </w:pPr>
            <w:r w:rsidRPr="00CB19D9">
              <w:t>Основні шкідливі види комах</w:t>
            </w:r>
          </w:p>
        </w:tc>
        <w:tc>
          <w:tcPr>
            <w:tcW w:w="2115" w:type="dxa"/>
          </w:tcPr>
          <w:p w:rsidR="00CC6AF3" w:rsidRPr="00CB19D9" w:rsidRDefault="005D5DCB" w:rsidP="00E80D00">
            <w:pPr>
              <w:autoSpaceDE w:val="0"/>
              <w:autoSpaceDN w:val="0"/>
              <w:adjustRightInd w:val="0"/>
              <w:jc w:val="both"/>
              <w:rPr>
                <w:color w:val="000000"/>
              </w:rPr>
            </w:pPr>
            <w:r w:rsidRPr="00CB19D9">
              <w:t>Проведення контрольних весняних обстежень у місцях зимівлі для прогнозування ступеня загрози сходам</w:t>
            </w:r>
          </w:p>
        </w:tc>
        <w:tc>
          <w:tcPr>
            <w:tcW w:w="3827" w:type="dxa"/>
          </w:tcPr>
          <w:p w:rsidR="00CC6AF3" w:rsidRPr="00CB19D9" w:rsidRDefault="005D5DCB" w:rsidP="00E80D00">
            <w:pPr>
              <w:autoSpaceDE w:val="0"/>
              <w:autoSpaceDN w:val="0"/>
              <w:adjustRightInd w:val="0"/>
              <w:jc w:val="both"/>
              <w:rPr>
                <w:color w:val="000000"/>
              </w:rPr>
            </w:pPr>
            <w:r w:rsidRPr="00CB19D9">
              <w:t>Відповідно до методичних рекомендацій</w:t>
            </w:r>
          </w:p>
        </w:tc>
      </w:tr>
      <w:tr w:rsidR="00CC6AF3" w:rsidRPr="00CB19D9" w:rsidTr="00C802E0">
        <w:tc>
          <w:tcPr>
            <w:tcW w:w="1843" w:type="dxa"/>
          </w:tcPr>
          <w:p w:rsidR="00CC6AF3" w:rsidRPr="00CB19D9" w:rsidRDefault="005D5DCB" w:rsidP="00E80D00">
            <w:pPr>
              <w:autoSpaceDE w:val="0"/>
              <w:autoSpaceDN w:val="0"/>
              <w:adjustRightInd w:val="0"/>
              <w:jc w:val="both"/>
              <w:rPr>
                <w:i/>
                <w:color w:val="000000"/>
              </w:rPr>
            </w:pPr>
            <w:r w:rsidRPr="00CB19D9">
              <w:t xml:space="preserve">Квітень - вересень </w:t>
            </w:r>
          </w:p>
        </w:tc>
        <w:tc>
          <w:tcPr>
            <w:tcW w:w="2421" w:type="dxa"/>
          </w:tcPr>
          <w:p w:rsidR="00CC6AF3" w:rsidRPr="00CB19D9" w:rsidRDefault="005D5DCB" w:rsidP="00E80D00">
            <w:pPr>
              <w:autoSpaceDE w:val="0"/>
              <w:autoSpaceDN w:val="0"/>
              <w:adjustRightInd w:val="0"/>
              <w:jc w:val="both"/>
              <w:rPr>
                <w:i/>
                <w:color w:val="000000"/>
              </w:rPr>
            </w:pPr>
            <w:r w:rsidRPr="00CB19D9">
              <w:t xml:space="preserve">Шкідники і хвороби </w:t>
            </w:r>
          </w:p>
        </w:tc>
        <w:tc>
          <w:tcPr>
            <w:tcW w:w="2115" w:type="dxa"/>
          </w:tcPr>
          <w:p w:rsidR="00CC6AF3" w:rsidRPr="00CB19D9" w:rsidRDefault="005D5DCB" w:rsidP="00E80D00">
            <w:pPr>
              <w:autoSpaceDE w:val="0"/>
              <w:autoSpaceDN w:val="0"/>
              <w:adjustRightInd w:val="0"/>
              <w:jc w:val="both"/>
              <w:rPr>
                <w:i/>
                <w:color w:val="000000"/>
              </w:rPr>
            </w:pPr>
            <w:r w:rsidRPr="00CB19D9">
              <w:t>Фітосанітарний моніторинг посівів</w:t>
            </w:r>
          </w:p>
        </w:tc>
        <w:tc>
          <w:tcPr>
            <w:tcW w:w="3827" w:type="dxa"/>
          </w:tcPr>
          <w:p w:rsidR="00CC6AF3" w:rsidRPr="00CB19D9" w:rsidRDefault="005D5DCB" w:rsidP="00E80D00">
            <w:pPr>
              <w:autoSpaceDE w:val="0"/>
              <w:autoSpaceDN w:val="0"/>
              <w:adjustRightInd w:val="0"/>
              <w:jc w:val="both"/>
            </w:pPr>
            <w:r w:rsidRPr="00CB19D9">
              <w:t>Відповідно до методичних рекомендацій</w:t>
            </w:r>
          </w:p>
          <w:p w:rsidR="00D701E6" w:rsidRPr="00CB19D9" w:rsidRDefault="00D701E6" w:rsidP="00E80D00">
            <w:pPr>
              <w:autoSpaceDE w:val="0"/>
              <w:autoSpaceDN w:val="0"/>
              <w:adjustRightInd w:val="0"/>
              <w:jc w:val="both"/>
              <w:rPr>
                <w:i/>
                <w:color w:val="000000"/>
              </w:rPr>
            </w:pPr>
          </w:p>
        </w:tc>
      </w:tr>
      <w:tr w:rsidR="003E00C4" w:rsidRPr="0063697C" w:rsidTr="003E00C4">
        <w:trPr>
          <w:trHeight w:val="2988"/>
        </w:trPr>
        <w:tc>
          <w:tcPr>
            <w:tcW w:w="1843" w:type="dxa"/>
            <w:vMerge w:val="restart"/>
          </w:tcPr>
          <w:p w:rsidR="003E00C4" w:rsidRPr="00CB19D9" w:rsidRDefault="003E00C4" w:rsidP="00E80D00">
            <w:pPr>
              <w:autoSpaceDE w:val="0"/>
              <w:autoSpaceDN w:val="0"/>
              <w:adjustRightInd w:val="0"/>
              <w:jc w:val="both"/>
              <w:rPr>
                <w:i/>
                <w:color w:val="000000"/>
              </w:rPr>
            </w:pPr>
            <w:r w:rsidRPr="00CB19D9">
              <w:t>Квітень (перед сівбою)</w:t>
            </w:r>
          </w:p>
        </w:tc>
        <w:tc>
          <w:tcPr>
            <w:tcW w:w="2421" w:type="dxa"/>
          </w:tcPr>
          <w:p w:rsidR="003E00C4" w:rsidRPr="00CB19D9" w:rsidRDefault="003E00C4" w:rsidP="00E80D00">
            <w:pPr>
              <w:autoSpaceDE w:val="0"/>
              <w:autoSpaceDN w:val="0"/>
              <w:adjustRightInd w:val="0"/>
              <w:jc w:val="both"/>
            </w:pPr>
            <w:r w:rsidRPr="00CB19D9">
              <w:t>Пероноспороз, біла, сіра та фузаріозна коренева, бура, суха ризопусна, вугільна гнилі, фомопсис, фомоз, вертицильоз, пліснявіння насіння</w:t>
            </w:r>
          </w:p>
          <w:p w:rsidR="003E00C4" w:rsidRPr="00CB19D9" w:rsidRDefault="003E00C4" w:rsidP="00E80D00">
            <w:pPr>
              <w:autoSpaceDE w:val="0"/>
              <w:autoSpaceDN w:val="0"/>
              <w:adjustRightInd w:val="0"/>
              <w:jc w:val="both"/>
            </w:pPr>
          </w:p>
          <w:p w:rsidR="003E00C4" w:rsidRPr="00CB19D9" w:rsidRDefault="003E00C4" w:rsidP="00E80D00">
            <w:pPr>
              <w:autoSpaceDE w:val="0"/>
              <w:autoSpaceDN w:val="0"/>
              <w:adjustRightInd w:val="0"/>
              <w:jc w:val="both"/>
            </w:pPr>
          </w:p>
          <w:p w:rsidR="003E00C4" w:rsidRPr="00CB19D9" w:rsidRDefault="003E00C4" w:rsidP="00E80D00">
            <w:pPr>
              <w:autoSpaceDE w:val="0"/>
              <w:autoSpaceDN w:val="0"/>
              <w:adjustRightInd w:val="0"/>
              <w:jc w:val="both"/>
            </w:pPr>
          </w:p>
          <w:p w:rsidR="003E00C4" w:rsidRPr="00CB19D9" w:rsidRDefault="003E00C4" w:rsidP="00E80D00">
            <w:pPr>
              <w:autoSpaceDE w:val="0"/>
              <w:autoSpaceDN w:val="0"/>
              <w:adjustRightInd w:val="0"/>
              <w:jc w:val="both"/>
              <w:rPr>
                <w:i/>
                <w:color w:val="000000"/>
              </w:rPr>
            </w:pPr>
          </w:p>
        </w:tc>
        <w:tc>
          <w:tcPr>
            <w:tcW w:w="2115" w:type="dxa"/>
          </w:tcPr>
          <w:p w:rsidR="003E00C4" w:rsidRPr="00CB19D9" w:rsidRDefault="003E00C4" w:rsidP="00E80D00">
            <w:pPr>
              <w:autoSpaceDE w:val="0"/>
              <w:autoSpaceDN w:val="0"/>
              <w:adjustRightInd w:val="0"/>
              <w:jc w:val="both"/>
              <w:rPr>
                <w:i/>
                <w:color w:val="000000"/>
              </w:rPr>
            </w:pPr>
            <w:r w:rsidRPr="00CB19D9">
              <w:t>Протруювання насіння від зовнішньої та внутрішньої інфекцій. Вибір протруйника проводиться на основі даних фітоекспертизи насіннєвого матеріалу</w:t>
            </w:r>
          </w:p>
        </w:tc>
        <w:tc>
          <w:tcPr>
            <w:tcW w:w="3827" w:type="dxa"/>
          </w:tcPr>
          <w:p w:rsidR="003E00C4" w:rsidRPr="00CB19D9" w:rsidRDefault="003E00C4" w:rsidP="00E80D00">
            <w:pPr>
              <w:autoSpaceDE w:val="0"/>
              <w:autoSpaceDN w:val="0"/>
              <w:adjustRightInd w:val="0"/>
              <w:jc w:val="both"/>
            </w:pPr>
            <w:r>
              <w:t>Акробат</w:t>
            </w:r>
            <w:r w:rsidRPr="00CB19D9">
              <w:t xml:space="preserve"> з.п., 2 кг/т; </w:t>
            </w:r>
            <w:r>
              <w:t>бар-кот-5</w:t>
            </w:r>
            <w:r w:rsidRPr="00CB19D9">
              <w:t xml:space="preserve"> КС, 1,5 л/т; голдазім 500, КС, 1,5 л/т; максим 025 FS, ТН 5-6 л/т; максим XL 035 FS, т.к.с., 6 л/т; модесто плюс 510 FS, ТН, 8,0 л/т; форсаж 500 SC, КС, 0,8 </w:t>
            </w:r>
            <w:r>
              <w:t>л/т або іншими дозволеними до використання в Україні</w:t>
            </w:r>
          </w:p>
          <w:p w:rsidR="003E00C4" w:rsidRPr="00CB19D9" w:rsidRDefault="003E00C4" w:rsidP="00E80D00">
            <w:pPr>
              <w:autoSpaceDE w:val="0"/>
              <w:autoSpaceDN w:val="0"/>
              <w:adjustRightInd w:val="0"/>
              <w:jc w:val="both"/>
            </w:pPr>
          </w:p>
          <w:p w:rsidR="003E00C4" w:rsidRDefault="003E00C4" w:rsidP="00E80D00">
            <w:pPr>
              <w:autoSpaceDE w:val="0"/>
              <w:autoSpaceDN w:val="0"/>
              <w:adjustRightInd w:val="0"/>
              <w:jc w:val="both"/>
            </w:pPr>
          </w:p>
          <w:p w:rsidR="003E00C4" w:rsidRDefault="003E00C4" w:rsidP="00E80D00">
            <w:pPr>
              <w:autoSpaceDE w:val="0"/>
              <w:autoSpaceDN w:val="0"/>
              <w:adjustRightInd w:val="0"/>
              <w:jc w:val="both"/>
            </w:pPr>
          </w:p>
          <w:p w:rsidR="003E00C4" w:rsidRPr="00CB19D9" w:rsidRDefault="003E00C4" w:rsidP="00E80D00">
            <w:pPr>
              <w:autoSpaceDE w:val="0"/>
              <w:autoSpaceDN w:val="0"/>
              <w:adjustRightInd w:val="0"/>
              <w:jc w:val="both"/>
              <w:rPr>
                <w:i/>
                <w:color w:val="000000"/>
              </w:rPr>
            </w:pPr>
          </w:p>
        </w:tc>
      </w:tr>
      <w:tr w:rsidR="003E00C4" w:rsidRPr="0063697C" w:rsidTr="00C802E0">
        <w:trPr>
          <w:trHeight w:val="600"/>
        </w:trPr>
        <w:tc>
          <w:tcPr>
            <w:tcW w:w="1843" w:type="dxa"/>
            <w:vMerge/>
          </w:tcPr>
          <w:p w:rsidR="003E00C4" w:rsidRPr="00CB19D9" w:rsidRDefault="003E00C4" w:rsidP="00E80D00">
            <w:pPr>
              <w:autoSpaceDE w:val="0"/>
              <w:autoSpaceDN w:val="0"/>
              <w:adjustRightInd w:val="0"/>
              <w:jc w:val="both"/>
            </w:pPr>
          </w:p>
        </w:tc>
        <w:tc>
          <w:tcPr>
            <w:tcW w:w="2421" w:type="dxa"/>
          </w:tcPr>
          <w:p w:rsidR="003E00C4" w:rsidRPr="00CB19D9" w:rsidRDefault="003E00C4" w:rsidP="003E00C4">
            <w:pPr>
              <w:autoSpaceDE w:val="0"/>
              <w:autoSpaceDN w:val="0"/>
              <w:adjustRightInd w:val="0"/>
              <w:jc w:val="both"/>
            </w:pPr>
            <w:r w:rsidRPr="00CB19D9">
              <w:t>Дротяники та комплекс наземних шкідників сходів</w:t>
            </w:r>
          </w:p>
        </w:tc>
        <w:tc>
          <w:tcPr>
            <w:tcW w:w="2115" w:type="dxa"/>
          </w:tcPr>
          <w:p w:rsidR="003E00C4" w:rsidRPr="00CB19D9" w:rsidRDefault="003E00C4" w:rsidP="003E00C4">
            <w:pPr>
              <w:autoSpaceDE w:val="0"/>
              <w:autoSpaceDN w:val="0"/>
              <w:adjustRightInd w:val="0"/>
              <w:jc w:val="both"/>
            </w:pPr>
            <w:r w:rsidRPr="00CB19D9">
              <w:t>Протруювання насіння для захисту проростків та сходів.</w:t>
            </w:r>
          </w:p>
        </w:tc>
        <w:tc>
          <w:tcPr>
            <w:tcW w:w="3827" w:type="dxa"/>
          </w:tcPr>
          <w:p w:rsidR="003E00C4" w:rsidRDefault="003E00C4" w:rsidP="00F65915">
            <w:pPr>
              <w:autoSpaceDE w:val="0"/>
              <w:autoSpaceDN w:val="0"/>
              <w:adjustRightInd w:val="0"/>
              <w:jc w:val="both"/>
            </w:pPr>
            <w:r w:rsidRPr="00CB19D9">
              <w:t>Белем 0,8 мг, 10-12 кг/т; вайпер FS, ТН, 4,5 л/т; вофатокс, КС, 3-5 л/т; гаучо 600 FS, ТН, 6-9 л/т</w:t>
            </w:r>
            <w:r w:rsidR="00F65915">
              <w:t>; даліла 600, ТН, 8 л/т; імідон</w:t>
            </w:r>
            <w:r w:rsidRPr="00CB19D9">
              <w:t xml:space="preserve"> ЗП, 9-11 кг/га; інітер 600, ТН, 8 л/т; клопс, ЗП, 10,5 кг/т; </w:t>
            </w:r>
            <w:r w:rsidR="00F65915">
              <w:t>пончо 600 FS, ТН, 4,5-7 л/т, або інші дозволені до використання в Україні</w:t>
            </w:r>
          </w:p>
        </w:tc>
      </w:tr>
      <w:tr w:rsidR="00CC6AF3" w:rsidRPr="00CB19D9" w:rsidTr="00C802E0">
        <w:tc>
          <w:tcPr>
            <w:tcW w:w="1843" w:type="dxa"/>
          </w:tcPr>
          <w:p w:rsidR="00CC6AF3" w:rsidRPr="00CB19D9" w:rsidRDefault="005D5DCB" w:rsidP="00E80D00">
            <w:pPr>
              <w:autoSpaceDE w:val="0"/>
              <w:autoSpaceDN w:val="0"/>
              <w:adjustRightInd w:val="0"/>
              <w:jc w:val="both"/>
              <w:rPr>
                <w:i/>
                <w:color w:val="000000"/>
              </w:rPr>
            </w:pPr>
            <w:r w:rsidRPr="00CB19D9">
              <w:t>Від посіву - до змикання рядків</w:t>
            </w:r>
          </w:p>
        </w:tc>
        <w:tc>
          <w:tcPr>
            <w:tcW w:w="2421" w:type="dxa"/>
          </w:tcPr>
          <w:p w:rsidR="00CC6AF3" w:rsidRPr="00CB19D9" w:rsidRDefault="005D5DCB" w:rsidP="00E80D00">
            <w:pPr>
              <w:autoSpaceDE w:val="0"/>
              <w:autoSpaceDN w:val="0"/>
              <w:adjustRightInd w:val="0"/>
              <w:jc w:val="both"/>
              <w:rPr>
                <w:i/>
                <w:color w:val="000000"/>
              </w:rPr>
            </w:pPr>
            <w:r w:rsidRPr="00CB19D9">
              <w:t>Знищення ґрунтової кірки, бур`янів, шкідників, покращення фізіологічного стану рослин</w:t>
            </w:r>
          </w:p>
        </w:tc>
        <w:tc>
          <w:tcPr>
            <w:tcW w:w="2115" w:type="dxa"/>
          </w:tcPr>
          <w:p w:rsidR="00CC6AF3" w:rsidRPr="00CB19D9" w:rsidRDefault="005D5DCB" w:rsidP="00E80D00">
            <w:pPr>
              <w:autoSpaceDE w:val="0"/>
              <w:autoSpaceDN w:val="0"/>
              <w:adjustRightInd w:val="0"/>
              <w:jc w:val="both"/>
              <w:rPr>
                <w:i/>
                <w:color w:val="000000"/>
              </w:rPr>
            </w:pPr>
            <w:r w:rsidRPr="00CB19D9">
              <w:t>Розпушування верхнього шару ґрунту за його ущільнення та появи сходів бур`янів відповідно до технології вирощування культури</w:t>
            </w:r>
          </w:p>
        </w:tc>
        <w:tc>
          <w:tcPr>
            <w:tcW w:w="3827" w:type="dxa"/>
          </w:tcPr>
          <w:p w:rsidR="00CC6AF3" w:rsidRPr="00CB19D9" w:rsidRDefault="005D5DCB" w:rsidP="00E80D00">
            <w:pPr>
              <w:autoSpaceDE w:val="0"/>
              <w:autoSpaceDN w:val="0"/>
              <w:adjustRightInd w:val="0"/>
              <w:jc w:val="both"/>
              <w:rPr>
                <w:i/>
                <w:color w:val="000000"/>
              </w:rPr>
            </w:pPr>
            <w:r w:rsidRPr="00CB19D9">
              <w:t>Суцільне боронування посівів на 3-4 день після сівби; боронування за появи 2-3 пар листків поперек або по діагоналі поля. За потреби проводять міжрядні культивації: першу на глибину 6-8 см, другу – 8-10 см</w:t>
            </w:r>
          </w:p>
        </w:tc>
      </w:tr>
      <w:tr w:rsidR="00CC6AF3" w:rsidRPr="00CB19D9" w:rsidTr="00C802E0">
        <w:tc>
          <w:tcPr>
            <w:tcW w:w="1843" w:type="dxa"/>
          </w:tcPr>
          <w:p w:rsidR="00CC6AF3" w:rsidRPr="00CB19D9" w:rsidRDefault="005D5DCB" w:rsidP="00E80D00">
            <w:pPr>
              <w:autoSpaceDE w:val="0"/>
              <w:autoSpaceDN w:val="0"/>
              <w:adjustRightInd w:val="0"/>
              <w:jc w:val="both"/>
              <w:rPr>
                <w:i/>
                <w:color w:val="000000"/>
              </w:rPr>
            </w:pPr>
            <w:r w:rsidRPr="00CB19D9">
              <w:t>Сходи – 1-2 пара справжн іх листків</w:t>
            </w:r>
          </w:p>
        </w:tc>
        <w:tc>
          <w:tcPr>
            <w:tcW w:w="2421" w:type="dxa"/>
          </w:tcPr>
          <w:p w:rsidR="00CC6AF3" w:rsidRPr="00CB19D9" w:rsidRDefault="005D5DCB" w:rsidP="00E80D00">
            <w:pPr>
              <w:autoSpaceDE w:val="0"/>
              <w:autoSpaceDN w:val="0"/>
              <w:adjustRightInd w:val="0"/>
              <w:jc w:val="both"/>
              <w:rPr>
                <w:i/>
                <w:color w:val="000000"/>
              </w:rPr>
            </w:pPr>
            <w:r w:rsidRPr="00CB19D9">
              <w:t>Сірий (понад 2 екз. на кв. м) та інші довгоносики, піщаний мідляк тощо</w:t>
            </w:r>
          </w:p>
        </w:tc>
        <w:tc>
          <w:tcPr>
            <w:tcW w:w="2115" w:type="dxa"/>
          </w:tcPr>
          <w:p w:rsidR="00CC6AF3" w:rsidRPr="00CB19D9" w:rsidRDefault="005D5DCB" w:rsidP="00E80D00">
            <w:pPr>
              <w:autoSpaceDE w:val="0"/>
              <w:autoSpaceDN w:val="0"/>
              <w:adjustRightInd w:val="0"/>
              <w:jc w:val="both"/>
              <w:rPr>
                <w:i/>
                <w:color w:val="000000"/>
              </w:rPr>
            </w:pPr>
            <w:r w:rsidRPr="00CB19D9">
              <w:t>Обробка посівів інсектицидами</w:t>
            </w:r>
          </w:p>
        </w:tc>
        <w:tc>
          <w:tcPr>
            <w:tcW w:w="3827" w:type="dxa"/>
          </w:tcPr>
          <w:p w:rsidR="00CC6AF3" w:rsidRPr="00F65915" w:rsidRDefault="003B2EF0" w:rsidP="00F65915">
            <w:pPr>
              <w:autoSpaceDE w:val="0"/>
              <w:autoSpaceDN w:val="0"/>
              <w:adjustRightInd w:val="0"/>
              <w:rPr>
                <w:color w:val="000000"/>
              </w:rPr>
            </w:pPr>
            <w:r>
              <w:rPr>
                <w:color w:val="000000"/>
              </w:rPr>
              <w:t>Дозволеними до використання в Україні на зазначеній культурі, проти визначеного шкідника</w:t>
            </w:r>
          </w:p>
        </w:tc>
      </w:tr>
      <w:tr w:rsidR="003B2EF0" w:rsidRPr="00CB19D9" w:rsidTr="00C802E0">
        <w:tc>
          <w:tcPr>
            <w:tcW w:w="1843" w:type="dxa"/>
            <w:vMerge w:val="restart"/>
          </w:tcPr>
          <w:p w:rsidR="003B2EF0" w:rsidRPr="00CB19D9" w:rsidRDefault="003B2EF0" w:rsidP="00E80D00">
            <w:pPr>
              <w:autoSpaceDE w:val="0"/>
              <w:autoSpaceDN w:val="0"/>
              <w:adjustRightInd w:val="0"/>
              <w:jc w:val="both"/>
              <w:rPr>
                <w:i/>
                <w:color w:val="000000"/>
              </w:rPr>
            </w:pPr>
            <w:r w:rsidRPr="00CB19D9">
              <w:t>Фаза 2-4 пари справжніх листків</w:t>
            </w:r>
          </w:p>
        </w:tc>
        <w:tc>
          <w:tcPr>
            <w:tcW w:w="2421" w:type="dxa"/>
            <w:vMerge w:val="restart"/>
          </w:tcPr>
          <w:p w:rsidR="003B2EF0" w:rsidRPr="00CB19D9" w:rsidRDefault="003B2EF0" w:rsidP="00E80D00">
            <w:pPr>
              <w:autoSpaceDE w:val="0"/>
              <w:autoSpaceDN w:val="0"/>
              <w:adjustRightInd w:val="0"/>
              <w:jc w:val="both"/>
              <w:rPr>
                <w:i/>
                <w:color w:val="000000"/>
              </w:rPr>
            </w:pPr>
            <w:r w:rsidRPr="00CB19D9">
              <w:t>Несправжня борошниста роса</w:t>
            </w:r>
          </w:p>
        </w:tc>
        <w:tc>
          <w:tcPr>
            <w:tcW w:w="2115" w:type="dxa"/>
          </w:tcPr>
          <w:p w:rsidR="003B2EF0" w:rsidRPr="00CB19D9" w:rsidRDefault="003B2EF0" w:rsidP="00E80D00">
            <w:pPr>
              <w:autoSpaceDE w:val="0"/>
              <w:autoSpaceDN w:val="0"/>
              <w:adjustRightInd w:val="0"/>
              <w:jc w:val="both"/>
              <w:rPr>
                <w:i/>
                <w:color w:val="000000"/>
              </w:rPr>
            </w:pPr>
            <w:r w:rsidRPr="00CB19D9">
              <w:t>На ділянках гібридизації – видалення і спалювання уражених рослин</w:t>
            </w:r>
          </w:p>
        </w:tc>
        <w:tc>
          <w:tcPr>
            <w:tcW w:w="3827" w:type="dxa"/>
          </w:tcPr>
          <w:p w:rsidR="003B2EF0" w:rsidRPr="003B2EF0" w:rsidRDefault="003B2EF0" w:rsidP="00E80D00">
            <w:pPr>
              <w:autoSpaceDE w:val="0"/>
              <w:autoSpaceDN w:val="0"/>
              <w:adjustRightInd w:val="0"/>
              <w:jc w:val="both"/>
              <w:rPr>
                <w:color w:val="000000"/>
              </w:rPr>
            </w:pPr>
            <w:r>
              <w:rPr>
                <w:color w:val="000000"/>
              </w:rPr>
              <w:t>Механічне видалення</w:t>
            </w:r>
          </w:p>
        </w:tc>
      </w:tr>
      <w:tr w:rsidR="003B2EF0" w:rsidRPr="0063697C" w:rsidTr="00C802E0">
        <w:tc>
          <w:tcPr>
            <w:tcW w:w="1843" w:type="dxa"/>
            <w:vMerge/>
          </w:tcPr>
          <w:p w:rsidR="003B2EF0" w:rsidRPr="00CB19D9" w:rsidRDefault="003B2EF0" w:rsidP="00E80D00">
            <w:pPr>
              <w:autoSpaceDE w:val="0"/>
              <w:autoSpaceDN w:val="0"/>
              <w:adjustRightInd w:val="0"/>
              <w:jc w:val="both"/>
              <w:rPr>
                <w:i/>
                <w:color w:val="000000"/>
              </w:rPr>
            </w:pPr>
          </w:p>
        </w:tc>
        <w:tc>
          <w:tcPr>
            <w:tcW w:w="2421" w:type="dxa"/>
            <w:vMerge/>
          </w:tcPr>
          <w:p w:rsidR="003B2EF0" w:rsidRPr="00CB19D9" w:rsidRDefault="003B2EF0" w:rsidP="00E80D00">
            <w:pPr>
              <w:autoSpaceDE w:val="0"/>
              <w:autoSpaceDN w:val="0"/>
              <w:adjustRightInd w:val="0"/>
              <w:jc w:val="both"/>
            </w:pPr>
          </w:p>
        </w:tc>
        <w:tc>
          <w:tcPr>
            <w:tcW w:w="2115" w:type="dxa"/>
          </w:tcPr>
          <w:p w:rsidR="003B2EF0" w:rsidRPr="00CB19D9" w:rsidRDefault="003B2EF0" w:rsidP="00E80D00">
            <w:pPr>
              <w:autoSpaceDE w:val="0"/>
              <w:autoSpaceDN w:val="0"/>
              <w:adjustRightInd w:val="0"/>
              <w:jc w:val="both"/>
            </w:pPr>
            <w:r w:rsidRPr="00CB19D9">
              <w:t>Обробка фунгіцидами</w:t>
            </w:r>
          </w:p>
        </w:tc>
        <w:tc>
          <w:tcPr>
            <w:tcW w:w="3827" w:type="dxa"/>
          </w:tcPr>
          <w:p w:rsidR="003B2EF0" w:rsidRPr="00CB19D9" w:rsidRDefault="003B2EF0" w:rsidP="00655A95">
            <w:pPr>
              <w:autoSpaceDE w:val="0"/>
              <w:autoSpaceDN w:val="0"/>
              <w:adjustRightInd w:val="0"/>
              <w:jc w:val="both"/>
              <w:rPr>
                <w:i/>
                <w:color w:val="000000"/>
              </w:rPr>
            </w:pPr>
            <w:r>
              <w:t>Арбалет</w:t>
            </w:r>
            <w:r w:rsidRPr="00CB19D9">
              <w:t xml:space="preserve"> КС, 0,6-1 л/га; голдазім 500, КС, 0,5 л/га; </w:t>
            </w:r>
            <w:r>
              <w:t>ефатол з.п., 2 л/га; замір ЕВ, 1-1,5 л/га; захист</w:t>
            </w:r>
            <w:r w:rsidRPr="00CB19D9">
              <w:t xml:space="preserve"> ЗП, 0,5-0,6 кг/га; </w:t>
            </w:r>
            <w:r w:rsidR="00655A95">
              <w:t>танос 50, ВГ, 0,4-0,6 кг/га</w:t>
            </w:r>
          </w:p>
        </w:tc>
      </w:tr>
      <w:tr w:rsidR="003667C7" w:rsidRPr="003B2EF0" w:rsidTr="00C802E0">
        <w:tc>
          <w:tcPr>
            <w:tcW w:w="1843" w:type="dxa"/>
            <w:vMerge/>
          </w:tcPr>
          <w:p w:rsidR="003667C7" w:rsidRPr="00CB19D9" w:rsidRDefault="003667C7" w:rsidP="00E80D00">
            <w:pPr>
              <w:autoSpaceDE w:val="0"/>
              <w:autoSpaceDN w:val="0"/>
              <w:adjustRightInd w:val="0"/>
              <w:jc w:val="both"/>
              <w:rPr>
                <w:i/>
                <w:color w:val="000000"/>
              </w:rPr>
            </w:pPr>
          </w:p>
        </w:tc>
        <w:tc>
          <w:tcPr>
            <w:tcW w:w="2421" w:type="dxa"/>
          </w:tcPr>
          <w:p w:rsidR="003667C7" w:rsidRPr="00CB19D9" w:rsidRDefault="003667C7" w:rsidP="00E80D00">
            <w:pPr>
              <w:autoSpaceDE w:val="0"/>
              <w:autoSpaceDN w:val="0"/>
              <w:adjustRightInd w:val="0"/>
              <w:jc w:val="both"/>
            </w:pPr>
            <w:r w:rsidRPr="00CB19D9">
              <w:t>Під час масового відкладання яєць лускокрилими</w:t>
            </w:r>
          </w:p>
        </w:tc>
        <w:tc>
          <w:tcPr>
            <w:tcW w:w="2115" w:type="dxa"/>
          </w:tcPr>
          <w:p w:rsidR="003667C7" w:rsidRPr="00CB19D9" w:rsidRDefault="003667C7" w:rsidP="00E80D00">
            <w:pPr>
              <w:autoSpaceDE w:val="0"/>
              <w:autoSpaceDN w:val="0"/>
              <w:adjustRightInd w:val="0"/>
              <w:jc w:val="both"/>
            </w:pPr>
            <w:r w:rsidRPr="00CB19D9">
              <w:t>Проведення обстежень посівів</w:t>
            </w:r>
          </w:p>
        </w:tc>
        <w:tc>
          <w:tcPr>
            <w:tcW w:w="3827" w:type="dxa"/>
          </w:tcPr>
          <w:p w:rsidR="003667C7" w:rsidRPr="00CB19D9" w:rsidRDefault="003667C7" w:rsidP="00E80D00">
            <w:pPr>
              <w:autoSpaceDE w:val="0"/>
              <w:autoSpaceDN w:val="0"/>
              <w:adjustRightInd w:val="0"/>
              <w:jc w:val="both"/>
              <w:rPr>
                <w:i/>
                <w:color w:val="000000"/>
              </w:rPr>
            </w:pPr>
            <w:r w:rsidRPr="00CB19D9">
              <w:t>Випуск трихограми (за рекомендаціями)</w:t>
            </w:r>
          </w:p>
        </w:tc>
      </w:tr>
      <w:tr w:rsidR="003667C7" w:rsidRPr="0063697C" w:rsidTr="00C802E0">
        <w:tc>
          <w:tcPr>
            <w:tcW w:w="1843" w:type="dxa"/>
            <w:vMerge/>
          </w:tcPr>
          <w:p w:rsidR="003667C7" w:rsidRPr="00CB19D9" w:rsidRDefault="003667C7" w:rsidP="00E80D00">
            <w:pPr>
              <w:autoSpaceDE w:val="0"/>
              <w:autoSpaceDN w:val="0"/>
              <w:adjustRightInd w:val="0"/>
              <w:jc w:val="both"/>
              <w:rPr>
                <w:i/>
                <w:color w:val="000000"/>
              </w:rPr>
            </w:pPr>
          </w:p>
        </w:tc>
        <w:tc>
          <w:tcPr>
            <w:tcW w:w="2421" w:type="dxa"/>
          </w:tcPr>
          <w:p w:rsidR="003667C7" w:rsidRPr="00CB19D9" w:rsidRDefault="003667C7" w:rsidP="00E80D00">
            <w:pPr>
              <w:autoSpaceDE w:val="0"/>
              <w:autoSpaceDN w:val="0"/>
              <w:adjustRightInd w:val="0"/>
              <w:jc w:val="both"/>
            </w:pPr>
            <w:r w:rsidRPr="00CB19D9">
              <w:t>Гусениці першого покоління лучного метелика 8-10 екз. на кв.м</w:t>
            </w:r>
          </w:p>
        </w:tc>
        <w:tc>
          <w:tcPr>
            <w:tcW w:w="2115" w:type="dxa"/>
          </w:tcPr>
          <w:p w:rsidR="003667C7" w:rsidRPr="00CB19D9" w:rsidRDefault="003667C7" w:rsidP="00E80D00">
            <w:pPr>
              <w:autoSpaceDE w:val="0"/>
              <w:autoSpaceDN w:val="0"/>
              <w:adjustRightInd w:val="0"/>
              <w:jc w:val="both"/>
            </w:pPr>
            <w:r w:rsidRPr="00CB19D9">
              <w:t>Обробка інсектицидами</w:t>
            </w:r>
          </w:p>
        </w:tc>
        <w:tc>
          <w:tcPr>
            <w:tcW w:w="3827" w:type="dxa"/>
          </w:tcPr>
          <w:p w:rsidR="003667C7" w:rsidRPr="00CB19D9" w:rsidRDefault="003667C7" w:rsidP="00655A95">
            <w:pPr>
              <w:autoSpaceDE w:val="0"/>
              <w:autoSpaceDN w:val="0"/>
              <w:adjustRightInd w:val="0"/>
              <w:jc w:val="both"/>
              <w:rPr>
                <w:i/>
                <w:color w:val="000000"/>
              </w:rPr>
            </w:pPr>
            <w:r w:rsidRPr="00CB19D9">
              <w:t xml:space="preserve">Белт 480 SC, </w:t>
            </w:r>
            <w:r w:rsidR="00655A95">
              <w:t>КС, 0,1-0,15 л/га; децис ф-Люкс</w:t>
            </w:r>
            <w:r w:rsidRPr="00CB19D9">
              <w:t xml:space="preserve"> КЕ, 0,3-0,5 л/га; дихлор БТ, КЕ, 0,8-1,5 л/га; кораген 20, КС, 0,15 л/га; хлорпірівіт-агро, КЕ, 0,8-1,5 л/га</w:t>
            </w:r>
          </w:p>
        </w:tc>
      </w:tr>
      <w:tr w:rsidR="003667C7" w:rsidRPr="001654B3" w:rsidTr="00C802E0">
        <w:tc>
          <w:tcPr>
            <w:tcW w:w="1843" w:type="dxa"/>
            <w:vMerge/>
          </w:tcPr>
          <w:p w:rsidR="003667C7" w:rsidRPr="00CB19D9" w:rsidRDefault="003667C7" w:rsidP="00E80D00">
            <w:pPr>
              <w:autoSpaceDE w:val="0"/>
              <w:autoSpaceDN w:val="0"/>
              <w:adjustRightInd w:val="0"/>
              <w:jc w:val="both"/>
              <w:rPr>
                <w:i/>
                <w:color w:val="000000"/>
              </w:rPr>
            </w:pPr>
          </w:p>
        </w:tc>
        <w:tc>
          <w:tcPr>
            <w:tcW w:w="2421" w:type="dxa"/>
          </w:tcPr>
          <w:p w:rsidR="003667C7" w:rsidRPr="00CB19D9" w:rsidRDefault="003667C7" w:rsidP="00E80D00">
            <w:pPr>
              <w:autoSpaceDE w:val="0"/>
              <w:autoSpaceDN w:val="0"/>
              <w:adjustRightInd w:val="0"/>
              <w:jc w:val="both"/>
            </w:pPr>
            <w:r w:rsidRPr="00CB19D9">
              <w:t>Попелиці - в разі заселення понад 10% рослин</w:t>
            </w:r>
          </w:p>
        </w:tc>
        <w:tc>
          <w:tcPr>
            <w:tcW w:w="2115" w:type="dxa"/>
          </w:tcPr>
          <w:p w:rsidR="003667C7" w:rsidRPr="00CB19D9" w:rsidRDefault="003667C7" w:rsidP="00E80D00">
            <w:pPr>
              <w:autoSpaceDE w:val="0"/>
              <w:autoSpaceDN w:val="0"/>
              <w:adjustRightInd w:val="0"/>
              <w:jc w:val="both"/>
            </w:pPr>
            <w:r w:rsidRPr="00CB19D9">
              <w:t>Обробка інсектицидами</w:t>
            </w:r>
          </w:p>
        </w:tc>
        <w:tc>
          <w:tcPr>
            <w:tcW w:w="3827" w:type="dxa"/>
          </w:tcPr>
          <w:p w:rsidR="003667C7" w:rsidRPr="00CB19D9" w:rsidRDefault="00655A95" w:rsidP="00655A95">
            <w:pPr>
              <w:autoSpaceDE w:val="0"/>
              <w:autoSpaceDN w:val="0"/>
              <w:adjustRightInd w:val="0"/>
              <w:jc w:val="both"/>
              <w:rPr>
                <w:i/>
                <w:color w:val="000000"/>
              </w:rPr>
            </w:pPr>
            <w:r>
              <w:t>Енжіо 247 SC, к.с., 0,18 л/га</w:t>
            </w:r>
            <w:r>
              <w:rPr>
                <w:color w:val="000000"/>
              </w:rPr>
              <w:t xml:space="preserve"> або інші дозволені до використання в Україні на зазначеній культурі, проти визначеного шкідника</w:t>
            </w:r>
          </w:p>
        </w:tc>
      </w:tr>
      <w:tr w:rsidR="003667C7" w:rsidRPr="00CB19D9" w:rsidTr="00C802E0">
        <w:tc>
          <w:tcPr>
            <w:tcW w:w="1843" w:type="dxa"/>
            <w:vMerge w:val="restart"/>
          </w:tcPr>
          <w:p w:rsidR="003667C7" w:rsidRPr="00CB19D9" w:rsidRDefault="00946B0F" w:rsidP="00E80D00">
            <w:pPr>
              <w:autoSpaceDE w:val="0"/>
              <w:autoSpaceDN w:val="0"/>
              <w:adjustRightInd w:val="0"/>
              <w:jc w:val="both"/>
              <w:rPr>
                <w:i/>
                <w:color w:val="000000"/>
              </w:rPr>
            </w:pPr>
            <w:r w:rsidRPr="00CB19D9">
              <w:t>Перед цвітіння</w:t>
            </w:r>
            <w:r w:rsidR="00D21ED9" w:rsidRPr="00CB19D9">
              <w:t>м</w:t>
            </w:r>
          </w:p>
        </w:tc>
        <w:tc>
          <w:tcPr>
            <w:tcW w:w="2421" w:type="dxa"/>
          </w:tcPr>
          <w:p w:rsidR="003667C7" w:rsidRPr="00CB19D9" w:rsidRDefault="003667C7" w:rsidP="00E80D00">
            <w:pPr>
              <w:autoSpaceDE w:val="0"/>
              <w:autoSpaceDN w:val="0"/>
              <w:adjustRightInd w:val="0"/>
              <w:jc w:val="both"/>
            </w:pPr>
            <w:r w:rsidRPr="00CB19D9">
              <w:t xml:space="preserve">Попелиці - в разі заселення понад 20% рослин і наявності на кожній 40-50 екз. та за відсутності ентомофагів; клопи (ягідний, люцерновий, </w:t>
            </w:r>
            <w:r w:rsidRPr="00CB19D9">
              <w:lastRenderedPageBreak/>
              <w:t>польовий) - 2 екз. на 1 кошик</w:t>
            </w:r>
          </w:p>
        </w:tc>
        <w:tc>
          <w:tcPr>
            <w:tcW w:w="2115" w:type="dxa"/>
          </w:tcPr>
          <w:p w:rsidR="003667C7" w:rsidRPr="00CB19D9" w:rsidRDefault="003667C7" w:rsidP="00E80D00">
            <w:pPr>
              <w:autoSpaceDE w:val="0"/>
              <w:autoSpaceDN w:val="0"/>
              <w:adjustRightInd w:val="0"/>
              <w:jc w:val="both"/>
            </w:pPr>
            <w:r w:rsidRPr="00CB19D9">
              <w:lastRenderedPageBreak/>
              <w:t>Обробка інсектицидами</w:t>
            </w:r>
          </w:p>
        </w:tc>
        <w:tc>
          <w:tcPr>
            <w:tcW w:w="3827" w:type="dxa"/>
          </w:tcPr>
          <w:p w:rsidR="003667C7" w:rsidRPr="00CB19D9" w:rsidRDefault="00655A95" w:rsidP="00655A95">
            <w:pPr>
              <w:autoSpaceDE w:val="0"/>
              <w:autoSpaceDN w:val="0"/>
              <w:adjustRightInd w:val="0"/>
              <w:rPr>
                <w:i/>
                <w:color w:val="000000"/>
              </w:rPr>
            </w:pPr>
            <w:r>
              <w:rPr>
                <w:color w:val="000000"/>
              </w:rPr>
              <w:t>Дозволеними до використання в Україні на зазначеній культурі, проти визначеного шкідника</w:t>
            </w:r>
          </w:p>
        </w:tc>
      </w:tr>
      <w:tr w:rsidR="003667C7" w:rsidRPr="0063697C" w:rsidTr="00C802E0">
        <w:tc>
          <w:tcPr>
            <w:tcW w:w="1843" w:type="dxa"/>
            <w:vMerge/>
          </w:tcPr>
          <w:p w:rsidR="003667C7" w:rsidRPr="00CB19D9" w:rsidRDefault="003667C7" w:rsidP="00E80D00">
            <w:pPr>
              <w:autoSpaceDE w:val="0"/>
              <w:autoSpaceDN w:val="0"/>
              <w:adjustRightInd w:val="0"/>
              <w:jc w:val="both"/>
              <w:rPr>
                <w:i/>
                <w:color w:val="000000"/>
              </w:rPr>
            </w:pPr>
          </w:p>
        </w:tc>
        <w:tc>
          <w:tcPr>
            <w:tcW w:w="2421" w:type="dxa"/>
          </w:tcPr>
          <w:p w:rsidR="003667C7" w:rsidRPr="00CB19D9" w:rsidRDefault="003667C7" w:rsidP="00E80D00">
            <w:pPr>
              <w:autoSpaceDE w:val="0"/>
              <w:autoSpaceDN w:val="0"/>
              <w:adjustRightInd w:val="0"/>
              <w:jc w:val="both"/>
            </w:pPr>
            <w:r w:rsidRPr="00CB19D9">
              <w:t>За умов очікування епіфітотії: гнилей кошиків, фомопсису, несправжньої борошнистої роси</w:t>
            </w:r>
          </w:p>
        </w:tc>
        <w:tc>
          <w:tcPr>
            <w:tcW w:w="2115" w:type="dxa"/>
          </w:tcPr>
          <w:p w:rsidR="003667C7" w:rsidRPr="00CB19D9" w:rsidRDefault="003667C7" w:rsidP="00E80D00">
            <w:pPr>
              <w:autoSpaceDE w:val="0"/>
              <w:autoSpaceDN w:val="0"/>
              <w:adjustRightInd w:val="0"/>
              <w:jc w:val="both"/>
            </w:pPr>
            <w:r w:rsidRPr="00CB19D9">
              <w:t>Обробка посівів: (перша – на початку цвітіння, друга – через 14 діб після першої</w:t>
            </w:r>
          </w:p>
        </w:tc>
        <w:tc>
          <w:tcPr>
            <w:tcW w:w="3827" w:type="dxa"/>
          </w:tcPr>
          <w:p w:rsidR="003667C7" w:rsidRPr="00CB19D9" w:rsidRDefault="00655A95" w:rsidP="00655A95">
            <w:pPr>
              <w:autoSpaceDE w:val="0"/>
              <w:autoSpaceDN w:val="0"/>
              <w:adjustRightInd w:val="0"/>
            </w:pPr>
            <w:r>
              <w:t>З</w:t>
            </w:r>
            <w:r w:rsidR="003667C7" w:rsidRPr="00CB19D9">
              <w:t xml:space="preserve">амір, ЕВ, 1-1,5 л/га; захист, ЗП, 0,5-0,6 кг/га; </w:t>
            </w:r>
            <w:r>
              <w:t xml:space="preserve">супрім, ЕВ, 1-1,5 л/га; </w:t>
            </w:r>
            <w:r w:rsidR="003667C7" w:rsidRPr="00CB19D9">
              <w:t>танос ВГ, 0,4-0,6 л/га</w:t>
            </w:r>
            <w:r>
              <w:t>, або</w:t>
            </w:r>
            <w:r>
              <w:rPr>
                <w:color w:val="000000"/>
              </w:rPr>
              <w:t xml:space="preserve"> інші дозволені до використання в Україні на зазначеній культурі, проти зазначеної хвороби </w:t>
            </w:r>
          </w:p>
        </w:tc>
      </w:tr>
      <w:tr w:rsidR="00D21ED9" w:rsidRPr="00CB19D9" w:rsidTr="00C802E0">
        <w:tc>
          <w:tcPr>
            <w:tcW w:w="1843" w:type="dxa"/>
            <w:vMerge w:val="restart"/>
          </w:tcPr>
          <w:p w:rsidR="00D21ED9" w:rsidRPr="00CB19D9" w:rsidRDefault="00D21ED9" w:rsidP="00E80D00">
            <w:pPr>
              <w:autoSpaceDE w:val="0"/>
              <w:autoSpaceDN w:val="0"/>
              <w:adjustRightInd w:val="0"/>
              <w:jc w:val="both"/>
              <w:rPr>
                <w:i/>
                <w:color w:val="000000"/>
              </w:rPr>
            </w:pPr>
            <w:r w:rsidRPr="00CB19D9">
              <w:t>Цвітіння</w:t>
            </w:r>
          </w:p>
        </w:tc>
        <w:tc>
          <w:tcPr>
            <w:tcW w:w="2421" w:type="dxa"/>
          </w:tcPr>
          <w:p w:rsidR="00D21ED9" w:rsidRPr="00CB19D9" w:rsidRDefault="00D21ED9" w:rsidP="00E80D00">
            <w:pPr>
              <w:autoSpaceDE w:val="0"/>
              <w:autoSpaceDN w:val="0"/>
              <w:adjustRightInd w:val="0"/>
              <w:jc w:val="both"/>
            </w:pPr>
            <w:r w:rsidRPr="00CB19D9">
              <w:t>Виявлення квітконосів вовчка</w:t>
            </w:r>
          </w:p>
        </w:tc>
        <w:tc>
          <w:tcPr>
            <w:tcW w:w="2115" w:type="dxa"/>
            <w:vMerge w:val="restart"/>
          </w:tcPr>
          <w:p w:rsidR="00D21ED9" w:rsidRPr="00CB19D9" w:rsidRDefault="00D21ED9" w:rsidP="00E80D00">
            <w:pPr>
              <w:autoSpaceDE w:val="0"/>
              <w:autoSpaceDN w:val="0"/>
              <w:adjustRightInd w:val="0"/>
              <w:jc w:val="both"/>
            </w:pPr>
            <w:r w:rsidRPr="00CB19D9">
              <w:t>Після проведення обстежень обробка посівів</w:t>
            </w:r>
          </w:p>
        </w:tc>
        <w:tc>
          <w:tcPr>
            <w:tcW w:w="3827" w:type="dxa"/>
          </w:tcPr>
          <w:p w:rsidR="00D21ED9" w:rsidRPr="00CB19D9" w:rsidRDefault="00D21ED9" w:rsidP="00E80D00">
            <w:pPr>
              <w:autoSpaceDE w:val="0"/>
              <w:autoSpaceDN w:val="0"/>
              <w:adjustRightInd w:val="0"/>
            </w:pPr>
            <w:r w:rsidRPr="00CB19D9">
              <w:t>Випуск мухи фітомізи (за рекомендаціями)</w:t>
            </w:r>
          </w:p>
        </w:tc>
      </w:tr>
      <w:tr w:rsidR="00D21ED9" w:rsidRPr="00CB19D9" w:rsidTr="00C802E0">
        <w:tc>
          <w:tcPr>
            <w:tcW w:w="1843" w:type="dxa"/>
            <w:vMerge/>
          </w:tcPr>
          <w:p w:rsidR="00D21ED9" w:rsidRPr="00CB19D9" w:rsidRDefault="00D21ED9" w:rsidP="00E80D00">
            <w:pPr>
              <w:autoSpaceDE w:val="0"/>
              <w:autoSpaceDN w:val="0"/>
              <w:adjustRightInd w:val="0"/>
              <w:jc w:val="both"/>
            </w:pPr>
          </w:p>
        </w:tc>
        <w:tc>
          <w:tcPr>
            <w:tcW w:w="2421" w:type="dxa"/>
          </w:tcPr>
          <w:p w:rsidR="00D21ED9" w:rsidRPr="00CB19D9" w:rsidRDefault="00D21ED9" w:rsidP="00E80D00">
            <w:pPr>
              <w:autoSpaceDE w:val="0"/>
              <w:autoSpaceDN w:val="0"/>
              <w:adjustRightInd w:val="0"/>
              <w:jc w:val="both"/>
            </w:pPr>
            <w:r w:rsidRPr="00CB19D9">
              <w:t>Під час масового відкладання яєць совками, лучним метеликом</w:t>
            </w:r>
          </w:p>
        </w:tc>
        <w:tc>
          <w:tcPr>
            <w:tcW w:w="2115" w:type="dxa"/>
            <w:vMerge/>
          </w:tcPr>
          <w:p w:rsidR="00D21ED9" w:rsidRPr="00CB19D9" w:rsidRDefault="00D21ED9" w:rsidP="00E80D00">
            <w:pPr>
              <w:autoSpaceDE w:val="0"/>
              <w:autoSpaceDN w:val="0"/>
              <w:adjustRightInd w:val="0"/>
              <w:jc w:val="both"/>
            </w:pPr>
          </w:p>
        </w:tc>
        <w:tc>
          <w:tcPr>
            <w:tcW w:w="3827" w:type="dxa"/>
          </w:tcPr>
          <w:p w:rsidR="00D21ED9" w:rsidRPr="00CB19D9" w:rsidRDefault="00D21ED9" w:rsidP="00E80D00">
            <w:pPr>
              <w:autoSpaceDE w:val="0"/>
              <w:autoSpaceDN w:val="0"/>
              <w:adjustRightInd w:val="0"/>
            </w:pPr>
            <w:r w:rsidRPr="00CB19D9">
              <w:t>Випуск трихограми (за рекомендаціями)</w:t>
            </w:r>
          </w:p>
        </w:tc>
      </w:tr>
      <w:tr w:rsidR="00D21ED9" w:rsidRPr="00CB19D9" w:rsidTr="00C802E0">
        <w:trPr>
          <w:trHeight w:val="1932"/>
        </w:trPr>
        <w:tc>
          <w:tcPr>
            <w:tcW w:w="1843" w:type="dxa"/>
            <w:vMerge w:val="restart"/>
          </w:tcPr>
          <w:p w:rsidR="00D21ED9" w:rsidRPr="00CB19D9" w:rsidRDefault="00D21ED9" w:rsidP="00E80D00">
            <w:pPr>
              <w:autoSpaceDE w:val="0"/>
              <w:autoSpaceDN w:val="0"/>
              <w:adjustRightInd w:val="0"/>
              <w:jc w:val="both"/>
            </w:pPr>
            <w:r w:rsidRPr="00CB19D9">
              <w:t>Налив насіння</w:t>
            </w:r>
          </w:p>
        </w:tc>
        <w:tc>
          <w:tcPr>
            <w:tcW w:w="2421" w:type="dxa"/>
          </w:tcPr>
          <w:p w:rsidR="00D21ED9" w:rsidRPr="00CB19D9" w:rsidRDefault="00D21ED9" w:rsidP="00F24418">
            <w:pPr>
              <w:autoSpaceDE w:val="0"/>
              <w:autoSpaceDN w:val="0"/>
              <w:adjustRightInd w:val="0"/>
            </w:pPr>
            <w:r w:rsidRPr="00CB19D9">
              <w:t>Клопи (ягідний, люцерновий, польовий інші) 2 екз. та соняшникова вогнівка і л</w:t>
            </w:r>
            <w:r w:rsidR="00F24418">
              <w:t>юцернова совка  – 3 гус/1 кошик</w:t>
            </w:r>
          </w:p>
        </w:tc>
        <w:tc>
          <w:tcPr>
            <w:tcW w:w="2115" w:type="dxa"/>
          </w:tcPr>
          <w:p w:rsidR="00D21ED9" w:rsidRPr="00CB19D9" w:rsidRDefault="00D21ED9" w:rsidP="00E80D00">
            <w:pPr>
              <w:autoSpaceDE w:val="0"/>
              <w:autoSpaceDN w:val="0"/>
              <w:adjustRightInd w:val="0"/>
              <w:jc w:val="both"/>
            </w:pPr>
            <w:r w:rsidRPr="00CB19D9">
              <w:t>Після прове</w:t>
            </w:r>
            <w:r w:rsidR="00F24418">
              <w:t>дення обстежень обробка посівів</w:t>
            </w:r>
          </w:p>
        </w:tc>
        <w:tc>
          <w:tcPr>
            <w:tcW w:w="3827" w:type="dxa"/>
          </w:tcPr>
          <w:p w:rsidR="00D21ED9" w:rsidRPr="00CB19D9" w:rsidRDefault="00D21ED9" w:rsidP="00E80D00">
            <w:pPr>
              <w:autoSpaceDE w:val="0"/>
              <w:autoSpaceDN w:val="0"/>
              <w:adjustRightInd w:val="0"/>
            </w:pPr>
            <w:r w:rsidRPr="00CB19D9">
              <w:t xml:space="preserve">Обробки за рекомендаціями: Вантекс, Мк.с., 0,1 л/га; децис фЛюкс, к.е., 0,3-0,5 л/га, </w:t>
            </w:r>
            <w:r w:rsidR="00F24418">
              <w:t xml:space="preserve">або </w:t>
            </w:r>
            <w:r w:rsidRPr="00CB19D9">
              <w:t>інші</w:t>
            </w:r>
            <w:r w:rsidR="00F24418">
              <w:rPr>
                <w:color w:val="000000"/>
              </w:rPr>
              <w:t>дозволені до використання в Україні</w:t>
            </w:r>
          </w:p>
        </w:tc>
      </w:tr>
      <w:tr w:rsidR="00D21ED9" w:rsidRPr="001654B3" w:rsidTr="00C802E0">
        <w:trPr>
          <w:trHeight w:val="276"/>
        </w:trPr>
        <w:tc>
          <w:tcPr>
            <w:tcW w:w="1843" w:type="dxa"/>
            <w:vMerge/>
          </w:tcPr>
          <w:p w:rsidR="00D21ED9" w:rsidRPr="00CB19D9" w:rsidRDefault="00D21ED9" w:rsidP="00E80D00">
            <w:pPr>
              <w:autoSpaceDE w:val="0"/>
              <w:autoSpaceDN w:val="0"/>
              <w:adjustRightInd w:val="0"/>
              <w:jc w:val="both"/>
            </w:pPr>
          </w:p>
        </w:tc>
        <w:tc>
          <w:tcPr>
            <w:tcW w:w="2421" w:type="dxa"/>
          </w:tcPr>
          <w:p w:rsidR="00D21ED9" w:rsidRPr="00CB19D9" w:rsidRDefault="00D21ED9" w:rsidP="00E80D00">
            <w:pPr>
              <w:autoSpaceDE w:val="0"/>
              <w:autoSpaceDN w:val="0"/>
              <w:adjustRightInd w:val="0"/>
              <w:jc w:val="both"/>
            </w:pPr>
            <w:r w:rsidRPr="00CB19D9">
              <w:t>Гусениці ІІ-го покоління лучного метелика 20 екз. на кв.м, саранові (за рекомендаціями)</w:t>
            </w:r>
          </w:p>
        </w:tc>
        <w:tc>
          <w:tcPr>
            <w:tcW w:w="2115" w:type="dxa"/>
          </w:tcPr>
          <w:p w:rsidR="00D21ED9" w:rsidRPr="00CB19D9" w:rsidRDefault="00D21ED9" w:rsidP="00E80D00">
            <w:pPr>
              <w:autoSpaceDE w:val="0"/>
              <w:autoSpaceDN w:val="0"/>
              <w:adjustRightInd w:val="0"/>
              <w:jc w:val="both"/>
            </w:pPr>
            <w:r w:rsidRPr="00CB19D9">
              <w:t>Знешкодження вогнищ</w:t>
            </w:r>
          </w:p>
        </w:tc>
        <w:tc>
          <w:tcPr>
            <w:tcW w:w="3827" w:type="dxa"/>
          </w:tcPr>
          <w:p w:rsidR="00D21ED9" w:rsidRPr="00CB19D9" w:rsidRDefault="00F24418" w:rsidP="00E80D00">
            <w:pPr>
              <w:autoSpaceDE w:val="0"/>
              <w:autoSpaceDN w:val="0"/>
              <w:adjustRightInd w:val="0"/>
            </w:pPr>
            <w:r>
              <w:t>М</w:t>
            </w:r>
            <w:r w:rsidR="00D21ED9" w:rsidRPr="00CB19D9">
              <w:t>оспілан, ВП, 0,05-0,075 кг/га</w:t>
            </w:r>
            <w:r>
              <w:t xml:space="preserve"> або </w:t>
            </w:r>
            <w:r w:rsidRPr="00CB19D9">
              <w:t>інші</w:t>
            </w:r>
            <w:r>
              <w:rPr>
                <w:color w:val="000000"/>
              </w:rPr>
              <w:t>дозволені до використання в Україні</w:t>
            </w:r>
          </w:p>
        </w:tc>
      </w:tr>
      <w:tr w:rsidR="00D21ED9" w:rsidRPr="00CB19D9" w:rsidTr="00C802E0">
        <w:tc>
          <w:tcPr>
            <w:tcW w:w="1843" w:type="dxa"/>
          </w:tcPr>
          <w:p w:rsidR="00D21ED9" w:rsidRPr="00CB19D9" w:rsidRDefault="00D21ED9" w:rsidP="00E80D00">
            <w:pPr>
              <w:autoSpaceDE w:val="0"/>
              <w:autoSpaceDN w:val="0"/>
              <w:adjustRightInd w:val="0"/>
              <w:jc w:val="both"/>
            </w:pPr>
            <w:r w:rsidRPr="00CB19D9">
              <w:t>На початку побуріння кошиків</w:t>
            </w:r>
          </w:p>
        </w:tc>
        <w:tc>
          <w:tcPr>
            <w:tcW w:w="2421" w:type="dxa"/>
          </w:tcPr>
          <w:p w:rsidR="00D21ED9" w:rsidRPr="00CB19D9" w:rsidRDefault="00D21ED9" w:rsidP="00E80D00">
            <w:pPr>
              <w:autoSpaceDE w:val="0"/>
              <w:autoSpaceDN w:val="0"/>
              <w:adjustRightInd w:val="0"/>
              <w:jc w:val="both"/>
            </w:pPr>
            <w:r w:rsidRPr="00CB19D9">
              <w:t>За високої вологозабезпеченості (ГТК&gt;1,5) і вологості насіння 25-30%</w:t>
            </w:r>
          </w:p>
        </w:tc>
        <w:tc>
          <w:tcPr>
            <w:tcW w:w="2115" w:type="dxa"/>
          </w:tcPr>
          <w:p w:rsidR="00D21ED9" w:rsidRPr="00CB19D9" w:rsidRDefault="00D21ED9" w:rsidP="00E80D00">
            <w:pPr>
              <w:autoSpaceDE w:val="0"/>
              <w:autoSpaceDN w:val="0"/>
              <w:adjustRightInd w:val="0"/>
              <w:jc w:val="both"/>
            </w:pPr>
            <w:r w:rsidRPr="00CB19D9">
              <w:t>Десикація</w:t>
            </w:r>
          </w:p>
        </w:tc>
        <w:tc>
          <w:tcPr>
            <w:tcW w:w="3827" w:type="dxa"/>
          </w:tcPr>
          <w:p w:rsidR="00D21ED9" w:rsidRPr="00CB19D9" w:rsidRDefault="00D21ED9" w:rsidP="00E80D00">
            <w:pPr>
              <w:autoSpaceDE w:val="0"/>
              <w:autoSpaceDN w:val="0"/>
              <w:adjustRightInd w:val="0"/>
            </w:pPr>
            <w:r w:rsidRPr="00CB19D9">
              <w:t>Десикація або дефоліація посівів дозволеними препаратами:</w:t>
            </w:r>
          </w:p>
        </w:tc>
      </w:tr>
      <w:tr w:rsidR="00D21ED9" w:rsidRPr="00CB19D9" w:rsidTr="00C802E0">
        <w:tc>
          <w:tcPr>
            <w:tcW w:w="1843" w:type="dxa"/>
          </w:tcPr>
          <w:p w:rsidR="00D21ED9" w:rsidRPr="00CB19D9" w:rsidRDefault="00D21ED9" w:rsidP="00E80D00">
            <w:pPr>
              <w:autoSpaceDE w:val="0"/>
              <w:autoSpaceDN w:val="0"/>
              <w:adjustRightInd w:val="0"/>
              <w:jc w:val="both"/>
            </w:pPr>
            <w:r w:rsidRPr="00CB19D9">
              <w:t>Перед збиранням урожаю</w:t>
            </w:r>
          </w:p>
        </w:tc>
        <w:tc>
          <w:tcPr>
            <w:tcW w:w="2421" w:type="dxa"/>
          </w:tcPr>
          <w:p w:rsidR="00D21ED9" w:rsidRPr="00CB19D9" w:rsidRDefault="00D21ED9" w:rsidP="00E80D00">
            <w:pPr>
              <w:autoSpaceDE w:val="0"/>
              <w:autoSpaceDN w:val="0"/>
              <w:adjustRightInd w:val="0"/>
              <w:jc w:val="both"/>
            </w:pPr>
            <w:r w:rsidRPr="00CB19D9">
              <w:t>За умов помірного розвитку білої та сірої гнилей кошиків, несправжньої борошнистої роси</w:t>
            </w:r>
          </w:p>
        </w:tc>
        <w:tc>
          <w:tcPr>
            <w:tcW w:w="2115" w:type="dxa"/>
          </w:tcPr>
          <w:p w:rsidR="00D21ED9" w:rsidRPr="00CB19D9" w:rsidRDefault="00D21ED9" w:rsidP="00E80D00">
            <w:pPr>
              <w:autoSpaceDE w:val="0"/>
              <w:autoSpaceDN w:val="0"/>
              <w:adjustRightInd w:val="0"/>
              <w:jc w:val="both"/>
            </w:pPr>
            <w:r w:rsidRPr="00CB19D9">
              <w:t>Видалення та знищення уражених рослин в насіннєвих ділянках</w:t>
            </w:r>
          </w:p>
        </w:tc>
        <w:tc>
          <w:tcPr>
            <w:tcW w:w="3827" w:type="dxa"/>
          </w:tcPr>
          <w:p w:rsidR="00D21ED9" w:rsidRPr="00CB19D9" w:rsidRDefault="00F24418" w:rsidP="00E80D00">
            <w:pPr>
              <w:autoSpaceDE w:val="0"/>
              <w:autoSpaceDN w:val="0"/>
              <w:adjustRightInd w:val="0"/>
              <w:jc w:val="center"/>
            </w:pPr>
            <w:r>
              <w:t>Механічні роботи</w:t>
            </w:r>
          </w:p>
        </w:tc>
      </w:tr>
      <w:tr w:rsidR="00D21ED9" w:rsidRPr="00CB19D9" w:rsidTr="00C802E0">
        <w:tc>
          <w:tcPr>
            <w:tcW w:w="1843" w:type="dxa"/>
          </w:tcPr>
          <w:p w:rsidR="00D21ED9" w:rsidRPr="00CB19D9" w:rsidRDefault="00D21ED9" w:rsidP="00E80D00">
            <w:pPr>
              <w:autoSpaceDE w:val="0"/>
              <w:autoSpaceDN w:val="0"/>
              <w:adjustRightInd w:val="0"/>
              <w:jc w:val="both"/>
            </w:pPr>
            <w:r w:rsidRPr="00CB19D9">
              <w:t>Збирання урожаю</w:t>
            </w:r>
          </w:p>
        </w:tc>
        <w:tc>
          <w:tcPr>
            <w:tcW w:w="2421" w:type="dxa"/>
          </w:tcPr>
          <w:p w:rsidR="00D21ED9" w:rsidRPr="00CB19D9" w:rsidRDefault="00D21ED9" w:rsidP="00E80D00">
            <w:pPr>
              <w:autoSpaceDE w:val="0"/>
              <w:autoSpaceDN w:val="0"/>
              <w:adjustRightInd w:val="0"/>
              <w:jc w:val="both"/>
            </w:pPr>
            <w:r w:rsidRPr="00CB19D9">
              <w:t>Для обмеження розвитку білої та сірої гнилей на кошиках</w:t>
            </w:r>
          </w:p>
        </w:tc>
        <w:tc>
          <w:tcPr>
            <w:tcW w:w="2115" w:type="dxa"/>
          </w:tcPr>
          <w:p w:rsidR="00D21ED9" w:rsidRPr="00CB19D9" w:rsidRDefault="00D21ED9" w:rsidP="00E80D00">
            <w:pPr>
              <w:autoSpaceDE w:val="0"/>
              <w:autoSpaceDN w:val="0"/>
              <w:adjustRightInd w:val="0"/>
              <w:jc w:val="both"/>
            </w:pPr>
            <w:r w:rsidRPr="00CB19D9">
              <w:t>За побуріння 75- 85% кошиків та вологості насіння 12-14% через 7-10днів</w:t>
            </w:r>
          </w:p>
        </w:tc>
        <w:tc>
          <w:tcPr>
            <w:tcW w:w="3827" w:type="dxa"/>
          </w:tcPr>
          <w:p w:rsidR="00D21ED9" w:rsidRPr="00CB19D9" w:rsidRDefault="00F24418" w:rsidP="00E80D00">
            <w:pPr>
              <w:autoSpaceDE w:val="0"/>
              <w:autoSpaceDN w:val="0"/>
              <w:adjustRightInd w:val="0"/>
              <w:jc w:val="center"/>
            </w:pPr>
            <w:r>
              <w:t>Механічні роботи</w:t>
            </w:r>
          </w:p>
        </w:tc>
      </w:tr>
      <w:tr w:rsidR="00D21ED9" w:rsidRPr="00CB19D9" w:rsidTr="00C802E0">
        <w:tc>
          <w:tcPr>
            <w:tcW w:w="1843" w:type="dxa"/>
          </w:tcPr>
          <w:p w:rsidR="00D21ED9" w:rsidRPr="00CB19D9" w:rsidRDefault="00D21ED9" w:rsidP="00E80D00">
            <w:pPr>
              <w:autoSpaceDE w:val="0"/>
              <w:autoSpaceDN w:val="0"/>
              <w:adjustRightInd w:val="0"/>
              <w:jc w:val="both"/>
            </w:pPr>
            <w:r w:rsidRPr="00CB19D9">
              <w:t>Після збирання урожаю</w:t>
            </w:r>
          </w:p>
        </w:tc>
        <w:tc>
          <w:tcPr>
            <w:tcW w:w="2421" w:type="dxa"/>
          </w:tcPr>
          <w:p w:rsidR="00D21ED9" w:rsidRPr="00CB19D9" w:rsidRDefault="00D21ED9" w:rsidP="00E80D00">
            <w:pPr>
              <w:autoSpaceDE w:val="0"/>
              <w:autoSpaceDN w:val="0"/>
              <w:adjustRightInd w:val="0"/>
              <w:jc w:val="both"/>
            </w:pPr>
            <w:r w:rsidRPr="00CB19D9">
              <w:t>Основні шкідники та збудники хвороб</w:t>
            </w:r>
          </w:p>
        </w:tc>
        <w:tc>
          <w:tcPr>
            <w:tcW w:w="2115" w:type="dxa"/>
          </w:tcPr>
          <w:p w:rsidR="00D21ED9" w:rsidRPr="00CB19D9" w:rsidRDefault="00D21ED9" w:rsidP="00E80D00">
            <w:pPr>
              <w:autoSpaceDE w:val="0"/>
              <w:autoSpaceDN w:val="0"/>
              <w:adjustRightInd w:val="0"/>
              <w:jc w:val="both"/>
            </w:pPr>
            <w:r w:rsidRPr="00CB19D9">
              <w:t>Для зменшення кількості інфекції збудників хвороб та чисельності шкідників</w:t>
            </w:r>
          </w:p>
        </w:tc>
        <w:tc>
          <w:tcPr>
            <w:tcW w:w="3827" w:type="dxa"/>
          </w:tcPr>
          <w:p w:rsidR="00D21ED9" w:rsidRPr="00CB19D9" w:rsidRDefault="00D21ED9" w:rsidP="00E80D00">
            <w:pPr>
              <w:autoSpaceDE w:val="0"/>
              <w:autoSpaceDN w:val="0"/>
              <w:adjustRightInd w:val="0"/>
            </w:pPr>
            <w:r w:rsidRPr="00CB19D9">
              <w:t>Подрібнення та заорювання післязбиральних решток, видалення й спалювання залишків у міс</w:t>
            </w:r>
            <w:r w:rsidR="00F24418">
              <w:t>цях обмолоту і доробки насіння.</w:t>
            </w:r>
          </w:p>
          <w:p w:rsidR="00D21ED9" w:rsidRPr="00CB19D9" w:rsidRDefault="00D21ED9" w:rsidP="00E80D00">
            <w:pPr>
              <w:autoSpaceDE w:val="0"/>
              <w:autoSpaceDN w:val="0"/>
              <w:adjustRightInd w:val="0"/>
            </w:pPr>
            <w:r w:rsidRPr="00CB19D9">
              <w:t>Очищення, підсушування насіння до вологості 7% (посівне) і 12% (товарне)</w:t>
            </w:r>
          </w:p>
        </w:tc>
      </w:tr>
    </w:tbl>
    <w:p w:rsidR="00770044" w:rsidRPr="00CB19D9" w:rsidRDefault="00770044" w:rsidP="00E80D00">
      <w:pPr>
        <w:rPr>
          <w:b/>
          <w:sz w:val="28"/>
          <w:szCs w:val="28"/>
          <w:lang w:val="uk-UA"/>
        </w:rPr>
      </w:pPr>
    </w:p>
    <w:p w:rsidR="000434A1" w:rsidRPr="00CB19D9" w:rsidRDefault="000434A1" w:rsidP="00E80D00">
      <w:pPr>
        <w:ind w:left="1701" w:firstLine="708"/>
        <w:rPr>
          <w:b/>
          <w:sz w:val="28"/>
          <w:szCs w:val="28"/>
          <w:lang w:val="uk-UA"/>
        </w:rPr>
      </w:pPr>
    </w:p>
    <w:p w:rsidR="00F24418" w:rsidRDefault="00F24418" w:rsidP="00E80D00">
      <w:pPr>
        <w:ind w:left="1134" w:firstLine="567"/>
        <w:jc w:val="center"/>
        <w:rPr>
          <w:b/>
          <w:sz w:val="28"/>
          <w:szCs w:val="28"/>
          <w:lang w:val="uk-UA"/>
        </w:rPr>
      </w:pPr>
    </w:p>
    <w:p w:rsidR="0093279D" w:rsidRPr="001654B3" w:rsidRDefault="00FA58F7" w:rsidP="00E80D00">
      <w:pPr>
        <w:ind w:left="1134" w:firstLine="567"/>
        <w:jc w:val="center"/>
        <w:rPr>
          <w:b/>
          <w:sz w:val="28"/>
          <w:szCs w:val="28"/>
          <w:lang w:val="uk-UA"/>
        </w:rPr>
      </w:pPr>
      <w:r w:rsidRPr="001654B3">
        <w:rPr>
          <w:b/>
          <w:sz w:val="28"/>
          <w:szCs w:val="28"/>
          <w:lang w:val="uk-UA"/>
        </w:rPr>
        <w:lastRenderedPageBreak/>
        <w:t>Ш</w:t>
      </w:r>
      <w:r w:rsidR="002163E6" w:rsidRPr="001654B3">
        <w:rPr>
          <w:b/>
          <w:sz w:val="28"/>
          <w:szCs w:val="28"/>
          <w:lang w:val="uk-UA"/>
        </w:rPr>
        <w:t>КІДНИКИ І ХВОРОБИ РІПАКУ.</w:t>
      </w:r>
    </w:p>
    <w:p w:rsidR="007F0C1E" w:rsidRPr="001654B3" w:rsidRDefault="007F0C1E" w:rsidP="00E80D00">
      <w:pPr>
        <w:shd w:val="clear" w:color="auto" w:fill="FFFFFF"/>
        <w:ind w:left="1134" w:firstLine="567"/>
        <w:jc w:val="both"/>
        <w:rPr>
          <w:sz w:val="28"/>
          <w:szCs w:val="28"/>
          <w:lang w:val="uk-UA"/>
        </w:rPr>
      </w:pPr>
      <w:r w:rsidRPr="001654B3">
        <w:rPr>
          <w:sz w:val="28"/>
          <w:szCs w:val="28"/>
          <w:lang w:val="uk-UA"/>
        </w:rPr>
        <w:t>Інтенсивні обробки інсектицидами стримували шкідливість комплексу шкідників у посівах ріпаку.</w:t>
      </w:r>
    </w:p>
    <w:p w:rsidR="007F0C1E" w:rsidRPr="001654B3" w:rsidRDefault="007F0C1E" w:rsidP="00E80D00">
      <w:pPr>
        <w:shd w:val="clear" w:color="auto" w:fill="FFFFFF"/>
        <w:ind w:left="1134" w:firstLine="567"/>
        <w:jc w:val="both"/>
        <w:rPr>
          <w:sz w:val="28"/>
          <w:szCs w:val="28"/>
          <w:lang w:val="uk-UA"/>
        </w:rPr>
      </w:pPr>
      <w:r w:rsidRPr="001654B3">
        <w:rPr>
          <w:sz w:val="28"/>
          <w:szCs w:val="28"/>
          <w:lang w:val="uk-UA"/>
        </w:rPr>
        <w:t xml:space="preserve">По мірі з’явлення сходів ріпаку </w:t>
      </w:r>
      <w:r w:rsidRPr="001654B3">
        <w:rPr>
          <w:b/>
          <w:sz w:val="28"/>
          <w:szCs w:val="28"/>
          <w:lang w:val="uk-UA"/>
        </w:rPr>
        <w:t>хрестоцвіті блішки</w:t>
      </w:r>
      <w:r w:rsidRPr="001654B3">
        <w:rPr>
          <w:sz w:val="28"/>
          <w:szCs w:val="28"/>
          <w:lang w:val="uk-UA"/>
        </w:rPr>
        <w:t xml:space="preserve"> заселяли посіви.</w:t>
      </w:r>
      <w:r w:rsidRPr="001654B3">
        <w:rPr>
          <w:sz w:val="28"/>
          <w:szCs w:val="28"/>
        </w:rPr>
        <w:t xml:space="preserve"> Жуки пошкоджують листки і, як наслідок, пошкоджена тканина висихає і викришується, затримується ріст рослин. За сильного пошкодженнях гине вся рослина, особливо при пошкодженні точки росту</w:t>
      </w:r>
      <w:r w:rsidRPr="001654B3">
        <w:rPr>
          <w:sz w:val="28"/>
          <w:szCs w:val="28"/>
          <w:lang w:val="uk-UA"/>
        </w:rPr>
        <w:t>. Теплі осінні дні сприяли активному їх живленню та пошкодженню сходів. Живлення хрестоцвітих блішок у середньому тривало 45 днів. Ранні посіви ріпаку озимого були більше пошкоджені блішками, ніж пізні. Жуки відійшли на зимівлю в кінці вересня, але за теплої та сухої погоди зустрічалися на рослинах і в першій декаді жовтня. В поточному році у фазу стеблування було заселено 60% площ озимого ріпаку за чисельності 0,4, максимально 5 екз./м</w:t>
      </w:r>
      <w:r w:rsidRPr="001654B3">
        <w:rPr>
          <w:sz w:val="28"/>
          <w:szCs w:val="28"/>
          <w:vertAlign w:val="superscript"/>
          <w:lang w:val="uk-UA"/>
        </w:rPr>
        <w:t>2</w:t>
      </w:r>
      <w:r w:rsidRPr="001654B3">
        <w:rPr>
          <w:sz w:val="28"/>
          <w:szCs w:val="28"/>
          <w:lang w:val="uk-UA"/>
        </w:rPr>
        <w:t>, що дещо менше минулого року (чисельність була 1-7 екз./м</w:t>
      </w:r>
      <w:r w:rsidRPr="001654B3">
        <w:rPr>
          <w:sz w:val="28"/>
          <w:szCs w:val="28"/>
          <w:vertAlign w:val="superscript"/>
          <w:lang w:val="uk-UA"/>
        </w:rPr>
        <w:t>2</w:t>
      </w:r>
      <w:r w:rsidRPr="001654B3">
        <w:rPr>
          <w:sz w:val="28"/>
          <w:szCs w:val="28"/>
          <w:lang w:val="uk-UA"/>
        </w:rPr>
        <w:t xml:space="preserve">). </w:t>
      </w:r>
      <w:r w:rsidRPr="001654B3">
        <w:rPr>
          <w:sz w:val="28"/>
          <w:szCs w:val="28"/>
        </w:rPr>
        <w:tab/>
        <w:t xml:space="preserve">У 2023 році за умов теплої та помірно вологої погоди, відсутності або неякісно проведених захисних хімічних заходів спостерігатиметься зростання чисельності блішок та пошкодженість ними сходів. </w:t>
      </w:r>
    </w:p>
    <w:p w:rsidR="007F0C1E" w:rsidRPr="001654B3" w:rsidRDefault="007F0C1E" w:rsidP="00E80D00">
      <w:pPr>
        <w:shd w:val="clear" w:color="auto" w:fill="FFFFFF"/>
        <w:ind w:left="1134" w:firstLine="567"/>
        <w:jc w:val="both"/>
        <w:rPr>
          <w:sz w:val="28"/>
          <w:szCs w:val="28"/>
        </w:rPr>
      </w:pPr>
      <w:r w:rsidRPr="001654B3">
        <w:rPr>
          <w:b/>
          <w:sz w:val="28"/>
          <w:szCs w:val="28"/>
          <w:lang w:val="uk-UA"/>
        </w:rPr>
        <w:t>Р</w:t>
      </w:r>
      <w:r w:rsidRPr="001654B3">
        <w:rPr>
          <w:b/>
          <w:sz w:val="28"/>
          <w:szCs w:val="28"/>
        </w:rPr>
        <w:t>іпаковим пильщиком</w:t>
      </w:r>
      <w:r w:rsidRPr="001654B3">
        <w:rPr>
          <w:sz w:val="28"/>
          <w:szCs w:val="28"/>
        </w:rPr>
        <w:t xml:space="preserve"> за чисельності 1 екз./рослину в слабкій ступені пошкоджено 3% рослин</w:t>
      </w:r>
      <w:r w:rsidRPr="001654B3">
        <w:rPr>
          <w:sz w:val="28"/>
          <w:szCs w:val="28"/>
          <w:lang w:val="uk-UA"/>
        </w:rPr>
        <w:t xml:space="preserve"> та було заселено 10% площ. </w:t>
      </w:r>
      <w:r w:rsidR="00E2309C" w:rsidRPr="001654B3">
        <w:rPr>
          <w:color w:val="000000"/>
          <w:sz w:val="28"/>
          <w:szCs w:val="28"/>
          <w:shd w:val="clear" w:color="auto" w:fill="FFFFFF"/>
        </w:rPr>
        <w:t>Личинки перших віків скелетують, доросліші об’їдають листки, залишаючи тільки товсті жилки. На гірчиці несправжньогусениці пошкоджують також квітки, зав’язь та недозрілі плоди.</w:t>
      </w:r>
      <w:r w:rsidRPr="001654B3">
        <w:rPr>
          <w:sz w:val="28"/>
          <w:szCs w:val="28"/>
          <w:lang w:val="uk-UA"/>
        </w:rPr>
        <w:t xml:space="preserve">У </w:t>
      </w:r>
      <w:r w:rsidRPr="001654B3">
        <w:rPr>
          <w:sz w:val="28"/>
          <w:szCs w:val="28"/>
        </w:rPr>
        <w:t>2023 році розвиток пильщиків в посівах ріпак</w:t>
      </w:r>
      <w:r w:rsidRPr="001654B3">
        <w:rPr>
          <w:sz w:val="28"/>
          <w:szCs w:val="28"/>
          <w:lang w:val="uk-UA"/>
        </w:rPr>
        <w:t>у</w:t>
      </w:r>
      <w:r w:rsidRPr="001654B3">
        <w:rPr>
          <w:sz w:val="28"/>
          <w:szCs w:val="28"/>
        </w:rPr>
        <w:t xml:space="preserve"> буде на невідчутному рівні. Але за сприятливих погодних умов (помірн</w:t>
      </w:r>
      <w:r w:rsidRPr="001654B3">
        <w:rPr>
          <w:sz w:val="28"/>
          <w:szCs w:val="28"/>
          <w:lang w:val="uk-UA"/>
        </w:rPr>
        <w:t>а</w:t>
      </w:r>
      <w:r w:rsidRPr="001654B3">
        <w:rPr>
          <w:sz w:val="28"/>
          <w:szCs w:val="28"/>
        </w:rPr>
        <w:t xml:space="preserve"> температура та вологість) під час льоту, відкладання яєць і розвитку личинок ймовірні осередки підвищеної чисельності фітофага.</w:t>
      </w:r>
    </w:p>
    <w:p w:rsidR="007F0C1E" w:rsidRPr="001654B3" w:rsidRDefault="007F0C1E" w:rsidP="00E80D00">
      <w:pPr>
        <w:ind w:left="1134" w:firstLine="567"/>
        <w:jc w:val="both"/>
        <w:rPr>
          <w:sz w:val="28"/>
          <w:szCs w:val="28"/>
          <w:lang w:val="uk-UA"/>
        </w:rPr>
      </w:pPr>
      <w:r w:rsidRPr="001654B3">
        <w:rPr>
          <w:b/>
          <w:sz w:val="28"/>
          <w:szCs w:val="28"/>
          <w:lang w:val="uk-UA"/>
        </w:rPr>
        <w:t>Капустян</w:t>
      </w:r>
      <w:r w:rsidR="000B1AD4" w:rsidRPr="001654B3">
        <w:rPr>
          <w:b/>
          <w:sz w:val="28"/>
          <w:szCs w:val="28"/>
          <w:lang w:val="uk-UA"/>
        </w:rPr>
        <w:t>а</w:t>
      </w:r>
      <w:r w:rsidRPr="001654B3">
        <w:rPr>
          <w:b/>
          <w:sz w:val="28"/>
          <w:szCs w:val="28"/>
          <w:lang w:val="uk-UA"/>
        </w:rPr>
        <w:t xml:space="preserve"> попелиц</w:t>
      </w:r>
      <w:r w:rsidR="000B1AD4" w:rsidRPr="001654B3">
        <w:rPr>
          <w:b/>
          <w:sz w:val="28"/>
          <w:szCs w:val="28"/>
          <w:lang w:val="uk-UA"/>
        </w:rPr>
        <w:t xml:space="preserve">я. </w:t>
      </w:r>
      <w:r w:rsidRPr="001654B3">
        <w:rPr>
          <w:sz w:val="28"/>
          <w:szCs w:val="28"/>
          <w:lang w:val="uk-UA"/>
        </w:rPr>
        <w:t>Внаслідок пошкодження попелицями у рослині знижується кількість хлорофілу, цукрів та вітамінів. Пошкоджені листки жовтіють, скручуються і засихають. На насінниках квітконосні пагони та стебла верхівок засихають і не утворюють насіння</w:t>
      </w:r>
      <w:r w:rsidR="000B1AD4" w:rsidRPr="001654B3">
        <w:rPr>
          <w:sz w:val="28"/>
          <w:szCs w:val="28"/>
          <w:lang w:val="uk-UA"/>
        </w:rPr>
        <w:t>. В</w:t>
      </w:r>
      <w:r w:rsidRPr="001654B3">
        <w:rPr>
          <w:sz w:val="28"/>
          <w:szCs w:val="28"/>
          <w:lang w:val="uk-UA"/>
        </w:rPr>
        <w:t>иявляли по всій області протягом вегетаційного періоду. Фітофагом було заселено 40% площ, за чисельності 4, максимально 30 личинок/рослину які живились на 3,8% рослин. В минулому році було пошкоджено 6,5</w:t>
      </w:r>
      <w:r w:rsidRPr="001654B3">
        <w:rPr>
          <w:sz w:val="28"/>
          <w:szCs w:val="28"/>
        </w:rPr>
        <w:t>% рослин за середньої чисельності</w:t>
      </w:r>
      <w:r w:rsidRPr="001654B3">
        <w:rPr>
          <w:sz w:val="28"/>
          <w:szCs w:val="28"/>
          <w:lang w:val="uk-UA"/>
        </w:rPr>
        <w:t xml:space="preserve"> 3,7</w:t>
      </w:r>
      <w:r w:rsidRPr="001654B3">
        <w:rPr>
          <w:sz w:val="28"/>
          <w:szCs w:val="28"/>
        </w:rPr>
        <w:t xml:space="preserve"> екз./росл., максимально</w:t>
      </w:r>
      <w:r w:rsidRPr="001654B3">
        <w:rPr>
          <w:sz w:val="28"/>
          <w:szCs w:val="28"/>
          <w:lang w:val="uk-UA"/>
        </w:rPr>
        <w:t xml:space="preserve"> 25 екз.. У 2023 році за доброї перезимівлі яєць, що відмічається щорічно та сприятливих погодних умовах під час вегетації можливе виникнення осередків із підвищеною чисельністю капустяної попелиці в посівах ріпаку.</w:t>
      </w:r>
    </w:p>
    <w:p w:rsidR="007F0C1E" w:rsidRPr="001654B3" w:rsidRDefault="007F0C1E" w:rsidP="00E80D00">
      <w:pPr>
        <w:pStyle w:val="31"/>
        <w:tabs>
          <w:tab w:val="left" w:pos="851"/>
        </w:tabs>
        <w:spacing w:after="0"/>
        <w:ind w:left="1134" w:firstLine="567"/>
        <w:jc w:val="both"/>
        <w:rPr>
          <w:sz w:val="28"/>
          <w:szCs w:val="28"/>
          <w:lang w:val="uk-UA"/>
        </w:rPr>
      </w:pPr>
      <w:r w:rsidRPr="001654B3">
        <w:rPr>
          <w:b/>
          <w:sz w:val="28"/>
          <w:szCs w:val="28"/>
          <w:lang w:val="uk-UA"/>
        </w:rPr>
        <w:t>Ріпаковий квіткоїд</w:t>
      </w:r>
      <w:r w:rsidR="000B1AD4" w:rsidRPr="001654B3">
        <w:rPr>
          <w:b/>
          <w:sz w:val="28"/>
          <w:szCs w:val="28"/>
          <w:lang w:val="uk-UA"/>
        </w:rPr>
        <w:t>.</w:t>
      </w:r>
      <w:r w:rsidR="00754675">
        <w:rPr>
          <w:b/>
          <w:sz w:val="28"/>
          <w:szCs w:val="28"/>
          <w:lang w:val="uk-UA"/>
        </w:rPr>
        <w:t xml:space="preserve"> </w:t>
      </w:r>
      <w:r w:rsidR="000B1AD4" w:rsidRPr="001654B3">
        <w:rPr>
          <w:sz w:val="28"/>
          <w:szCs w:val="28"/>
          <w:lang w:val="uk-UA"/>
        </w:rPr>
        <w:t xml:space="preserve">Жуки живлячись пилком, тичинками, приймочками в бутонах і квітках, спричиняють обпадання пошкоджених бутонів. </w:t>
      </w:r>
      <w:r w:rsidR="000B1AD4" w:rsidRPr="001654B3">
        <w:rPr>
          <w:sz w:val="28"/>
          <w:szCs w:val="28"/>
        </w:rPr>
        <w:t>Личинки при невисокій чисельності малошкідливі, але інтенсивне заселення квіток личинками, призводить до помітних втрат врожаю</w:t>
      </w:r>
      <w:r w:rsidR="000B1AD4" w:rsidRPr="001654B3">
        <w:rPr>
          <w:sz w:val="28"/>
          <w:szCs w:val="28"/>
          <w:lang w:val="uk-UA"/>
        </w:rPr>
        <w:t>. З</w:t>
      </w:r>
      <w:r w:rsidRPr="001654B3">
        <w:rPr>
          <w:sz w:val="28"/>
          <w:szCs w:val="28"/>
          <w:lang w:val="uk-UA"/>
        </w:rPr>
        <w:t xml:space="preserve">алишається небезпечним шкідником ріпаку. Жуки ріпакового квіткоїда були небезпечні для рослин ріпаку озимого, починаючи з кінця фази стеблування. </w:t>
      </w:r>
      <w:r w:rsidRPr="001654B3">
        <w:rPr>
          <w:sz w:val="28"/>
          <w:szCs w:val="28"/>
        </w:rPr>
        <w:t xml:space="preserve">Молоде покоління жуків ріпакового квіткоїда на рослинах з’явилося з кінця травня де до цього живилися на кульбабі та інших рослинах. Заселеність посівів під час бутонізації в поточному році становила 100% обстежених площ за чисельності 0,8, максимально 9 екз./рослину проти 1,4-9 екз./рослину в минулому році. Чисельність фітофага щорічно залишається на високому рівні, але вчасно проведенні хімічні заходи знижують рівень його шкідливості. В 2023 році чисельність фітофага буде високою за умов теплої погоди навесні. </w:t>
      </w:r>
    </w:p>
    <w:p w:rsidR="000B1AD4" w:rsidRPr="001654B3" w:rsidRDefault="000B1AD4" w:rsidP="00E80D00">
      <w:pPr>
        <w:ind w:left="1134" w:firstLine="567"/>
        <w:jc w:val="both"/>
        <w:rPr>
          <w:sz w:val="28"/>
          <w:szCs w:val="28"/>
          <w:lang w:val="uk-UA"/>
        </w:rPr>
      </w:pPr>
      <w:r w:rsidRPr="001654B3">
        <w:rPr>
          <w:sz w:val="28"/>
          <w:szCs w:val="28"/>
        </w:rPr>
        <w:lastRenderedPageBreak/>
        <w:t>Чисельність</w:t>
      </w:r>
      <w:r w:rsidRPr="001654B3">
        <w:rPr>
          <w:b/>
          <w:sz w:val="28"/>
          <w:szCs w:val="28"/>
        </w:rPr>
        <w:t xml:space="preserve"> прихованохоботник</w:t>
      </w:r>
      <w:r w:rsidRPr="001654B3">
        <w:rPr>
          <w:b/>
          <w:sz w:val="28"/>
          <w:szCs w:val="28"/>
          <w:lang w:val="uk-UA"/>
        </w:rPr>
        <w:t>ів</w:t>
      </w:r>
      <w:r w:rsidR="00754675">
        <w:rPr>
          <w:b/>
          <w:sz w:val="28"/>
          <w:szCs w:val="28"/>
          <w:lang w:val="uk-UA"/>
        </w:rPr>
        <w:t xml:space="preserve"> </w:t>
      </w:r>
      <w:r w:rsidRPr="001654B3">
        <w:rPr>
          <w:sz w:val="28"/>
          <w:szCs w:val="28"/>
        </w:rPr>
        <w:t>дещо збільшилася в порівнянні з показниками минулого року. Шкодять імаго та личинки прихованохоботників. Пошкодження, які завдають личинки, викликають значне відставання в рості і розвитку рослин. На насінниках відмирають і відпадають листки, в'януть і обламуються квітконосні пагони, розвивається щупле насіння. Личинки знищують насіння, обгризаючи його ззовні.</w:t>
      </w:r>
    </w:p>
    <w:p w:rsidR="000B1AD4" w:rsidRPr="001654B3" w:rsidRDefault="000B1AD4" w:rsidP="00E80D00">
      <w:pPr>
        <w:pStyle w:val="31"/>
        <w:tabs>
          <w:tab w:val="left" w:pos="851"/>
        </w:tabs>
        <w:spacing w:after="0"/>
        <w:ind w:left="1134" w:firstLine="567"/>
        <w:jc w:val="both"/>
        <w:rPr>
          <w:sz w:val="28"/>
          <w:szCs w:val="28"/>
          <w:lang w:val="uk-UA"/>
        </w:rPr>
      </w:pPr>
      <w:r w:rsidRPr="001654B3">
        <w:rPr>
          <w:sz w:val="28"/>
          <w:szCs w:val="28"/>
          <w:lang w:val="uk-UA"/>
        </w:rPr>
        <w:t>В квітні</w:t>
      </w:r>
      <w:r w:rsidRPr="001654B3">
        <w:rPr>
          <w:sz w:val="28"/>
          <w:szCs w:val="28"/>
        </w:rPr>
        <w:t xml:space="preserve"> за умов наростання те</w:t>
      </w:r>
      <w:r w:rsidRPr="001654B3">
        <w:rPr>
          <w:sz w:val="28"/>
          <w:szCs w:val="28"/>
          <w:lang w:val="uk-UA"/>
        </w:rPr>
        <w:t>мпературних показників</w:t>
      </w:r>
      <w:r w:rsidRPr="001654B3">
        <w:rPr>
          <w:sz w:val="28"/>
          <w:szCs w:val="28"/>
        </w:rPr>
        <w:t xml:space="preserve"> відмічено відкладання яєць </w:t>
      </w:r>
      <w:r w:rsidRPr="001654B3">
        <w:rPr>
          <w:b/>
          <w:sz w:val="28"/>
          <w:szCs w:val="28"/>
        </w:rPr>
        <w:t>чорного стеблового капустяного прихованохоботника</w:t>
      </w:r>
      <w:r w:rsidRPr="001654B3">
        <w:rPr>
          <w:sz w:val="28"/>
          <w:szCs w:val="28"/>
        </w:rPr>
        <w:t>.</w:t>
      </w:r>
      <w:r w:rsidRPr="001654B3">
        <w:rPr>
          <w:sz w:val="28"/>
          <w:szCs w:val="28"/>
          <w:lang w:val="uk-UA"/>
        </w:rPr>
        <w:t xml:space="preserve"> Ч</w:t>
      </w:r>
      <w:r w:rsidRPr="001654B3">
        <w:rPr>
          <w:sz w:val="28"/>
          <w:szCs w:val="28"/>
        </w:rPr>
        <w:t xml:space="preserve">исельність шкідника на жовту чашку – пастку становила </w:t>
      </w:r>
      <w:r w:rsidRPr="001654B3">
        <w:rPr>
          <w:sz w:val="28"/>
          <w:szCs w:val="28"/>
          <w:lang w:val="uk-UA"/>
        </w:rPr>
        <w:t>3</w:t>
      </w:r>
      <w:r w:rsidRPr="001654B3">
        <w:rPr>
          <w:sz w:val="28"/>
          <w:szCs w:val="28"/>
        </w:rPr>
        <w:t xml:space="preserve"> екз. жуків впродовж </w:t>
      </w:r>
      <w:r w:rsidRPr="001654B3">
        <w:rPr>
          <w:sz w:val="28"/>
          <w:szCs w:val="28"/>
          <w:lang w:val="uk-UA"/>
        </w:rPr>
        <w:t>5</w:t>
      </w:r>
      <w:r w:rsidRPr="001654B3">
        <w:rPr>
          <w:sz w:val="28"/>
          <w:szCs w:val="28"/>
        </w:rPr>
        <w:t xml:space="preserve"> днів</w:t>
      </w:r>
      <w:r w:rsidRPr="001654B3">
        <w:rPr>
          <w:sz w:val="28"/>
          <w:szCs w:val="28"/>
          <w:lang w:val="uk-UA"/>
        </w:rPr>
        <w:t>,</w:t>
      </w:r>
      <w:r w:rsidR="00754675">
        <w:rPr>
          <w:sz w:val="28"/>
          <w:szCs w:val="28"/>
          <w:lang w:val="uk-UA"/>
        </w:rPr>
        <w:t xml:space="preserve"> </w:t>
      </w:r>
      <w:r w:rsidRPr="001654B3">
        <w:rPr>
          <w:b/>
          <w:sz w:val="28"/>
          <w:szCs w:val="28"/>
        </w:rPr>
        <w:t>великий ріпаковий стебловий прихованохоботник</w:t>
      </w:r>
      <w:r w:rsidRPr="001654B3">
        <w:rPr>
          <w:sz w:val="28"/>
          <w:szCs w:val="28"/>
        </w:rPr>
        <w:t xml:space="preserve"> – 3,0 екз/жовту чашку за </w:t>
      </w:r>
      <w:r w:rsidRPr="001654B3">
        <w:rPr>
          <w:sz w:val="28"/>
          <w:szCs w:val="28"/>
          <w:lang w:val="uk-UA"/>
        </w:rPr>
        <w:t>5</w:t>
      </w:r>
      <w:r w:rsidRPr="001654B3">
        <w:rPr>
          <w:sz w:val="28"/>
          <w:szCs w:val="28"/>
        </w:rPr>
        <w:t xml:space="preserve"> дні</w:t>
      </w:r>
      <w:r w:rsidRPr="001654B3">
        <w:rPr>
          <w:sz w:val="28"/>
          <w:szCs w:val="28"/>
          <w:lang w:val="uk-UA"/>
        </w:rPr>
        <w:t>в</w:t>
      </w:r>
      <w:r w:rsidRPr="001654B3">
        <w:rPr>
          <w:sz w:val="28"/>
          <w:szCs w:val="28"/>
        </w:rPr>
        <w:t xml:space="preserve">, </w:t>
      </w:r>
      <w:r w:rsidRPr="001654B3">
        <w:rPr>
          <w:b/>
          <w:sz w:val="28"/>
          <w:szCs w:val="28"/>
        </w:rPr>
        <w:t xml:space="preserve">капустяний стебловий прихованохоботник </w:t>
      </w:r>
      <w:r w:rsidRPr="001654B3">
        <w:rPr>
          <w:sz w:val="28"/>
          <w:szCs w:val="28"/>
        </w:rPr>
        <w:t xml:space="preserve">– </w:t>
      </w:r>
      <w:r w:rsidRPr="001654B3">
        <w:rPr>
          <w:sz w:val="28"/>
          <w:szCs w:val="28"/>
          <w:lang w:val="uk-UA"/>
        </w:rPr>
        <w:t>3,5</w:t>
      </w:r>
      <w:r w:rsidRPr="001654B3">
        <w:rPr>
          <w:sz w:val="28"/>
          <w:szCs w:val="28"/>
        </w:rPr>
        <w:t xml:space="preserve"> екз/жовту чашку за </w:t>
      </w:r>
      <w:r w:rsidRPr="001654B3">
        <w:rPr>
          <w:sz w:val="28"/>
          <w:szCs w:val="28"/>
          <w:lang w:val="uk-UA"/>
        </w:rPr>
        <w:t>5</w:t>
      </w:r>
      <w:r w:rsidRPr="001654B3">
        <w:rPr>
          <w:sz w:val="28"/>
          <w:szCs w:val="28"/>
        </w:rPr>
        <w:t xml:space="preserve"> дні</w:t>
      </w:r>
      <w:r w:rsidRPr="001654B3">
        <w:rPr>
          <w:sz w:val="28"/>
          <w:szCs w:val="28"/>
          <w:lang w:val="uk-UA"/>
        </w:rPr>
        <w:t>в</w:t>
      </w:r>
      <w:r w:rsidRPr="001654B3">
        <w:rPr>
          <w:sz w:val="28"/>
          <w:szCs w:val="28"/>
        </w:rPr>
        <w:t xml:space="preserve">. На початку цвітіння </w:t>
      </w:r>
      <w:r w:rsidRPr="001654B3">
        <w:rPr>
          <w:sz w:val="28"/>
          <w:szCs w:val="28"/>
          <w:lang w:val="uk-UA"/>
        </w:rPr>
        <w:t xml:space="preserve">озимого ріпаку </w:t>
      </w:r>
      <w:r w:rsidRPr="001654B3">
        <w:rPr>
          <w:sz w:val="28"/>
          <w:szCs w:val="28"/>
        </w:rPr>
        <w:t xml:space="preserve">личинки стеблового капустяного прихованохоботника пошкодили в середньому </w:t>
      </w:r>
      <w:r w:rsidRPr="001654B3">
        <w:rPr>
          <w:sz w:val="28"/>
          <w:szCs w:val="28"/>
          <w:lang w:val="uk-UA"/>
        </w:rPr>
        <w:t>4</w:t>
      </w:r>
      <w:r w:rsidRPr="001654B3">
        <w:rPr>
          <w:sz w:val="28"/>
          <w:szCs w:val="28"/>
        </w:rPr>
        <w:t>% рослин за чисельності 2,</w:t>
      </w:r>
      <w:r w:rsidRPr="001654B3">
        <w:rPr>
          <w:sz w:val="28"/>
          <w:szCs w:val="28"/>
          <w:lang w:val="uk-UA"/>
        </w:rPr>
        <w:t>5</w:t>
      </w:r>
      <w:r w:rsidRPr="001654B3">
        <w:rPr>
          <w:sz w:val="28"/>
          <w:szCs w:val="28"/>
        </w:rPr>
        <w:t xml:space="preserve"> екз/рослину. В умовах інтенсивного наростання тепла та утримання сухої погоди, жуки ріпакового насіннєвого прихованохоботника заселяли посіви озимого ріпаку з другої декади квітня. В період бутонізації жуки виявлені на </w:t>
      </w:r>
      <w:r w:rsidRPr="001654B3">
        <w:rPr>
          <w:sz w:val="28"/>
          <w:szCs w:val="28"/>
          <w:lang w:val="uk-UA"/>
        </w:rPr>
        <w:t>25</w:t>
      </w:r>
      <w:r w:rsidRPr="001654B3">
        <w:rPr>
          <w:sz w:val="28"/>
          <w:szCs w:val="28"/>
        </w:rPr>
        <w:t>% обстеженої площі, де пошкодили в середньому 5,5% рослин за середньої чисельності 2,0 екз/рослину</w:t>
      </w:r>
      <w:r w:rsidRPr="001654B3">
        <w:rPr>
          <w:sz w:val="28"/>
          <w:szCs w:val="28"/>
          <w:lang w:val="uk-UA"/>
        </w:rPr>
        <w:t>. За доброї перезимівлі та сприятливих погодних умовах для розвитку фітофагів чисельність жуків та личинок залишатиметься в межах минулих років, але осередково можливі ділянки підвищеної чисельності та шкідливості капустяного стеблового прихованохоботника.</w:t>
      </w:r>
    </w:p>
    <w:p w:rsidR="007F0C1E" w:rsidRPr="001654B3" w:rsidRDefault="007F0C1E" w:rsidP="00E80D00">
      <w:pPr>
        <w:pStyle w:val="31"/>
        <w:tabs>
          <w:tab w:val="left" w:pos="851"/>
        </w:tabs>
        <w:spacing w:after="0"/>
        <w:ind w:left="1134" w:firstLine="567"/>
        <w:jc w:val="both"/>
        <w:rPr>
          <w:b/>
          <w:color w:val="000000"/>
          <w:sz w:val="28"/>
          <w:szCs w:val="28"/>
        </w:rPr>
      </w:pPr>
      <w:r w:rsidRPr="001654B3">
        <w:rPr>
          <w:sz w:val="28"/>
          <w:szCs w:val="28"/>
        </w:rPr>
        <w:t xml:space="preserve">Шкідливість </w:t>
      </w:r>
      <w:r w:rsidRPr="001654B3">
        <w:rPr>
          <w:b/>
          <w:sz w:val="28"/>
          <w:szCs w:val="28"/>
        </w:rPr>
        <w:t>оленки волохатої</w:t>
      </w:r>
      <w:r w:rsidRPr="001654B3">
        <w:rPr>
          <w:sz w:val="28"/>
          <w:szCs w:val="28"/>
        </w:rPr>
        <w:t xml:space="preserve"> спостерігалась в усіх районах області, де відмічалось осередкове заселення до 10% площ за чисельності 1, максимально 2 екз./рослину і пошкодженні 2% квіток.</w:t>
      </w:r>
    </w:p>
    <w:p w:rsidR="007F0C1E" w:rsidRPr="001654B3" w:rsidRDefault="007F0C1E" w:rsidP="00E80D00">
      <w:pPr>
        <w:pStyle w:val="31"/>
        <w:tabs>
          <w:tab w:val="left" w:pos="851"/>
        </w:tabs>
        <w:spacing w:after="0"/>
        <w:ind w:left="1134" w:firstLine="567"/>
        <w:jc w:val="both"/>
        <w:rPr>
          <w:sz w:val="28"/>
          <w:szCs w:val="28"/>
        </w:rPr>
      </w:pPr>
      <w:r w:rsidRPr="001654B3">
        <w:rPr>
          <w:b/>
          <w:color w:val="000000"/>
          <w:sz w:val="28"/>
          <w:szCs w:val="28"/>
        </w:rPr>
        <w:t xml:space="preserve">Листоїд </w:t>
      </w:r>
      <w:r w:rsidR="00C25CC0" w:rsidRPr="001654B3">
        <w:rPr>
          <w:color w:val="000000"/>
          <w:sz w:val="28"/>
          <w:szCs w:val="28"/>
          <w:lang w:val="uk-UA"/>
        </w:rPr>
        <w:t xml:space="preserve">личинки </w:t>
      </w:r>
      <w:r w:rsidR="00C25CC0" w:rsidRPr="001654B3">
        <w:rPr>
          <w:color w:val="000000"/>
          <w:sz w:val="28"/>
          <w:szCs w:val="28"/>
          <w:shd w:val="clear" w:color="auto" w:fill="FFFFFF"/>
        </w:rPr>
        <w:t>виїдають м’якуш листків, залишаючи товсті жилки</w:t>
      </w:r>
      <w:r w:rsidR="00C25CC0" w:rsidRPr="001654B3">
        <w:rPr>
          <w:color w:val="000000"/>
          <w:sz w:val="28"/>
          <w:szCs w:val="28"/>
          <w:shd w:val="clear" w:color="auto" w:fill="FFFFFF"/>
          <w:lang w:val="uk-UA"/>
        </w:rPr>
        <w:t xml:space="preserve">, </w:t>
      </w:r>
      <w:r w:rsidR="002F48B6" w:rsidRPr="001654B3">
        <w:rPr>
          <w:color w:val="000000"/>
          <w:sz w:val="28"/>
          <w:szCs w:val="28"/>
          <w:shd w:val="clear" w:color="auto" w:fill="FFFFFF"/>
        </w:rPr>
        <w:t>жук жив</w:t>
      </w:r>
      <w:r w:rsidR="002F48B6" w:rsidRPr="001654B3">
        <w:rPr>
          <w:color w:val="000000"/>
          <w:sz w:val="28"/>
          <w:szCs w:val="28"/>
          <w:shd w:val="clear" w:color="auto" w:fill="FFFFFF"/>
          <w:lang w:val="uk-UA"/>
        </w:rPr>
        <w:t>и</w:t>
      </w:r>
      <w:r w:rsidR="002F48B6" w:rsidRPr="001654B3">
        <w:rPr>
          <w:color w:val="000000"/>
          <w:sz w:val="28"/>
          <w:szCs w:val="28"/>
          <w:shd w:val="clear" w:color="auto" w:fill="FFFFFF"/>
        </w:rPr>
        <w:t>ться листям, квітками і стручками різних капустяних рослин</w:t>
      </w:r>
      <w:r w:rsidR="002F48B6" w:rsidRPr="001654B3">
        <w:rPr>
          <w:color w:val="000000"/>
          <w:sz w:val="28"/>
          <w:szCs w:val="28"/>
          <w:shd w:val="clear" w:color="auto" w:fill="FFFFFF"/>
          <w:lang w:val="uk-UA"/>
        </w:rPr>
        <w:t>.</w:t>
      </w:r>
      <w:r w:rsidR="00754675">
        <w:rPr>
          <w:color w:val="000000"/>
          <w:sz w:val="28"/>
          <w:szCs w:val="28"/>
          <w:shd w:val="clear" w:color="auto" w:fill="FFFFFF"/>
          <w:lang w:val="uk-UA"/>
        </w:rPr>
        <w:t xml:space="preserve"> </w:t>
      </w:r>
      <w:r w:rsidR="002F48B6" w:rsidRPr="001654B3">
        <w:rPr>
          <w:color w:val="000000"/>
          <w:sz w:val="28"/>
          <w:szCs w:val="28"/>
          <w:lang w:val="uk-UA"/>
        </w:rPr>
        <w:t>В</w:t>
      </w:r>
      <w:r w:rsidRPr="001654B3">
        <w:rPr>
          <w:color w:val="000000"/>
          <w:sz w:val="28"/>
          <w:szCs w:val="28"/>
        </w:rPr>
        <w:t>иявля</w:t>
      </w:r>
      <w:r w:rsidR="002F48B6" w:rsidRPr="001654B3">
        <w:rPr>
          <w:color w:val="000000"/>
          <w:sz w:val="28"/>
          <w:szCs w:val="28"/>
          <w:lang w:val="uk-UA"/>
        </w:rPr>
        <w:t>ли</w:t>
      </w:r>
      <w:r w:rsidRPr="001654B3">
        <w:rPr>
          <w:color w:val="000000"/>
          <w:sz w:val="28"/>
          <w:szCs w:val="28"/>
        </w:rPr>
        <w:t xml:space="preserve"> на 0,1 тис га за середньої чисельності 0,3 максимально 4 екз./ росл. і пошкодив у слабкій ступені 1,3% рослин.</w:t>
      </w:r>
      <w:r w:rsidRPr="001654B3">
        <w:rPr>
          <w:sz w:val="28"/>
          <w:szCs w:val="28"/>
        </w:rPr>
        <w:t xml:space="preserve"> У 2023 році за доброї перезимівлі та сприятливих погодних умовах для розвитку фітофага чисельність жуків та личинок залишатиметься в межах минулих років. </w:t>
      </w:r>
    </w:p>
    <w:p w:rsidR="007F0C1E" w:rsidRPr="001654B3" w:rsidRDefault="00F11109" w:rsidP="00E80D00">
      <w:pPr>
        <w:pStyle w:val="31"/>
        <w:tabs>
          <w:tab w:val="left" w:pos="851"/>
        </w:tabs>
        <w:spacing w:after="0"/>
        <w:ind w:left="1134" w:firstLine="567"/>
        <w:jc w:val="both"/>
        <w:rPr>
          <w:sz w:val="28"/>
          <w:szCs w:val="28"/>
        </w:rPr>
      </w:pPr>
      <w:r w:rsidRPr="001654B3">
        <w:rPr>
          <w:b/>
          <w:sz w:val="28"/>
          <w:szCs w:val="28"/>
          <w:lang w:val="uk-UA"/>
        </w:rPr>
        <w:t>Лускокрилі шкідники.</w:t>
      </w:r>
      <w:r w:rsidRPr="001654B3">
        <w:rPr>
          <w:sz w:val="28"/>
          <w:szCs w:val="28"/>
          <w:lang w:val="uk-UA"/>
        </w:rPr>
        <w:t xml:space="preserve"> Гусениці молодших віків живляться нижніми листками рослин, спочатку зіскрібаючи м'якуш тканини з нижнього боку листка, потім вигризають дірки. Гусениці старших віків перегризають кореневу шийку і черешки листків. Особливо потерпають від пошкоджень посіви пізніх строків сівби, пересіви та нерозкущені сходи ріпаку. Пошкоджені рослини в таких посівах ріпаку гинуть. </w:t>
      </w:r>
      <w:r w:rsidR="007F0C1E" w:rsidRPr="001654B3">
        <w:rPr>
          <w:sz w:val="28"/>
          <w:szCs w:val="28"/>
          <w:lang w:val="uk-UA"/>
        </w:rPr>
        <w:t xml:space="preserve">В усіх районах області погодні умови серпня - вересня сприяли розвитку </w:t>
      </w:r>
      <w:r w:rsidR="007F0C1E" w:rsidRPr="001654B3">
        <w:rPr>
          <w:b/>
          <w:sz w:val="28"/>
          <w:szCs w:val="28"/>
          <w:lang w:val="uk-UA"/>
        </w:rPr>
        <w:t>озимої совки</w:t>
      </w:r>
      <w:r w:rsidR="007F0C1E" w:rsidRPr="001654B3">
        <w:rPr>
          <w:sz w:val="28"/>
          <w:szCs w:val="28"/>
          <w:lang w:val="uk-UA"/>
        </w:rPr>
        <w:t>, але вчасно проведені обробітки від інших шкідників стримали розвиток і совок</w:t>
      </w:r>
      <w:r w:rsidR="007F0C1E" w:rsidRPr="001654B3">
        <w:rPr>
          <w:b/>
          <w:sz w:val="28"/>
          <w:szCs w:val="28"/>
          <w:lang w:val="uk-UA"/>
        </w:rPr>
        <w:t>.</w:t>
      </w:r>
      <w:r w:rsidR="007F0C1E" w:rsidRPr="003C3BDF">
        <w:rPr>
          <w:sz w:val="28"/>
          <w:szCs w:val="28"/>
          <w:lang w:val="uk-UA"/>
        </w:rPr>
        <w:t>Осередково було пошкоджено 1% рослин, за чисельності гусениць 0,1, максимально 1 екз./м</w:t>
      </w:r>
      <w:r w:rsidR="007F0C1E" w:rsidRPr="003C3BDF">
        <w:rPr>
          <w:sz w:val="28"/>
          <w:szCs w:val="28"/>
          <w:vertAlign w:val="superscript"/>
          <w:lang w:val="uk-UA"/>
        </w:rPr>
        <w:t>2</w:t>
      </w:r>
      <w:r w:rsidR="007F0C1E" w:rsidRPr="003C3BDF">
        <w:rPr>
          <w:sz w:val="28"/>
          <w:szCs w:val="28"/>
          <w:lang w:val="uk-UA"/>
        </w:rPr>
        <w:t xml:space="preserve">, що незначно менше показників минулого року. </w:t>
      </w:r>
      <w:r w:rsidR="00754675">
        <w:rPr>
          <w:sz w:val="28"/>
          <w:szCs w:val="28"/>
        </w:rPr>
        <w:t>За чисельності</w:t>
      </w:r>
      <w:r w:rsidR="007F0C1E" w:rsidRPr="001654B3">
        <w:rPr>
          <w:sz w:val="28"/>
          <w:szCs w:val="28"/>
        </w:rPr>
        <w:t xml:space="preserve"> 0,2 екз./м</w:t>
      </w:r>
      <w:r w:rsidR="007F0C1E" w:rsidRPr="001654B3">
        <w:rPr>
          <w:sz w:val="28"/>
          <w:szCs w:val="28"/>
          <w:vertAlign w:val="superscript"/>
        </w:rPr>
        <w:t>2</w:t>
      </w:r>
      <w:r w:rsidR="007F0C1E" w:rsidRPr="001654B3">
        <w:rPr>
          <w:sz w:val="28"/>
          <w:szCs w:val="28"/>
        </w:rPr>
        <w:t xml:space="preserve"> максимально 3 екз./м², незначні пошкодження </w:t>
      </w:r>
      <w:r w:rsidR="007F0C1E" w:rsidRPr="001654B3">
        <w:rPr>
          <w:b/>
          <w:sz w:val="28"/>
          <w:szCs w:val="28"/>
        </w:rPr>
        <w:t>біланами</w:t>
      </w:r>
      <w:r w:rsidR="007F0C1E" w:rsidRPr="001654B3">
        <w:rPr>
          <w:sz w:val="28"/>
          <w:szCs w:val="28"/>
        </w:rPr>
        <w:t xml:space="preserve"> проявлялись в крайових смугах на рівні минулого року.</w:t>
      </w:r>
      <w:r w:rsidRPr="001654B3">
        <w:rPr>
          <w:sz w:val="28"/>
          <w:szCs w:val="28"/>
          <w:lang w:val="uk-UA"/>
        </w:rPr>
        <w:t xml:space="preserve"> Гусениці молодших віків живляться нижніми листками рослин, спочатку зіскрібаючи м'якуш тканини з нижнього боку листка, потім вигризають дірки. Гусениці старших віків перегризають кореневу шийку і черешки листків. Особливо потерпають від пошкоджень посіви пізніх строків сівби, пересіви та нерозкущені сходи ріпаку. </w:t>
      </w:r>
      <w:r w:rsidRPr="001654B3">
        <w:rPr>
          <w:sz w:val="28"/>
          <w:szCs w:val="28"/>
        </w:rPr>
        <w:t>Пошкоджені рослини в таких посівах ріпаку гинуть</w:t>
      </w:r>
      <w:r w:rsidRPr="001654B3">
        <w:rPr>
          <w:sz w:val="28"/>
          <w:szCs w:val="28"/>
          <w:lang w:val="uk-UA"/>
        </w:rPr>
        <w:t>.</w:t>
      </w:r>
      <w:r w:rsidR="007F0C1E" w:rsidRPr="001654B3">
        <w:rPr>
          <w:sz w:val="28"/>
          <w:szCs w:val="28"/>
        </w:rPr>
        <w:t xml:space="preserve"> Осередково шкодили </w:t>
      </w:r>
      <w:r w:rsidR="007F0C1E" w:rsidRPr="001654B3">
        <w:rPr>
          <w:b/>
          <w:sz w:val="28"/>
          <w:szCs w:val="28"/>
        </w:rPr>
        <w:lastRenderedPageBreak/>
        <w:t>капустяна совка</w:t>
      </w:r>
      <w:r w:rsidR="007F0C1E" w:rsidRPr="001654B3">
        <w:rPr>
          <w:sz w:val="28"/>
          <w:szCs w:val="28"/>
        </w:rPr>
        <w:t xml:space="preserve"> за чисельності 0,2 екз./м</w:t>
      </w:r>
      <w:r w:rsidR="007F0C1E" w:rsidRPr="001654B3">
        <w:rPr>
          <w:sz w:val="28"/>
          <w:szCs w:val="28"/>
          <w:vertAlign w:val="superscript"/>
        </w:rPr>
        <w:t>2</w:t>
      </w:r>
      <w:r w:rsidR="007F0C1E" w:rsidRPr="001654B3">
        <w:rPr>
          <w:sz w:val="28"/>
          <w:szCs w:val="28"/>
        </w:rPr>
        <w:t xml:space="preserve">, </w:t>
      </w:r>
      <w:r w:rsidR="007F0C1E" w:rsidRPr="001654B3">
        <w:rPr>
          <w:b/>
          <w:sz w:val="28"/>
          <w:szCs w:val="28"/>
        </w:rPr>
        <w:t xml:space="preserve">совка-гамма </w:t>
      </w:r>
      <w:r w:rsidR="007F0C1E" w:rsidRPr="001654B3">
        <w:rPr>
          <w:sz w:val="28"/>
          <w:szCs w:val="28"/>
        </w:rPr>
        <w:t>за чисельності  0,1 екз./м</w:t>
      </w:r>
      <w:r w:rsidR="007F0C1E" w:rsidRPr="001654B3">
        <w:rPr>
          <w:sz w:val="28"/>
          <w:szCs w:val="28"/>
          <w:vertAlign w:val="superscript"/>
        </w:rPr>
        <w:t>2</w:t>
      </w:r>
      <w:r w:rsidR="007F0C1E" w:rsidRPr="001654B3">
        <w:rPr>
          <w:b/>
          <w:sz w:val="28"/>
          <w:szCs w:val="28"/>
        </w:rPr>
        <w:t>,</w:t>
      </w:r>
      <w:r w:rsidR="007F0C1E" w:rsidRPr="001654B3">
        <w:rPr>
          <w:sz w:val="28"/>
          <w:szCs w:val="28"/>
        </w:rPr>
        <w:t xml:space="preserve"> які пошкодили 1-2% рослин у слабкому ступені.</w:t>
      </w:r>
    </w:p>
    <w:p w:rsidR="00DD50B9" w:rsidRPr="001654B3" w:rsidRDefault="007F0C1E" w:rsidP="00E80D00">
      <w:pPr>
        <w:shd w:val="clear" w:color="auto" w:fill="FFFFFF"/>
        <w:ind w:left="1134" w:firstLine="567"/>
        <w:jc w:val="both"/>
        <w:rPr>
          <w:sz w:val="28"/>
          <w:szCs w:val="28"/>
          <w:lang w:val="uk-UA"/>
        </w:rPr>
      </w:pPr>
      <w:r w:rsidRPr="001654B3">
        <w:rPr>
          <w:sz w:val="28"/>
          <w:szCs w:val="28"/>
        </w:rPr>
        <w:t xml:space="preserve">Профілактичні обробки посівів фунгіцидами стримували розвиток і поширення хвороб у посівах. На окремих площах розвивався </w:t>
      </w:r>
      <w:r w:rsidRPr="001654B3">
        <w:rPr>
          <w:b/>
          <w:sz w:val="28"/>
          <w:szCs w:val="28"/>
        </w:rPr>
        <w:t>пероноспороз</w:t>
      </w:r>
      <w:r w:rsidRPr="001654B3">
        <w:rPr>
          <w:sz w:val="28"/>
          <w:szCs w:val="28"/>
        </w:rPr>
        <w:t>.</w:t>
      </w:r>
      <w:r w:rsidR="00F11109" w:rsidRPr="001654B3">
        <w:rPr>
          <w:sz w:val="28"/>
          <w:szCs w:val="28"/>
        </w:rPr>
        <w:t xml:space="preserve"> Шкідливість </w:t>
      </w:r>
      <w:r w:rsidR="00F11109" w:rsidRPr="001654B3">
        <w:rPr>
          <w:sz w:val="28"/>
          <w:szCs w:val="28"/>
          <w:lang w:val="uk-UA"/>
        </w:rPr>
        <w:t xml:space="preserve">його </w:t>
      </w:r>
      <w:r w:rsidR="00F11109" w:rsidRPr="001654B3">
        <w:rPr>
          <w:sz w:val="28"/>
          <w:szCs w:val="28"/>
        </w:rPr>
        <w:t>полягає в передчасному відмиранні уражених листків у період вегетації рослин, що призводить до суттєвого зменшення асиміляційної поверхні рослини і зниження насіннєвої їх продуктивності. Основне джерело інфекції: заражені з осені зимуючі рослини ріпаку, додаткове - насіння, рослинні рештки</w:t>
      </w:r>
      <w:r w:rsidR="00F11109" w:rsidRPr="001654B3">
        <w:rPr>
          <w:sz w:val="28"/>
          <w:szCs w:val="28"/>
          <w:lang w:val="uk-UA"/>
        </w:rPr>
        <w:t>.</w:t>
      </w:r>
      <w:r w:rsidRPr="001654B3">
        <w:rPr>
          <w:sz w:val="28"/>
          <w:szCs w:val="28"/>
        </w:rPr>
        <w:t xml:space="preserve"> Хворобою було уражено 4% рослин у слабкому ступені</w:t>
      </w:r>
      <w:r w:rsidR="00DD50B9" w:rsidRPr="001654B3">
        <w:rPr>
          <w:sz w:val="28"/>
          <w:szCs w:val="28"/>
          <w:lang w:val="uk-UA"/>
        </w:rPr>
        <w:t>.</w:t>
      </w:r>
    </w:p>
    <w:p w:rsidR="00937E0B" w:rsidRPr="001654B3" w:rsidRDefault="00DD50B9" w:rsidP="00E80D00">
      <w:pPr>
        <w:shd w:val="clear" w:color="auto" w:fill="FFFFFF"/>
        <w:ind w:left="1134" w:firstLine="567"/>
        <w:jc w:val="both"/>
        <w:rPr>
          <w:sz w:val="28"/>
          <w:szCs w:val="28"/>
          <w:lang w:val="uk-UA"/>
        </w:rPr>
      </w:pPr>
      <w:r w:rsidRPr="001654B3">
        <w:rPr>
          <w:sz w:val="28"/>
          <w:szCs w:val="28"/>
          <w:lang w:val="uk-UA"/>
        </w:rPr>
        <w:t>Н</w:t>
      </w:r>
      <w:r w:rsidR="007F0C1E" w:rsidRPr="001654B3">
        <w:rPr>
          <w:sz w:val="28"/>
          <w:szCs w:val="28"/>
        </w:rPr>
        <w:t xml:space="preserve">а 3% рослин виявляли розвиток </w:t>
      </w:r>
      <w:r w:rsidR="007F0C1E" w:rsidRPr="001654B3">
        <w:rPr>
          <w:b/>
          <w:sz w:val="28"/>
          <w:szCs w:val="28"/>
        </w:rPr>
        <w:t>фомозу</w:t>
      </w:r>
      <w:r w:rsidR="007F0C1E" w:rsidRPr="001654B3">
        <w:rPr>
          <w:sz w:val="28"/>
          <w:szCs w:val="28"/>
        </w:rPr>
        <w:t xml:space="preserve"> за 1,7% розвитку хвороби. </w:t>
      </w:r>
      <w:r w:rsidR="00F11109" w:rsidRPr="001654B3">
        <w:rPr>
          <w:sz w:val="28"/>
          <w:szCs w:val="28"/>
        </w:rPr>
        <w:t>При ураженні фомозом тканина стебла в місцях прикріплення черешків листків, стає трухлявою і рослина з часом гине. Рослини відстають в рості, часто вилягають, більшість з них вяне і гине. Джерелом інфекцій хвороб можуть бути уражені рештки рослин в грунті, заражене насінн</w:t>
      </w:r>
      <w:r w:rsidR="00F11109" w:rsidRPr="001654B3">
        <w:rPr>
          <w:sz w:val="28"/>
          <w:szCs w:val="28"/>
          <w:lang w:val="uk-UA"/>
        </w:rPr>
        <w:t>я</w:t>
      </w:r>
      <w:r w:rsidR="0076059B" w:rsidRPr="001654B3">
        <w:rPr>
          <w:sz w:val="28"/>
          <w:szCs w:val="28"/>
          <w:lang w:val="uk-UA"/>
        </w:rPr>
        <w:t xml:space="preserve">. </w:t>
      </w:r>
    </w:p>
    <w:p w:rsidR="003F5703" w:rsidRPr="001654B3" w:rsidRDefault="007F0C1E" w:rsidP="00E80D00">
      <w:pPr>
        <w:shd w:val="clear" w:color="auto" w:fill="FFFFFF"/>
        <w:ind w:left="1134" w:firstLine="567"/>
        <w:jc w:val="both"/>
        <w:rPr>
          <w:sz w:val="28"/>
          <w:szCs w:val="28"/>
          <w:lang w:val="uk-UA"/>
        </w:rPr>
      </w:pPr>
      <w:r w:rsidRPr="001654B3">
        <w:rPr>
          <w:sz w:val="28"/>
          <w:szCs w:val="28"/>
        </w:rPr>
        <w:t xml:space="preserve">Помірно тепла з періодичним випаданням опадів погода протягом весняного періоду сприяла розвитку </w:t>
      </w:r>
      <w:r w:rsidRPr="001654B3">
        <w:rPr>
          <w:b/>
          <w:sz w:val="28"/>
          <w:szCs w:val="28"/>
        </w:rPr>
        <w:t>альтернаріозу</w:t>
      </w:r>
      <w:r w:rsidRPr="001654B3">
        <w:rPr>
          <w:sz w:val="28"/>
          <w:szCs w:val="28"/>
        </w:rPr>
        <w:t>, яким було охоплено 7% рослин з слабким ступенем розвитку.</w:t>
      </w:r>
      <w:r w:rsidR="0076059B" w:rsidRPr="001654B3">
        <w:rPr>
          <w:sz w:val="28"/>
          <w:szCs w:val="28"/>
        </w:rPr>
        <w:t xml:space="preserve"> Ураження хворобою викликає деформування стручків, в яких утворюється щупле недорозвинене насіння. Альтернаріоз може спричинити передчасне «достигання» рослин, що призводить до розтріскування стручків. Джерелами інфекції хвороби є уражене насіння і післязбиральні рештки</w:t>
      </w:r>
      <w:r w:rsidR="0076059B" w:rsidRPr="001654B3">
        <w:rPr>
          <w:sz w:val="28"/>
          <w:szCs w:val="28"/>
          <w:lang w:val="uk-UA"/>
        </w:rPr>
        <w:t xml:space="preserve">. </w:t>
      </w:r>
    </w:p>
    <w:p w:rsidR="00770044" w:rsidRPr="001654B3" w:rsidRDefault="00770044" w:rsidP="00E80D00">
      <w:pPr>
        <w:shd w:val="clear" w:color="auto" w:fill="FFFFFF"/>
        <w:ind w:left="1134" w:firstLine="567"/>
        <w:jc w:val="both"/>
        <w:rPr>
          <w:b/>
          <w:sz w:val="28"/>
          <w:szCs w:val="28"/>
          <w:lang w:val="uk-UA"/>
        </w:rPr>
      </w:pPr>
      <w:r w:rsidRPr="001654B3">
        <w:rPr>
          <w:sz w:val="28"/>
          <w:szCs w:val="28"/>
          <w:lang w:val="uk-UA"/>
        </w:rPr>
        <w:t>Враховуючи, що збудники хвороб можуть зберігатися роками, то в випадку вологої та теплої погоди у весняно-літні</w:t>
      </w:r>
      <w:r w:rsidR="0076059B" w:rsidRPr="001654B3">
        <w:rPr>
          <w:sz w:val="28"/>
          <w:szCs w:val="28"/>
          <w:lang w:val="uk-UA"/>
        </w:rPr>
        <w:t>й період 2023</w:t>
      </w:r>
      <w:r w:rsidRPr="001654B3">
        <w:rPr>
          <w:sz w:val="28"/>
          <w:szCs w:val="28"/>
          <w:lang w:val="uk-UA"/>
        </w:rPr>
        <w:t xml:space="preserve">р., можливий сильний розвиток сірої та білої гнилей, та досить високий рівень ураження пероноспорозом. </w:t>
      </w:r>
      <w:r w:rsidRPr="001654B3">
        <w:rPr>
          <w:sz w:val="28"/>
          <w:szCs w:val="28"/>
        </w:rPr>
        <w:t>Якщо погодні умови коливатимуться від жаркої сухої погоди до вологої то можна очікувати епіфітотійного поширення альтернаріозу</w:t>
      </w:r>
      <w:r w:rsidR="00B42633" w:rsidRPr="001654B3">
        <w:rPr>
          <w:sz w:val="28"/>
          <w:szCs w:val="28"/>
          <w:lang w:val="uk-UA"/>
        </w:rPr>
        <w:t>.</w:t>
      </w:r>
    </w:p>
    <w:p w:rsidR="000434A1" w:rsidRPr="00CB19D9" w:rsidRDefault="000434A1" w:rsidP="00E80D00">
      <w:pPr>
        <w:ind w:left="1701" w:firstLine="454"/>
        <w:jc w:val="center"/>
        <w:rPr>
          <w:b/>
          <w:bCs/>
          <w:highlight w:val="yellow"/>
          <w:lang w:val="uk-UA"/>
        </w:rPr>
      </w:pPr>
    </w:p>
    <w:p w:rsidR="00F95C02" w:rsidRPr="00736A01" w:rsidRDefault="00F95C02" w:rsidP="00E80D00">
      <w:pPr>
        <w:ind w:left="1701" w:firstLine="454"/>
        <w:jc w:val="center"/>
        <w:rPr>
          <w:b/>
          <w:bCs/>
          <w:sz w:val="28"/>
          <w:szCs w:val="28"/>
          <w:lang w:val="uk-UA"/>
        </w:rPr>
      </w:pPr>
      <w:r w:rsidRPr="00736A01">
        <w:rPr>
          <w:b/>
          <w:bCs/>
          <w:sz w:val="28"/>
          <w:szCs w:val="28"/>
        </w:rPr>
        <w:t>Система заходів захисту ріпаку від шкідників і хвороб</w:t>
      </w:r>
    </w:p>
    <w:p w:rsidR="005228AE" w:rsidRPr="00CB19D9" w:rsidRDefault="005228AE" w:rsidP="00E80D00">
      <w:pPr>
        <w:ind w:left="1701" w:firstLine="454"/>
        <w:jc w:val="center"/>
        <w:rPr>
          <w:b/>
          <w:bCs/>
          <w:lang w:val="uk-UA"/>
        </w:rPr>
      </w:pPr>
    </w:p>
    <w:tbl>
      <w:tblPr>
        <w:tblStyle w:val="af0"/>
        <w:tblW w:w="0" w:type="auto"/>
        <w:tblInd w:w="1242" w:type="dxa"/>
        <w:tblLook w:val="04A0"/>
      </w:tblPr>
      <w:tblGrid>
        <w:gridCol w:w="2009"/>
        <w:gridCol w:w="2268"/>
        <w:gridCol w:w="1972"/>
        <w:gridCol w:w="4065"/>
      </w:tblGrid>
      <w:tr w:rsidR="00724404" w:rsidRPr="00CB19D9" w:rsidTr="00736A01">
        <w:tc>
          <w:tcPr>
            <w:tcW w:w="1701" w:type="dxa"/>
          </w:tcPr>
          <w:p w:rsidR="00724404" w:rsidRPr="00736A01" w:rsidRDefault="00724404" w:rsidP="00E80D00">
            <w:pPr>
              <w:autoSpaceDE w:val="0"/>
              <w:autoSpaceDN w:val="0"/>
              <w:adjustRightInd w:val="0"/>
              <w:jc w:val="center"/>
              <w:rPr>
                <w:b/>
                <w:color w:val="000000"/>
              </w:rPr>
            </w:pPr>
            <w:r w:rsidRPr="00736A01">
              <w:rPr>
                <w:b/>
              </w:rPr>
              <w:t>Строки проведення, фаза розвитку</w:t>
            </w:r>
          </w:p>
        </w:tc>
        <w:tc>
          <w:tcPr>
            <w:tcW w:w="2268" w:type="dxa"/>
          </w:tcPr>
          <w:p w:rsidR="00724404" w:rsidRPr="00736A01" w:rsidRDefault="00724404" w:rsidP="00E80D00">
            <w:pPr>
              <w:autoSpaceDE w:val="0"/>
              <w:autoSpaceDN w:val="0"/>
              <w:adjustRightInd w:val="0"/>
              <w:jc w:val="center"/>
              <w:rPr>
                <w:b/>
                <w:color w:val="000000"/>
              </w:rPr>
            </w:pPr>
            <w:r w:rsidRPr="00736A01">
              <w:rPr>
                <w:b/>
              </w:rPr>
              <w:t>Шкідники, хвороби, ЕПШ</w:t>
            </w:r>
          </w:p>
        </w:tc>
        <w:tc>
          <w:tcPr>
            <w:tcW w:w="1985" w:type="dxa"/>
          </w:tcPr>
          <w:p w:rsidR="00724404" w:rsidRPr="00736A01" w:rsidRDefault="00724404" w:rsidP="00E80D00">
            <w:pPr>
              <w:autoSpaceDE w:val="0"/>
              <w:autoSpaceDN w:val="0"/>
              <w:adjustRightInd w:val="0"/>
              <w:jc w:val="center"/>
              <w:rPr>
                <w:b/>
                <w:color w:val="000000"/>
              </w:rPr>
            </w:pPr>
            <w:r w:rsidRPr="00736A01">
              <w:rPr>
                <w:b/>
              </w:rPr>
              <w:t>Заходи</w:t>
            </w:r>
          </w:p>
        </w:tc>
        <w:tc>
          <w:tcPr>
            <w:tcW w:w="4252" w:type="dxa"/>
          </w:tcPr>
          <w:p w:rsidR="00724404" w:rsidRPr="00736A01" w:rsidRDefault="00724404" w:rsidP="00E80D00">
            <w:pPr>
              <w:autoSpaceDE w:val="0"/>
              <w:autoSpaceDN w:val="0"/>
              <w:adjustRightInd w:val="0"/>
              <w:jc w:val="center"/>
              <w:rPr>
                <w:b/>
                <w:color w:val="000000"/>
              </w:rPr>
            </w:pPr>
            <w:r w:rsidRPr="00736A01">
              <w:rPr>
                <w:b/>
              </w:rPr>
              <w:t>Препарат, норма витрати, л, кг/га, кг, л/т</w:t>
            </w:r>
          </w:p>
        </w:tc>
      </w:tr>
      <w:tr w:rsidR="00724404" w:rsidRPr="00CB19D9" w:rsidTr="00736A01">
        <w:tc>
          <w:tcPr>
            <w:tcW w:w="1701" w:type="dxa"/>
          </w:tcPr>
          <w:p w:rsidR="00724404" w:rsidRPr="00CB19D9" w:rsidRDefault="00724404" w:rsidP="00E80D00">
            <w:pPr>
              <w:autoSpaceDE w:val="0"/>
              <w:autoSpaceDN w:val="0"/>
              <w:adjustRightInd w:val="0"/>
              <w:jc w:val="center"/>
              <w:rPr>
                <w:color w:val="000000"/>
              </w:rPr>
            </w:pPr>
            <w:r w:rsidRPr="00CB19D9">
              <w:rPr>
                <w:color w:val="000000"/>
              </w:rPr>
              <w:t>1</w:t>
            </w:r>
          </w:p>
        </w:tc>
        <w:tc>
          <w:tcPr>
            <w:tcW w:w="2268" w:type="dxa"/>
          </w:tcPr>
          <w:p w:rsidR="00724404" w:rsidRPr="00CB19D9" w:rsidRDefault="00724404" w:rsidP="00E80D00">
            <w:pPr>
              <w:autoSpaceDE w:val="0"/>
              <w:autoSpaceDN w:val="0"/>
              <w:adjustRightInd w:val="0"/>
              <w:jc w:val="center"/>
              <w:rPr>
                <w:color w:val="000000"/>
              </w:rPr>
            </w:pPr>
            <w:r w:rsidRPr="00CB19D9">
              <w:rPr>
                <w:color w:val="000000"/>
              </w:rPr>
              <w:t>2</w:t>
            </w:r>
          </w:p>
        </w:tc>
        <w:tc>
          <w:tcPr>
            <w:tcW w:w="1985" w:type="dxa"/>
          </w:tcPr>
          <w:p w:rsidR="00724404" w:rsidRPr="00CB19D9" w:rsidRDefault="00724404" w:rsidP="00E80D00">
            <w:pPr>
              <w:autoSpaceDE w:val="0"/>
              <w:autoSpaceDN w:val="0"/>
              <w:adjustRightInd w:val="0"/>
              <w:jc w:val="center"/>
              <w:rPr>
                <w:color w:val="000000"/>
              </w:rPr>
            </w:pPr>
            <w:r w:rsidRPr="00CB19D9">
              <w:rPr>
                <w:color w:val="000000"/>
              </w:rPr>
              <w:t>3</w:t>
            </w:r>
          </w:p>
        </w:tc>
        <w:tc>
          <w:tcPr>
            <w:tcW w:w="4252" w:type="dxa"/>
          </w:tcPr>
          <w:p w:rsidR="00724404" w:rsidRPr="00CB19D9" w:rsidRDefault="00724404" w:rsidP="00E80D00">
            <w:pPr>
              <w:autoSpaceDE w:val="0"/>
              <w:autoSpaceDN w:val="0"/>
              <w:adjustRightInd w:val="0"/>
              <w:jc w:val="center"/>
              <w:rPr>
                <w:color w:val="000000"/>
              </w:rPr>
            </w:pPr>
            <w:r w:rsidRPr="00CB19D9">
              <w:rPr>
                <w:color w:val="000000"/>
              </w:rPr>
              <w:t>4</w:t>
            </w:r>
          </w:p>
        </w:tc>
      </w:tr>
      <w:tr w:rsidR="00724404" w:rsidRPr="00CB19D9" w:rsidTr="00736A01">
        <w:tc>
          <w:tcPr>
            <w:tcW w:w="1701" w:type="dxa"/>
          </w:tcPr>
          <w:p w:rsidR="00724404" w:rsidRPr="00CB19D9" w:rsidRDefault="00724404" w:rsidP="00E80D00">
            <w:pPr>
              <w:autoSpaceDE w:val="0"/>
              <w:autoSpaceDN w:val="0"/>
              <w:adjustRightInd w:val="0"/>
              <w:jc w:val="both"/>
              <w:rPr>
                <w:color w:val="000000"/>
              </w:rPr>
            </w:pPr>
            <w:r w:rsidRPr="00CB19D9">
              <w:t>Щорічно</w:t>
            </w:r>
          </w:p>
        </w:tc>
        <w:tc>
          <w:tcPr>
            <w:tcW w:w="2268" w:type="dxa"/>
          </w:tcPr>
          <w:p w:rsidR="00724404" w:rsidRPr="00CB19D9" w:rsidRDefault="00724404" w:rsidP="00E80D00">
            <w:pPr>
              <w:autoSpaceDE w:val="0"/>
              <w:autoSpaceDN w:val="0"/>
              <w:adjustRightInd w:val="0"/>
              <w:jc w:val="both"/>
              <w:rPr>
                <w:color w:val="000000"/>
              </w:rPr>
            </w:pPr>
            <w:r w:rsidRPr="00CB19D9">
              <w:t>Шкідливі організми</w:t>
            </w:r>
          </w:p>
        </w:tc>
        <w:tc>
          <w:tcPr>
            <w:tcW w:w="1985" w:type="dxa"/>
          </w:tcPr>
          <w:p w:rsidR="00724404" w:rsidRPr="00CB19D9" w:rsidRDefault="00724404" w:rsidP="00E80D00">
            <w:pPr>
              <w:autoSpaceDE w:val="0"/>
              <w:autoSpaceDN w:val="0"/>
              <w:adjustRightInd w:val="0"/>
              <w:jc w:val="both"/>
              <w:rPr>
                <w:color w:val="000000"/>
              </w:rPr>
            </w:pPr>
            <w:r w:rsidRPr="00CB19D9">
              <w:t>Організаційно господарські та агротехнічні заходи</w:t>
            </w:r>
          </w:p>
        </w:tc>
        <w:tc>
          <w:tcPr>
            <w:tcW w:w="4252" w:type="dxa"/>
          </w:tcPr>
          <w:p w:rsidR="00724404" w:rsidRDefault="00724404" w:rsidP="00E80D00">
            <w:pPr>
              <w:autoSpaceDE w:val="0"/>
              <w:autoSpaceDN w:val="0"/>
              <w:adjustRightInd w:val="0"/>
              <w:jc w:val="both"/>
            </w:pPr>
            <w:r w:rsidRPr="00CB19D9">
              <w:t>Вирощування хворобостійких сортів і гібридів ріпаку; насичення сівозміни буряковими та капустяними культурами не більше 25%, вирощування ріпаку після цих та інших культур через 4–5 років, кращі попередники – одно- і багаторічні бобові трави, зернові колосові, чистий і зайнятий пари, відстань від минулорічних полів капустяних культур 1 км, підготовка поля до сівби за типової для даної зони системи обробітку ґрунту, внесення добрив, гербіцидів. Контроль фітосанітарного стану посівів культури</w:t>
            </w:r>
          </w:p>
          <w:p w:rsidR="00F24418" w:rsidRPr="00CB19D9" w:rsidRDefault="00F24418" w:rsidP="00E80D00">
            <w:pPr>
              <w:autoSpaceDE w:val="0"/>
              <w:autoSpaceDN w:val="0"/>
              <w:adjustRightInd w:val="0"/>
              <w:jc w:val="both"/>
              <w:rPr>
                <w:color w:val="000000"/>
              </w:rPr>
            </w:pPr>
          </w:p>
        </w:tc>
      </w:tr>
      <w:tr w:rsidR="00724404" w:rsidRPr="0063697C" w:rsidTr="00736A01">
        <w:tc>
          <w:tcPr>
            <w:tcW w:w="1701" w:type="dxa"/>
          </w:tcPr>
          <w:p w:rsidR="00724404" w:rsidRPr="00CB19D9" w:rsidRDefault="00724404" w:rsidP="00E80D00">
            <w:pPr>
              <w:autoSpaceDE w:val="0"/>
              <w:autoSpaceDN w:val="0"/>
              <w:adjustRightInd w:val="0"/>
              <w:jc w:val="both"/>
            </w:pPr>
            <w:r w:rsidRPr="00CB19D9">
              <w:lastRenderedPageBreak/>
              <w:t>Липень (озимий ріпак)</w:t>
            </w:r>
          </w:p>
          <w:p w:rsidR="00724404" w:rsidRPr="00CB19D9" w:rsidRDefault="00724404" w:rsidP="00E80D00">
            <w:pPr>
              <w:autoSpaceDE w:val="0"/>
              <w:autoSpaceDN w:val="0"/>
              <w:adjustRightInd w:val="0"/>
              <w:jc w:val="both"/>
              <w:rPr>
                <w:color w:val="000000"/>
              </w:rPr>
            </w:pPr>
            <w:r w:rsidRPr="00CB19D9">
              <w:t xml:space="preserve"> Січень-лютий (ярий ріпак)</w:t>
            </w:r>
          </w:p>
        </w:tc>
        <w:tc>
          <w:tcPr>
            <w:tcW w:w="2268" w:type="dxa"/>
          </w:tcPr>
          <w:p w:rsidR="00724404" w:rsidRPr="00CB19D9" w:rsidRDefault="00724404" w:rsidP="00E80D00">
            <w:pPr>
              <w:autoSpaceDE w:val="0"/>
              <w:autoSpaceDN w:val="0"/>
              <w:adjustRightInd w:val="0"/>
              <w:jc w:val="both"/>
              <w:rPr>
                <w:color w:val="000000"/>
              </w:rPr>
            </w:pPr>
            <w:r w:rsidRPr="00CB19D9">
              <w:t>Основні шкідники (хрестоцвіті блішки, попелиця, квіткоїд, листкоїди, пильщик, совки, прихованохоботник и, бурякова нематода) і хвороби (пліснявіння, чорна ніжка, фомоз, альтернаріоз, бактеріоз, пероноспороз, гнилі)</w:t>
            </w:r>
          </w:p>
        </w:tc>
        <w:tc>
          <w:tcPr>
            <w:tcW w:w="1985" w:type="dxa"/>
          </w:tcPr>
          <w:p w:rsidR="00724404" w:rsidRPr="00CB19D9" w:rsidRDefault="00724404" w:rsidP="00E80D00">
            <w:pPr>
              <w:autoSpaceDE w:val="0"/>
              <w:autoSpaceDN w:val="0"/>
              <w:adjustRightInd w:val="0"/>
              <w:jc w:val="both"/>
              <w:rPr>
                <w:color w:val="000000"/>
              </w:rPr>
            </w:pPr>
            <w:r w:rsidRPr="00CB19D9">
              <w:t>Протруювання очищеного і каліброваного кондиційного насіння, використання регуляторів росту</w:t>
            </w:r>
          </w:p>
        </w:tc>
        <w:tc>
          <w:tcPr>
            <w:tcW w:w="4252" w:type="dxa"/>
          </w:tcPr>
          <w:p w:rsidR="00724404" w:rsidRPr="00CB19D9" w:rsidRDefault="00724404" w:rsidP="00F24418">
            <w:pPr>
              <w:autoSpaceDE w:val="0"/>
              <w:autoSpaceDN w:val="0"/>
              <w:adjustRightInd w:val="0"/>
              <w:jc w:val="both"/>
              <w:rPr>
                <w:color w:val="000000"/>
              </w:rPr>
            </w:pPr>
            <w:r w:rsidRPr="00CB19D9">
              <w:t>Еладо 480 FS, тн, 25 л/т; Ін Сет, вг, 2,5-3,5 л/т; Круїзер 350 FS, т.к.с., 4 л/т; Круїзер 600 FS, т.к.с., 2 л/т; Круїзер OSR 322 FS, тн, 15 л/т; Луміпоса, тн, 17 л/т; Лорд, вг, 2.5-3,5 кг/т; Модесто 480 FS, тн, 12,5 л/т; Мод</w:t>
            </w:r>
            <w:r w:rsidR="00F24418">
              <w:t xml:space="preserve">есто Плюс 510 FS, тн, 16,7 л/т, або </w:t>
            </w:r>
            <w:r w:rsidR="00F24418" w:rsidRPr="00CB19D9">
              <w:t>інші</w:t>
            </w:r>
            <w:r w:rsidR="00F24418">
              <w:rPr>
                <w:color w:val="000000"/>
              </w:rPr>
              <w:t>дозволені до використання в Україні</w:t>
            </w:r>
            <w:r w:rsidR="00A22AC6">
              <w:rPr>
                <w:color w:val="000000"/>
              </w:rPr>
              <w:t>.</w:t>
            </w:r>
          </w:p>
        </w:tc>
      </w:tr>
      <w:tr w:rsidR="00F24418" w:rsidRPr="0063697C" w:rsidTr="00A22AC6">
        <w:trPr>
          <w:trHeight w:val="1667"/>
        </w:trPr>
        <w:tc>
          <w:tcPr>
            <w:tcW w:w="1701" w:type="dxa"/>
          </w:tcPr>
          <w:p w:rsidR="00F24418" w:rsidRPr="00CB19D9" w:rsidRDefault="00A22AC6" w:rsidP="00E80D00">
            <w:pPr>
              <w:autoSpaceDE w:val="0"/>
              <w:autoSpaceDN w:val="0"/>
              <w:adjustRightInd w:val="0"/>
              <w:jc w:val="both"/>
              <w:rPr>
                <w:color w:val="000000"/>
              </w:rPr>
            </w:pPr>
            <w:r>
              <w:t>Кінець серпня -</w:t>
            </w:r>
            <w:r w:rsidR="00F24418" w:rsidRPr="00CB19D9">
              <w:t>початок вересня. Сходи озимого ріпаку</w:t>
            </w:r>
          </w:p>
        </w:tc>
        <w:tc>
          <w:tcPr>
            <w:tcW w:w="2268" w:type="dxa"/>
          </w:tcPr>
          <w:p w:rsidR="00F24418" w:rsidRPr="00CB19D9" w:rsidRDefault="00F24418" w:rsidP="00E80D00">
            <w:pPr>
              <w:autoSpaceDE w:val="0"/>
              <w:autoSpaceDN w:val="0"/>
              <w:adjustRightInd w:val="0"/>
              <w:jc w:val="both"/>
              <w:rPr>
                <w:color w:val="000000"/>
              </w:rPr>
            </w:pPr>
            <w:r w:rsidRPr="00CB19D9">
              <w:t>Хрестоцвіті блішки, 3-5 екз. на кв.м за сухої погоди, t°&gt;15°С</w:t>
            </w:r>
          </w:p>
        </w:tc>
        <w:tc>
          <w:tcPr>
            <w:tcW w:w="1985" w:type="dxa"/>
          </w:tcPr>
          <w:p w:rsidR="00F24418" w:rsidRPr="00CB19D9" w:rsidRDefault="00F24418" w:rsidP="00E80D00">
            <w:pPr>
              <w:autoSpaceDE w:val="0"/>
              <w:autoSpaceDN w:val="0"/>
              <w:adjustRightInd w:val="0"/>
              <w:jc w:val="both"/>
              <w:rPr>
                <w:color w:val="000000"/>
              </w:rPr>
            </w:pPr>
            <w:r w:rsidRPr="00CB19D9">
              <w:t>Розпушування міжрядь, боронування Обприскування інсектицидами</w:t>
            </w:r>
          </w:p>
        </w:tc>
        <w:tc>
          <w:tcPr>
            <w:tcW w:w="4252" w:type="dxa"/>
          </w:tcPr>
          <w:p w:rsidR="00F24418" w:rsidRPr="00CB19D9" w:rsidRDefault="00F24418" w:rsidP="00A22AC6">
            <w:pPr>
              <w:autoSpaceDE w:val="0"/>
              <w:autoSpaceDN w:val="0"/>
              <w:adjustRightInd w:val="0"/>
              <w:jc w:val="both"/>
              <w:rPr>
                <w:color w:val="000000"/>
              </w:rPr>
            </w:pPr>
            <w:r w:rsidRPr="00CB19D9">
              <w:t xml:space="preserve">Атрікс, ке, 0,15 л/га; Бестселлер Турбо 200, кс, 0,05-0,08 л/га; Біская 240 OD, мд, 0,3-0,4 л/га; Децис </w:t>
            </w:r>
            <w:r w:rsidR="00A22AC6">
              <w:t xml:space="preserve">fЛюкс, 25 ЕС, ке, 0,25-0,5 л/га, або </w:t>
            </w:r>
            <w:r w:rsidR="00A40464" w:rsidRPr="00CB19D9">
              <w:t>інші</w:t>
            </w:r>
            <w:r w:rsidR="00A40464">
              <w:rPr>
                <w:color w:val="000000"/>
              </w:rPr>
              <w:t>дозволені до використання в Україні.</w:t>
            </w:r>
          </w:p>
        </w:tc>
      </w:tr>
      <w:tr w:rsidR="00724404" w:rsidRPr="0063697C" w:rsidTr="00736A01">
        <w:tc>
          <w:tcPr>
            <w:tcW w:w="1701" w:type="dxa"/>
          </w:tcPr>
          <w:p w:rsidR="00724404" w:rsidRPr="00CB19D9" w:rsidRDefault="00DF7FD6" w:rsidP="00E80D00">
            <w:pPr>
              <w:autoSpaceDE w:val="0"/>
              <w:autoSpaceDN w:val="0"/>
              <w:adjustRightInd w:val="0"/>
              <w:jc w:val="both"/>
              <w:rPr>
                <w:color w:val="000000"/>
              </w:rPr>
            </w:pPr>
            <w:r w:rsidRPr="00CB19D9">
              <w:t>4-6 листків культури</w:t>
            </w:r>
          </w:p>
        </w:tc>
        <w:tc>
          <w:tcPr>
            <w:tcW w:w="2268" w:type="dxa"/>
          </w:tcPr>
          <w:p w:rsidR="00724404" w:rsidRPr="00CB19D9" w:rsidRDefault="00DF7FD6" w:rsidP="00A40464">
            <w:pPr>
              <w:autoSpaceDE w:val="0"/>
              <w:autoSpaceDN w:val="0"/>
              <w:adjustRightInd w:val="0"/>
              <w:rPr>
                <w:color w:val="000000"/>
              </w:rPr>
            </w:pPr>
            <w:r w:rsidRPr="00CB19D9">
              <w:t>Альтернаріоз, циліндроспоріоз, фомоз, біла плямистість, склеротиніоз</w:t>
            </w:r>
          </w:p>
        </w:tc>
        <w:tc>
          <w:tcPr>
            <w:tcW w:w="1985" w:type="dxa"/>
          </w:tcPr>
          <w:p w:rsidR="00724404" w:rsidRPr="00CB19D9" w:rsidRDefault="00DF7FD6" w:rsidP="00A40464">
            <w:pPr>
              <w:autoSpaceDE w:val="0"/>
              <w:autoSpaceDN w:val="0"/>
              <w:adjustRightInd w:val="0"/>
              <w:jc w:val="both"/>
              <w:rPr>
                <w:color w:val="000000"/>
              </w:rPr>
            </w:pPr>
            <w:r w:rsidRPr="00CB19D9">
              <w:t>Обприскування фу</w:t>
            </w:r>
            <w:r w:rsidR="00A40464">
              <w:t>нгіцидами за наявності інфекції</w:t>
            </w:r>
          </w:p>
        </w:tc>
        <w:tc>
          <w:tcPr>
            <w:tcW w:w="4252" w:type="dxa"/>
          </w:tcPr>
          <w:p w:rsidR="00724404" w:rsidRPr="00CB19D9" w:rsidRDefault="007370CB" w:rsidP="00A40464">
            <w:pPr>
              <w:autoSpaceDE w:val="0"/>
              <w:autoSpaceDN w:val="0"/>
              <w:adjustRightInd w:val="0"/>
              <w:jc w:val="both"/>
              <w:rPr>
                <w:color w:val="000000"/>
              </w:rPr>
            </w:pPr>
            <w:r w:rsidRPr="00CB19D9">
              <w:t xml:space="preserve">Лудік 250, ев, 1 л/га; Містік, к.е., 1 л/га; Містик Супер, к.е., 1 л/га; </w:t>
            </w:r>
            <w:r w:rsidR="00A40464">
              <w:t>Карамба</w:t>
            </w:r>
            <w:r w:rsidRPr="00CB19D9">
              <w:t xml:space="preserve"> в.р, 0,75-1,25 л/га; Фортеця Тотал ЕС, ке, 1 л/га; Тілмор 240 ЕС, ке, 0,75-0,9 л/га; Тілт 250 ЕС, ке, 0,5 л/га</w:t>
            </w:r>
          </w:p>
        </w:tc>
      </w:tr>
      <w:tr w:rsidR="00724404" w:rsidRPr="0063697C" w:rsidTr="00736A01">
        <w:tc>
          <w:tcPr>
            <w:tcW w:w="1701" w:type="dxa"/>
          </w:tcPr>
          <w:p w:rsidR="00A40464" w:rsidRDefault="007370CB" w:rsidP="00A40464">
            <w:pPr>
              <w:autoSpaceDE w:val="0"/>
              <w:autoSpaceDN w:val="0"/>
              <w:adjustRightInd w:val="0"/>
            </w:pPr>
            <w:r w:rsidRPr="00CB19D9">
              <w:t>Вересень</w:t>
            </w:r>
            <w:r w:rsidR="00A40464">
              <w:t xml:space="preserve">жовтень </w:t>
            </w:r>
          </w:p>
          <w:p w:rsidR="00724404" w:rsidRPr="00CB19D9" w:rsidRDefault="00A40464" w:rsidP="00A40464">
            <w:pPr>
              <w:autoSpaceDE w:val="0"/>
              <w:autoSpaceDN w:val="0"/>
              <w:adjustRightInd w:val="0"/>
              <w:rPr>
                <w:color w:val="000000"/>
              </w:rPr>
            </w:pPr>
            <w:r>
              <w:t xml:space="preserve">2–4 листки </w:t>
            </w:r>
            <w:r w:rsidR="007370CB" w:rsidRPr="00CB19D9">
              <w:t>утворення розетки озимого ріпаку.</w:t>
            </w:r>
          </w:p>
        </w:tc>
        <w:tc>
          <w:tcPr>
            <w:tcW w:w="2268" w:type="dxa"/>
          </w:tcPr>
          <w:p w:rsidR="00724404" w:rsidRPr="00CB19D9" w:rsidRDefault="007370CB" w:rsidP="00E80D00">
            <w:pPr>
              <w:autoSpaceDE w:val="0"/>
              <w:autoSpaceDN w:val="0"/>
              <w:adjustRightInd w:val="0"/>
              <w:jc w:val="both"/>
              <w:rPr>
                <w:color w:val="000000"/>
              </w:rPr>
            </w:pPr>
            <w:r w:rsidRPr="00CB19D9">
              <w:t>Ріпакові пильщик і листоїди – 3 екз; капустяні білан і совка – 2 гусениці на кв.м, хрестоцвіті клопи, ін</w:t>
            </w:r>
          </w:p>
        </w:tc>
        <w:tc>
          <w:tcPr>
            <w:tcW w:w="1985" w:type="dxa"/>
          </w:tcPr>
          <w:p w:rsidR="00724404" w:rsidRPr="00CB19D9" w:rsidRDefault="007370CB" w:rsidP="00E80D00">
            <w:pPr>
              <w:autoSpaceDE w:val="0"/>
              <w:autoSpaceDN w:val="0"/>
              <w:adjustRightInd w:val="0"/>
              <w:jc w:val="both"/>
              <w:rPr>
                <w:color w:val="000000"/>
              </w:rPr>
            </w:pPr>
            <w:r w:rsidRPr="00CB19D9">
              <w:t>Обприскування інсектицидами</w:t>
            </w:r>
          </w:p>
        </w:tc>
        <w:tc>
          <w:tcPr>
            <w:tcW w:w="4252" w:type="dxa"/>
          </w:tcPr>
          <w:p w:rsidR="00724404" w:rsidRPr="00CB19D9" w:rsidRDefault="007370CB" w:rsidP="00A40464">
            <w:pPr>
              <w:autoSpaceDE w:val="0"/>
              <w:autoSpaceDN w:val="0"/>
              <w:adjustRightInd w:val="0"/>
              <w:jc w:val="both"/>
              <w:rPr>
                <w:color w:val="000000"/>
              </w:rPr>
            </w:pPr>
            <w:r w:rsidRPr="00CB19D9">
              <w:t>Біскайя 240 OD, мд, 0,3-0,4 л/га; Децис профі 25 WG, вг, 0,04-0,07 кг/га; Децис f-Люкс, 25 ЕС, ке, 0,25-0,5 л/га; Кар</w:t>
            </w:r>
            <w:r w:rsidR="00A40464">
              <w:t xml:space="preserve">ате Зеон 050 CS, ск, 0,15 л/га, або </w:t>
            </w:r>
            <w:r w:rsidR="00A40464" w:rsidRPr="00CB19D9">
              <w:t>інші</w:t>
            </w:r>
            <w:r w:rsidR="00A40464">
              <w:rPr>
                <w:color w:val="000000"/>
              </w:rPr>
              <w:t>дозволені до використання в Україні.</w:t>
            </w:r>
          </w:p>
        </w:tc>
      </w:tr>
      <w:tr w:rsidR="00724404" w:rsidRPr="0063697C" w:rsidTr="00736A01">
        <w:tc>
          <w:tcPr>
            <w:tcW w:w="1701" w:type="dxa"/>
          </w:tcPr>
          <w:p w:rsidR="00724404" w:rsidRPr="00CB19D9" w:rsidRDefault="007370CB" w:rsidP="00E80D00">
            <w:pPr>
              <w:autoSpaceDE w:val="0"/>
              <w:autoSpaceDN w:val="0"/>
              <w:adjustRightInd w:val="0"/>
              <w:jc w:val="both"/>
              <w:rPr>
                <w:color w:val="000000"/>
              </w:rPr>
            </w:pPr>
            <w:r w:rsidRPr="00CB19D9">
              <w:t>Вересень жовтень 2–4 листки – утворення розетки озимого ріпаку</w:t>
            </w:r>
          </w:p>
        </w:tc>
        <w:tc>
          <w:tcPr>
            <w:tcW w:w="2268" w:type="dxa"/>
          </w:tcPr>
          <w:p w:rsidR="00724404" w:rsidRPr="00CB19D9" w:rsidRDefault="007370CB" w:rsidP="00E80D00">
            <w:pPr>
              <w:autoSpaceDE w:val="0"/>
              <w:autoSpaceDN w:val="0"/>
              <w:adjustRightInd w:val="0"/>
              <w:jc w:val="both"/>
              <w:rPr>
                <w:color w:val="000000"/>
              </w:rPr>
            </w:pPr>
            <w:r w:rsidRPr="00CB19D9">
              <w:t>Несправжня борошниста роса, альтернаріоз, фомоз, циліндроспоріоз, біла плямистість та ін.</w:t>
            </w:r>
          </w:p>
        </w:tc>
        <w:tc>
          <w:tcPr>
            <w:tcW w:w="1985" w:type="dxa"/>
          </w:tcPr>
          <w:p w:rsidR="00724404" w:rsidRPr="00CB19D9" w:rsidRDefault="00BB0D4C" w:rsidP="00E80D00">
            <w:pPr>
              <w:autoSpaceDE w:val="0"/>
              <w:autoSpaceDN w:val="0"/>
              <w:adjustRightInd w:val="0"/>
              <w:jc w:val="both"/>
              <w:rPr>
                <w:color w:val="000000"/>
              </w:rPr>
            </w:pPr>
            <w:r w:rsidRPr="00CB19D9">
              <w:t>Обробка фунгіцидами (за появи ознак хвороб і сприятливих погодних умов для їх розвитку)</w:t>
            </w:r>
          </w:p>
        </w:tc>
        <w:tc>
          <w:tcPr>
            <w:tcW w:w="4252" w:type="dxa"/>
          </w:tcPr>
          <w:p w:rsidR="00724404" w:rsidRPr="00CB19D9" w:rsidRDefault="00BB0D4C" w:rsidP="00A57B9E">
            <w:pPr>
              <w:autoSpaceDE w:val="0"/>
              <w:autoSpaceDN w:val="0"/>
              <w:adjustRightInd w:val="0"/>
              <w:jc w:val="both"/>
              <w:rPr>
                <w:color w:val="000000"/>
              </w:rPr>
            </w:pPr>
            <w:r w:rsidRPr="00CB19D9">
              <w:t xml:space="preserve">Імпакт Т, кс, 1 л/га; </w:t>
            </w:r>
            <w:r w:rsidR="00A57B9E">
              <w:t>Кустодія</w:t>
            </w:r>
            <w:r w:rsidRPr="00CB19D9">
              <w:t xml:space="preserve"> кс, 1-1,2 л/га; Піктор, кс, 0,5 л/га; Пропульс 250 SE, се, 0,8-0,9 л/га; Ретардин, в.г., 0,4-0,5 кг/га; Ридоміл </w:t>
            </w:r>
            <w:r w:rsidR="00A57B9E">
              <w:t xml:space="preserve">Голд МЦ 68 WG, в.г., 2,5 кг/га, або </w:t>
            </w:r>
            <w:r w:rsidR="00A57B9E" w:rsidRPr="00CB19D9">
              <w:t>інші</w:t>
            </w:r>
            <w:r w:rsidR="00A57B9E">
              <w:rPr>
                <w:color w:val="000000"/>
              </w:rPr>
              <w:t>дозволені до використання в Україні.</w:t>
            </w:r>
          </w:p>
        </w:tc>
      </w:tr>
      <w:tr w:rsidR="00697A7D" w:rsidRPr="0063697C" w:rsidTr="00697A7D">
        <w:trPr>
          <w:trHeight w:val="816"/>
        </w:trPr>
        <w:tc>
          <w:tcPr>
            <w:tcW w:w="1701" w:type="dxa"/>
            <w:vMerge w:val="restart"/>
          </w:tcPr>
          <w:p w:rsidR="00697A7D" w:rsidRPr="00CB19D9" w:rsidRDefault="00697A7D" w:rsidP="00E80D00">
            <w:pPr>
              <w:autoSpaceDE w:val="0"/>
              <w:autoSpaceDN w:val="0"/>
              <w:adjustRightInd w:val="0"/>
              <w:jc w:val="both"/>
            </w:pPr>
            <w:r w:rsidRPr="00CB19D9">
              <w:t>Навесні відновлення вегетації озимого і поява сходів ярого ріпаків. Сходи – 2-4 листки ріпаку ярого</w:t>
            </w:r>
          </w:p>
        </w:tc>
        <w:tc>
          <w:tcPr>
            <w:tcW w:w="2268" w:type="dxa"/>
          </w:tcPr>
          <w:p w:rsidR="00697A7D" w:rsidRPr="00CB19D9" w:rsidRDefault="00697A7D" w:rsidP="00E80D00">
            <w:pPr>
              <w:autoSpaceDE w:val="0"/>
              <w:autoSpaceDN w:val="0"/>
              <w:adjustRightInd w:val="0"/>
              <w:jc w:val="both"/>
            </w:pPr>
            <w:r w:rsidRPr="00CB19D9">
              <w:t xml:space="preserve">Чорна ніжка, бактеріоз, снігова плісень. </w:t>
            </w:r>
          </w:p>
        </w:tc>
        <w:tc>
          <w:tcPr>
            <w:tcW w:w="1985" w:type="dxa"/>
          </w:tcPr>
          <w:p w:rsidR="00697A7D" w:rsidRPr="00CB19D9" w:rsidRDefault="00697A7D" w:rsidP="00A57B9E">
            <w:pPr>
              <w:autoSpaceDE w:val="0"/>
              <w:autoSpaceDN w:val="0"/>
              <w:adjustRightInd w:val="0"/>
              <w:jc w:val="both"/>
            </w:pPr>
            <w:r w:rsidRPr="00CB19D9">
              <w:t>Роз</w:t>
            </w:r>
            <w:r>
              <w:t>пушування міжрядь. Боронування.</w:t>
            </w:r>
          </w:p>
        </w:tc>
        <w:tc>
          <w:tcPr>
            <w:tcW w:w="4252" w:type="dxa"/>
            <w:vMerge w:val="restart"/>
          </w:tcPr>
          <w:p w:rsidR="00697A7D" w:rsidRPr="00CB19D9" w:rsidRDefault="00697A7D" w:rsidP="00A57B9E">
            <w:pPr>
              <w:autoSpaceDE w:val="0"/>
              <w:autoSpaceDN w:val="0"/>
              <w:adjustRightInd w:val="0"/>
              <w:jc w:val="both"/>
            </w:pPr>
            <w:r w:rsidRPr="00CB19D9">
              <w:t>Бестселлер Турбо 200, кс, 0,05-0,08 л/га; Біская 240 OD, мд, 0,3-0,4 л/га; Децис f-Люкс, 25 ЕС, ке, 0,25-0,5 л/га; Дестрой, кс, 0,1 л/га; Карате Зеон 050 CS, ск, 0,15 л/га</w:t>
            </w:r>
            <w:r>
              <w:t xml:space="preserve">; Корсар, вг, 0,05- 0,07 кг/га, або </w:t>
            </w:r>
            <w:r w:rsidRPr="00CB19D9">
              <w:t>інші</w:t>
            </w:r>
            <w:r>
              <w:rPr>
                <w:color w:val="000000"/>
              </w:rPr>
              <w:t>дозволені до використання в Україні.</w:t>
            </w:r>
          </w:p>
        </w:tc>
      </w:tr>
      <w:tr w:rsidR="00697A7D" w:rsidRPr="001654B3" w:rsidTr="00736A01">
        <w:trPr>
          <w:trHeight w:val="1668"/>
        </w:trPr>
        <w:tc>
          <w:tcPr>
            <w:tcW w:w="1701" w:type="dxa"/>
            <w:vMerge/>
          </w:tcPr>
          <w:p w:rsidR="00697A7D" w:rsidRPr="00CB19D9" w:rsidRDefault="00697A7D" w:rsidP="00E80D00">
            <w:pPr>
              <w:autoSpaceDE w:val="0"/>
              <w:autoSpaceDN w:val="0"/>
              <w:adjustRightInd w:val="0"/>
              <w:jc w:val="both"/>
            </w:pPr>
          </w:p>
        </w:tc>
        <w:tc>
          <w:tcPr>
            <w:tcW w:w="2268" w:type="dxa"/>
          </w:tcPr>
          <w:p w:rsidR="00697A7D" w:rsidRPr="00CB19D9" w:rsidRDefault="00697A7D" w:rsidP="00E80D00">
            <w:pPr>
              <w:autoSpaceDE w:val="0"/>
              <w:autoSpaceDN w:val="0"/>
              <w:adjustRightInd w:val="0"/>
              <w:jc w:val="both"/>
            </w:pPr>
            <w:r w:rsidRPr="00CB19D9">
              <w:t>Хрестоцвіті блішки, 3-5 екз. на кв.м</w:t>
            </w:r>
          </w:p>
        </w:tc>
        <w:tc>
          <w:tcPr>
            <w:tcW w:w="1985" w:type="dxa"/>
          </w:tcPr>
          <w:p w:rsidR="00697A7D" w:rsidRPr="00CB19D9" w:rsidRDefault="00697A7D" w:rsidP="00A57B9E">
            <w:pPr>
              <w:autoSpaceDE w:val="0"/>
              <w:autoSpaceDN w:val="0"/>
              <w:adjustRightInd w:val="0"/>
              <w:jc w:val="both"/>
            </w:pPr>
            <w:r w:rsidRPr="00CB19D9">
              <w:t>Обприскування інсектицидами</w:t>
            </w:r>
          </w:p>
        </w:tc>
        <w:tc>
          <w:tcPr>
            <w:tcW w:w="4252" w:type="dxa"/>
            <w:vMerge/>
          </w:tcPr>
          <w:p w:rsidR="00697A7D" w:rsidRPr="00CB19D9" w:rsidRDefault="00697A7D" w:rsidP="00A57B9E">
            <w:pPr>
              <w:autoSpaceDE w:val="0"/>
              <w:autoSpaceDN w:val="0"/>
              <w:adjustRightInd w:val="0"/>
              <w:jc w:val="both"/>
            </w:pPr>
          </w:p>
        </w:tc>
      </w:tr>
      <w:tr w:rsidR="00AD665F" w:rsidRPr="0063697C" w:rsidTr="00736A01">
        <w:tc>
          <w:tcPr>
            <w:tcW w:w="1701" w:type="dxa"/>
          </w:tcPr>
          <w:p w:rsidR="00AD665F" w:rsidRPr="00CB19D9" w:rsidRDefault="00697A7D" w:rsidP="00E80D00">
            <w:pPr>
              <w:autoSpaceDE w:val="0"/>
              <w:autoSpaceDN w:val="0"/>
              <w:adjustRightInd w:val="0"/>
              <w:jc w:val="both"/>
            </w:pPr>
            <w:r>
              <w:t xml:space="preserve">Сходи </w:t>
            </w:r>
            <w:r w:rsidR="00285A57" w:rsidRPr="00CB19D9">
              <w:t xml:space="preserve"> розетка ріпаку ярого; стеблування - бутонізація </w:t>
            </w:r>
            <w:r w:rsidR="00285A57" w:rsidRPr="00CB19D9">
              <w:lastRenderedPageBreak/>
              <w:t>ріпаку озимого</w:t>
            </w:r>
          </w:p>
        </w:tc>
        <w:tc>
          <w:tcPr>
            <w:tcW w:w="2268" w:type="dxa"/>
          </w:tcPr>
          <w:p w:rsidR="00AD665F" w:rsidRPr="00CB19D9" w:rsidRDefault="00285A57" w:rsidP="00E80D00">
            <w:pPr>
              <w:autoSpaceDE w:val="0"/>
              <w:autoSpaceDN w:val="0"/>
              <w:adjustRightInd w:val="0"/>
              <w:jc w:val="both"/>
            </w:pPr>
            <w:r w:rsidRPr="00CB19D9">
              <w:lastRenderedPageBreak/>
              <w:t xml:space="preserve">Фомоз, несправжня борошниста роса, циліндроспоріоз, біла плямистість, </w:t>
            </w:r>
            <w:r w:rsidRPr="00CB19D9">
              <w:lastRenderedPageBreak/>
              <w:t>альтернаріоз та ін.</w:t>
            </w:r>
          </w:p>
        </w:tc>
        <w:tc>
          <w:tcPr>
            <w:tcW w:w="1985" w:type="dxa"/>
          </w:tcPr>
          <w:p w:rsidR="00AD665F" w:rsidRPr="00CB19D9" w:rsidRDefault="00285A57" w:rsidP="00697A7D">
            <w:pPr>
              <w:autoSpaceDE w:val="0"/>
              <w:autoSpaceDN w:val="0"/>
              <w:adjustRightInd w:val="0"/>
              <w:jc w:val="both"/>
            </w:pPr>
            <w:r w:rsidRPr="00CB19D9">
              <w:lastRenderedPageBreak/>
              <w:t xml:space="preserve">Обробка фунгіцидами </w:t>
            </w:r>
          </w:p>
        </w:tc>
        <w:tc>
          <w:tcPr>
            <w:tcW w:w="4252" w:type="dxa"/>
          </w:tcPr>
          <w:p w:rsidR="004D1096" w:rsidRPr="00CB19D9" w:rsidRDefault="00285A57" w:rsidP="00697A7D">
            <w:pPr>
              <w:autoSpaceDE w:val="0"/>
              <w:autoSpaceDN w:val="0"/>
              <w:adjustRightInd w:val="0"/>
              <w:jc w:val="both"/>
            </w:pPr>
            <w:r w:rsidRPr="00CB19D9">
              <w:t>Евіто Т, кс, 0,5-1 л/га; Імпакт Т, кс, 1 л/га; Піктор, кс, 0,5 л/га; Про</w:t>
            </w:r>
            <w:r w:rsidR="00A874A2">
              <w:t>пульс 250 SE, се, 0,8-0,9 л/га та інші</w:t>
            </w:r>
            <w:r w:rsidR="00697A7D">
              <w:rPr>
                <w:color w:val="000000"/>
              </w:rPr>
              <w:t xml:space="preserve">дозволені до використання в </w:t>
            </w:r>
            <w:r w:rsidR="00697A7D">
              <w:rPr>
                <w:color w:val="000000"/>
              </w:rPr>
              <w:lastRenderedPageBreak/>
              <w:t>Україні.</w:t>
            </w:r>
          </w:p>
        </w:tc>
      </w:tr>
      <w:tr w:rsidR="00A10088" w:rsidRPr="0063697C" w:rsidTr="00736A01">
        <w:tc>
          <w:tcPr>
            <w:tcW w:w="1701" w:type="dxa"/>
          </w:tcPr>
          <w:p w:rsidR="00A10088" w:rsidRPr="00CB19D9" w:rsidRDefault="00A10088" w:rsidP="00697A7D">
            <w:pPr>
              <w:autoSpaceDE w:val="0"/>
              <w:autoSpaceDN w:val="0"/>
              <w:adjustRightInd w:val="0"/>
              <w:jc w:val="both"/>
            </w:pPr>
            <w:r w:rsidRPr="00CB19D9">
              <w:lastRenderedPageBreak/>
              <w:t xml:space="preserve">Фаза стеблування - бутонізація рослин </w:t>
            </w:r>
          </w:p>
        </w:tc>
        <w:tc>
          <w:tcPr>
            <w:tcW w:w="2268" w:type="dxa"/>
          </w:tcPr>
          <w:p w:rsidR="00A10088" w:rsidRPr="00CB19D9" w:rsidRDefault="00A10088" w:rsidP="00E80D00">
            <w:pPr>
              <w:autoSpaceDE w:val="0"/>
              <w:autoSpaceDN w:val="0"/>
              <w:adjustRightInd w:val="0"/>
              <w:jc w:val="both"/>
            </w:pPr>
            <w:r w:rsidRPr="00CB19D9">
              <w:t>Альтернаріоз, фомоз та ін. хвороби</w:t>
            </w:r>
          </w:p>
        </w:tc>
        <w:tc>
          <w:tcPr>
            <w:tcW w:w="1985" w:type="dxa"/>
          </w:tcPr>
          <w:p w:rsidR="00A10088" w:rsidRPr="00CB19D9" w:rsidRDefault="00A10088" w:rsidP="00697A7D">
            <w:pPr>
              <w:autoSpaceDE w:val="0"/>
              <w:autoSpaceDN w:val="0"/>
              <w:adjustRightInd w:val="0"/>
              <w:jc w:val="both"/>
            </w:pPr>
            <w:r w:rsidRPr="00CB19D9">
              <w:t>Обприскування фунгіцидам</w:t>
            </w:r>
            <w:r w:rsidR="00697A7D">
              <w:t>и з ретардантними властивостями.</w:t>
            </w:r>
            <w:r w:rsidRPr="00CB19D9">
              <w:t xml:space="preserve"> врожайності</w:t>
            </w:r>
          </w:p>
        </w:tc>
        <w:tc>
          <w:tcPr>
            <w:tcW w:w="4252" w:type="dxa"/>
          </w:tcPr>
          <w:p w:rsidR="00A10088" w:rsidRPr="00CB19D9" w:rsidRDefault="00A10088" w:rsidP="00697A7D">
            <w:pPr>
              <w:autoSpaceDE w:val="0"/>
              <w:autoSpaceDN w:val="0"/>
              <w:adjustRightInd w:val="0"/>
              <w:jc w:val="both"/>
            </w:pPr>
            <w:r w:rsidRPr="00CB19D9">
              <w:t>Сетар 375 SC, кс, 0,3-0,5 л/га; Тілт 25</w:t>
            </w:r>
            <w:r w:rsidR="00697A7D">
              <w:t>0 ЕС, ке, 0,5 л/га,</w:t>
            </w:r>
            <w:r w:rsidRPr="00CB19D9">
              <w:t xml:space="preserve"> Ті</w:t>
            </w:r>
            <w:r w:rsidR="00697A7D">
              <w:t xml:space="preserve">лмор 240 ES, ке, 0,75-0,9 л/га, або </w:t>
            </w:r>
            <w:r w:rsidR="00697A7D" w:rsidRPr="00CB19D9">
              <w:t>інші</w:t>
            </w:r>
            <w:r w:rsidR="00697A7D">
              <w:rPr>
                <w:color w:val="000000"/>
              </w:rPr>
              <w:t>дозволені до використання в Україні.</w:t>
            </w:r>
          </w:p>
        </w:tc>
      </w:tr>
      <w:tr w:rsidR="00A10088" w:rsidRPr="0063697C" w:rsidTr="00736A01">
        <w:tc>
          <w:tcPr>
            <w:tcW w:w="1701" w:type="dxa"/>
          </w:tcPr>
          <w:p w:rsidR="00A10088" w:rsidRPr="00CB19D9" w:rsidRDefault="00A10088" w:rsidP="00E80D00">
            <w:pPr>
              <w:autoSpaceDE w:val="0"/>
              <w:autoSpaceDN w:val="0"/>
              <w:adjustRightInd w:val="0"/>
              <w:jc w:val="both"/>
            </w:pPr>
            <w:r w:rsidRPr="00CB19D9">
              <w:t>Утворення розетки – початок бутонізації</w:t>
            </w:r>
          </w:p>
        </w:tc>
        <w:tc>
          <w:tcPr>
            <w:tcW w:w="2268" w:type="dxa"/>
          </w:tcPr>
          <w:p w:rsidR="00A10088" w:rsidRPr="00CB19D9" w:rsidRDefault="00A10088" w:rsidP="00E80D00">
            <w:pPr>
              <w:autoSpaceDE w:val="0"/>
              <w:autoSpaceDN w:val="0"/>
              <w:adjustRightInd w:val="0"/>
              <w:jc w:val="both"/>
            </w:pPr>
            <w:r w:rsidRPr="00CB19D9">
              <w:t>Ріпаковий пильщик, прихованохоботник и, клопи, листкоїди</w:t>
            </w:r>
          </w:p>
        </w:tc>
        <w:tc>
          <w:tcPr>
            <w:tcW w:w="1985" w:type="dxa"/>
          </w:tcPr>
          <w:p w:rsidR="00A10088" w:rsidRPr="00CB19D9" w:rsidRDefault="00A10088" w:rsidP="00E80D00">
            <w:pPr>
              <w:autoSpaceDE w:val="0"/>
              <w:autoSpaceDN w:val="0"/>
              <w:adjustRightInd w:val="0"/>
              <w:jc w:val="both"/>
            </w:pPr>
            <w:r w:rsidRPr="00CB19D9">
              <w:t>Обприскування інсектицидами (за показниками ЕПШ в озимому ріпаку)</w:t>
            </w:r>
          </w:p>
        </w:tc>
        <w:tc>
          <w:tcPr>
            <w:tcW w:w="4252" w:type="dxa"/>
          </w:tcPr>
          <w:p w:rsidR="00A10088" w:rsidRPr="00CB19D9" w:rsidRDefault="00697A7D" w:rsidP="00E80D00">
            <w:pPr>
              <w:autoSpaceDE w:val="0"/>
              <w:autoSpaceDN w:val="0"/>
              <w:adjustRightInd w:val="0"/>
              <w:jc w:val="both"/>
            </w:pPr>
            <w:r w:rsidRPr="00CB19D9">
              <w:t>Біскайя 240 OD, мд, 0,3-0,4 л/га; Децис профі 25 WG, вг, 0,04-0,07 кг/га; Децис f-Люкс, 25 ЕС, ке, 0,25-0,5 л/га; Кар</w:t>
            </w:r>
            <w:r>
              <w:t xml:space="preserve">ате Зеон 050 CS, ск, 0,15 л/га, або </w:t>
            </w:r>
            <w:r w:rsidRPr="00CB19D9">
              <w:t>інші</w:t>
            </w:r>
            <w:r>
              <w:rPr>
                <w:color w:val="000000"/>
              </w:rPr>
              <w:t>дозволені до використання в Україні.</w:t>
            </w:r>
          </w:p>
        </w:tc>
      </w:tr>
      <w:tr w:rsidR="00A10088" w:rsidRPr="00CB19D9" w:rsidTr="00736A01">
        <w:tc>
          <w:tcPr>
            <w:tcW w:w="1701" w:type="dxa"/>
          </w:tcPr>
          <w:p w:rsidR="00A10088" w:rsidRPr="00CB19D9" w:rsidRDefault="00A10088" w:rsidP="00E80D00">
            <w:pPr>
              <w:autoSpaceDE w:val="0"/>
              <w:autoSpaceDN w:val="0"/>
              <w:adjustRightInd w:val="0"/>
              <w:jc w:val="both"/>
            </w:pPr>
            <w:r w:rsidRPr="00CB19D9">
              <w:t>Бутонізація</w:t>
            </w:r>
          </w:p>
        </w:tc>
        <w:tc>
          <w:tcPr>
            <w:tcW w:w="2268" w:type="dxa"/>
          </w:tcPr>
          <w:p w:rsidR="00A10088" w:rsidRPr="00CB19D9" w:rsidRDefault="00A10088" w:rsidP="00E80D00">
            <w:pPr>
              <w:autoSpaceDE w:val="0"/>
              <w:autoSpaceDN w:val="0"/>
              <w:adjustRightInd w:val="0"/>
              <w:jc w:val="both"/>
            </w:pPr>
            <w:r w:rsidRPr="00CB19D9">
              <w:t>Капустяна совка, білани Гусінь 1-2-го віків, 2-3 екз. на кв.м.</w:t>
            </w:r>
          </w:p>
        </w:tc>
        <w:tc>
          <w:tcPr>
            <w:tcW w:w="1985" w:type="dxa"/>
          </w:tcPr>
          <w:p w:rsidR="00A10088" w:rsidRPr="00CB19D9" w:rsidRDefault="00A10088" w:rsidP="00697A7D">
            <w:pPr>
              <w:autoSpaceDE w:val="0"/>
              <w:autoSpaceDN w:val="0"/>
              <w:adjustRightInd w:val="0"/>
              <w:jc w:val="both"/>
            </w:pPr>
            <w:r w:rsidRPr="00CB19D9">
              <w:t xml:space="preserve">Випуск трихограми на початку та за масового  відкладання яєць </w:t>
            </w:r>
          </w:p>
        </w:tc>
        <w:tc>
          <w:tcPr>
            <w:tcW w:w="4252" w:type="dxa"/>
          </w:tcPr>
          <w:p w:rsidR="00A10088" w:rsidRPr="00CB19D9" w:rsidRDefault="00697A7D" w:rsidP="00E80D00">
            <w:pPr>
              <w:autoSpaceDE w:val="0"/>
              <w:autoSpaceDN w:val="0"/>
              <w:adjustRightInd w:val="0"/>
              <w:jc w:val="both"/>
            </w:pPr>
            <w:r w:rsidRPr="00CB19D9">
              <w:t>Випуск трихограми</w:t>
            </w:r>
            <w:r>
              <w:t xml:space="preserve"> п</w:t>
            </w:r>
            <w:r w:rsidR="00A10088" w:rsidRPr="00CB19D9">
              <w:t>о 20-30 тис. особин на гектар</w:t>
            </w:r>
          </w:p>
        </w:tc>
      </w:tr>
      <w:tr w:rsidR="00A10088" w:rsidRPr="0063697C" w:rsidTr="00736A01">
        <w:tc>
          <w:tcPr>
            <w:tcW w:w="1701" w:type="dxa"/>
          </w:tcPr>
          <w:p w:rsidR="00A10088" w:rsidRPr="00CB19D9" w:rsidRDefault="00FE331D" w:rsidP="00E80D00">
            <w:pPr>
              <w:autoSpaceDE w:val="0"/>
              <w:autoSpaceDN w:val="0"/>
              <w:adjustRightInd w:val="0"/>
              <w:jc w:val="both"/>
            </w:pPr>
            <w:r w:rsidRPr="00CB19D9">
              <w:t>Наприкінці бутонізації</w:t>
            </w:r>
          </w:p>
        </w:tc>
        <w:tc>
          <w:tcPr>
            <w:tcW w:w="2268" w:type="dxa"/>
          </w:tcPr>
          <w:p w:rsidR="00A10088" w:rsidRPr="00CB19D9" w:rsidRDefault="00FE331D" w:rsidP="00697A7D">
            <w:pPr>
              <w:autoSpaceDE w:val="0"/>
              <w:autoSpaceDN w:val="0"/>
              <w:adjustRightInd w:val="0"/>
            </w:pPr>
            <w:r w:rsidRPr="00CB19D9">
              <w:t>Ріпаковий квіткоїд, стебловий хрестоцвітий і на</w:t>
            </w:r>
            <w:r w:rsidR="00697A7D">
              <w:t xml:space="preserve">сіннєвий прихованохоботник </w:t>
            </w:r>
            <w:r w:rsidRPr="00CB19D9">
              <w:t xml:space="preserve"> ріпаковий пильщик, капустяна попелиця, клопи</w:t>
            </w:r>
          </w:p>
        </w:tc>
        <w:tc>
          <w:tcPr>
            <w:tcW w:w="1985" w:type="dxa"/>
          </w:tcPr>
          <w:p w:rsidR="00A10088" w:rsidRPr="00CB19D9" w:rsidRDefault="00FE331D" w:rsidP="00697A7D">
            <w:pPr>
              <w:autoSpaceDE w:val="0"/>
              <w:autoSpaceDN w:val="0"/>
              <w:adjustRightInd w:val="0"/>
              <w:jc w:val="both"/>
            </w:pPr>
            <w:r w:rsidRPr="00CB19D9">
              <w:t xml:space="preserve">Обприскування інсектицидами посівів (насіннєвих та призначених на технічні цілі) </w:t>
            </w:r>
          </w:p>
        </w:tc>
        <w:tc>
          <w:tcPr>
            <w:tcW w:w="4252" w:type="dxa"/>
          </w:tcPr>
          <w:p w:rsidR="00A10088" w:rsidRPr="00CB19D9" w:rsidRDefault="00FE331D" w:rsidP="00697A7D">
            <w:pPr>
              <w:autoSpaceDE w:val="0"/>
              <w:autoSpaceDN w:val="0"/>
              <w:adjustRightInd w:val="0"/>
              <w:jc w:val="both"/>
            </w:pPr>
            <w:r w:rsidRPr="00CB19D9">
              <w:t>Атрікс, ке, 0,15 л/га; Ламдекс, ск, 0,15 л/га; Альфа-Ацетаміприд, вп, 0,075-0,15 кг/га; Асистент, вп, 0,075-0,15 кг/га; Бестселлер Турбо 200, кс, 0,05-0,08 л/га; Бі</w:t>
            </w:r>
            <w:r w:rsidR="00697A7D">
              <w:t xml:space="preserve">скайя 240 OD, мд, 0,3-0,4 л/га, або </w:t>
            </w:r>
            <w:r w:rsidR="00697A7D" w:rsidRPr="00CB19D9">
              <w:t>інші</w:t>
            </w:r>
            <w:r w:rsidR="00697A7D">
              <w:rPr>
                <w:color w:val="000000"/>
              </w:rPr>
              <w:t>дозволені до використання в Україні.</w:t>
            </w:r>
          </w:p>
        </w:tc>
      </w:tr>
      <w:tr w:rsidR="00A10088" w:rsidRPr="0063697C" w:rsidTr="00736A01">
        <w:tc>
          <w:tcPr>
            <w:tcW w:w="1701" w:type="dxa"/>
          </w:tcPr>
          <w:p w:rsidR="00A10088" w:rsidRPr="00CB19D9" w:rsidRDefault="000C37D3" w:rsidP="00E80D00">
            <w:pPr>
              <w:autoSpaceDE w:val="0"/>
              <w:autoSpaceDN w:val="0"/>
              <w:adjustRightInd w:val="0"/>
              <w:jc w:val="both"/>
            </w:pPr>
            <w:r w:rsidRPr="00CB19D9">
              <w:t>Перед збиранням</w:t>
            </w:r>
          </w:p>
        </w:tc>
        <w:tc>
          <w:tcPr>
            <w:tcW w:w="2268" w:type="dxa"/>
          </w:tcPr>
          <w:p w:rsidR="00A10088" w:rsidRPr="00CB19D9" w:rsidRDefault="000C37D3" w:rsidP="00E80D00">
            <w:pPr>
              <w:autoSpaceDE w:val="0"/>
              <w:autoSpaceDN w:val="0"/>
              <w:adjustRightInd w:val="0"/>
              <w:jc w:val="both"/>
            </w:pPr>
            <w:r w:rsidRPr="00CB19D9">
              <w:t>Альтернаріоз, фомоз, сіра гниль</w:t>
            </w:r>
          </w:p>
        </w:tc>
        <w:tc>
          <w:tcPr>
            <w:tcW w:w="1985" w:type="dxa"/>
          </w:tcPr>
          <w:p w:rsidR="00A10088" w:rsidRPr="00CB19D9" w:rsidRDefault="000C37D3" w:rsidP="00E80D00">
            <w:pPr>
              <w:autoSpaceDE w:val="0"/>
              <w:autoSpaceDN w:val="0"/>
              <w:adjustRightInd w:val="0"/>
              <w:jc w:val="both"/>
            </w:pPr>
            <w:r w:rsidRPr="00CB19D9">
              <w:t>Десикація за побуріння 70% стручків і вологої погоди</w:t>
            </w:r>
          </w:p>
        </w:tc>
        <w:tc>
          <w:tcPr>
            <w:tcW w:w="4252" w:type="dxa"/>
          </w:tcPr>
          <w:p w:rsidR="00A10088" w:rsidRPr="00CB19D9" w:rsidRDefault="000C37D3" w:rsidP="00697A7D">
            <w:pPr>
              <w:autoSpaceDE w:val="0"/>
              <w:autoSpaceDN w:val="0"/>
              <w:adjustRightInd w:val="0"/>
              <w:jc w:val="both"/>
            </w:pPr>
            <w:r w:rsidRPr="00CB19D9">
              <w:t>за 6-7 днів до початку збирання врожаю – Дикват, рк, 1,5-3 л/га; Жар БТ, рк, 2- 3 л/га; Реглон Супер 150 SL, рк 2-3 л/га; Реглон Ейр 200 SL, рк, 1-2 л/га; Реглон Форте 200 SL, рк, 1,5-2,25 л/га; за 10 днів до початку збирання врожаю – Баста 150 SL, рк, 2-2,5 л/га; за 14 днів до початку збирання врожаю – Гліфоган, рк, 3 л/га;</w:t>
            </w:r>
            <w:r w:rsidR="00A874A2">
              <w:t xml:space="preserve"> Вулкан Плюс, рк, 3 л/га та інші</w:t>
            </w:r>
          </w:p>
        </w:tc>
      </w:tr>
      <w:tr w:rsidR="000C37D3" w:rsidRPr="001654B3" w:rsidTr="00736A01">
        <w:tc>
          <w:tcPr>
            <w:tcW w:w="1701" w:type="dxa"/>
          </w:tcPr>
          <w:p w:rsidR="000C37D3" w:rsidRPr="00CB19D9" w:rsidRDefault="007F4A87" w:rsidP="00E80D00">
            <w:pPr>
              <w:autoSpaceDE w:val="0"/>
              <w:autoSpaceDN w:val="0"/>
              <w:adjustRightInd w:val="0"/>
              <w:jc w:val="both"/>
            </w:pPr>
            <w:r w:rsidRPr="00CB19D9">
              <w:t>Збирання</w:t>
            </w:r>
          </w:p>
        </w:tc>
        <w:tc>
          <w:tcPr>
            <w:tcW w:w="2268" w:type="dxa"/>
          </w:tcPr>
          <w:p w:rsidR="000C37D3" w:rsidRPr="00CB19D9" w:rsidRDefault="007F4A87" w:rsidP="00E80D00">
            <w:pPr>
              <w:autoSpaceDE w:val="0"/>
              <w:autoSpaceDN w:val="0"/>
              <w:adjustRightInd w:val="0"/>
              <w:jc w:val="both"/>
            </w:pPr>
            <w:r w:rsidRPr="00CB19D9">
              <w:t>Пліснявіння, альтернаріоз, фомоз, гнилі, капустяна стручкова галиця, опалена вогнівка</w:t>
            </w:r>
          </w:p>
        </w:tc>
        <w:tc>
          <w:tcPr>
            <w:tcW w:w="1985" w:type="dxa"/>
          </w:tcPr>
          <w:p w:rsidR="000C37D3" w:rsidRPr="00CB19D9" w:rsidRDefault="007F4A87" w:rsidP="00647146">
            <w:pPr>
              <w:autoSpaceDE w:val="0"/>
              <w:autoSpaceDN w:val="0"/>
              <w:adjustRightInd w:val="0"/>
              <w:jc w:val="both"/>
            </w:pPr>
            <w:r w:rsidRPr="00CB19D9">
              <w:t xml:space="preserve">За рівномірного фізіологічного дозрівання рослин </w:t>
            </w:r>
          </w:p>
        </w:tc>
        <w:tc>
          <w:tcPr>
            <w:tcW w:w="4252" w:type="dxa"/>
          </w:tcPr>
          <w:p w:rsidR="000C37D3" w:rsidRPr="00CB19D9" w:rsidRDefault="00647146" w:rsidP="00E80D00">
            <w:pPr>
              <w:autoSpaceDE w:val="0"/>
              <w:autoSpaceDN w:val="0"/>
              <w:adjustRightInd w:val="0"/>
              <w:jc w:val="both"/>
            </w:pPr>
            <w:r>
              <w:t>Механічні роботи</w:t>
            </w:r>
          </w:p>
        </w:tc>
      </w:tr>
      <w:tr w:rsidR="000C37D3" w:rsidRPr="00CB19D9" w:rsidTr="00736A01">
        <w:tc>
          <w:tcPr>
            <w:tcW w:w="1701" w:type="dxa"/>
          </w:tcPr>
          <w:p w:rsidR="000C37D3" w:rsidRPr="00CB19D9" w:rsidRDefault="007F4A87" w:rsidP="00E80D00">
            <w:pPr>
              <w:autoSpaceDE w:val="0"/>
              <w:autoSpaceDN w:val="0"/>
              <w:adjustRightInd w:val="0"/>
              <w:jc w:val="both"/>
            </w:pPr>
            <w:r w:rsidRPr="00CB19D9">
              <w:t>Після збирання</w:t>
            </w:r>
          </w:p>
        </w:tc>
        <w:tc>
          <w:tcPr>
            <w:tcW w:w="2268" w:type="dxa"/>
          </w:tcPr>
          <w:p w:rsidR="000C37D3" w:rsidRPr="00CB19D9" w:rsidRDefault="007F4A87" w:rsidP="00E80D00">
            <w:pPr>
              <w:autoSpaceDE w:val="0"/>
              <w:autoSpaceDN w:val="0"/>
              <w:adjustRightInd w:val="0"/>
              <w:jc w:val="both"/>
            </w:pPr>
            <w:r w:rsidRPr="00CB19D9">
              <w:t>Збудники хвороб, насіння бур’янів</w:t>
            </w:r>
          </w:p>
        </w:tc>
        <w:tc>
          <w:tcPr>
            <w:tcW w:w="1985" w:type="dxa"/>
          </w:tcPr>
          <w:p w:rsidR="000C37D3" w:rsidRPr="00CB19D9" w:rsidRDefault="007F4A87" w:rsidP="00E80D00">
            <w:pPr>
              <w:autoSpaceDE w:val="0"/>
              <w:autoSpaceDN w:val="0"/>
              <w:adjustRightInd w:val="0"/>
              <w:jc w:val="both"/>
            </w:pPr>
            <w:r w:rsidRPr="00CB19D9">
              <w:t>Глибока оранка на зяб. Підсушування, очищення та калібрування насіння</w:t>
            </w:r>
          </w:p>
        </w:tc>
        <w:tc>
          <w:tcPr>
            <w:tcW w:w="4252" w:type="dxa"/>
          </w:tcPr>
          <w:p w:rsidR="000C37D3" w:rsidRPr="00CB19D9" w:rsidRDefault="00647146" w:rsidP="00E80D00">
            <w:pPr>
              <w:autoSpaceDE w:val="0"/>
              <w:autoSpaceDN w:val="0"/>
              <w:adjustRightInd w:val="0"/>
              <w:jc w:val="both"/>
            </w:pPr>
            <w:r>
              <w:t>Механічні роботи</w:t>
            </w:r>
          </w:p>
        </w:tc>
      </w:tr>
    </w:tbl>
    <w:p w:rsidR="005228AE" w:rsidRPr="00CB19D9" w:rsidRDefault="005228AE" w:rsidP="00E80D00">
      <w:pPr>
        <w:shd w:val="clear" w:color="auto" w:fill="FFFFFF"/>
        <w:autoSpaceDE w:val="0"/>
        <w:autoSpaceDN w:val="0"/>
        <w:adjustRightInd w:val="0"/>
        <w:ind w:left="1701" w:firstLine="454"/>
        <w:jc w:val="center"/>
        <w:rPr>
          <w:lang w:val="uk-UA"/>
        </w:rPr>
      </w:pPr>
    </w:p>
    <w:p w:rsidR="00724404" w:rsidRPr="00736A01" w:rsidRDefault="008F7EB0" w:rsidP="00E80D00">
      <w:pPr>
        <w:shd w:val="clear" w:color="auto" w:fill="FFFFFF"/>
        <w:autoSpaceDE w:val="0"/>
        <w:autoSpaceDN w:val="0"/>
        <w:adjustRightInd w:val="0"/>
        <w:ind w:left="1701" w:hanging="567"/>
        <w:jc w:val="center"/>
        <w:rPr>
          <w:color w:val="000000"/>
          <w:sz w:val="28"/>
          <w:szCs w:val="28"/>
          <w:lang w:val="uk-UA"/>
        </w:rPr>
      </w:pPr>
      <w:r w:rsidRPr="00736A01">
        <w:rPr>
          <w:sz w:val="28"/>
          <w:szCs w:val="28"/>
        </w:rPr>
        <w:t>*Забороняється використовувати солому на корм тваринам, олію – в харчових цілях</w:t>
      </w:r>
    </w:p>
    <w:p w:rsidR="00431EC5" w:rsidRDefault="00431EC5" w:rsidP="00E80D00">
      <w:pPr>
        <w:shd w:val="clear" w:color="auto" w:fill="FFFFFF"/>
        <w:autoSpaceDE w:val="0"/>
        <w:autoSpaceDN w:val="0"/>
        <w:adjustRightInd w:val="0"/>
        <w:ind w:left="1701" w:firstLine="709"/>
        <w:jc w:val="center"/>
        <w:rPr>
          <w:color w:val="000000"/>
          <w:lang w:val="uk-UA"/>
        </w:rPr>
      </w:pPr>
    </w:p>
    <w:p w:rsidR="00FA3C98" w:rsidRDefault="00FA3C98" w:rsidP="00E80D00">
      <w:pPr>
        <w:shd w:val="clear" w:color="auto" w:fill="FFFFFF"/>
        <w:autoSpaceDE w:val="0"/>
        <w:autoSpaceDN w:val="0"/>
        <w:adjustRightInd w:val="0"/>
        <w:ind w:left="1701" w:firstLine="709"/>
        <w:jc w:val="center"/>
        <w:rPr>
          <w:color w:val="000000"/>
          <w:lang w:val="uk-UA"/>
        </w:rPr>
      </w:pPr>
    </w:p>
    <w:p w:rsidR="00FA3C98" w:rsidRPr="00CB19D9" w:rsidRDefault="00FA3C98" w:rsidP="00E80D00">
      <w:pPr>
        <w:shd w:val="clear" w:color="auto" w:fill="FFFFFF"/>
        <w:autoSpaceDE w:val="0"/>
        <w:autoSpaceDN w:val="0"/>
        <w:adjustRightInd w:val="0"/>
        <w:ind w:left="1701" w:firstLine="709"/>
        <w:jc w:val="center"/>
        <w:rPr>
          <w:color w:val="000000"/>
          <w:lang w:val="uk-UA"/>
        </w:rPr>
      </w:pPr>
    </w:p>
    <w:p w:rsidR="0093279D" w:rsidRPr="00736A01" w:rsidRDefault="00B73915" w:rsidP="00E80D00">
      <w:pPr>
        <w:tabs>
          <w:tab w:val="left" w:pos="3402"/>
        </w:tabs>
        <w:ind w:left="1134"/>
        <w:jc w:val="center"/>
        <w:rPr>
          <w:b/>
          <w:sz w:val="28"/>
          <w:szCs w:val="28"/>
          <w:lang w:val="uk-UA"/>
        </w:rPr>
      </w:pPr>
      <w:r w:rsidRPr="00736A01">
        <w:rPr>
          <w:b/>
          <w:sz w:val="28"/>
          <w:szCs w:val="28"/>
          <w:lang w:val="uk-UA"/>
        </w:rPr>
        <w:lastRenderedPageBreak/>
        <w:t>Ш</w:t>
      </w:r>
      <w:r w:rsidR="002163E6" w:rsidRPr="00736A01">
        <w:rPr>
          <w:b/>
          <w:sz w:val="28"/>
          <w:szCs w:val="28"/>
          <w:lang w:val="uk-UA"/>
        </w:rPr>
        <w:t>КІДНИКИ ТА ХВОРОБИ КАРТОПЛІ.</w:t>
      </w:r>
    </w:p>
    <w:p w:rsidR="005228AE" w:rsidRPr="00736A01" w:rsidRDefault="005228AE" w:rsidP="00E80D00">
      <w:pPr>
        <w:ind w:left="1134" w:firstLine="567"/>
        <w:jc w:val="center"/>
        <w:rPr>
          <w:sz w:val="28"/>
          <w:szCs w:val="28"/>
          <w:lang w:val="uk-UA"/>
        </w:rPr>
      </w:pPr>
    </w:p>
    <w:p w:rsidR="00BF389F" w:rsidRPr="00736A01" w:rsidRDefault="00B42633" w:rsidP="00E80D00">
      <w:pPr>
        <w:ind w:left="1134" w:firstLine="567"/>
        <w:jc w:val="both"/>
        <w:rPr>
          <w:sz w:val="28"/>
          <w:szCs w:val="28"/>
          <w:lang w:val="uk-UA"/>
        </w:rPr>
      </w:pPr>
      <w:r w:rsidRPr="00736A01">
        <w:rPr>
          <w:sz w:val="28"/>
          <w:szCs w:val="28"/>
          <w:lang w:val="uk-UA"/>
        </w:rPr>
        <w:t xml:space="preserve">Картопля в області переважно вирощується в приватному секторі, тому чисельність шкідника, заселеність ним рослин залежать від методів та строків хімічного обробітку, застосованого інсектициду, кратності обробітку і т.д. </w:t>
      </w:r>
    </w:p>
    <w:p w:rsidR="00B42633" w:rsidRPr="00736A01" w:rsidRDefault="00B42633" w:rsidP="00E80D00">
      <w:pPr>
        <w:pStyle w:val="af1"/>
        <w:shd w:val="clear" w:color="auto" w:fill="FFFFFF"/>
        <w:spacing w:before="0" w:beforeAutospacing="0" w:after="0" w:afterAutospacing="0"/>
        <w:ind w:left="1134" w:firstLine="567"/>
        <w:jc w:val="both"/>
        <w:textAlignment w:val="baseline"/>
        <w:rPr>
          <w:sz w:val="28"/>
          <w:szCs w:val="28"/>
          <w:lang w:val="uk-UA"/>
        </w:rPr>
      </w:pPr>
      <w:r w:rsidRPr="00736A01">
        <w:rPr>
          <w:b/>
          <w:sz w:val="28"/>
          <w:szCs w:val="28"/>
          <w:lang w:val="uk-UA"/>
        </w:rPr>
        <w:t>Колорадський жук</w:t>
      </w:r>
      <w:r w:rsidR="004779DA" w:rsidRPr="00736A01">
        <w:rPr>
          <w:b/>
          <w:sz w:val="28"/>
          <w:szCs w:val="28"/>
          <w:lang w:val="uk-UA"/>
        </w:rPr>
        <w:t>.</w:t>
      </w:r>
      <w:r w:rsidR="00FA3C98">
        <w:rPr>
          <w:b/>
          <w:sz w:val="28"/>
          <w:szCs w:val="28"/>
          <w:lang w:val="uk-UA"/>
        </w:rPr>
        <w:t xml:space="preserve"> </w:t>
      </w:r>
      <w:r w:rsidR="00ED21F3" w:rsidRPr="00736A01">
        <w:rPr>
          <w:sz w:val="28"/>
          <w:szCs w:val="28"/>
        </w:rPr>
        <w:t>Харчуються дорослі особини і личинка зеленою частиною пасльонових (помідори, перець, тютюн, баклажани), можуть вживати бульби, не покриті землею. Знаходять їжу по запаху.Залежно від сприятливих умов, за сезон з'являється 1-3 популяції.</w:t>
      </w:r>
      <w:r w:rsidR="00ED21F3" w:rsidRPr="00736A01">
        <w:rPr>
          <w:sz w:val="28"/>
          <w:szCs w:val="28"/>
          <w:lang w:val="uk-UA"/>
        </w:rPr>
        <w:t xml:space="preserve"> Щ</w:t>
      </w:r>
      <w:r w:rsidRPr="00736A01">
        <w:rPr>
          <w:sz w:val="28"/>
          <w:szCs w:val="28"/>
          <w:lang w:val="uk-UA"/>
        </w:rPr>
        <w:t xml:space="preserve">орічно становить серйозну загрозу насадженням картоплі. </w:t>
      </w:r>
      <w:r w:rsidR="00BF5FFB" w:rsidRPr="00736A01">
        <w:rPr>
          <w:sz w:val="28"/>
          <w:szCs w:val="28"/>
          <w:lang w:val="uk-UA"/>
        </w:rPr>
        <w:t>Ш</w:t>
      </w:r>
      <w:r w:rsidRPr="00736A01">
        <w:rPr>
          <w:sz w:val="28"/>
          <w:szCs w:val="28"/>
          <w:lang w:val="uk-UA"/>
        </w:rPr>
        <w:t xml:space="preserve">кідник розвивався в 2 поколіннях. Погодні умови навесні зумовили дружній вихід жуків з місць зимівлі та заселення </w:t>
      </w:r>
      <w:r w:rsidR="00BF5FFB" w:rsidRPr="00736A01">
        <w:rPr>
          <w:sz w:val="28"/>
          <w:szCs w:val="28"/>
          <w:lang w:val="uk-UA"/>
        </w:rPr>
        <w:t>ними</w:t>
      </w:r>
      <w:r w:rsidRPr="00736A01">
        <w:rPr>
          <w:sz w:val="28"/>
          <w:szCs w:val="28"/>
          <w:lang w:val="uk-UA"/>
        </w:rPr>
        <w:t xml:space="preserve"> плантацій культури. Активне заселення сходів картоплі та відкладання жуками яєць спостерігалось дещо раніше в порівнянні з минулим роком, і відбувалось з 7 травня (в минулому році з 10 травня). Відродження личинок І покоління розпочалось з 23 травня, а масове у І декаді червня місяця. В цей період картопля знаходилась у фазі бутонізації. В порівнянні із аналогічним періодом минулого року, фітофаг розмножувався не так інтенсивно. Жуками, яйцекладками та личинками першого покоління було заселено та пошкоджено у слабкому та середньому ступенях 25% рослин за чисельності на заселений кущ: імаго – 1,3 екз., яйцекладок – 1,3шт., личинок – 23 екз.</w:t>
      </w:r>
    </w:p>
    <w:p w:rsidR="00736A01" w:rsidRDefault="00B42633" w:rsidP="00E80D00">
      <w:pPr>
        <w:ind w:left="1134" w:firstLine="567"/>
        <w:jc w:val="both"/>
        <w:rPr>
          <w:sz w:val="28"/>
          <w:szCs w:val="28"/>
          <w:lang w:val="uk-UA"/>
        </w:rPr>
      </w:pPr>
      <w:r w:rsidRPr="00736A01">
        <w:rPr>
          <w:sz w:val="28"/>
          <w:szCs w:val="28"/>
          <w:lang w:val="uk-UA"/>
        </w:rPr>
        <w:t xml:space="preserve">Вихід жуків літньої генерації з ґрунту розпочався </w:t>
      </w:r>
      <w:r w:rsidR="00BF5FFB" w:rsidRPr="00736A01">
        <w:rPr>
          <w:sz w:val="28"/>
          <w:szCs w:val="28"/>
          <w:lang w:val="uk-UA"/>
        </w:rPr>
        <w:t>в</w:t>
      </w:r>
      <w:r w:rsidRPr="00736A01">
        <w:rPr>
          <w:sz w:val="28"/>
          <w:szCs w:val="28"/>
          <w:lang w:val="uk-UA"/>
        </w:rPr>
        <w:t xml:space="preserve"> серпні. При збиранні картоплі частина лялечок шкідника ще знаходилася в ґрунті. Відбулася їх загибель. Внаслідок чого чисельність другого покоління була нижчою. Та й ті жуки що вийшли не мали достатньої кормової бази. Живлення їх відмічали на бадиллі та плодах помідорів, баклажанах. </w:t>
      </w:r>
    </w:p>
    <w:p w:rsidR="00B42633" w:rsidRPr="00736A01" w:rsidRDefault="00B42633" w:rsidP="00E80D00">
      <w:pPr>
        <w:ind w:left="1134" w:firstLine="567"/>
        <w:jc w:val="both"/>
        <w:rPr>
          <w:sz w:val="28"/>
          <w:szCs w:val="28"/>
          <w:lang w:val="uk-UA"/>
        </w:rPr>
      </w:pPr>
      <w:r w:rsidRPr="00736A01">
        <w:rPr>
          <w:sz w:val="28"/>
          <w:szCs w:val="28"/>
          <w:lang w:val="uk-UA"/>
        </w:rPr>
        <w:t>Восени на картоплянищах нараховувалося в середньому 2,3 екз./м</w:t>
      </w:r>
      <w:r w:rsidRPr="00736A01">
        <w:rPr>
          <w:sz w:val="28"/>
          <w:szCs w:val="28"/>
          <w:vertAlign w:val="superscript"/>
          <w:lang w:val="uk-UA"/>
        </w:rPr>
        <w:t>2</w:t>
      </w:r>
      <w:r w:rsidRPr="00736A01">
        <w:rPr>
          <w:sz w:val="28"/>
          <w:szCs w:val="28"/>
          <w:lang w:val="uk-UA"/>
        </w:rPr>
        <w:t xml:space="preserve"> , максимально чисельність становила 6 екз/м² в Шишацькій та Семенівській ОТГ. Зважаючи на таку кількість жуків їх задовільний фізіологічний  стан, за доброї перезимівлі колорадський жук забезпечить повсюди високу чисельність і шкідливість в посадках пасльонових культур.</w:t>
      </w:r>
    </w:p>
    <w:p w:rsidR="00BF5FFB" w:rsidRPr="00736A01" w:rsidRDefault="00B42633" w:rsidP="00E80D00">
      <w:pPr>
        <w:pStyle w:val="af1"/>
        <w:spacing w:before="0" w:beforeAutospacing="0" w:after="0" w:afterAutospacing="0"/>
        <w:ind w:left="1134" w:firstLine="567"/>
        <w:jc w:val="both"/>
        <w:rPr>
          <w:sz w:val="28"/>
          <w:szCs w:val="28"/>
          <w:lang w:val="uk-UA"/>
        </w:rPr>
      </w:pPr>
      <w:r w:rsidRPr="00736A01">
        <w:rPr>
          <w:sz w:val="28"/>
          <w:szCs w:val="28"/>
          <w:lang w:val="uk-UA"/>
        </w:rPr>
        <w:t xml:space="preserve">При проведенні аналізу бульб картоплі на розвиток хвороб при збиранні врожаю встановлено, що бульби картоплі сорту </w:t>
      </w:r>
      <w:r w:rsidR="00BF5FFB" w:rsidRPr="00736A01">
        <w:rPr>
          <w:sz w:val="28"/>
          <w:szCs w:val="28"/>
          <w:lang w:val="uk-UA"/>
        </w:rPr>
        <w:t>П</w:t>
      </w:r>
      <w:r w:rsidRPr="00736A01">
        <w:rPr>
          <w:sz w:val="28"/>
          <w:szCs w:val="28"/>
          <w:lang w:val="uk-UA"/>
        </w:rPr>
        <w:t>овінь</w:t>
      </w:r>
      <w:r w:rsidR="00BF5FFB" w:rsidRPr="00736A01">
        <w:rPr>
          <w:sz w:val="28"/>
          <w:szCs w:val="28"/>
          <w:lang w:val="uk-UA"/>
        </w:rPr>
        <w:t xml:space="preserve"> та П</w:t>
      </w:r>
      <w:r w:rsidRPr="00736A01">
        <w:rPr>
          <w:sz w:val="28"/>
          <w:szCs w:val="28"/>
          <w:lang w:val="uk-UA"/>
        </w:rPr>
        <w:t>ікасо в цьому році порівняно із бульбами іншого сорту, менш ураженні хворобами. В порівнянні з аналогічним періодом минулого року, чисельність уражених бульб картоплі в загальному по хворобах в звітному році більша. На вегетуючих рослинах картоплі розвивалися хвороби грибного походження.</w:t>
      </w:r>
    </w:p>
    <w:p w:rsidR="00BF5FFB" w:rsidRPr="00736A01" w:rsidRDefault="00B42633" w:rsidP="00E80D00">
      <w:pPr>
        <w:pStyle w:val="af1"/>
        <w:spacing w:before="0" w:beforeAutospacing="0" w:after="0" w:afterAutospacing="0"/>
        <w:ind w:left="1134" w:firstLine="567"/>
        <w:jc w:val="both"/>
        <w:rPr>
          <w:sz w:val="28"/>
          <w:szCs w:val="28"/>
          <w:lang w:val="uk-UA"/>
        </w:rPr>
      </w:pPr>
      <w:r w:rsidRPr="00736A01">
        <w:rPr>
          <w:sz w:val="28"/>
          <w:szCs w:val="28"/>
          <w:lang w:val="uk-UA"/>
        </w:rPr>
        <w:t xml:space="preserve">Погодні умови початку літа не сприяли масовому розвитку на культурі </w:t>
      </w:r>
      <w:r w:rsidRPr="00736A01">
        <w:rPr>
          <w:b/>
          <w:sz w:val="28"/>
          <w:szCs w:val="28"/>
          <w:lang w:val="uk-UA"/>
        </w:rPr>
        <w:t>макроспоріозу</w:t>
      </w:r>
      <w:r w:rsidRPr="00736A01">
        <w:rPr>
          <w:sz w:val="28"/>
          <w:szCs w:val="28"/>
          <w:lang w:val="uk-UA"/>
        </w:rPr>
        <w:t xml:space="preserve"> (збудник фітопатогенний гриб </w:t>
      </w:r>
      <w:r w:rsidRPr="00736A01">
        <w:rPr>
          <w:sz w:val="28"/>
          <w:szCs w:val="28"/>
          <w:lang w:val="en-US"/>
        </w:rPr>
        <w:t>alternariasolaniELLetmart</w:t>
      </w:r>
      <w:r w:rsidRPr="00736A01">
        <w:rPr>
          <w:sz w:val="28"/>
          <w:szCs w:val="28"/>
          <w:lang w:val="uk-UA"/>
        </w:rPr>
        <w:t xml:space="preserve">, </w:t>
      </w:r>
      <w:r w:rsidRPr="00736A01">
        <w:rPr>
          <w:sz w:val="28"/>
          <w:szCs w:val="28"/>
          <w:lang w:val="en-US"/>
        </w:rPr>
        <w:t>makrosporiumsolaniELetmart</w:t>
      </w:r>
      <w:r w:rsidR="0093596F" w:rsidRPr="00736A01">
        <w:rPr>
          <w:sz w:val="28"/>
          <w:szCs w:val="28"/>
          <w:lang w:val="uk-UA"/>
        </w:rPr>
        <w:t xml:space="preserve">) </w:t>
      </w:r>
      <w:r w:rsidR="00913650" w:rsidRPr="00736A01">
        <w:rPr>
          <w:sz w:val="28"/>
          <w:szCs w:val="28"/>
          <w:shd w:val="clear" w:color="auto" w:fill="FFFFFF"/>
          <w:lang w:val="uk-UA"/>
        </w:rPr>
        <w:t xml:space="preserve">виявляється на листі за 15—20 днів до цвітіння </w:t>
      </w:r>
      <w:r w:rsidR="00913650" w:rsidRPr="00736A01">
        <w:rPr>
          <w:bCs/>
          <w:sz w:val="28"/>
          <w:szCs w:val="28"/>
          <w:shd w:val="clear" w:color="auto" w:fill="FFFFFF"/>
          <w:lang w:val="uk-UA"/>
        </w:rPr>
        <w:t xml:space="preserve">картоплі </w:t>
      </w:r>
      <w:r w:rsidR="00913650" w:rsidRPr="00736A01">
        <w:rPr>
          <w:sz w:val="28"/>
          <w:szCs w:val="28"/>
          <w:shd w:val="clear" w:color="auto" w:fill="FFFFFF"/>
          <w:lang w:val="uk-UA"/>
        </w:rPr>
        <w:t>у вигляді крупних темно-бурих округлих або незграбних плям з концентричними кругами і слабким чорним нальотом з нижнього боку листя.</w:t>
      </w:r>
      <w:r w:rsidRPr="00736A01">
        <w:rPr>
          <w:sz w:val="28"/>
          <w:szCs w:val="28"/>
          <w:lang w:val="uk-UA"/>
        </w:rPr>
        <w:t xml:space="preserve"> Пізніше, в кінці літа хвороба проявилася на усіх 100% обстежених площ. Уражалися листя та стебла. За ураження 5% рослин, та розвитку хвороби 2%.</w:t>
      </w:r>
    </w:p>
    <w:p w:rsidR="00ED21F3" w:rsidRPr="00736A01" w:rsidRDefault="00B42633" w:rsidP="00E80D00">
      <w:pPr>
        <w:pStyle w:val="af1"/>
        <w:spacing w:before="0" w:beforeAutospacing="0" w:after="0" w:afterAutospacing="0"/>
        <w:ind w:left="1134" w:firstLine="567"/>
        <w:jc w:val="both"/>
        <w:rPr>
          <w:sz w:val="28"/>
          <w:szCs w:val="28"/>
        </w:rPr>
      </w:pPr>
      <w:r w:rsidRPr="00736A01">
        <w:rPr>
          <w:b/>
          <w:sz w:val="28"/>
          <w:szCs w:val="28"/>
          <w:lang w:val="uk-UA"/>
        </w:rPr>
        <w:t>Фітофтороз</w:t>
      </w:r>
      <w:r w:rsidR="004779DA" w:rsidRPr="00736A01">
        <w:rPr>
          <w:b/>
          <w:sz w:val="28"/>
          <w:szCs w:val="28"/>
          <w:lang w:val="uk-UA"/>
        </w:rPr>
        <w:t>.</w:t>
      </w:r>
      <w:r w:rsidR="00FA3C98">
        <w:rPr>
          <w:b/>
          <w:sz w:val="28"/>
          <w:szCs w:val="28"/>
          <w:lang w:val="uk-UA"/>
        </w:rPr>
        <w:t xml:space="preserve"> </w:t>
      </w:r>
      <w:r w:rsidR="00ED21F3" w:rsidRPr="00736A01">
        <w:rPr>
          <w:sz w:val="28"/>
          <w:szCs w:val="28"/>
          <w:lang w:val="uk-UA"/>
        </w:rPr>
        <w:t xml:space="preserve">На листках з’являються бурі розпливчасті плями, частіше розташовані з країв листків. </w:t>
      </w:r>
      <w:r w:rsidR="00ED21F3" w:rsidRPr="00736A01">
        <w:rPr>
          <w:sz w:val="28"/>
          <w:szCs w:val="28"/>
        </w:rPr>
        <w:t xml:space="preserve">Рано вранці або у вологу погоду на нижньому боці плями, зазвичай на межі ураженої та здорової тканини, можна виявити білий наліт (спороношення). У вологу і теплу погоду плями швидко розростаються і вкривають </w:t>
      </w:r>
      <w:r w:rsidR="00ED21F3" w:rsidRPr="00736A01">
        <w:rPr>
          <w:sz w:val="28"/>
          <w:szCs w:val="28"/>
        </w:rPr>
        <w:lastRenderedPageBreak/>
        <w:t>усю листкову по</w:t>
      </w:r>
      <w:r w:rsidR="00BF5FFB" w:rsidRPr="00736A01">
        <w:rPr>
          <w:sz w:val="28"/>
          <w:szCs w:val="28"/>
        </w:rPr>
        <w:t>верхню. Листя відмирає, стає ко</w:t>
      </w:r>
      <w:r w:rsidR="00ED21F3" w:rsidRPr="00736A01">
        <w:rPr>
          <w:sz w:val="28"/>
          <w:szCs w:val="28"/>
        </w:rPr>
        <w:t>ричневим або темно-коричневим і звисає на стеблах.</w:t>
      </w:r>
    </w:p>
    <w:p w:rsidR="00ED21F3" w:rsidRPr="00736A01" w:rsidRDefault="00ED21F3" w:rsidP="00E80D00">
      <w:pPr>
        <w:pStyle w:val="af1"/>
        <w:spacing w:before="0" w:beforeAutospacing="0" w:after="0" w:afterAutospacing="0"/>
        <w:ind w:left="1134" w:firstLine="567"/>
        <w:jc w:val="both"/>
        <w:rPr>
          <w:sz w:val="28"/>
          <w:szCs w:val="28"/>
        </w:rPr>
      </w:pPr>
      <w:r w:rsidRPr="00736A01">
        <w:rPr>
          <w:sz w:val="28"/>
          <w:szCs w:val="28"/>
        </w:rPr>
        <w:t>На уражених черешках листків і стеблах хвороба проявляється у вигляді поздовжніх бурих загниваючих плям або штрихів. У місцях ураження часто утворюються перетяжки, в результаті чого спостерігається надламування черешків листків і стебел. За сприятливих умов бадилля відмирає дуже швидко. У разі якщо після прояву фітофторозу настає суха погода, поширення хвороби сповільнюється. Та за наявності вологи знову відбувається її прогресування.</w:t>
      </w:r>
    </w:p>
    <w:p w:rsidR="00BF5FFB" w:rsidRPr="00736A01" w:rsidRDefault="00ED21F3" w:rsidP="00E80D00">
      <w:pPr>
        <w:pStyle w:val="af1"/>
        <w:spacing w:before="0" w:beforeAutospacing="0" w:after="0" w:afterAutospacing="0"/>
        <w:ind w:left="1134" w:firstLine="567"/>
        <w:jc w:val="both"/>
        <w:rPr>
          <w:sz w:val="28"/>
          <w:szCs w:val="28"/>
          <w:lang w:val="uk-UA"/>
        </w:rPr>
      </w:pPr>
      <w:r w:rsidRPr="00736A01">
        <w:rPr>
          <w:sz w:val="28"/>
          <w:szCs w:val="28"/>
        </w:rPr>
        <w:t>Бульби можуть інфікуватися збудником фітофторозу в липні, а також у період збирання. На них з’являються бурі, свинцево-сірі, злегка вдавлені плями, тверді на дотик. На розрізі бульби в місці утворення плями м’якоть світло-коричнева, хвора тканина проникає вглиб сер</w:t>
      </w:r>
      <w:r w:rsidRPr="00736A01">
        <w:rPr>
          <w:sz w:val="28"/>
          <w:szCs w:val="28"/>
        </w:rPr>
        <w:softHyphen/>
        <w:t>цевини у вигляді розпливчастих клинів.</w:t>
      </w:r>
      <w:r w:rsidRPr="00736A01">
        <w:rPr>
          <w:sz w:val="28"/>
          <w:szCs w:val="28"/>
          <w:lang w:val="uk-UA"/>
        </w:rPr>
        <w:t xml:space="preserve"> Н</w:t>
      </w:r>
      <w:r w:rsidR="00B42633" w:rsidRPr="00736A01">
        <w:rPr>
          <w:sz w:val="28"/>
          <w:szCs w:val="28"/>
          <w:lang w:val="uk-UA"/>
        </w:rPr>
        <w:t>а картоплі з'яви</w:t>
      </w:r>
      <w:r w:rsidRPr="00736A01">
        <w:rPr>
          <w:sz w:val="28"/>
          <w:szCs w:val="28"/>
          <w:lang w:val="uk-UA"/>
        </w:rPr>
        <w:t>в</w:t>
      </w:r>
      <w:r w:rsidR="00B42633" w:rsidRPr="00736A01">
        <w:rPr>
          <w:sz w:val="28"/>
          <w:szCs w:val="28"/>
          <w:lang w:val="uk-UA"/>
        </w:rPr>
        <w:t>ся в кінці червня й охопив 1% рослин з розвитком хвороби 0,5 % В липні та серпні місяц</w:t>
      </w:r>
      <w:r w:rsidR="00BF5FFB" w:rsidRPr="00736A01">
        <w:rPr>
          <w:sz w:val="28"/>
          <w:szCs w:val="28"/>
          <w:lang w:val="uk-UA"/>
        </w:rPr>
        <w:t>і розвиток хвороби становив 3% на 6</w:t>
      </w:r>
      <w:r w:rsidR="00B42633" w:rsidRPr="00736A01">
        <w:rPr>
          <w:sz w:val="28"/>
          <w:szCs w:val="28"/>
          <w:lang w:val="uk-UA"/>
        </w:rPr>
        <w:t xml:space="preserve">% рослин. Відносну стійкість до хвороби проявили сорти </w:t>
      </w:r>
      <w:r w:rsidR="00BF5FFB" w:rsidRPr="00736A01">
        <w:rPr>
          <w:sz w:val="28"/>
          <w:szCs w:val="28"/>
          <w:lang w:val="uk-UA"/>
        </w:rPr>
        <w:t>Обрій, Лелека, Б</w:t>
      </w:r>
      <w:r w:rsidR="00B42633" w:rsidRPr="00736A01">
        <w:rPr>
          <w:sz w:val="28"/>
          <w:szCs w:val="28"/>
          <w:lang w:val="uk-UA"/>
        </w:rPr>
        <w:t>ерегиня. В бульбах достатній запас інфекції фітофторозу тому в наступному році його розвиток можливий на картоплі в фазу бутонізації за значної кількості опадів та вологості повітря понад 70% та температури 12 - 20°С. За короткочасних дощів влітку наступного року та рясних росах і високих температурних показниках можливий масовий розвиток хвороби на ранніх та середньостиглих сортах.</w:t>
      </w:r>
    </w:p>
    <w:p w:rsidR="00913650" w:rsidRPr="00736A01" w:rsidRDefault="00B42633" w:rsidP="00E80D00">
      <w:pPr>
        <w:pStyle w:val="af1"/>
        <w:spacing w:before="0" w:beforeAutospacing="0" w:after="0" w:afterAutospacing="0"/>
        <w:ind w:left="1134" w:firstLine="567"/>
        <w:jc w:val="both"/>
        <w:rPr>
          <w:sz w:val="28"/>
          <w:szCs w:val="28"/>
          <w:lang w:val="uk-UA"/>
        </w:rPr>
      </w:pPr>
      <w:r w:rsidRPr="00736A01">
        <w:rPr>
          <w:b/>
          <w:sz w:val="28"/>
          <w:szCs w:val="28"/>
          <w:lang w:val="uk-UA"/>
        </w:rPr>
        <w:t>Кільцева гниль</w:t>
      </w:r>
      <w:r w:rsidR="004779DA" w:rsidRPr="00736A01">
        <w:rPr>
          <w:b/>
          <w:sz w:val="28"/>
          <w:szCs w:val="28"/>
          <w:lang w:val="uk-UA"/>
        </w:rPr>
        <w:t>.</w:t>
      </w:r>
      <w:r w:rsidR="00FA3C98">
        <w:rPr>
          <w:b/>
          <w:sz w:val="28"/>
          <w:szCs w:val="28"/>
          <w:lang w:val="uk-UA"/>
        </w:rPr>
        <w:t xml:space="preserve"> </w:t>
      </w:r>
      <w:r w:rsidR="00913650" w:rsidRPr="003C3BDF">
        <w:rPr>
          <w:sz w:val="28"/>
          <w:szCs w:val="28"/>
          <w:shd w:val="clear" w:color="auto" w:fill="FFFFFF"/>
          <w:lang w:val="uk-UA"/>
        </w:rPr>
        <w:t>Хвороба проявляється в стебловій та бульбовій формах</w:t>
      </w:r>
      <w:r w:rsidR="00913650" w:rsidRPr="003C3BDF">
        <w:rPr>
          <w:rStyle w:val="a7"/>
          <w:sz w:val="28"/>
          <w:szCs w:val="28"/>
          <w:shd w:val="clear" w:color="auto" w:fill="FFFFFF"/>
          <w:lang w:val="uk-UA"/>
        </w:rPr>
        <w:t>.</w:t>
      </w:r>
      <w:r w:rsidR="00913650" w:rsidRPr="003C3BDF">
        <w:rPr>
          <w:sz w:val="28"/>
          <w:szCs w:val="28"/>
          <w:shd w:val="clear" w:color="auto" w:fill="FFFFFF"/>
          <w:lang w:val="uk-UA"/>
        </w:rPr>
        <w:t xml:space="preserve">Найбільш характерні симптоми захворювання на кущах проявляються в кінці цвітіння: на окремих стеблах поступово жовтіють та в’януть листові часточки, стебла поступово в’януть та падають на землю. </w:t>
      </w:r>
      <w:r w:rsidR="00913650" w:rsidRPr="00736A01">
        <w:rPr>
          <w:sz w:val="28"/>
          <w:szCs w:val="28"/>
          <w:shd w:val="clear" w:color="auto" w:fill="FFFFFF"/>
        </w:rPr>
        <w:t>Поступово в’яне та розпадається весь кущ. На відміну від ураження чорною ніжкою основа стебла не розмочалюється і рослини важче вириваються з грунту. В роки з вологою та прохолодною погодою захворювання може проходити в прихованій формі. На бульбах, залежно від шляху проникнення в них інфекції, кільцева гнилизна проявляється у вигляді ураження судинного кільця та ямчатої гнилі (жовта підшкірна плямистість). Якщо бактерії  потрапили до бульби через столони судинна система розм’якшується і при натисканні з уражених судин виділяється світло-жовта маса.</w:t>
      </w:r>
      <w:r w:rsidRPr="00736A01">
        <w:rPr>
          <w:sz w:val="28"/>
          <w:szCs w:val="28"/>
          <w:lang w:val="uk-UA"/>
        </w:rPr>
        <w:t xml:space="preserve">відмічалась на одиночних бульбах. </w:t>
      </w:r>
      <w:r w:rsidR="00913650" w:rsidRPr="00736A01">
        <w:rPr>
          <w:sz w:val="28"/>
          <w:szCs w:val="28"/>
          <w:lang w:val="uk-UA"/>
        </w:rPr>
        <w:t>Кільцева гниль відмічалась на одиночних бульбах.</w:t>
      </w:r>
    </w:p>
    <w:p w:rsidR="00B42633" w:rsidRPr="00736A01" w:rsidRDefault="00B42633" w:rsidP="00E80D00">
      <w:pPr>
        <w:pStyle w:val="af1"/>
        <w:spacing w:before="0" w:beforeAutospacing="0" w:after="0" w:afterAutospacing="0"/>
        <w:ind w:left="1134" w:firstLine="567"/>
        <w:jc w:val="both"/>
        <w:rPr>
          <w:sz w:val="28"/>
          <w:szCs w:val="28"/>
          <w:lang w:val="uk-UA"/>
        </w:rPr>
      </w:pPr>
      <w:r w:rsidRPr="00736A01">
        <w:rPr>
          <w:sz w:val="28"/>
          <w:szCs w:val="28"/>
          <w:lang w:val="uk-UA"/>
        </w:rPr>
        <w:t xml:space="preserve">Розвиток </w:t>
      </w:r>
      <w:r w:rsidRPr="00736A01">
        <w:rPr>
          <w:b/>
          <w:sz w:val="28"/>
          <w:szCs w:val="28"/>
          <w:lang w:val="uk-UA"/>
        </w:rPr>
        <w:t>фомозу</w:t>
      </w:r>
      <w:r w:rsidRPr="00736A01">
        <w:rPr>
          <w:sz w:val="28"/>
          <w:szCs w:val="28"/>
          <w:lang w:val="uk-UA"/>
        </w:rPr>
        <w:t xml:space="preserve"> в цьому році виявили в період росту бульб. </w:t>
      </w:r>
      <w:r w:rsidR="00913650" w:rsidRPr="00736A01">
        <w:rPr>
          <w:sz w:val="28"/>
          <w:szCs w:val="28"/>
          <w:shd w:val="clear" w:color="auto" w:fill="FFFFFF"/>
          <w:lang w:val="uk-UA"/>
        </w:rPr>
        <w:t xml:space="preserve">На бульбах фомоз найбільше проявляється через 2-16 тижнів після збирання, але найбільш інтенсивно - до часу посадки картоплі, коли більшість хворих бульб згниває. </w:t>
      </w:r>
      <w:r w:rsidR="00913650" w:rsidRPr="00736A01">
        <w:rPr>
          <w:bCs/>
          <w:sz w:val="28"/>
          <w:szCs w:val="28"/>
          <w:shd w:val="clear" w:color="auto" w:fill="FFFFFF"/>
          <w:lang w:val="uk-UA"/>
        </w:rPr>
        <w:t xml:space="preserve">Спочатку на поверхні утворюються невеликі округлі темні вдавлені тверді плями з виразним краєм між хворою і здоровою тканиною. </w:t>
      </w:r>
      <w:r w:rsidRPr="00736A01">
        <w:rPr>
          <w:sz w:val="28"/>
          <w:szCs w:val="28"/>
          <w:lang w:val="uk-UA"/>
        </w:rPr>
        <w:t>Розвиток</w:t>
      </w:r>
      <w:r w:rsidR="00913650" w:rsidRPr="00736A01">
        <w:rPr>
          <w:sz w:val="28"/>
          <w:szCs w:val="28"/>
          <w:lang w:val="uk-UA"/>
        </w:rPr>
        <w:t xml:space="preserve"> хвороби відмічено на </w:t>
      </w:r>
      <w:r w:rsidR="00BB649F" w:rsidRPr="00736A01">
        <w:rPr>
          <w:sz w:val="28"/>
          <w:szCs w:val="28"/>
          <w:lang w:val="uk-UA"/>
        </w:rPr>
        <w:t>8</w:t>
      </w:r>
      <w:r w:rsidR="00913650" w:rsidRPr="00736A01">
        <w:rPr>
          <w:sz w:val="28"/>
          <w:szCs w:val="28"/>
          <w:lang w:val="uk-UA"/>
        </w:rPr>
        <w:t>% бульб</w:t>
      </w:r>
      <w:r w:rsidRPr="00736A01">
        <w:rPr>
          <w:sz w:val="28"/>
          <w:szCs w:val="28"/>
          <w:lang w:val="uk-UA"/>
        </w:rPr>
        <w:t xml:space="preserve">. </w:t>
      </w:r>
    </w:p>
    <w:p w:rsidR="00B42633" w:rsidRPr="00736A01" w:rsidRDefault="00B42633" w:rsidP="00E80D00">
      <w:pPr>
        <w:ind w:left="1134" w:firstLine="567"/>
        <w:jc w:val="both"/>
        <w:rPr>
          <w:sz w:val="28"/>
          <w:szCs w:val="28"/>
          <w:lang w:val="uk-UA"/>
        </w:rPr>
      </w:pPr>
      <w:r w:rsidRPr="00736A01">
        <w:rPr>
          <w:sz w:val="28"/>
          <w:szCs w:val="28"/>
          <w:lang w:val="uk-UA"/>
        </w:rPr>
        <w:t>У 2023 році за використання виродженого й хворого насіннєвого матеріалу, недотримання заходів захисту рослин, ймовірне подальше поширення і розвиток зазначених хвороб за умов сприятливої погоди після фази бутонізації картоплі. Дощі, вологість повітря понад 75%, температура 15-20°С сприятимуть розвиткові фітофтори. Якщо літо буде тепле і дощове, то посівам картоплі загрожує ураження макроспоріозом, альтернаріозом.</w:t>
      </w:r>
    </w:p>
    <w:p w:rsidR="00B42633" w:rsidRPr="00736A01" w:rsidRDefault="00B42633" w:rsidP="00E80D00">
      <w:pPr>
        <w:ind w:left="1134" w:firstLine="567"/>
        <w:rPr>
          <w:sz w:val="28"/>
          <w:szCs w:val="28"/>
          <w:lang w:val="uk-UA"/>
        </w:rPr>
      </w:pPr>
    </w:p>
    <w:p w:rsidR="001F0ECC" w:rsidRPr="00DD00FF" w:rsidRDefault="001F0ECC" w:rsidP="00E80D00">
      <w:pPr>
        <w:shd w:val="clear" w:color="auto" w:fill="FFFFFF"/>
        <w:autoSpaceDE w:val="0"/>
        <w:autoSpaceDN w:val="0"/>
        <w:adjustRightInd w:val="0"/>
        <w:ind w:left="1134" w:firstLine="567"/>
        <w:jc w:val="center"/>
        <w:rPr>
          <w:b/>
          <w:bCs/>
          <w:sz w:val="28"/>
          <w:szCs w:val="28"/>
          <w:lang w:val="uk-UA"/>
        </w:rPr>
      </w:pPr>
    </w:p>
    <w:p w:rsidR="001F0ECC" w:rsidRPr="00DD00FF" w:rsidRDefault="001F0ECC" w:rsidP="00E80D00">
      <w:pPr>
        <w:shd w:val="clear" w:color="auto" w:fill="FFFFFF"/>
        <w:autoSpaceDE w:val="0"/>
        <w:autoSpaceDN w:val="0"/>
        <w:adjustRightInd w:val="0"/>
        <w:ind w:left="1134" w:firstLine="567"/>
        <w:jc w:val="center"/>
        <w:rPr>
          <w:b/>
          <w:bCs/>
          <w:sz w:val="28"/>
          <w:szCs w:val="28"/>
          <w:lang w:val="uk-UA"/>
        </w:rPr>
      </w:pPr>
    </w:p>
    <w:p w:rsidR="00F95C02" w:rsidRPr="00736A01" w:rsidRDefault="00F95C02" w:rsidP="00E80D00">
      <w:pPr>
        <w:shd w:val="clear" w:color="auto" w:fill="FFFFFF"/>
        <w:autoSpaceDE w:val="0"/>
        <w:autoSpaceDN w:val="0"/>
        <w:adjustRightInd w:val="0"/>
        <w:ind w:left="1134" w:firstLine="567"/>
        <w:jc w:val="center"/>
        <w:rPr>
          <w:b/>
          <w:bCs/>
          <w:sz w:val="28"/>
          <w:szCs w:val="28"/>
        </w:rPr>
      </w:pPr>
      <w:r w:rsidRPr="00736A01">
        <w:rPr>
          <w:b/>
          <w:bCs/>
          <w:sz w:val="28"/>
          <w:szCs w:val="28"/>
        </w:rPr>
        <w:lastRenderedPageBreak/>
        <w:t>Система заходів захисту картоплі від шкідників і хвороб</w:t>
      </w:r>
    </w:p>
    <w:p w:rsidR="00F95C02" w:rsidRPr="00736A01" w:rsidRDefault="00F95C02" w:rsidP="00E80D00">
      <w:pPr>
        <w:shd w:val="clear" w:color="auto" w:fill="FFFFFF"/>
        <w:autoSpaceDE w:val="0"/>
        <w:autoSpaceDN w:val="0"/>
        <w:adjustRightInd w:val="0"/>
        <w:ind w:left="1134" w:firstLine="567"/>
        <w:jc w:val="center"/>
        <w:rPr>
          <w:color w:val="000000"/>
          <w:sz w:val="28"/>
          <w:szCs w:val="28"/>
          <w:lang w:val="uk-UA"/>
        </w:rPr>
      </w:pPr>
      <w:r w:rsidRPr="00736A01">
        <w:rPr>
          <w:color w:val="000000"/>
          <w:sz w:val="28"/>
          <w:szCs w:val="28"/>
        </w:rPr>
        <w:t>(Рекомендації інституту картоплярства НААНУ)</w:t>
      </w:r>
    </w:p>
    <w:p w:rsidR="00F95C02" w:rsidRPr="00736A01" w:rsidRDefault="008F7EB0" w:rsidP="00E80D00">
      <w:pPr>
        <w:shd w:val="clear" w:color="auto" w:fill="FFFFFF"/>
        <w:autoSpaceDE w:val="0"/>
        <w:autoSpaceDN w:val="0"/>
        <w:adjustRightInd w:val="0"/>
        <w:ind w:left="1134" w:firstLine="567"/>
        <w:jc w:val="both"/>
        <w:rPr>
          <w:sz w:val="28"/>
          <w:szCs w:val="28"/>
          <w:lang w:val="uk-UA"/>
        </w:rPr>
      </w:pPr>
      <w:r w:rsidRPr="00736A01">
        <w:rPr>
          <w:sz w:val="28"/>
          <w:szCs w:val="28"/>
          <w:lang w:val="uk-UA"/>
        </w:rPr>
        <w:t xml:space="preserve">В системі враховано вимоги щодо ведення сівозміни, способів поповнення запасів органічних речовин у ґрунті, зменшення рівня потенційного засмічення бур’янами, заселення шкідниками, а також зниження інфекційного навантаження збудниками хвороб картоплі. </w:t>
      </w:r>
      <w:r w:rsidRPr="00736A01">
        <w:rPr>
          <w:sz w:val="28"/>
          <w:szCs w:val="28"/>
        </w:rPr>
        <w:t>При цьому, враховано особливу роль сприятливих умов для росту і розвитку картоплі, зокрема, максимального зниженням впливу факторів стресу (пошкодження шкідниками, ураження хворобами, негативного впливу пестицидів та абіотичних факторів). До рекомендованої системи захисту входять: технологічні операції з висівання жита озимого (одного з сидератів) з обов’язковим протруюванням зерна інсекто–фунгіцидамим, садіння бульб з локальним внесенням мінеральних добрив, засобів захисту рослин та біо</w:t>
      </w:r>
      <w:r w:rsidR="008E01DA">
        <w:rPr>
          <w:sz w:val="28"/>
          <w:szCs w:val="28"/>
        </w:rPr>
        <w:t>логічно активних речовин (БАР).</w:t>
      </w:r>
    </w:p>
    <w:p w:rsidR="00431EC5" w:rsidRPr="00CB19D9" w:rsidRDefault="00431EC5" w:rsidP="00E80D00">
      <w:pPr>
        <w:shd w:val="clear" w:color="auto" w:fill="FFFFFF"/>
        <w:autoSpaceDE w:val="0"/>
        <w:autoSpaceDN w:val="0"/>
        <w:adjustRightInd w:val="0"/>
        <w:ind w:left="1701" w:firstLine="454"/>
        <w:jc w:val="both"/>
        <w:rPr>
          <w:lang w:val="uk-UA"/>
        </w:rPr>
      </w:pPr>
    </w:p>
    <w:tbl>
      <w:tblPr>
        <w:tblStyle w:val="af0"/>
        <w:tblW w:w="0" w:type="auto"/>
        <w:tblInd w:w="1242" w:type="dxa"/>
        <w:tblLayout w:type="fixed"/>
        <w:tblLook w:val="04A0"/>
      </w:tblPr>
      <w:tblGrid>
        <w:gridCol w:w="2835"/>
        <w:gridCol w:w="2977"/>
        <w:gridCol w:w="4502"/>
      </w:tblGrid>
      <w:tr w:rsidR="008F7EB0" w:rsidRPr="00CB19D9" w:rsidTr="00921B5D">
        <w:tc>
          <w:tcPr>
            <w:tcW w:w="2835" w:type="dxa"/>
          </w:tcPr>
          <w:p w:rsidR="008F7EB0" w:rsidRPr="00736A01" w:rsidRDefault="008F7EB0" w:rsidP="00E80D00">
            <w:pPr>
              <w:autoSpaceDE w:val="0"/>
              <w:autoSpaceDN w:val="0"/>
              <w:adjustRightInd w:val="0"/>
              <w:jc w:val="center"/>
              <w:rPr>
                <w:b/>
                <w:color w:val="000000"/>
              </w:rPr>
            </w:pPr>
            <w:r w:rsidRPr="00736A01">
              <w:rPr>
                <w:b/>
              </w:rPr>
              <w:t xml:space="preserve">Строки та умови проведення </w:t>
            </w:r>
          </w:p>
        </w:tc>
        <w:tc>
          <w:tcPr>
            <w:tcW w:w="2977" w:type="dxa"/>
          </w:tcPr>
          <w:p w:rsidR="008F7EB0" w:rsidRPr="00736A01" w:rsidRDefault="008F7EB0" w:rsidP="00E80D00">
            <w:pPr>
              <w:autoSpaceDE w:val="0"/>
              <w:autoSpaceDN w:val="0"/>
              <w:adjustRightInd w:val="0"/>
              <w:jc w:val="center"/>
              <w:rPr>
                <w:b/>
                <w:color w:val="000000"/>
              </w:rPr>
            </w:pPr>
            <w:r w:rsidRPr="00736A01">
              <w:rPr>
                <w:b/>
              </w:rPr>
              <w:t xml:space="preserve">Шкідливі організми </w:t>
            </w:r>
          </w:p>
        </w:tc>
        <w:tc>
          <w:tcPr>
            <w:tcW w:w="4502" w:type="dxa"/>
          </w:tcPr>
          <w:p w:rsidR="008F7EB0" w:rsidRPr="00736A01" w:rsidRDefault="008F7EB0" w:rsidP="00E80D00">
            <w:pPr>
              <w:autoSpaceDE w:val="0"/>
              <w:autoSpaceDN w:val="0"/>
              <w:adjustRightInd w:val="0"/>
              <w:jc w:val="center"/>
              <w:rPr>
                <w:b/>
                <w:color w:val="000000"/>
              </w:rPr>
            </w:pPr>
            <w:r w:rsidRPr="00736A01">
              <w:rPr>
                <w:b/>
              </w:rPr>
              <w:t>Заходи</w:t>
            </w:r>
          </w:p>
        </w:tc>
      </w:tr>
      <w:tr w:rsidR="008F7EB0" w:rsidRPr="00CB19D9" w:rsidTr="00921B5D">
        <w:tc>
          <w:tcPr>
            <w:tcW w:w="2835" w:type="dxa"/>
          </w:tcPr>
          <w:p w:rsidR="008F7EB0" w:rsidRPr="00CB19D9" w:rsidRDefault="008F7EB0" w:rsidP="00E80D00">
            <w:pPr>
              <w:autoSpaceDE w:val="0"/>
              <w:autoSpaceDN w:val="0"/>
              <w:adjustRightInd w:val="0"/>
              <w:jc w:val="center"/>
              <w:rPr>
                <w:b/>
                <w:color w:val="000000"/>
              </w:rPr>
            </w:pPr>
            <w:r w:rsidRPr="00CB19D9">
              <w:rPr>
                <w:b/>
                <w:color w:val="000000"/>
              </w:rPr>
              <w:t>1</w:t>
            </w:r>
          </w:p>
        </w:tc>
        <w:tc>
          <w:tcPr>
            <w:tcW w:w="2977" w:type="dxa"/>
          </w:tcPr>
          <w:p w:rsidR="008F7EB0" w:rsidRPr="00CB19D9" w:rsidRDefault="008F7EB0" w:rsidP="00E80D00">
            <w:pPr>
              <w:autoSpaceDE w:val="0"/>
              <w:autoSpaceDN w:val="0"/>
              <w:adjustRightInd w:val="0"/>
              <w:jc w:val="center"/>
              <w:rPr>
                <w:b/>
                <w:color w:val="000000"/>
              </w:rPr>
            </w:pPr>
            <w:r w:rsidRPr="00CB19D9">
              <w:rPr>
                <w:b/>
                <w:color w:val="000000"/>
              </w:rPr>
              <w:t>2</w:t>
            </w:r>
          </w:p>
        </w:tc>
        <w:tc>
          <w:tcPr>
            <w:tcW w:w="4502" w:type="dxa"/>
          </w:tcPr>
          <w:p w:rsidR="008F7EB0" w:rsidRPr="00CB19D9" w:rsidRDefault="008F7EB0" w:rsidP="00E80D00">
            <w:pPr>
              <w:autoSpaceDE w:val="0"/>
              <w:autoSpaceDN w:val="0"/>
              <w:adjustRightInd w:val="0"/>
              <w:jc w:val="center"/>
              <w:rPr>
                <w:b/>
                <w:color w:val="000000"/>
              </w:rPr>
            </w:pPr>
            <w:r w:rsidRPr="00CB19D9">
              <w:rPr>
                <w:b/>
                <w:color w:val="000000"/>
              </w:rPr>
              <w:t>3</w:t>
            </w:r>
          </w:p>
        </w:tc>
      </w:tr>
      <w:tr w:rsidR="008F7EB0" w:rsidRPr="00CB19D9" w:rsidTr="00921B5D">
        <w:tc>
          <w:tcPr>
            <w:tcW w:w="2835" w:type="dxa"/>
          </w:tcPr>
          <w:p w:rsidR="008F7EB0" w:rsidRPr="00CB19D9" w:rsidRDefault="008F7EB0" w:rsidP="00E80D00">
            <w:pPr>
              <w:autoSpaceDE w:val="0"/>
              <w:autoSpaceDN w:val="0"/>
              <w:adjustRightInd w:val="0"/>
              <w:jc w:val="both"/>
              <w:rPr>
                <w:color w:val="000000"/>
              </w:rPr>
            </w:pPr>
            <w:r w:rsidRPr="00CB19D9">
              <w:t>Щорічні заходи в літньоосінній та весняний періоди</w:t>
            </w:r>
          </w:p>
        </w:tc>
        <w:tc>
          <w:tcPr>
            <w:tcW w:w="2977" w:type="dxa"/>
          </w:tcPr>
          <w:p w:rsidR="008F7EB0" w:rsidRDefault="0017707B" w:rsidP="00E80D00">
            <w:pPr>
              <w:autoSpaceDE w:val="0"/>
              <w:autoSpaceDN w:val="0"/>
              <w:adjustRightInd w:val="0"/>
              <w:jc w:val="both"/>
              <w:rPr>
                <w:color w:val="000000"/>
              </w:rPr>
            </w:pPr>
            <w:r>
              <w:rPr>
                <w:color w:val="000000"/>
              </w:rPr>
              <w:t>Комплекс шкідників</w:t>
            </w:r>
          </w:p>
          <w:p w:rsidR="0017707B" w:rsidRPr="00CB19D9" w:rsidRDefault="0017707B" w:rsidP="00E80D00">
            <w:pPr>
              <w:autoSpaceDE w:val="0"/>
              <w:autoSpaceDN w:val="0"/>
              <w:adjustRightInd w:val="0"/>
              <w:jc w:val="both"/>
              <w:rPr>
                <w:color w:val="000000"/>
              </w:rPr>
            </w:pPr>
            <w:r>
              <w:rPr>
                <w:color w:val="000000"/>
              </w:rPr>
              <w:t>Забур'яненість</w:t>
            </w:r>
          </w:p>
        </w:tc>
        <w:tc>
          <w:tcPr>
            <w:tcW w:w="4502" w:type="dxa"/>
          </w:tcPr>
          <w:p w:rsidR="008F7EB0" w:rsidRPr="00CB19D9" w:rsidRDefault="0088677D" w:rsidP="008E01DA">
            <w:pPr>
              <w:autoSpaceDE w:val="0"/>
              <w:autoSpaceDN w:val="0"/>
              <w:adjustRightInd w:val="0"/>
              <w:jc w:val="both"/>
              <w:rPr>
                <w:color w:val="000000"/>
              </w:rPr>
            </w:pPr>
            <w:r w:rsidRPr="00CB19D9">
              <w:t xml:space="preserve">Повернення картоплі на попереднє місце не раніше ніж через 4 роки. Кращі попередники: озимі зернові, зернобобові, оборот пласта багаторічних трав, цукрові буряки. Просторова ізоляція понад 500 метрів від інших пасльонових культур. </w:t>
            </w:r>
          </w:p>
        </w:tc>
      </w:tr>
      <w:tr w:rsidR="008F7EB0" w:rsidRPr="00CB19D9" w:rsidTr="00921B5D">
        <w:tc>
          <w:tcPr>
            <w:tcW w:w="2835" w:type="dxa"/>
          </w:tcPr>
          <w:p w:rsidR="008F7EB0" w:rsidRPr="00CB19D9" w:rsidRDefault="008A556D" w:rsidP="00E80D00">
            <w:pPr>
              <w:autoSpaceDE w:val="0"/>
              <w:autoSpaceDN w:val="0"/>
              <w:adjustRightInd w:val="0"/>
              <w:jc w:val="both"/>
              <w:rPr>
                <w:color w:val="000000"/>
              </w:rPr>
            </w:pPr>
            <w:r w:rsidRPr="00CB19D9">
              <w:t>Сівба жита озимого - сидерату з обов’язковим протруюванням зерна.</w:t>
            </w:r>
          </w:p>
        </w:tc>
        <w:tc>
          <w:tcPr>
            <w:tcW w:w="2977" w:type="dxa"/>
          </w:tcPr>
          <w:p w:rsidR="008F7EB0" w:rsidRPr="00CB19D9" w:rsidRDefault="0017707B" w:rsidP="00E80D00">
            <w:pPr>
              <w:autoSpaceDE w:val="0"/>
              <w:autoSpaceDN w:val="0"/>
              <w:adjustRightInd w:val="0"/>
              <w:jc w:val="both"/>
              <w:rPr>
                <w:color w:val="000000"/>
              </w:rPr>
            </w:pPr>
            <w:r>
              <w:t>Фузаріоз,гельмінтопоріоз ризоктоніоз</w:t>
            </w:r>
          </w:p>
        </w:tc>
        <w:tc>
          <w:tcPr>
            <w:tcW w:w="4502" w:type="dxa"/>
          </w:tcPr>
          <w:p w:rsidR="008F7EB0" w:rsidRPr="00CB19D9" w:rsidRDefault="008E01DA" w:rsidP="00E80D00">
            <w:pPr>
              <w:autoSpaceDE w:val="0"/>
              <w:autoSpaceDN w:val="0"/>
              <w:adjustRightInd w:val="0"/>
              <w:jc w:val="both"/>
              <w:rPr>
                <w:color w:val="000000"/>
              </w:rPr>
            </w:pPr>
            <w:r>
              <w:t>Вітавакс 200ФФ, вск 2,5-3л/т, або іншими протруювачами дозволеними до використання в Україні на цій культурі.</w:t>
            </w:r>
          </w:p>
        </w:tc>
      </w:tr>
      <w:tr w:rsidR="008F7EB0" w:rsidRPr="00CB19D9" w:rsidTr="00921B5D">
        <w:tc>
          <w:tcPr>
            <w:tcW w:w="2835" w:type="dxa"/>
          </w:tcPr>
          <w:p w:rsidR="008F7EB0" w:rsidRPr="00CB19D9" w:rsidRDefault="008A556D" w:rsidP="00E80D00">
            <w:pPr>
              <w:autoSpaceDE w:val="0"/>
              <w:autoSpaceDN w:val="0"/>
              <w:adjustRightInd w:val="0"/>
              <w:jc w:val="both"/>
              <w:rPr>
                <w:color w:val="000000"/>
              </w:rPr>
            </w:pPr>
            <w:r w:rsidRPr="00CB19D9">
              <w:t>Восени перед закладанням картоплі на зберігання. Навесні до пророщування і перед садінням.</w:t>
            </w:r>
          </w:p>
        </w:tc>
        <w:tc>
          <w:tcPr>
            <w:tcW w:w="2977" w:type="dxa"/>
          </w:tcPr>
          <w:p w:rsidR="008F7EB0" w:rsidRPr="00CB19D9" w:rsidRDefault="008A556D" w:rsidP="00E80D00">
            <w:pPr>
              <w:autoSpaceDE w:val="0"/>
              <w:autoSpaceDN w:val="0"/>
              <w:adjustRightInd w:val="0"/>
              <w:jc w:val="both"/>
              <w:rPr>
                <w:color w:val="000000"/>
              </w:rPr>
            </w:pPr>
            <w:r w:rsidRPr="00CB19D9">
              <w:t>Фітофтороз, кільцева, мокра і суха гнилі, звичайна парша, стеблова нематода</w:t>
            </w:r>
          </w:p>
        </w:tc>
        <w:tc>
          <w:tcPr>
            <w:tcW w:w="4502" w:type="dxa"/>
          </w:tcPr>
          <w:p w:rsidR="008F7EB0" w:rsidRPr="00CB19D9" w:rsidRDefault="008A556D" w:rsidP="00E80D00">
            <w:pPr>
              <w:autoSpaceDE w:val="0"/>
              <w:autoSpaceDN w:val="0"/>
              <w:adjustRightInd w:val="0"/>
              <w:jc w:val="both"/>
              <w:rPr>
                <w:color w:val="000000"/>
              </w:rPr>
            </w:pPr>
            <w:r w:rsidRPr="00CB19D9">
              <w:t>Перебирання та сортування картоплі з вибраковуванням уражених і пошкоджених бульб</w:t>
            </w:r>
          </w:p>
        </w:tc>
      </w:tr>
      <w:tr w:rsidR="008F7EB0" w:rsidRPr="0063697C" w:rsidTr="00921B5D">
        <w:tc>
          <w:tcPr>
            <w:tcW w:w="2835" w:type="dxa"/>
          </w:tcPr>
          <w:p w:rsidR="008F7EB0" w:rsidRPr="00CB19D9" w:rsidRDefault="008A556D" w:rsidP="00E80D00">
            <w:pPr>
              <w:autoSpaceDE w:val="0"/>
              <w:autoSpaceDN w:val="0"/>
              <w:adjustRightInd w:val="0"/>
              <w:jc w:val="both"/>
              <w:rPr>
                <w:color w:val="000000"/>
              </w:rPr>
            </w:pPr>
            <w:r w:rsidRPr="00CB19D9">
              <w:t>За 15-30 днів до садіння.</w:t>
            </w:r>
          </w:p>
        </w:tc>
        <w:tc>
          <w:tcPr>
            <w:tcW w:w="2977" w:type="dxa"/>
          </w:tcPr>
          <w:p w:rsidR="008F7EB0" w:rsidRPr="00CB19D9" w:rsidRDefault="008A556D" w:rsidP="00E80D00">
            <w:pPr>
              <w:autoSpaceDE w:val="0"/>
              <w:autoSpaceDN w:val="0"/>
              <w:adjustRightInd w:val="0"/>
              <w:jc w:val="both"/>
              <w:rPr>
                <w:color w:val="000000"/>
              </w:rPr>
            </w:pPr>
            <w:r w:rsidRPr="00CB19D9">
              <w:t>Фітофтороз, кільцева, мокра і суха гнилі, чорна ніжка, стеблова нематода.</w:t>
            </w:r>
          </w:p>
        </w:tc>
        <w:tc>
          <w:tcPr>
            <w:tcW w:w="4502" w:type="dxa"/>
          </w:tcPr>
          <w:p w:rsidR="008F7EB0" w:rsidRPr="00CB19D9" w:rsidRDefault="008A556D" w:rsidP="00E80D00">
            <w:pPr>
              <w:autoSpaceDE w:val="0"/>
              <w:autoSpaceDN w:val="0"/>
              <w:adjustRightInd w:val="0"/>
              <w:jc w:val="both"/>
              <w:rPr>
                <w:color w:val="000000"/>
              </w:rPr>
            </w:pPr>
            <w:r w:rsidRPr="00CB19D9">
              <w:t>Пророщування бульб для ранньої вигонки (25-30 днів). Температуру підтримують 6-7 днів на рівні 20°С, потім знижують до 12-14°С; можливе також прогрівання насіннєвого матеріалу протягом 12-15 днів за температури 15-18°С. Після пророщування бульби перебирають і видаляють хворі.</w:t>
            </w:r>
          </w:p>
        </w:tc>
      </w:tr>
      <w:tr w:rsidR="008A556D" w:rsidRPr="00CB19D9" w:rsidTr="00921B5D">
        <w:trPr>
          <w:trHeight w:val="2160"/>
        </w:trPr>
        <w:tc>
          <w:tcPr>
            <w:tcW w:w="2835" w:type="dxa"/>
            <w:vMerge w:val="restart"/>
          </w:tcPr>
          <w:p w:rsidR="008A556D" w:rsidRPr="00CB19D9" w:rsidRDefault="008A556D" w:rsidP="00E80D00">
            <w:pPr>
              <w:autoSpaceDE w:val="0"/>
              <w:autoSpaceDN w:val="0"/>
              <w:adjustRightInd w:val="0"/>
              <w:jc w:val="both"/>
              <w:rPr>
                <w:color w:val="000000"/>
              </w:rPr>
            </w:pPr>
            <w:r w:rsidRPr="00CB19D9">
              <w:t>За 1-3дні до садіння або під час садіння.</w:t>
            </w:r>
          </w:p>
        </w:tc>
        <w:tc>
          <w:tcPr>
            <w:tcW w:w="2977" w:type="dxa"/>
          </w:tcPr>
          <w:p w:rsidR="008A556D" w:rsidRPr="00CB19D9" w:rsidRDefault="008A556D" w:rsidP="00E80D00">
            <w:pPr>
              <w:autoSpaceDE w:val="0"/>
              <w:autoSpaceDN w:val="0"/>
              <w:adjustRightInd w:val="0"/>
              <w:jc w:val="both"/>
              <w:rPr>
                <w:color w:val="000000"/>
              </w:rPr>
            </w:pPr>
            <w:r w:rsidRPr="00CB19D9">
              <w:t>Дротяники, несправжні дротяники, личинки хрущів, колорадського жука, переносники вірусних хвороб (цикадки, попелиці, трипси); ризоктоніоз, звичайна парша</w:t>
            </w:r>
          </w:p>
        </w:tc>
        <w:tc>
          <w:tcPr>
            <w:tcW w:w="4502" w:type="dxa"/>
          </w:tcPr>
          <w:p w:rsidR="008A556D" w:rsidRPr="00CB19D9" w:rsidRDefault="008A556D" w:rsidP="00921B5D">
            <w:pPr>
              <w:autoSpaceDE w:val="0"/>
              <w:autoSpaceDN w:val="0"/>
              <w:adjustRightInd w:val="0"/>
              <w:jc w:val="both"/>
              <w:rPr>
                <w:color w:val="000000"/>
              </w:rPr>
            </w:pPr>
            <w:r w:rsidRPr="00CB19D9">
              <w:t xml:space="preserve">Протруювання бульб препаратами </w:t>
            </w:r>
            <w:r w:rsidR="00921B5D">
              <w:t xml:space="preserve">Армада ТН 1л/т, АС Селектив ТН-08,-1,0л/т Круізер 600 </w:t>
            </w:r>
            <w:r w:rsidR="00921B5D">
              <w:rPr>
                <w:lang w:val="en-US"/>
              </w:rPr>
              <w:t>FS</w:t>
            </w:r>
            <w:r w:rsidR="00921B5D">
              <w:t>ТН – 0,15 кг/т, або іншими дозволеними до використання в Україні на цій культурі</w:t>
            </w:r>
          </w:p>
        </w:tc>
      </w:tr>
      <w:tr w:rsidR="008A556D" w:rsidRPr="00CB19D9" w:rsidTr="00921B5D">
        <w:trPr>
          <w:trHeight w:val="552"/>
        </w:trPr>
        <w:tc>
          <w:tcPr>
            <w:tcW w:w="2835" w:type="dxa"/>
            <w:vMerge/>
          </w:tcPr>
          <w:p w:rsidR="008A556D" w:rsidRPr="00CB19D9" w:rsidRDefault="008A556D" w:rsidP="00E80D00">
            <w:pPr>
              <w:autoSpaceDE w:val="0"/>
              <w:autoSpaceDN w:val="0"/>
              <w:adjustRightInd w:val="0"/>
              <w:jc w:val="both"/>
            </w:pPr>
          </w:p>
        </w:tc>
        <w:tc>
          <w:tcPr>
            <w:tcW w:w="2977" w:type="dxa"/>
          </w:tcPr>
          <w:p w:rsidR="008A556D" w:rsidRPr="00CB19D9" w:rsidRDefault="008A556D" w:rsidP="00E80D00">
            <w:pPr>
              <w:autoSpaceDE w:val="0"/>
              <w:autoSpaceDN w:val="0"/>
              <w:adjustRightInd w:val="0"/>
              <w:jc w:val="both"/>
            </w:pPr>
            <w:r w:rsidRPr="00CB19D9">
              <w:t>Ризоктоніоз</w:t>
            </w:r>
          </w:p>
          <w:p w:rsidR="008A556D" w:rsidRPr="00CB19D9" w:rsidRDefault="008A556D" w:rsidP="00E80D00">
            <w:pPr>
              <w:autoSpaceDE w:val="0"/>
              <w:autoSpaceDN w:val="0"/>
              <w:adjustRightInd w:val="0"/>
              <w:jc w:val="both"/>
            </w:pPr>
          </w:p>
        </w:tc>
        <w:tc>
          <w:tcPr>
            <w:tcW w:w="4502" w:type="dxa"/>
          </w:tcPr>
          <w:p w:rsidR="008A556D" w:rsidRPr="00CB19D9" w:rsidRDefault="008A556D" w:rsidP="00921B5D">
            <w:pPr>
              <w:autoSpaceDE w:val="0"/>
              <w:autoSpaceDN w:val="0"/>
              <w:adjustRightInd w:val="0"/>
              <w:jc w:val="both"/>
            </w:pPr>
            <w:r w:rsidRPr="00CB19D9">
              <w:t xml:space="preserve"> Обробка бульб суспензією препара</w:t>
            </w:r>
            <w:r w:rsidR="00921B5D">
              <w:t>ту Дітан М-45, з. п. 2-2,5 кг/т, або іншими дозволеними до використання в Україні на цій культурі</w:t>
            </w:r>
          </w:p>
        </w:tc>
      </w:tr>
      <w:tr w:rsidR="008A556D" w:rsidRPr="0063697C" w:rsidTr="00921B5D">
        <w:trPr>
          <w:trHeight w:val="300"/>
        </w:trPr>
        <w:tc>
          <w:tcPr>
            <w:tcW w:w="2835" w:type="dxa"/>
            <w:vMerge/>
          </w:tcPr>
          <w:p w:rsidR="008A556D" w:rsidRPr="00CB19D9" w:rsidRDefault="008A556D" w:rsidP="00E80D00">
            <w:pPr>
              <w:autoSpaceDE w:val="0"/>
              <w:autoSpaceDN w:val="0"/>
              <w:adjustRightInd w:val="0"/>
              <w:jc w:val="both"/>
            </w:pPr>
          </w:p>
        </w:tc>
        <w:tc>
          <w:tcPr>
            <w:tcW w:w="2977" w:type="dxa"/>
          </w:tcPr>
          <w:p w:rsidR="008A556D" w:rsidRPr="00CB19D9" w:rsidRDefault="008A556D" w:rsidP="00E80D00">
            <w:pPr>
              <w:autoSpaceDE w:val="0"/>
              <w:autoSpaceDN w:val="0"/>
              <w:adjustRightInd w:val="0"/>
              <w:jc w:val="both"/>
            </w:pPr>
            <w:r w:rsidRPr="00CB19D9">
              <w:t>Суха та мокра гнилі, ризоктоніоз, звичайна парша, фомоз</w:t>
            </w:r>
          </w:p>
        </w:tc>
        <w:tc>
          <w:tcPr>
            <w:tcW w:w="4502" w:type="dxa"/>
          </w:tcPr>
          <w:p w:rsidR="008A556D" w:rsidRPr="00CB19D9" w:rsidRDefault="008A556D" w:rsidP="00921B5D">
            <w:pPr>
              <w:autoSpaceDE w:val="0"/>
              <w:autoSpaceDN w:val="0"/>
              <w:adjustRightInd w:val="0"/>
              <w:jc w:val="both"/>
            </w:pPr>
            <w:r w:rsidRPr="00CB19D9">
              <w:t>Обробка бульб перед садінням Максимом 025 FS, т. к. с. 0,75 л/т, Ровралем Акв</w:t>
            </w:r>
            <w:r w:rsidR="00921B5D">
              <w:t>афло, к. с. 0,38-0,4 л/т інші дозволені</w:t>
            </w:r>
          </w:p>
        </w:tc>
      </w:tr>
      <w:tr w:rsidR="008F7EB0" w:rsidRPr="00CB19D9" w:rsidTr="00921B5D">
        <w:tc>
          <w:tcPr>
            <w:tcW w:w="2835" w:type="dxa"/>
          </w:tcPr>
          <w:p w:rsidR="008F7EB0" w:rsidRPr="00CB19D9" w:rsidRDefault="008A556D" w:rsidP="00E80D00">
            <w:pPr>
              <w:autoSpaceDE w:val="0"/>
              <w:autoSpaceDN w:val="0"/>
              <w:adjustRightInd w:val="0"/>
              <w:jc w:val="both"/>
              <w:rPr>
                <w:color w:val="000000"/>
              </w:rPr>
            </w:pPr>
            <w:r w:rsidRPr="00CB19D9">
              <w:t>До садіння картоплі</w:t>
            </w:r>
          </w:p>
        </w:tc>
        <w:tc>
          <w:tcPr>
            <w:tcW w:w="2977" w:type="dxa"/>
          </w:tcPr>
          <w:p w:rsidR="008F7EB0" w:rsidRPr="00CB19D9" w:rsidRDefault="008A556D" w:rsidP="00E80D00">
            <w:pPr>
              <w:autoSpaceDE w:val="0"/>
              <w:autoSpaceDN w:val="0"/>
              <w:adjustRightInd w:val="0"/>
              <w:jc w:val="both"/>
              <w:rPr>
                <w:color w:val="000000"/>
              </w:rPr>
            </w:pPr>
            <w:r w:rsidRPr="00CB19D9">
              <w:t>Колорадський жук, хвороби.</w:t>
            </w:r>
          </w:p>
        </w:tc>
        <w:tc>
          <w:tcPr>
            <w:tcW w:w="4502" w:type="dxa"/>
          </w:tcPr>
          <w:p w:rsidR="008F7EB0" w:rsidRPr="00CB19D9" w:rsidRDefault="008A556D" w:rsidP="00E80D00">
            <w:pPr>
              <w:autoSpaceDE w:val="0"/>
              <w:autoSpaceDN w:val="0"/>
              <w:adjustRightInd w:val="0"/>
              <w:jc w:val="both"/>
              <w:rPr>
                <w:color w:val="000000"/>
              </w:rPr>
            </w:pPr>
            <w:r w:rsidRPr="00CB19D9">
              <w:t>Знищення всіх відходів картоплі біля сховищ, буртів, сортувальних пунктів, місць перебирання. Спалювання соломи, обприскування 5% розчином мідного купоросу,</w:t>
            </w:r>
          </w:p>
        </w:tc>
      </w:tr>
      <w:tr w:rsidR="008A556D" w:rsidRPr="00CB19D9" w:rsidTr="00921B5D">
        <w:tc>
          <w:tcPr>
            <w:tcW w:w="2835" w:type="dxa"/>
          </w:tcPr>
          <w:p w:rsidR="008A556D" w:rsidRPr="00CB19D9" w:rsidRDefault="009E1004" w:rsidP="00E80D00">
            <w:pPr>
              <w:autoSpaceDE w:val="0"/>
              <w:autoSpaceDN w:val="0"/>
              <w:adjustRightInd w:val="0"/>
              <w:jc w:val="both"/>
            </w:pPr>
            <w:r w:rsidRPr="00CB19D9">
              <w:t>Садіння картоплі на глибину 10 см за температури ґрунту 6-8°С з локальним внесенням мінеральних добрив, рекомендованих засобів захисту та регуляторів росту.</w:t>
            </w:r>
          </w:p>
        </w:tc>
        <w:tc>
          <w:tcPr>
            <w:tcW w:w="2977" w:type="dxa"/>
          </w:tcPr>
          <w:p w:rsidR="008A556D" w:rsidRPr="00CB19D9" w:rsidRDefault="009E1004" w:rsidP="00E80D00">
            <w:pPr>
              <w:autoSpaceDE w:val="0"/>
              <w:autoSpaceDN w:val="0"/>
              <w:adjustRightInd w:val="0"/>
              <w:jc w:val="both"/>
            </w:pPr>
            <w:r w:rsidRPr="00CB19D9">
              <w:t>Чорна ніжка, ризоктоніоз, фітофтороз.</w:t>
            </w:r>
          </w:p>
        </w:tc>
        <w:tc>
          <w:tcPr>
            <w:tcW w:w="4502" w:type="dxa"/>
          </w:tcPr>
          <w:p w:rsidR="008A556D" w:rsidRPr="00CB19D9" w:rsidRDefault="009E1004" w:rsidP="00E80D00">
            <w:pPr>
              <w:autoSpaceDE w:val="0"/>
              <w:autoSpaceDN w:val="0"/>
              <w:adjustRightInd w:val="0"/>
              <w:jc w:val="both"/>
            </w:pPr>
            <w:r w:rsidRPr="00CB19D9">
              <w:t>Садіння в оптимальні строки за густоти на 1га: насіннєвих ділянках – 60-70, товарних – 50-60 тис. бульб.</w:t>
            </w:r>
          </w:p>
        </w:tc>
      </w:tr>
      <w:tr w:rsidR="00F72435" w:rsidRPr="00CB19D9" w:rsidTr="00921B5D">
        <w:tc>
          <w:tcPr>
            <w:tcW w:w="2835" w:type="dxa"/>
          </w:tcPr>
          <w:p w:rsidR="00F72435" w:rsidRPr="00CB19D9" w:rsidRDefault="007937E7" w:rsidP="00E80D00">
            <w:pPr>
              <w:autoSpaceDE w:val="0"/>
              <w:autoSpaceDN w:val="0"/>
              <w:adjustRightInd w:val="0"/>
              <w:jc w:val="both"/>
            </w:pPr>
            <w:r w:rsidRPr="00CB19D9">
              <w:t xml:space="preserve">Під час садіння. </w:t>
            </w:r>
          </w:p>
        </w:tc>
        <w:tc>
          <w:tcPr>
            <w:tcW w:w="2977" w:type="dxa"/>
          </w:tcPr>
          <w:p w:rsidR="00F72435" w:rsidRPr="00CB19D9" w:rsidRDefault="007937E7" w:rsidP="00E80D00">
            <w:pPr>
              <w:autoSpaceDE w:val="0"/>
              <w:autoSpaceDN w:val="0"/>
              <w:adjustRightInd w:val="0"/>
              <w:jc w:val="both"/>
            </w:pPr>
            <w:r w:rsidRPr="00CB19D9">
              <w:t>Ґрунтові шкідники</w:t>
            </w:r>
          </w:p>
        </w:tc>
        <w:tc>
          <w:tcPr>
            <w:tcW w:w="4502" w:type="dxa"/>
          </w:tcPr>
          <w:p w:rsidR="00F72435" w:rsidRPr="00CB19D9" w:rsidRDefault="007937E7" w:rsidP="00E80D00">
            <w:pPr>
              <w:autoSpaceDE w:val="0"/>
              <w:autoSpaceDN w:val="0"/>
              <w:adjustRightInd w:val="0"/>
              <w:jc w:val="both"/>
            </w:pPr>
            <w:r w:rsidRPr="00CB19D9">
              <w:t>Внесення  дозволених препаратів під час висаджування за допомогою спеціальних пристроїв розміщених на саджалці</w:t>
            </w:r>
          </w:p>
        </w:tc>
      </w:tr>
      <w:tr w:rsidR="00F72435" w:rsidRPr="0063697C" w:rsidTr="00921B5D">
        <w:tc>
          <w:tcPr>
            <w:tcW w:w="2835" w:type="dxa"/>
          </w:tcPr>
          <w:p w:rsidR="00F72435" w:rsidRPr="00CB19D9" w:rsidRDefault="007937E7" w:rsidP="00E80D00">
            <w:pPr>
              <w:autoSpaceDE w:val="0"/>
              <w:autoSpaceDN w:val="0"/>
              <w:adjustRightInd w:val="0"/>
              <w:jc w:val="both"/>
            </w:pPr>
            <w:r w:rsidRPr="00CB19D9">
              <w:t>До сходів – за появи сходів</w:t>
            </w:r>
          </w:p>
        </w:tc>
        <w:tc>
          <w:tcPr>
            <w:tcW w:w="2977" w:type="dxa"/>
          </w:tcPr>
          <w:p w:rsidR="00F72435" w:rsidRPr="00CB19D9" w:rsidRDefault="007937E7" w:rsidP="00E80D00">
            <w:pPr>
              <w:autoSpaceDE w:val="0"/>
              <w:autoSpaceDN w:val="0"/>
              <w:adjustRightInd w:val="0"/>
              <w:jc w:val="both"/>
            </w:pPr>
            <w:r w:rsidRPr="00CB19D9">
              <w:t>Бур’яни, ризоктоніоз, фітофтороз інші хвороби.</w:t>
            </w:r>
          </w:p>
        </w:tc>
        <w:tc>
          <w:tcPr>
            <w:tcW w:w="4502" w:type="dxa"/>
          </w:tcPr>
          <w:p w:rsidR="00F72435" w:rsidRPr="00CB19D9" w:rsidRDefault="007937E7" w:rsidP="00E80D00">
            <w:pPr>
              <w:autoSpaceDE w:val="0"/>
              <w:autoSpaceDN w:val="0"/>
              <w:adjustRightInd w:val="0"/>
              <w:jc w:val="both"/>
            </w:pPr>
            <w:r w:rsidRPr="00CB19D9">
              <w:t>Боронування, розпушування міжрядь, високе підгортання в період вегетації.</w:t>
            </w:r>
          </w:p>
        </w:tc>
      </w:tr>
      <w:tr w:rsidR="00F72435" w:rsidRPr="00CB19D9" w:rsidTr="00921B5D">
        <w:tc>
          <w:tcPr>
            <w:tcW w:w="2835" w:type="dxa"/>
          </w:tcPr>
          <w:p w:rsidR="00F72435" w:rsidRPr="00CB19D9" w:rsidRDefault="007937E7" w:rsidP="00E80D00">
            <w:pPr>
              <w:autoSpaceDE w:val="0"/>
              <w:autoSpaceDN w:val="0"/>
              <w:adjustRightInd w:val="0"/>
              <w:jc w:val="both"/>
            </w:pPr>
            <w:r w:rsidRPr="00CB19D9">
              <w:t>За появи сходів – перша прочистка, під час цвітіння – друга.</w:t>
            </w:r>
          </w:p>
        </w:tc>
        <w:tc>
          <w:tcPr>
            <w:tcW w:w="2977" w:type="dxa"/>
          </w:tcPr>
          <w:p w:rsidR="00F72435" w:rsidRPr="00CB19D9" w:rsidRDefault="007937E7" w:rsidP="00E80D00">
            <w:pPr>
              <w:autoSpaceDE w:val="0"/>
              <w:autoSpaceDN w:val="0"/>
              <w:adjustRightInd w:val="0"/>
              <w:jc w:val="both"/>
            </w:pPr>
            <w:r w:rsidRPr="00CB19D9">
              <w:t>Чорна ніжка, кільцева гниль, зморшкувата та смугаста мозаїки, скручування і закручування листків, готика</w:t>
            </w:r>
          </w:p>
        </w:tc>
        <w:tc>
          <w:tcPr>
            <w:tcW w:w="4502" w:type="dxa"/>
          </w:tcPr>
          <w:p w:rsidR="00F72435" w:rsidRPr="00CB19D9" w:rsidRDefault="007937E7" w:rsidP="00E80D00">
            <w:pPr>
              <w:autoSpaceDE w:val="0"/>
              <w:autoSpaceDN w:val="0"/>
              <w:adjustRightInd w:val="0"/>
              <w:jc w:val="both"/>
            </w:pPr>
            <w:r w:rsidRPr="00CB19D9">
              <w:t>Прочистка насіннєвих посівів від хворих рослин і домішок рослин інших сортів</w:t>
            </w:r>
          </w:p>
        </w:tc>
      </w:tr>
      <w:tr w:rsidR="007937E7" w:rsidRPr="0063697C" w:rsidTr="00921B5D">
        <w:tc>
          <w:tcPr>
            <w:tcW w:w="2835" w:type="dxa"/>
          </w:tcPr>
          <w:p w:rsidR="007937E7" w:rsidRPr="00CB19D9" w:rsidRDefault="007937E7" w:rsidP="00E80D00">
            <w:pPr>
              <w:autoSpaceDE w:val="0"/>
              <w:autoSpaceDN w:val="0"/>
              <w:adjustRightInd w:val="0"/>
              <w:jc w:val="both"/>
            </w:pPr>
            <w:r w:rsidRPr="00CB19D9">
              <w:t>За масової появи личинок першого-другого віків (подекуди III), при їх чисельності 10-20 екз. на кущ картоплі та за 8-10 % їх заселення. На ранніх сходах в разі заселення жуком 10% рослин.</w:t>
            </w:r>
          </w:p>
        </w:tc>
        <w:tc>
          <w:tcPr>
            <w:tcW w:w="2977" w:type="dxa"/>
          </w:tcPr>
          <w:p w:rsidR="007937E7" w:rsidRPr="00CB19D9" w:rsidRDefault="007937E7" w:rsidP="00921B5D">
            <w:pPr>
              <w:autoSpaceDE w:val="0"/>
              <w:autoSpaceDN w:val="0"/>
              <w:adjustRightInd w:val="0"/>
            </w:pPr>
            <w:r w:rsidRPr="00CB19D9">
              <w:t>Колорадський жук, картопляна міль, попелиці**.</w:t>
            </w:r>
          </w:p>
        </w:tc>
        <w:tc>
          <w:tcPr>
            <w:tcW w:w="4502" w:type="dxa"/>
          </w:tcPr>
          <w:p w:rsidR="007937E7" w:rsidRPr="00CB19D9" w:rsidRDefault="007937E7" w:rsidP="00921B5D">
            <w:pPr>
              <w:autoSpaceDE w:val="0"/>
              <w:autoSpaceDN w:val="0"/>
              <w:adjustRightInd w:val="0"/>
              <w:jc w:val="both"/>
            </w:pPr>
            <w:r w:rsidRPr="00CB19D9">
              <w:t>Для профілактики резистентності, комбіновані обробки із використанням препаратів з різними діючими речовинами, з наведеного переліку: Актара 25 WG, в. г. 0,06- 0,08 кг/га; БІ-58 Новий, к.е. 2,0-2,5 л/га, Бомбардир Аква, в.р.к. 0,2-0,25 л/га, Бомбардир, в. г. 0,045-0,05 кг/га; ін</w:t>
            </w:r>
            <w:r w:rsidR="00921B5D">
              <w:t>ші дозволені,</w:t>
            </w:r>
            <w:r w:rsidRPr="00CB19D9">
              <w:t xml:space="preserve"> з біопрепаратів – Актофіт, КЕ 0,3-0,4 л/га:</w:t>
            </w:r>
          </w:p>
        </w:tc>
      </w:tr>
      <w:tr w:rsidR="007937E7" w:rsidRPr="0063697C" w:rsidTr="00921B5D">
        <w:tc>
          <w:tcPr>
            <w:tcW w:w="2835" w:type="dxa"/>
          </w:tcPr>
          <w:p w:rsidR="007937E7" w:rsidRPr="00CB19D9" w:rsidRDefault="0017707B" w:rsidP="00E80D00">
            <w:pPr>
              <w:autoSpaceDE w:val="0"/>
              <w:autoSpaceDN w:val="0"/>
              <w:adjustRightInd w:val="0"/>
              <w:jc w:val="both"/>
            </w:pPr>
            <w:r>
              <w:t>Фаза</w:t>
            </w:r>
            <w:r w:rsidR="007937E7" w:rsidRPr="00CB19D9">
              <w:t xml:space="preserve"> бутонізації – цвітіння </w:t>
            </w:r>
          </w:p>
        </w:tc>
        <w:tc>
          <w:tcPr>
            <w:tcW w:w="2977" w:type="dxa"/>
          </w:tcPr>
          <w:p w:rsidR="007937E7" w:rsidRPr="00CB19D9" w:rsidRDefault="002637AC" w:rsidP="00E80D00">
            <w:pPr>
              <w:autoSpaceDE w:val="0"/>
              <w:autoSpaceDN w:val="0"/>
              <w:adjustRightInd w:val="0"/>
              <w:jc w:val="both"/>
            </w:pPr>
            <w:r w:rsidRPr="00CB19D9">
              <w:t xml:space="preserve">Фітофтороз, альтернаріоз. </w:t>
            </w:r>
          </w:p>
        </w:tc>
        <w:tc>
          <w:tcPr>
            <w:tcW w:w="4502" w:type="dxa"/>
          </w:tcPr>
          <w:p w:rsidR="007937E7" w:rsidRPr="00CB19D9" w:rsidRDefault="002637AC" w:rsidP="001E75AC">
            <w:pPr>
              <w:autoSpaceDE w:val="0"/>
              <w:autoSpaceDN w:val="0"/>
              <w:adjustRightInd w:val="0"/>
              <w:jc w:val="both"/>
            </w:pPr>
            <w:r w:rsidRPr="00CB19D9">
              <w:t>Обробка одним із препаратів, доцільно почергово: системноконтактні – Акробат МЦ, з. п. або в. г. 2 кг/га, Банджо 500 КС 0,4 л/га, Валіс М, ВГ, 2,0 кг/га, Вальтер, ЗП 2.,0 кг/га Ридомі</w:t>
            </w:r>
            <w:r w:rsidR="001E75AC">
              <w:t>л Голд МЦ, ЗП або ВГ 2,5 кг/га, або інші дозволені до використання в Україні.</w:t>
            </w:r>
          </w:p>
        </w:tc>
      </w:tr>
      <w:tr w:rsidR="002637AC" w:rsidRPr="00CB19D9" w:rsidTr="00921B5D">
        <w:tc>
          <w:tcPr>
            <w:tcW w:w="2835" w:type="dxa"/>
          </w:tcPr>
          <w:p w:rsidR="002637AC" w:rsidRPr="00CB19D9" w:rsidRDefault="002637AC" w:rsidP="00E80D00">
            <w:pPr>
              <w:autoSpaceDE w:val="0"/>
              <w:autoSpaceDN w:val="0"/>
              <w:adjustRightInd w:val="0"/>
              <w:jc w:val="both"/>
            </w:pPr>
            <w:r w:rsidRPr="00CB19D9">
              <w:t>Скошування картоплиння за 10-14 днів до збирання врожаю.</w:t>
            </w:r>
          </w:p>
        </w:tc>
        <w:tc>
          <w:tcPr>
            <w:tcW w:w="2977" w:type="dxa"/>
          </w:tcPr>
          <w:p w:rsidR="002637AC" w:rsidRPr="00CB19D9" w:rsidRDefault="0017707B" w:rsidP="00E80D00">
            <w:pPr>
              <w:autoSpaceDE w:val="0"/>
              <w:autoSpaceDN w:val="0"/>
              <w:adjustRightInd w:val="0"/>
              <w:jc w:val="both"/>
            </w:pPr>
            <w:r>
              <w:t>Грибкові</w:t>
            </w:r>
            <w:r w:rsidR="002637AC" w:rsidRPr="00CB19D9">
              <w:t xml:space="preserve"> інфекції </w:t>
            </w:r>
          </w:p>
        </w:tc>
        <w:tc>
          <w:tcPr>
            <w:tcW w:w="4502" w:type="dxa"/>
          </w:tcPr>
          <w:p w:rsidR="002637AC" w:rsidRPr="00CB19D9" w:rsidRDefault="002637AC" w:rsidP="00E80D00">
            <w:pPr>
              <w:autoSpaceDE w:val="0"/>
              <w:autoSpaceDN w:val="0"/>
              <w:adjustRightInd w:val="0"/>
              <w:jc w:val="both"/>
            </w:pPr>
            <w:r w:rsidRPr="00CB19D9">
              <w:t>Для захисту насіннєвих бульб нового врожаю. Проводиться при великій масі картоплиння за максимального накопичення стандартних насіннєвих бульб.</w:t>
            </w:r>
          </w:p>
        </w:tc>
      </w:tr>
      <w:tr w:rsidR="002637AC" w:rsidRPr="0063697C" w:rsidTr="00921B5D">
        <w:tc>
          <w:tcPr>
            <w:tcW w:w="2835" w:type="dxa"/>
          </w:tcPr>
          <w:p w:rsidR="002637AC" w:rsidRPr="00CB19D9" w:rsidRDefault="002637AC" w:rsidP="00E80D00">
            <w:pPr>
              <w:autoSpaceDE w:val="0"/>
              <w:autoSpaceDN w:val="0"/>
              <w:adjustRightInd w:val="0"/>
              <w:jc w:val="both"/>
            </w:pPr>
            <w:r w:rsidRPr="00CB19D9">
              <w:t xml:space="preserve">Обробіток посівів картоплі фунгіцидами контактної дії через 24 години після </w:t>
            </w:r>
            <w:r w:rsidRPr="00CB19D9">
              <w:lastRenderedPageBreak/>
              <w:t>скошування.</w:t>
            </w:r>
          </w:p>
        </w:tc>
        <w:tc>
          <w:tcPr>
            <w:tcW w:w="2977" w:type="dxa"/>
          </w:tcPr>
          <w:p w:rsidR="002637AC" w:rsidRPr="00CB19D9" w:rsidRDefault="0017707B" w:rsidP="00E80D00">
            <w:pPr>
              <w:autoSpaceDE w:val="0"/>
              <w:autoSpaceDN w:val="0"/>
              <w:adjustRightInd w:val="0"/>
              <w:jc w:val="both"/>
            </w:pPr>
            <w:r>
              <w:lastRenderedPageBreak/>
              <w:t>Грибкові</w:t>
            </w:r>
            <w:r w:rsidR="002637AC" w:rsidRPr="00CB19D9">
              <w:t xml:space="preserve"> хвороби. Поліпшення лежкості бульб за зберігання.</w:t>
            </w:r>
          </w:p>
        </w:tc>
        <w:tc>
          <w:tcPr>
            <w:tcW w:w="4502" w:type="dxa"/>
          </w:tcPr>
          <w:p w:rsidR="002637AC" w:rsidRPr="00CB19D9" w:rsidRDefault="002637AC" w:rsidP="00E80D00">
            <w:pPr>
              <w:autoSpaceDE w:val="0"/>
              <w:autoSpaceDN w:val="0"/>
              <w:adjustRightInd w:val="0"/>
              <w:jc w:val="both"/>
            </w:pPr>
            <w:r w:rsidRPr="00CB19D9">
              <w:t xml:space="preserve">Для останньої обробки перед збиранням урожаю рекомендується фунгіцид Ширлан, 500 SC, КС, 0,4 л/га, так як він має період очікування 14 діб і ефективно </w:t>
            </w:r>
            <w:r w:rsidRPr="00CB19D9">
              <w:lastRenderedPageBreak/>
              <w:t>знищує спори грибів</w:t>
            </w:r>
          </w:p>
        </w:tc>
      </w:tr>
      <w:tr w:rsidR="007937E7" w:rsidRPr="00CB19D9" w:rsidTr="00921B5D">
        <w:tc>
          <w:tcPr>
            <w:tcW w:w="2835" w:type="dxa"/>
          </w:tcPr>
          <w:p w:rsidR="007937E7" w:rsidRPr="00CB19D9" w:rsidRDefault="002637AC" w:rsidP="00E80D00">
            <w:pPr>
              <w:autoSpaceDE w:val="0"/>
              <w:autoSpaceDN w:val="0"/>
              <w:adjustRightInd w:val="0"/>
              <w:jc w:val="both"/>
            </w:pPr>
            <w:r w:rsidRPr="00CB19D9">
              <w:lastRenderedPageBreak/>
              <w:t>При не проведенні скошування - за 10-14 днів до збирання врожаю картоплі - проводити десикацію посівів.</w:t>
            </w:r>
          </w:p>
        </w:tc>
        <w:tc>
          <w:tcPr>
            <w:tcW w:w="2977" w:type="dxa"/>
          </w:tcPr>
          <w:p w:rsidR="007937E7" w:rsidRPr="00CB19D9" w:rsidRDefault="002637AC" w:rsidP="00E80D00">
            <w:pPr>
              <w:autoSpaceDE w:val="0"/>
              <w:autoSpaceDN w:val="0"/>
              <w:adjustRightInd w:val="0"/>
              <w:jc w:val="both"/>
            </w:pPr>
            <w:r w:rsidRPr="00CB19D9">
              <w:t>Фітофтороз, альтернаріоз інші хвороби.</w:t>
            </w:r>
          </w:p>
        </w:tc>
        <w:tc>
          <w:tcPr>
            <w:tcW w:w="4502" w:type="dxa"/>
          </w:tcPr>
          <w:p w:rsidR="007937E7" w:rsidRPr="00CB19D9" w:rsidRDefault="002637AC" w:rsidP="00E80D00">
            <w:pPr>
              <w:autoSpaceDE w:val="0"/>
              <w:autoSpaceDN w:val="0"/>
              <w:adjustRightInd w:val="0"/>
              <w:jc w:val="both"/>
            </w:pPr>
            <w:r w:rsidRPr="00CB19D9">
              <w:t>Обприскування посівів десикантом Реглон Супер 150 SL, РК 1,5 – 2,0 л/га Десикаш, РК 2 л/га</w:t>
            </w:r>
            <w:r w:rsidR="00ED6710">
              <w:t>, або іншими дозволеними до використання в Україні на цій культурі.</w:t>
            </w:r>
          </w:p>
        </w:tc>
      </w:tr>
      <w:tr w:rsidR="002637AC" w:rsidRPr="00CB19D9" w:rsidTr="00921B5D">
        <w:tc>
          <w:tcPr>
            <w:tcW w:w="2835" w:type="dxa"/>
          </w:tcPr>
          <w:p w:rsidR="002637AC" w:rsidRPr="00CB19D9" w:rsidRDefault="002637AC" w:rsidP="00E80D00">
            <w:pPr>
              <w:autoSpaceDE w:val="0"/>
              <w:autoSpaceDN w:val="0"/>
              <w:adjustRightInd w:val="0"/>
              <w:jc w:val="both"/>
            </w:pPr>
            <w:r w:rsidRPr="00CB19D9">
              <w:t>Збирання в суху погоду – серпень –жовтень. На лікувальний період - 18-20 днів зразу ж після збирання.</w:t>
            </w:r>
          </w:p>
        </w:tc>
        <w:tc>
          <w:tcPr>
            <w:tcW w:w="2977" w:type="dxa"/>
          </w:tcPr>
          <w:p w:rsidR="002637AC" w:rsidRPr="00CB19D9" w:rsidRDefault="0017707B" w:rsidP="00E80D00">
            <w:pPr>
              <w:autoSpaceDE w:val="0"/>
              <w:autoSpaceDN w:val="0"/>
              <w:adjustRightInd w:val="0"/>
              <w:jc w:val="both"/>
            </w:pPr>
            <w:r>
              <w:t>Грибкові</w:t>
            </w:r>
            <w:r w:rsidR="002637AC" w:rsidRPr="00CB19D9">
              <w:t xml:space="preserve"> та бактеріальні хвороби.</w:t>
            </w:r>
          </w:p>
        </w:tc>
        <w:tc>
          <w:tcPr>
            <w:tcW w:w="4502" w:type="dxa"/>
          </w:tcPr>
          <w:p w:rsidR="002637AC" w:rsidRPr="00CB19D9" w:rsidRDefault="002637AC" w:rsidP="00E80D00">
            <w:pPr>
              <w:autoSpaceDE w:val="0"/>
              <w:autoSpaceDN w:val="0"/>
              <w:adjustRightInd w:val="0"/>
              <w:jc w:val="both"/>
            </w:pPr>
            <w:r w:rsidRPr="00CB19D9">
              <w:t>Обсушування (при потребі) – впродовж 2 днів. Закладання бульб проводять або в тимчасові бурти, або в складські ємності насипом.</w:t>
            </w:r>
          </w:p>
        </w:tc>
      </w:tr>
      <w:tr w:rsidR="002637AC" w:rsidRPr="0063697C" w:rsidTr="00921B5D">
        <w:tc>
          <w:tcPr>
            <w:tcW w:w="2835" w:type="dxa"/>
          </w:tcPr>
          <w:p w:rsidR="002637AC" w:rsidRPr="00CB19D9" w:rsidRDefault="002637AC" w:rsidP="00E80D00">
            <w:pPr>
              <w:autoSpaceDE w:val="0"/>
              <w:autoSpaceDN w:val="0"/>
              <w:adjustRightInd w:val="0"/>
              <w:jc w:val="both"/>
            </w:pPr>
            <w:r w:rsidRPr="00CB19D9">
              <w:t>Після закінчення лікувального періоду</w:t>
            </w:r>
          </w:p>
        </w:tc>
        <w:tc>
          <w:tcPr>
            <w:tcW w:w="2977" w:type="dxa"/>
          </w:tcPr>
          <w:p w:rsidR="002637AC" w:rsidRPr="00CB19D9" w:rsidRDefault="002637AC" w:rsidP="00E80D00">
            <w:pPr>
              <w:autoSpaceDE w:val="0"/>
              <w:autoSpaceDN w:val="0"/>
              <w:adjustRightInd w:val="0"/>
              <w:jc w:val="both"/>
            </w:pPr>
            <w:r w:rsidRPr="00CB19D9">
              <w:t>Уражені грибними та бактеріальними хворобами, стебловою нематодою та шкідниками бульби.</w:t>
            </w:r>
          </w:p>
        </w:tc>
        <w:tc>
          <w:tcPr>
            <w:tcW w:w="4502" w:type="dxa"/>
          </w:tcPr>
          <w:p w:rsidR="002637AC" w:rsidRPr="00CB19D9" w:rsidRDefault="002637AC" w:rsidP="00E80D00">
            <w:pPr>
              <w:autoSpaceDE w:val="0"/>
              <w:autoSpaceDN w:val="0"/>
              <w:adjustRightInd w:val="0"/>
              <w:jc w:val="both"/>
            </w:pPr>
            <w:r w:rsidRPr="00CB19D9">
              <w:t>Обробка урожаю картоплі: відокремлення землі, рослинних решток, нестандартних, травмованих та хворих бульб, шляхом їх видалення Сортування та укладання бульб на постійне зберігання, зокрема в дерев’яні контейнери</w:t>
            </w:r>
          </w:p>
        </w:tc>
      </w:tr>
      <w:tr w:rsidR="002637AC" w:rsidRPr="00CB19D9" w:rsidTr="00921B5D">
        <w:tc>
          <w:tcPr>
            <w:tcW w:w="2835" w:type="dxa"/>
          </w:tcPr>
          <w:p w:rsidR="002637AC" w:rsidRPr="00CB19D9" w:rsidRDefault="002637AC" w:rsidP="00E80D00">
            <w:pPr>
              <w:autoSpaceDE w:val="0"/>
              <w:autoSpaceDN w:val="0"/>
              <w:adjustRightInd w:val="0"/>
              <w:jc w:val="both"/>
            </w:pPr>
            <w:r w:rsidRPr="00CB19D9">
              <w:t>Протягом періоду зберігання.</w:t>
            </w:r>
          </w:p>
        </w:tc>
        <w:tc>
          <w:tcPr>
            <w:tcW w:w="2977" w:type="dxa"/>
          </w:tcPr>
          <w:p w:rsidR="002637AC" w:rsidRPr="00CB19D9" w:rsidRDefault="002637AC" w:rsidP="00E80D00">
            <w:pPr>
              <w:autoSpaceDE w:val="0"/>
              <w:autoSpaceDN w:val="0"/>
              <w:adjustRightInd w:val="0"/>
              <w:jc w:val="both"/>
            </w:pPr>
            <w:r w:rsidRPr="00CB19D9">
              <w:t>Мокра та суха гнилі, стеблова нематода інші хвороби та шкідники.</w:t>
            </w:r>
          </w:p>
        </w:tc>
        <w:tc>
          <w:tcPr>
            <w:tcW w:w="4502" w:type="dxa"/>
          </w:tcPr>
          <w:p w:rsidR="002637AC" w:rsidRPr="00CB19D9" w:rsidRDefault="002637AC" w:rsidP="00E80D00">
            <w:pPr>
              <w:autoSpaceDE w:val="0"/>
              <w:autoSpaceDN w:val="0"/>
              <w:adjustRightInd w:val="0"/>
              <w:jc w:val="both"/>
            </w:pPr>
            <w:r w:rsidRPr="00CB19D9">
              <w:t>Охолодження – зниження температури в насипу на 0,5°С за добу з відхиленням на 1°С за добу. Температура повітря, що подається на 2-5°С нижче, ніж у масі бульб. Зимовий (основний) – оптимальний режим зберігання - температура - 2- 4°С, відносна вологість – 90-95%</w:t>
            </w:r>
          </w:p>
        </w:tc>
      </w:tr>
    </w:tbl>
    <w:p w:rsidR="000434A1" w:rsidRPr="00CB19D9" w:rsidRDefault="000434A1" w:rsidP="00E80D00">
      <w:pPr>
        <w:shd w:val="clear" w:color="auto" w:fill="FFFFFF"/>
        <w:autoSpaceDE w:val="0"/>
        <w:autoSpaceDN w:val="0"/>
        <w:adjustRightInd w:val="0"/>
        <w:ind w:left="1701" w:firstLine="454"/>
        <w:jc w:val="center"/>
        <w:rPr>
          <w:b/>
          <w:lang w:val="uk-UA"/>
        </w:rPr>
      </w:pPr>
    </w:p>
    <w:p w:rsidR="000434A1" w:rsidRPr="00A874A2" w:rsidRDefault="000434A1" w:rsidP="00ED6710">
      <w:pPr>
        <w:shd w:val="clear" w:color="auto" w:fill="FFFFFF"/>
        <w:autoSpaceDE w:val="0"/>
        <w:autoSpaceDN w:val="0"/>
        <w:adjustRightInd w:val="0"/>
        <w:rPr>
          <w:b/>
          <w:sz w:val="28"/>
          <w:szCs w:val="28"/>
          <w:lang w:val="uk-UA"/>
        </w:rPr>
      </w:pPr>
    </w:p>
    <w:p w:rsidR="005228AE" w:rsidRPr="00A874A2" w:rsidRDefault="00E62C42" w:rsidP="00ED6710">
      <w:pPr>
        <w:shd w:val="clear" w:color="auto" w:fill="FFFFFF"/>
        <w:autoSpaceDE w:val="0"/>
        <w:autoSpaceDN w:val="0"/>
        <w:adjustRightInd w:val="0"/>
        <w:ind w:left="1134" w:firstLine="567"/>
        <w:jc w:val="center"/>
        <w:rPr>
          <w:b/>
          <w:sz w:val="28"/>
          <w:szCs w:val="28"/>
          <w:lang w:val="uk-UA"/>
        </w:rPr>
      </w:pPr>
      <w:r w:rsidRPr="00A874A2">
        <w:rPr>
          <w:b/>
          <w:sz w:val="28"/>
          <w:szCs w:val="28"/>
          <w:lang w:val="uk-UA"/>
        </w:rPr>
        <w:t>Ш</w:t>
      </w:r>
      <w:r w:rsidR="002163E6" w:rsidRPr="00A874A2">
        <w:rPr>
          <w:b/>
          <w:sz w:val="28"/>
          <w:szCs w:val="28"/>
          <w:lang w:val="uk-UA"/>
        </w:rPr>
        <w:t>КІДНИКИ ТА ХВОРОБИ ОВОЧЕВИХ КУЛЬТУР.</w:t>
      </w:r>
    </w:p>
    <w:p w:rsidR="004E0B49" w:rsidRPr="00A874A2" w:rsidRDefault="004E0B49" w:rsidP="00E80D00">
      <w:pPr>
        <w:ind w:left="1134" w:firstLine="567"/>
        <w:jc w:val="both"/>
        <w:rPr>
          <w:sz w:val="28"/>
          <w:szCs w:val="28"/>
          <w:lang w:val="uk-UA"/>
        </w:rPr>
      </w:pPr>
      <w:r w:rsidRPr="00A874A2">
        <w:rPr>
          <w:b/>
          <w:sz w:val="28"/>
          <w:szCs w:val="28"/>
          <w:lang w:val="uk-UA"/>
        </w:rPr>
        <w:t>Капуста. Капустяна совка</w:t>
      </w:r>
      <w:r w:rsidRPr="00A874A2">
        <w:rPr>
          <w:sz w:val="28"/>
          <w:szCs w:val="28"/>
          <w:lang w:val="uk-UA"/>
        </w:rPr>
        <w:t xml:space="preserve"> (Mamestra brassicae L.) живилася на капусті усіх строків дозрівання. За 100% поширення розвивалась у двох поколіннях. Гусениці першого й другого поколінь щільністю 1, максимально 2 екз. на рослину заселяли і переважно в слабкому ступені пошкоджували 2% рослин пізньої капусти.Осінніми ґрунтовими обстеженнями полів сівозміни лялечки капустяної совки виявлені на 9% площ, що дещо більше минулорічних показників за чисельності 0,6 екз. на кв.м, що на рівні минулорічних показників.</w:t>
      </w:r>
    </w:p>
    <w:p w:rsidR="004E0B49" w:rsidRPr="00A874A2" w:rsidRDefault="004E0B49" w:rsidP="00E80D00">
      <w:pPr>
        <w:ind w:left="1134" w:firstLine="567"/>
        <w:jc w:val="both"/>
        <w:rPr>
          <w:sz w:val="28"/>
          <w:szCs w:val="28"/>
          <w:lang w:val="uk-UA"/>
        </w:rPr>
      </w:pPr>
      <w:r w:rsidRPr="00A874A2">
        <w:rPr>
          <w:sz w:val="28"/>
          <w:szCs w:val="28"/>
          <w:lang w:val="uk-UA"/>
        </w:rPr>
        <w:t>Беручи до уваги наявний зимуючий запас, за умов доброї перезимівлі шкідника та сприятливих погодних умов вегетації (ступінь реалізації потенційної плодючості в значній мірі визначатиме температура 15° С у період льоту метелика, а виживання потомства – кількість і характер випадання опадів під час відкладання яєць і розвитку гусениць молодших віків, (ГТК–1–1,5), ймовірний масовий розвиток, розповсюдження та шкідливість капустяної совки у більшості районів. Відбуватиметься осередковий розвиток шкідника у посівах буряків, гороху, овочевих, інших культур. На чисельність і шкідливість капустяної совки істотно впливатимуть ентомофаги та своєчасне проведення захисних заходів.</w:t>
      </w:r>
    </w:p>
    <w:p w:rsidR="004E0B49" w:rsidRPr="00A874A2" w:rsidRDefault="004E0B49" w:rsidP="00E80D00">
      <w:pPr>
        <w:ind w:left="1134" w:firstLine="567"/>
        <w:jc w:val="both"/>
        <w:rPr>
          <w:sz w:val="28"/>
          <w:szCs w:val="28"/>
          <w:lang w:val="uk-UA"/>
        </w:rPr>
      </w:pPr>
      <w:r w:rsidRPr="00A874A2">
        <w:rPr>
          <w:sz w:val="28"/>
          <w:szCs w:val="28"/>
          <w:lang w:val="uk-UA"/>
        </w:rPr>
        <w:t xml:space="preserve">З кожним роком чисельність </w:t>
      </w:r>
      <w:r w:rsidRPr="00A874A2">
        <w:rPr>
          <w:b/>
          <w:sz w:val="28"/>
          <w:szCs w:val="28"/>
          <w:lang w:val="uk-UA"/>
        </w:rPr>
        <w:t>капустяної молі</w:t>
      </w:r>
      <w:r w:rsidRPr="00A874A2">
        <w:rPr>
          <w:sz w:val="28"/>
          <w:szCs w:val="28"/>
          <w:lang w:val="uk-UA"/>
        </w:rPr>
        <w:t xml:space="preserve"> зростає. В цьому році протягом вегетаційного періоду вона шкодила повсюди. Гусеницями капустяної молі було заселено та пошкоджено 1, макс. 3% рослин ранніх середньо - та пізньостиглих сортів капусти за чисельності 1, макс. 3 екз. на рослину. У 2023 р., за умов жаркої </w:t>
      </w:r>
      <w:r w:rsidRPr="00A874A2">
        <w:rPr>
          <w:sz w:val="28"/>
          <w:szCs w:val="28"/>
          <w:lang w:val="uk-UA"/>
        </w:rPr>
        <w:lastRenderedPageBreak/>
        <w:t>погоди впродовж вегетації, можливий більш високий рівень розвитку фітофага, переважно в центральних районах області. Розвиток і шкідливість капустяної молі в значній мірі залежатимуть від своєчасності та ефективності захисних обробок, ураження шкідника ентомофагами.</w:t>
      </w:r>
    </w:p>
    <w:p w:rsidR="004E0B49" w:rsidRPr="00A874A2" w:rsidRDefault="004E0B49" w:rsidP="00E80D00">
      <w:pPr>
        <w:ind w:left="1134" w:firstLine="567"/>
        <w:jc w:val="both"/>
        <w:rPr>
          <w:sz w:val="28"/>
          <w:szCs w:val="28"/>
          <w:lang w:val="uk-UA"/>
        </w:rPr>
      </w:pPr>
      <w:r w:rsidRPr="00A874A2">
        <w:rPr>
          <w:b/>
          <w:sz w:val="28"/>
          <w:szCs w:val="28"/>
          <w:lang w:val="uk-UA"/>
        </w:rPr>
        <w:t>Капустяний і ріпний білани</w:t>
      </w:r>
      <w:r w:rsidRPr="00A874A2">
        <w:rPr>
          <w:sz w:val="28"/>
          <w:szCs w:val="28"/>
          <w:lang w:val="uk-UA"/>
        </w:rPr>
        <w:t xml:space="preserve"> (Pieris brassicae L., Pieris rapae L.), які в області розвивались у трьох поколіннях, не завдавали відчутної шкоди капусті усіх строків дозрівання. Розвиток першого покоління проходив, переважно, на хрестоцвітих бур’янах. Гусениці другого і третього покоління за чисельності 1, макс. 2 гусениць на рослину заселяли та пошкоджували в слабкому та середньому ступенях 1%, макс. 2% рослин. За умов помірної температури та вологості повітря під час вегетації в 2023 р. виникатиме необхідність захисту плантацій культури в ряді господарств, оскільки такі умови сприятимуть розвитку та накопиченню фітофагів у небезпечній кількості. Масове відродження імаго біланів відбуватиметься за теплої сонячної погоди, ці ж умови сприятимуть додатковому живленню метеликів. За холодного і дощового літа частина лялечок літнього покоління може впадати в діапаузу до весни наступного року.</w:t>
      </w:r>
    </w:p>
    <w:p w:rsidR="004E0B49" w:rsidRPr="00A874A2" w:rsidRDefault="004E0B49" w:rsidP="00E80D00">
      <w:pPr>
        <w:ind w:left="1134" w:firstLine="567"/>
        <w:jc w:val="both"/>
        <w:rPr>
          <w:sz w:val="28"/>
          <w:szCs w:val="28"/>
          <w:lang w:val="uk-UA"/>
        </w:rPr>
      </w:pPr>
      <w:r w:rsidRPr="00A874A2">
        <w:rPr>
          <w:b/>
          <w:sz w:val="28"/>
          <w:szCs w:val="28"/>
          <w:lang w:val="uk-UA"/>
        </w:rPr>
        <w:t>Хрестоцвіті блішки</w:t>
      </w:r>
      <w:r w:rsidRPr="00A874A2">
        <w:rPr>
          <w:sz w:val="28"/>
          <w:szCs w:val="28"/>
          <w:lang w:val="uk-UA"/>
        </w:rPr>
        <w:t xml:space="preserve"> (Phyllotretta sp). Гідротермічні умови весняно - літнього періоду сприяли нормальному розвитку фітофагів повсюди.Блішки шкодили капусті з ІІ декади травня за щільності 2, макс. 6 екз. на рослину</w:t>
      </w:r>
      <w:r w:rsidR="00FD0796" w:rsidRPr="00A874A2">
        <w:rPr>
          <w:sz w:val="28"/>
          <w:szCs w:val="28"/>
          <w:lang w:val="uk-UA"/>
        </w:rPr>
        <w:t>,</w:t>
      </w:r>
      <w:r w:rsidRPr="00A874A2">
        <w:rPr>
          <w:sz w:val="28"/>
          <w:szCs w:val="28"/>
          <w:lang w:val="uk-UA"/>
        </w:rPr>
        <w:t xml:space="preserve"> засел</w:t>
      </w:r>
      <w:r w:rsidR="00FD0796" w:rsidRPr="00A874A2">
        <w:rPr>
          <w:sz w:val="28"/>
          <w:szCs w:val="28"/>
          <w:lang w:val="uk-UA"/>
        </w:rPr>
        <w:t>и</w:t>
      </w:r>
      <w:r w:rsidRPr="00A874A2">
        <w:rPr>
          <w:sz w:val="28"/>
          <w:szCs w:val="28"/>
          <w:lang w:val="uk-UA"/>
        </w:rPr>
        <w:t>ли та пошкод</w:t>
      </w:r>
      <w:r w:rsidR="00FD0796" w:rsidRPr="00A874A2">
        <w:rPr>
          <w:sz w:val="28"/>
          <w:szCs w:val="28"/>
          <w:lang w:val="uk-UA"/>
        </w:rPr>
        <w:t>и</w:t>
      </w:r>
      <w:r w:rsidRPr="00A874A2">
        <w:rPr>
          <w:sz w:val="28"/>
          <w:szCs w:val="28"/>
          <w:lang w:val="uk-UA"/>
        </w:rPr>
        <w:t>ли 6% рослин капусти. Зимуючий запас цього шкідника становить 0,5-3 екз. на кв.м, тому на початку вегетаційного періоду поточного року, за умов сухої жаркої погоди, блішки загрожуватимуть посівам і висадкам капустяних культур повсюди. Їх підвищена активність спостерігається за температури повітря понад 12°С.</w:t>
      </w:r>
    </w:p>
    <w:p w:rsidR="004E0B49" w:rsidRPr="00A874A2" w:rsidRDefault="004E0B49" w:rsidP="00E80D00">
      <w:pPr>
        <w:ind w:left="1134" w:firstLine="567"/>
        <w:jc w:val="both"/>
        <w:rPr>
          <w:sz w:val="28"/>
          <w:szCs w:val="28"/>
          <w:lang w:val="uk-UA"/>
        </w:rPr>
      </w:pPr>
      <w:r w:rsidRPr="00A874A2">
        <w:rPr>
          <w:b/>
          <w:sz w:val="28"/>
          <w:szCs w:val="28"/>
          <w:lang w:val="uk-UA"/>
        </w:rPr>
        <w:t>Капустяна муха</w:t>
      </w:r>
      <w:r w:rsidRPr="00A874A2">
        <w:rPr>
          <w:sz w:val="28"/>
          <w:szCs w:val="28"/>
          <w:lang w:val="uk-UA"/>
        </w:rPr>
        <w:t xml:space="preserve"> (Delia brassicae Вс), повсюди за чисельності личинок 1, макс. 2 екз. на рослину пошкодила 2% рослин капусти ранніх та середніх строків дозрівання, переважно у слабкому і середньому ступенях. Збільшення чисельності порівняно з минулим роком не відбулося. Восени на капустянищах враховувалось 0,1 макс. 1 пупарії на кв.м ґрунту. В 2023 р., за умов недотримання сівозміни, просторової ізоляції, невиконання агротехнічних прийомів (глибока зяблева оранка, знищення бур’янів, зрошування та підживлення) вирощування культури, можливий осередковий розвиток капустяної мухи в овочівницьких господарствах на рівні минулого року.</w:t>
      </w:r>
    </w:p>
    <w:p w:rsidR="004E0B49" w:rsidRPr="00A874A2" w:rsidRDefault="004E0B49" w:rsidP="00E80D00">
      <w:pPr>
        <w:ind w:left="1134" w:firstLine="567"/>
        <w:jc w:val="both"/>
        <w:rPr>
          <w:sz w:val="28"/>
          <w:szCs w:val="28"/>
          <w:lang w:val="uk-UA"/>
        </w:rPr>
      </w:pPr>
      <w:r w:rsidRPr="00A874A2">
        <w:rPr>
          <w:b/>
          <w:sz w:val="28"/>
          <w:szCs w:val="28"/>
          <w:lang w:val="uk-UA"/>
        </w:rPr>
        <w:t>Капустяна попелиця</w:t>
      </w:r>
      <w:r w:rsidRPr="00A874A2">
        <w:rPr>
          <w:sz w:val="28"/>
          <w:szCs w:val="28"/>
          <w:lang w:val="uk-UA"/>
        </w:rPr>
        <w:t xml:space="preserve"> (Brevicoryne brassicae L.) інтенсивно розвивалась і шкодила на усіх площах вирощування культури. Більш інтенсивніше попелиця шкодила у вересні – жовтні. Переважно слабкий та середній, подекуди сильний розвиток і пошкодженість попелиці відмічалися на 5, макс. </w:t>
      </w:r>
      <w:r w:rsidR="00FD0796" w:rsidRPr="00A874A2">
        <w:rPr>
          <w:sz w:val="28"/>
          <w:szCs w:val="28"/>
          <w:lang w:val="uk-UA"/>
        </w:rPr>
        <w:t>6</w:t>
      </w:r>
      <w:r w:rsidRPr="00A874A2">
        <w:rPr>
          <w:sz w:val="28"/>
          <w:szCs w:val="28"/>
          <w:lang w:val="uk-UA"/>
        </w:rPr>
        <w:t>5% рослин. Співвідношення ентомофаг: попелиця складало 1:15% заселених рослин. Враховуючи високі репродуктивні можливості фітофага, за умов доброї перезимівлі яєць, ранньої весни поточного року й помірно вологої погоди (середньодобова температура +18–20 0 С, опади не зливового характеру) влітку, існує ймовірність утворення осередків з підвищеною чисельністю попелиці повсюди на всіх сортах капусти. Чисельність попелиці значною мірою корегуватиметься діяльністю ентомофагів (кокцинелід, личинок золотоочки).</w:t>
      </w:r>
    </w:p>
    <w:p w:rsidR="004E0B49" w:rsidRPr="00A874A2" w:rsidRDefault="004E0B49" w:rsidP="00E80D00">
      <w:pPr>
        <w:ind w:left="1134" w:firstLine="567"/>
        <w:jc w:val="both"/>
        <w:rPr>
          <w:sz w:val="28"/>
          <w:szCs w:val="28"/>
          <w:lang w:val="uk-UA"/>
        </w:rPr>
      </w:pPr>
      <w:r w:rsidRPr="00A874A2">
        <w:rPr>
          <w:sz w:val="28"/>
          <w:szCs w:val="28"/>
          <w:lang w:val="uk-UA"/>
        </w:rPr>
        <w:t xml:space="preserve">Посіви капусти скрізь з середини травня заселяли </w:t>
      </w:r>
      <w:r w:rsidRPr="00A874A2">
        <w:rPr>
          <w:b/>
          <w:sz w:val="28"/>
          <w:szCs w:val="28"/>
          <w:lang w:val="uk-UA"/>
        </w:rPr>
        <w:t>хрестоцвітні клопи</w:t>
      </w:r>
      <w:r w:rsidRPr="00A874A2">
        <w:rPr>
          <w:sz w:val="28"/>
          <w:szCs w:val="28"/>
          <w:lang w:val="uk-UA"/>
        </w:rPr>
        <w:t xml:space="preserve"> (Eurydema sp.). Імаго і личинки яких за чисельності 1-4 екз. на рослину пошкодили </w:t>
      </w:r>
      <w:r w:rsidRPr="00A874A2">
        <w:rPr>
          <w:sz w:val="28"/>
          <w:szCs w:val="28"/>
          <w:lang w:val="uk-UA"/>
        </w:rPr>
        <w:lastRenderedPageBreak/>
        <w:t>4% рослин ранньої та пізньої капусти. У 2023 р. розвиток і шкідливість цього фітофага у плантаціях культури ймовірні на рівні минулого року.</w:t>
      </w:r>
    </w:p>
    <w:p w:rsidR="004E0B49" w:rsidRPr="00A874A2" w:rsidRDefault="004E0B49" w:rsidP="00E80D00">
      <w:pPr>
        <w:ind w:left="1134" w:firstLine="567"/>
        <w:jc w:val="both"/>
        <w:rPr>
          <w:sz w:val="28"/>
          <w:szCs w:val="28"/>
          <w:lang w:val="uk-UA"/>
        </w:rPr>
      </w:pPr>
      <w:r w:rsidRPr="00A874A2">
        <w:rPr>
          <w:b/>
          <w:sz w:val="28"/>
          <w:szCs w:val="28"/>
          <w:lang w:val="uk-UA"/>
        </w:rPr>
        <w:t>Цибуля. Цибулева муха</w:t>
      </w:r>
      <w:r w:rsidRPr="00A874A2">
        <w:rPr>
          <w:sz w:val="28"/>
          <w:szCs w:val="28"/>
          <w:lang w:val="uk-UA"/>
        </w:rPr>
        <w:t xml:space="preserve"> (Delia antqua Мg.) за чисельності 0,1, макс. 1 личинок на рослину заселяла та пошкоджувала 1–2% рослин на присадибних ділянках. Зимуючий запас пупаріїв мухи становить 0,1 макс. 1 екз. на кв.м. якого достатньо для значного поширення шкідника у посівах цибулі в 2023 році в разі сприятливих агрокліматичних умов вегетації, передусім за вологості ґрунту 25-80% від повної вологоємності під час розвитку яєць.</w:t>
      </w:r>
    </w:p>
    <w:p w:rsidR="004E0B49" w:rsidRPr="00A874A2" w:rsidRDefault="004E0B49" w:rsidP="00E80D00">
      <w:pPr>
        <w:ind w:left="1134" w:firstLine="567"/>
        <w:jc w:val="both"/>
        <w:rPr>
          <w:sz w:val="28"/>
          <w:szCs w:val="28"/>
          <w:lang w:val="uk-UA"/>
        </w:rPr>
      </w:pPr>
      <w:r w:rsidRPr="00A874A2">
        <w:rPr>
          <w:b/>
          <w:sz w:val="28"/>
          <w:szCs w:val="28"/>
          <w:lang w:val="uk-UA"/>
        </w:rPr>
        <w:t>Морква</w:t>
      </w:r>
      <w:r w:rsidRPr="00A874A2">
        <w:rPr>
          <w:sz w:val="28"/>
          <w:szCs w:val="28"/>
          <w:lang w:val="uk-UA"/>
        </w:rPr>
        <w:t xml:space="preserve">. В приватних господарствах області шкоди коренеплодам моркви завдавали личинки </w:t>
      </w:r>
      <w:r w:rsidRPr="00A874A2">
        <w:rPr>
          <w:b/>
          <w:sz w:val="28"/>
          <w:szCs w:val="28"/>
          <w:lang w:val="uk-UA"/>
        </w:rPr>
        <w:t>морквяної мухи</w:t>
      </w:r>
      <w:r w:rsidRPr="00A874A2">
        <w:rPr>
          <w:sz w:val="28"/>
          <w:szCs w:val="28"/>
          <w:lang w:val="uk-UA"/>
        </w:rPr>
        <w:t>.</w:t>
      </w:r>
      <w:r w:rsidRPr="00A874A2">
        <w:rPr>
          <w:color w:val="000000"/>
          <w:sz w:val="28"/>
          <w:szCs w:val="28"/>
          <w:lang w:val="uk-UA"/>
        </w:rPr>
        <w:t xml:space="preserve"> Фітофаг</w:t>
      </w:r>
      <w:r w:rsidRPr="00A874A2">
        <w:rPr>
          <w:sz w:val="28"/>
          <w:szCs w:val="28"/>
          <w:lang w:val="uk-UA"/>
        </w:rPr>
        <w:t xml:space="preserve"> за чисельності 1 максимально 2 екз./рослину пошкодив 1-2% рослин у слабкому ступені. Завдяки застосуванню харчових приманок, відсоток пошкоджених коренеплодів дещо менший</w:t>
      </w:r>
      <w:r w:rsidR="00F52CBD" w:rsidRPr="00A874A2">
        <w:rPr>
          <w:sz w:val="28"/>
          <w:szCs w:val="28"/>
          <w:lang w:val="uk-UA"/>
        </w:rPr>
        <w:t xml:space="preserve"> в порівнянні з багаторічними показниками.</w:t>
      </w:r>
    </w:p>
    <w:p w:rsidR="004E0B49" w:rsidRPr="00A874A2" w:rsidRDefault="004E0B49" w:rsidP="00E80D00">
      <w:pPr>
        <w:ind w:left="1134" w:firstLine="567"/>
        <w:jc w:val="both"/>
        <w:rPr>
          <w:sz w:val="28"/>
          <w:szCs w:val="28"/>
          <w:lang w:val="uk-UA"/>
        </w:rPr>
      </w:pPr>
      <w:r w:rsidRPr="00A874A2">
        <w:rPr>
          <w:b/>
          <w:sz w:val="28"/>
          <w:szCs w:val="28"/>
          <w:lang w:val="uk-UA"/>
        </w:rPr>
        <w:t>Помідори</w:t>
      </w:r>
      <w:r w:rsidRPr="00A874A2">
        <w:rPr>
          <w:sz w:val="28"/>
          <w:szCs w:val="28"/>
          <w:lang w:val="uk-UA"/>
        </w:rPr>
        <w:t xml:space="preserve">. </w:t>
      </w:r>
      <w:r w:rsidRPr="00A874A2">
        <w:rPr>
          <w:b/>
          <w:sz w:val="28"/>
          <w:szCs w:val="28"/>
          <w:lang w:val="uk-UA"/>
        </w:rPr>
        <w:t>Колорадський жук</w:t>
      </w:r>
      <w:r w:rsidRPr="00A874A2">
        <w:rPr>
          <w:sz w:val="28"/>
          <w:szCs w:val="28"/>
          <w:lang w:val="uk-UA"/>
        </w:rPr>
        <w:t xml:space="preserve"> (Leptinotarsa decemlineata Say.) залишається найнебезпечнішим шкідником пасльонових культур. Після засихання бадилля картоплі шкідник масово заселяв помідори на 100% обстежених площ. В цей період було заселено  3,5%, максимально 7% рослин за середньої чисельності 2, макс. 8 екз. на рослину. Висока чисельність жуків, їх задовільний фізіологічний стан за сприятливих умов перезимівлі забезпечать повсюдно високу плодючість самиць, масовий розвиток і значну шкідливість колорадського жука повсюди.</w:t>
      </w:r>
    </w:p>
    <w:p w:rsidR="004E0B49" w:rsidRPr="00A874A2" w:rsidRDefault="004E0B49" w:rsidP="00E80D00">
      <w:pPr>
        <w:ind w:left="1134" w:firstLine="567"/>
        <w:jc w:val="both"/>
        <w:rPr>
          <w:sz w:val="28"/>
          <w:szCs w:val="28"/>
          <w:lang w:val="uk-UA"/>
        </w:rPr>
      </w:pPr>
      <w:r w:rsidRPr="00A874A2">
        <w:rPr>
          <w:sz w:val="28"/>
          <w:szCs w:val="28"/>
          <w:lang w:val="uk-UA"/>
        </w:rPr>
        <w:t xml:space="preserve">В усіх районах де вирощували </w:t>
      </w:r>
      <w:r w:rsidRPr="00A874A2">
        <w:rPr>
          <w:b/>
          <w:sz w:val="28"/>
          <w:szCs w:val="28"/>
          <w:lang w:val="uk-UA"/>
        </w:rPr>
        <w:t>огірки</w:t>
      </w:r>
      <w:r w:rsidRPr="00A874A2">
        <w:rPr>
          <w:sz w:val="28"/>
          <w:szCs w:val="28"/>
          <w:lang w:val="uk-UA"/>
        </w:rPr>
        <w:t xml:space="preserve"> було відмічено масовий, але значно менший в порівнянні з минулим роком розвиток </w:t>
      </w:r>
      <w:r w:rsidRPr="00A874A2">
        <w:rPr>
          <w:b/>
          <w:sz w:val="28"/>
          <w:szCs w:val="28"/>
          <w:lang w:val="uk-UA"/>
        </w:rPr>
        <w:t>баштанної попелиці</w:t>
      </w:r>
      <w:r w:rsidRPr="00A874A2">
        <w:rPr>
          <w:sz w:val="28"/>
          <w:szCs w:val="28"/>
          <w:lang w:val="uk-UA"/>
        </w:rPr>
        <w:t xml:space="preserve"> (Aphis gossypii Glov.), яка заселяла 5- 14% рослин за чисельності 5 – 79 ( в минулому році 52 – 798) особин на рослину. Поширення попелиця набула у фазу ріст плодів. Господарники провели боротьбу біопрепаратами.</w:t>
      </w:r>
    </w:p>
    <w:p w:rsidR="00FF6612" w:rsidRPr="00A874A2" w:rsidRDefault="00FF6612" w:rsidP="00E80D00">
      <w:pPr>
        <w:shd w:val="clear" w:color="auto" w:fill="FFFFFF"/>
        <w:autoSpaceDE w:val="0"/>
        <w:autoSpaceDN w:val="0"/>
        <w:adjustRightInd w:val="0"/>
        <w:ind w:left="1134" w:firstLine="567"/>
        <w:jc w:val="both"/>
        <w:rPr>
          <w:sz w:val="28"/>
          <w:szCs w:val="28"/>
          <w:lang w:val="uk-UA"/>
        </w:rPr>
      </w:pPr>
      <w:r w:rsidRPr="00A874A2">
        <w:rPr>
          <w:b/>
          <w:sz w:val="28"/>
          <w:szCs w:val="28"/>
          <w:lang w:val="uk-UA"/>
        </w:rPr>
        <w:t>Капуста</w:t>
      </w:r>
      <w:r w:rsidRPr="00A874A2">
        <w:rPr>
          <w:sz w:val="28"/>
          <w:szCs w:val="28"/>
          <w:lang w:val="uk-UA"/>
        </w:rPr>
        <w:t xml:space="preserve">. Прояв і поширення </w:t>
      </w:r>
      <w:r w:rsidRPr="00A874A2">
        <w:rPr>
          <w:b/>
          <w:sz w:val="28"/>
          <w:szCs w:val="28"/>
          <w:lang w:val="uk-UA"/>
        </w:rPr>
        <w:t>бактеріозів</w:t>
      </w:r>
      <w:r w:rsidRPr="00A874A2">
        <w:rPr>
          <w:sz w:val="28"/>
          <w:szCs w:val="28"/>
          <w:lang w:val="uk-UA"/>
        </w:rPr>
        <w:t xml:space="preserve"> відмічали в усіх районах області. Жарка посушлива погода в літній період стримувала розвиток хвороби. Хвороба проявилася восени після випадання дощів та наявності рясних рос і туманів. Перед збиранням урожаю </w:t>
      </w:r>
      <w:r w:rsidRPr="00A874A2">
        <w:rPr>
          <w:b/>
          <w:sz w:val="28"/>
          <w:szCs w:val="28"/>
          <w:lang w:val="uk-UA"/>
        </w:rPr>
        <w:t>судинним бактеріозом</w:t>
      </w:r>
      <w:r w:rsidRPr="00A874A2">
        <w:rPr>
          <w:sz w:val="28"/>
          <w:szCs w:val="28"/>
          <w:lang w:val="uk-UA"/>
        </w:rPr>
        <w:t xml:space="preserve"> (Хanthomonas campestris pv. campestris) було уражено 2 - 3% рослин  за розвитку 1% </w:t>
      </w:r>
      <w:r w:rsidRPr="00A874A2">
        <w:rPr>
          <w:b/>
          <w:sz w:val="28"/>
          <w:szCs w:val="28"/>
          <w:lang w:val="uk-UA"/>
        </w:rPr>
        <w:t>Слизистий бактеріоз</w:t>
      </w:r>
      <w:r w:rsidRPr="00A874A2">
        <w:rPr>
          <w:sz w:val="28"/>
          <w:szCs w:val="28"/>
          <w:lang w:val="uk-UA"/>
        </w:rPr>
        <w:t xml:space="preserve"> (рід Erwinia) не виявляли. </w:t>
      </w:r>
    </w:p>
    <w:p w:rsidR="00FF6612" w:rsidRPr="00A874A2" w:rsidRDefault="00FF6612" w:rsidP="00E80D00">
      <w:pPr>
        <w:shd w:val="clear" w:color="auto" w:fill="FFFFFF"/>
        <w:autoSpaceDE w:val="0"/>
        <w:autoSpaceDN w:val="0"/>
        <w:adjustRightInd w:val="0"/>
        <w:ind w:left="1134" w:firstLine="567"/>
        <w:jc w:val="both"/>
        <w:rPr>
          <w:sz w:val="28"/>
          <w:szCs w:val="28"/>
          <w:lang w:val="uk-UA"/>
        </w:rPr>
      </w:pPr>
      <w:r w:rsidRPr="00A874A2">
        <w:rPr>
          <w:color w:val="000000"/>
          <w:sz w:val="28"/>
          <w:szCs w:val="28"/>
          <w:lang w:val="uk-UA"/>
        </w:rPr>
        <w:t>У 2023 році за сприятливих умов (температура 20-25°С, висока вологість повітря) можливий розвиток та розповсюдження бактеріозів, що підвищуватиметься за сильних опадів та наявності великої кількості комах-переносників</w:t>
      </w:r>
      <w:r w:rsidRPr="00A874A2">
        <w:rPr>
          <w:sz w:val="28"/>
          <w:szCs w:val="28"/>
          <w:lang w:val="uk-UA"/>
        </w:rPr>
        <w:t>.</w:t>
      </w:r>
    </w:p>
    <w:p w:rsidR="00FF6612" w:rsidRPr="00A874A2" w:rsidRDefault="00FF6612" w:rsidP="00E80D00">
      <w:pPr>
        <w:shd w:val="clear" w:color="auto" w:fill="FFFFFF"/>
        <w:autoSpaceDE w:val="0"/>
        <w:autoSpaceDN w:val="0"/>
        <w:adjustRightInd w:val="0"/>
        <w:ind w:left="1134" w:firstLine="567"/>
        <w:jc w:val="both"/>
        <w:rPr>
          <w:sz w:val="28"/>
          <w:szCs w:val="28"/>
          <w:lang w:val="uk-UA"/>
        </w:rPr>
      </w:pPr>
      <w:r w:rsidRPr="00A874A2">
        <w:rPr>
          <w:b/>
          <w:sz w:val="28"/>
          <w:szCs w:val="28"/>
          <w:lang w:val="uk-UA"/>
        </w:rPr>
        <w:t>Фомоз</w:t>
      </w:r>
      <w:r w:rsidRPr="00A874A2">
        <w:rPr>
          <w:sz w:val="28"/>
          <w:szCs w:val="28"/>
          <w:lang w:val="uk-UA"/>
        </w:rPr>
        <w:t xml:space="preserve"> (Phoma lingam Desm.) уразив 2 - 3% рослин за слабкого розвитку хвороби. </w:t>
      </w:r>
    </w:p>
    <w:p w:rsidR="00FF6612" w:rsidRPr="00A874A2" w:rsidRDefault="00FF6612" w:rsidP="00E80D00">
      <w:pPr>
        <w:shd w:val="clear" w:color="auto" w:fill="FFFFFF"/>
        <w:autoSpaceDE w:val="0"/>
        <w:autoSpaceDN w:val="0"/>
        <w:adjustRightInd w:val="0"/>
        <w:ind w:left="1134" w:firstLine="567"/>
        <w:jc w:val="both"/>
        <w:rPr>
          <w:color w:val="000000"/>
          <w:sz w:val="28"/>
          <w:szCs w:val="28"/>
          <w:lang w:val="uk-UA"/>
        </w:rPr>
      </w:pPr>
      <w:r w:rsidRPr="00A874A2">
        <w:rPr>
          <w:b/>
          <w:bCs/>
          <w:color w:val="000000"/>
          <w:sz w:val="28"/>
          <w:szCs w:val="28"/>
          <w:lang w:val="uk-UA"/>
        </w:rPr>
        <w:t xml:space="preserve">Пероноспороз </w:t>
      </w:r>
      <w:r w:rsidRPr="00A874A2">
        <w:rPr>
          <w:b/>
          <w:color w:val="000000"/>
          <w:sz w:val="28"/>
          <w:szCs w:val="28"/>
          <w:lang w:val="uk-UA"/>
        </w:rPr>
        <w:t>цибулі</w:t>
      </w:r>
      <w:r w:rsidRPr="00A874A2">
        <w:rPr>
          <w:color w:val="000000"/>
          <w:sz w:val="28"/>
          <w:szCs w:val="28"/>
          <w:lang w:val="uk-UA"/>
        </w:rPr>
        <w:t xml:space="preserve"> не виявляли через низьку вологість ґрунту та повітря. За наявності в 2023 році підвищеної вологості повітря та ґрунту, а також наявності значної кількості інфекції в насінні та рослинних рештках можливий епіфітотійний розвиток пероноспорозу в посівах цибулі.</w:t>
      </w:r>
    </w:p>
    <w:p w:rsidR="00FF6612" w:rsidRPr="00A874A2" w:rsidRDefault="00FF6612" w:rsidP="00E80D00">
      <w:pPr>
        <w:shd w:val="clear" w:color="auto" w:fill="FFFFFF"/>
        <w:autoSpaceDE w:val="0"/>
        <w:autoSpaceDN w:val="0"/>
        <w:adjustRightInd w:val="0"/>
        <w:ind w:left="1134" w:firstLine="567"/>
        <w:jc w:val="both"/>
        <w:rPr>
          <w:color w:val="000000"/>
          <w:sz w:val="28"/>
          <w:szCs w:val="28"/>
          <w:lang w:val="uk-UA"/>
        </w:rPr>
      </w:pPr>
      <w:r w:rsidRPr="00A874A2">
        <w:rPr>
          <w:b/>
          <w:color w:val="000000"/>
          <w:sz w:val="28"/>
          <w:szCs w:val="28"/>
          <w:lang w:val="uk-UA"/>
        </w:rPr>
        <w:t>Бактеріоз огірків</w:t>
      </w:r>
      <w:r w:rsidRPr="00A874A2">
        <w:rPr>
          <w:color w:val="000000"/>
          <w:sz w:val="28"/>
          <w:szCs w:val="28"/>
          <w:lang w:val="uk-UA"/>
        </w:rPr>
        <w:t xml:space="preserve"> (Pseudomonas syringae pv. Lachrymans Young), перші ознаки якого відмічені в середині червня на 3% рослин, незначного поширення набув у липні на 8% рослин за розвитку хвороби 5%. За сприятливих погодних умов для розвитку збудника захворювання (температура повітря в межах +20-27 0 С і відносна вологість вище 50%), наявний запас інфекції на рослинних рештках і насінні уможливить масовий розвиток хвороби у 2023 р. </w:t>
      </w:r>
    </w:p>
    <w:p w:rsidR="00380639" w:rsidRPr="00A874A2" w:rsidRDefault="00FF6612" w:rsidP="00E80D00">
      <w:pPr>
        <w:shd w:val="clear" w:color="auto" w:fill="FFFFFF"/>
        <w:autoSpaceDE w:val="0"/>
        <w:autoSpaceDN w:val="0"/>
        <w:adjustRightInd w:val="0"/>
        <w:ind w:left="1134" w:firstLine="567"/>
        <w:jc w:val="both"/>
        <w:rPr>
          <w:color w:val="000000"/>
          <w:sz w:val="28"/>
          <w:szCs w:val="28"/>
          <w:lang w:val="uk-UA"/>
        </w:rPr>
      </w:pPr>
      <w:r w:rsidRPr="00A874A2">
        <w:rPr>
          <w:color w:val="000000"/>
          <w:sz w:val="28"/>
          <w:szCs w:val="28"/>
          <w:lang w:val="uk-UA"/>
        </w:rPr>
        <w:lastRenderedPageBreak/>
        <w:t xml:space="preserve">На </w:t>
      </w:r>
      <w:r w:rsidRPr="00A874A2">
        <w:rPr>
          <w:b/>
          <w:color w:val="000000"/>
          <w:sz w:val="28"/>
          <w:szCs w:val="28"/>
          <w:lang w:val="uk-UA"/>
        </w:rPr>
        <w:t>помідора</w:t>
      </w:r>
      <w:r w:rsidRPr="00A874A2">
        <w:rPr>
          <w:color w:val="000000"/>
          <w:sz w:val="28"/>
          <w:szCs w:val="28"/>
          <w:lang w:val="uk-UA"/>
        </w:rPr>
        <w:t xml:space="preserve">х у зв’язку з низькою відносною вологістю повітря, що затримувало утворення конідій, а також проведення захисних мір боротьби </w:t>
      </w:r>
      <w:r w:rsidRPr="00A874A2">
        <w:rPr>
          <w:b/>
          <w:bCs/>
          <w:color w:val="000000"/>
          <w:sz w:val="28"/>
          <w:szCs w:val="28"/>
          <w:lang w:val="uk-UA"/>
        </w:rPr>
        <w:t xml:space="preserve">фітофтороз </w:t>
      </w:r>
      <w:r w:rsidRPr="00A874A2">
        <w:rPr>
          <w:color w:val="000000"/>
          <w:sz w:val="28"/>
          <w:szCs w:val="28"/>
          <w:lang w:val="uk-UA"/>
        </w:rPr>
        <w:t xml:space="preserve">розвивався слабо та нерівномірно, починаючи з другої декади червня. Зниження нічних температур, рясні роси вересня, опади обумовили незначне збільшення розвитку захворювання до 2% рослин з слабким розвитком хвороби. Формування сприятливих погодно-кліматичних умов (температура 20-24°С, висока вологість повітря, рясні роси та тумани) обумовить у 2023 році повсюдне поширення фітофторозу на пасльонових культурах за розвитку від помірного до епіфітотійного. </w:t>
      </w:r>
    </w:p>
    <w:p w:rsidR="00FF6612" w:rsidRPr="00A874A2" w:rsidRDefault="00FF6612" w:rsidP="00E80D00">
      <w:pPr>
        <w:shd w:val="clear" w:color="auto" w:fill="FFFFFF"/>
        <w:autoSpaceDE w:val="0"/>
        <w:autoSpaceDN w:val="0"/>
        <w:adjustRightInd w:val="0"/>
        <w:ind w:left="1134" w:firstLine="567"/>
        <w:jc w:val="both"/>
        <w:rPr>
          <w:color w:val="000000"/>
          <w:sz w:val="28"/>
          <w:szCs w:val="28"/>
          <w:lang w:val="uk-UA"/>
        </w:rPr>
      </w:pPr>
      <w:r w:rsidRPr="00A874A2">
        <w:rPr>
          <w:color w:val="000000"/>
          <w:sz w:val="28"/>
          <w:szCs w:val="28"/>
          <w:lang w:val="uk-UA"/>
        </w:rPr>
        <w:t xml:space="preserve">Розвиток </w:t>
      </w:r>
      <w:r w:rsidRPr="00A874A2">
        <w:rPr>
          <w:b/>
          <w:color w:val="000000"/>
          <w:sz w:val="28"/>
          <w:szCs w:val="28"/>
          <w:lang w:val="uk-UA"/>
        </w:rPr>
        <w:t>макроспоріозу</w:t>
      </w:r>
      <w:r w:rsidR="00793B94">
        <w:rPr>
          <w:b/>
          <w:color w:val="000000"/>
          <w:sz w:val="28"/>
          <w:szCs w:val="28"/>
          <w:lang w:val="uk-UA"/>
        </w:rPr>
        <w:t xml:space="preserve"> </w:t>
      </w:r>
      <w:r w:rsidRPr="00A874A2">
        <w:rPr>
          <w:color w:val="000000"/>
          <w:sz w:val="28"/>
          <w:szCs w:val="28"/>
          <w:lang w:val="uk-UA"/>
        </w:rPr>
        <w:t xml:space="preserve">відбувався з першої декади червня й спостерігався на 1 - 2% рослин за 0,5% ураження. Різкі коливання вологості за підвищених температур, наявність рясних рос під час вегетації 2023 року сприятимуть ураженню рослин томатів хворобою від слабкого до сильного ступенів. З середини вегетаційного періоду спостерігалося поширення в посівах томатів </w:t>
      </w:r>
      <w:r w:rsidRPr="00A874A2">
        <w:rPr>
          <w:b/>
          <w:bCs/>
          <w:color w:val="000000"/>
          <w:sz w:val="28"/>
          <w:szCs w:val="28"/>
          <w:lang w:val="uk-UA"/>
        </w:rPr>
        <w:t xml:space="preserve">верхівкової гнилі, </w:t>
      </w:r>
      <w:r w:rsidRPr="00A874A2">
        <w:rPr>
          <w:color w:val="000000"/>
          <w:sz w:val="28"/>
          <w:szCs w:val="28"/>
          <w:lang w:val="uk-UA"/>
        </w:rPr>
        <w:t xml:space="preserve">якою осередково було охоплено </w:t>
      </w:r>
      <w:r w:rsidRPr="00A874A2">
        <w:rPr>
          <w:sz w:val="28"/>
          <w:szCs w:val="28"/>
          <w:lang w:val="uk-UA"/>
        </w:rPr>
        <w:t xml:space="preserve">в середньому 3%, максимально 4% </w:t>
      </w:r>
      <w:r w:rsidRPr="00A874A2">
        <w:rPr>
          <w:color w:val="000000"/>
          <w:sz w:val="28"/>
          <w:szCs w:val="28"/>
          <w:lang w:val="uk-UA"/>
        </w:rPr>
        <w:t xml:space="preserve">плодів. </w:t>
      </w:r>
    </w:p>
    <w:p w:rsidR="00A963D7" w:rsidRPr="00CB19D9" w:rsidRDefault="00A963D7" w:rsidP="00E80D00">
      <w:pPr>
        <w:ind w:left="1701" w:firstLine="709"/>
        <w:jc w:val="center"/>
        <w:rPr>
          <w:b/>
          <w:bCs/>
          <w:lang w:val="uk-UA"/>
        </w:rPr>
      </w:pPr>
    </w:p>
    <w:p w:rsidR="00F95C02" w:rsidRPr="00E011E6" w:rsidRDefault="00F95C02" w:rsidP="00E80D00">
      <w:pPr>
        <w:ind w:left="1701" w:firstLine="454"/>
        <w:jc w:val="center"/>
        <w:rPr>
          <w:b/>
          <w:bCs/>
          <w:sz w:val="28"/>
          <w:szCs w:val="28"/>
          <w:lang w:val="uk-UA"/>
        </w:rPr>
      </w:pPr>
      <w:r w:rsidRPr="00E011E6">
        <w:rPr>
          <w:b/>
          <w:bCs/>
          <w:sz w:val="28"/>
          <w:szCs w:val="28"/>
        </w:rPr>
        <w:t>Заходи захисту овочевих культур від шкідників</w:t>
      </w:r>
      <w:r w:rsidR="00AA05B2" w:rsidRPr="00E011E6">
        <w:rPr>
          <w:b/>
          <w:bCs/>
          <w:sz w:val="28"/>
          <w:szCs w:val="28"/>
          <w:lang w:val="uk-UA"/>
        </w:rPr>
        <w:t>,</w:t>
      </w:r>
      <w:r w:rsidRPr="00E011E6">
        <w:rPr>
          <w:b/>
          <w:bCs/>
          <w:sz w:val="28"/>
          <w:szCs w:val="28"/>
        </w:rPr>
        <w:t xml:space="preserve"> хвороб</w:t>
      </w:r>
      <w:r w:rsidR="00AA05B2" w:rsidRPr="00E011E6">
        <w:rPr>
          <w:b/>
          <w:bCs/>
          <w:sz w:val="28"/>
          <w:szCs w:val="28"/>
          <w:lang w:val="uk-UA"/>
        </w:rPr>
        <w:t xml:space="preserve"> та бур’янів</w:t>
      </w:r>
    </w:p>
    <w:p w:rsidR="00F95C02" w:rsidRPr="00E011E6" w:rsidRDefault="00F95C02" w:rsidP="00E80D00">
      <w:pPr>
        <w:shd w:val="clear" w:color="auto" w:fill="FFFFFF"/>
        <w:autoSpaceDE w:val="0"/>
        <w:autoSpaceDN w:val="0"/>
        <w:adjustRightInd w:val="0"/>
        <w:ind w:left="1701" w:firstLine="454"/>
        <w:jc w:val="center"/>
        <w:rPr>
          <w:i/>
          <w:color w:val="000000"/>
          <w:sz w:val="28"/>
          <w:szCs w:val="28"/>
          <w:lang w:val="uk-UA"/>
        </w:rPr>
      </w:pPr>
      <w:r w:rsidRPr="00E011E6">
        <w:rPr>
          <w:i/>
          <w:color w:val="000000"/>
          <w:sz w:val="28"/>
          <w:szCs w:val="28"/>
        </w:rPr>
        <w:t>(Рекомендації інституту овочівництва і баштанництва НААНУ)</w:t>
      </w:r>
    </w:p>
    <w:p w:rsidR="00BA06B2" w:rsidRPr="00CB19D9" w:rsidRDefault="00BA06B2" w:rsidP="00E80D00">
      <w:pPr>
        <w:shd w:val="clear" w:color="auto" w:fill="FFFFFF"/>
        <w:autoSpaceDE w:val="0"/>
        <w:autoSpaceDN w:val="0"/>
        <w:adjustRightInd w:val="0"/>
        <w:ind w:left="1701" w:firstLine="454"/>
        <w:jc w:val="center"/>
        <w:rPr>
          <w:i/>
          <w:color w:val="000000"/>
          <w:lang w:val="uk-UA"/>
        </w:rPr>
      </w:pPr>
    </w:p>
    <w:tbl>
      <w:tblPr>
        <w:tblStyle w:val="af0"/>
        <w:tblW w:w="10065" w:type="dxa"/>
        <w:tblInd w:w="1242" w:type="dxa"/>
        <w:tblLook w:val="04A0"/>
      </w:tblPr>
      <w:tblGrid>
        <w:gridCol w:w="2127"/>
        <w:gridCol w:w="3118"/>
        <w:gridCol w:w="4820"/>
      </w:tblGrid>
      <w:tr w:rsidR="004F3F58" w:rsidRPr="00CB19D9" w:rsidTr="00E011E6">
        <w:tc>
          <w:tcPr>
            <w:tcW w:w="2127" w:type="dxa"/>
          </w:tcPr>
          <w:p w:rsidR="004F3F58" w:rsidRPr="00E011E6" w:rsidRDefault="004F3F58" w:rsidP="00E80D00">
            <w:pPr>
              <w:tabs>
                <w:tab w:val="center" w:pos="0"/>
              </w:tabs>
              <w:jc w:val="center"/>
              <w:rPr>
                <w:b/>
              </w:rPr>
            </w:pPr>
            <w:r w:rsidRPr="00E011E6">
              <w:rPr>
                <w:b/>
              </w:rPr>
              <w:t>Строки, періоди проведення</w:t>
            </w:r>
          </w:p>
        </w:tc>
        <w:tc>
          <w:tcPr>
            <w:tcW w:w="3118" w:type="dxa"/>
          </w:tcPr>
          <w:p w:rsidR="004F3F58" w:rsidRPr="00E011E6" w:rsidRDefault="004F3F58" w:rsidP="00E80D00">
            <w:pPr>
              <w:tabs>
                <w:tab w:val="center" w:pos="0"/>
              </w:tabs>
              <w:jc w:val="center"/>
              <w:rPr>
                <w:b/>
              </w:rPr>
            </w:pPr>
            <w:r w:rsidRPr="00E011E6">
              <w:rPr>
                <w:b/>
              </w:rPr>
              <w:t>Шкідники, хвороби</w:t>
            </w:r>
          </w:p>
        </w:tc>
        <w:tc>
          <w:tcPr>
            <w:tcW w:w="4820" w:type="dxa"/>
          </w:tcPr>
          <w:p w:rsidR="004F3F58" w:rsidRPr="00E011E6" w:rsidRDefault="004F3F58" w:rsidP="00E80D00">
            <w:pPr>
              <w:tabs>
                <w:tab w:val="center" w:pos="0"/>
              </w:tabs>
              <w:jc w:val="center"/>
              <w:rPr>
                <w:b/>
              </w:rPr>
            </w:pPr>
            <w:r w:rsidRPr="00E011E6">
              <w:rPr>
                <w:b/>
              </w:rPr>
              <w:t>Заходи</w:t>
            </w:r>
          </w:p>
        </w:tc>
      </w:tr>
      <w:tr w:rsidR="004F3F58" w:rsidRPr="00CB19D9" w:rsidTr="00E011E6">
        <w:tc>
          <w:tcPr>
            <w:tcW w:w="2127" w:type="dxa"/>
          </w:tcPr>
          <w:p w:rsidR="004F3F58" w:rsidRPr="00E011E6" w:rsidRDefault="004F3F58" w:rsidP="00E80D00">
            <w:pPr>
              <w:tabs>
                <w:tab w:val="center" w:pos="0"/>
              </w:tabs>
              <w:jc w:val="center"/>
              <w:rPr>
                <w:b/>
              </w:rPr>
            </w:pPr>
            <w:r w:rsidRPr="00E011E6">
              <w:rPr>
                <w:b/>
              </w:rPr>
              <w:t>1</w:t>
            </w:r>
          </w:p>
        </w:tc>
        <w:tc>
          <w:tcPr>
            <w:tcW w:w="3118" w:type="dxa"/>
          </w:tcPr>
          <w:p w:rsidR="004F3F58" w:rsidRPr="00E011E6" w:rsidRDefault="004F3F58" w:rsidP="00E80D00">
            <w:pPr>
              <w:tabs>
                <w:tab w:val="center" w:pos="0"/>
              </w:tabs>
              <w:jc w:val="center"/>
              <w:rPr>
                <w:b/>
              </w:rPr>
            </w:pPr>
            <w:r w:rsidRPr="00E011E6">
              <w:rPr>
                <w:b/>
              </w:rPr>
              <w:t>2</w:t>
            </w:r>
          </w:p>
        </w:tc>
        <w:tc>
          <w:tcPr>
            <w:tcW w:w="4820" w:type="dxa"/>
          </w:tcPr>
          <w:p w:rsidR="004F3F58" w:rsidRPr="00E011E6" w:rsidRDefault="004F3F58" w:rsidP="00E80D00">
            <w:pPr>
              <w:tabs>
                <w:tab w:val="center" w:pos="0"/>
              </w:tabs>
              <w:jc w:val="center"/>
              <w:rPr>
                <w:b/>
              </w:rPr>
            </w:pPr>
            <w:r w:rsidRPr="00E011E6">
              <w:rPr>
                <w:b/>
              </w:rPr>
              <w:t>3</w:t>
            </w:r>
          </w:p>
        </w:tc>
      </w:tr>
      <w:tr w:rsidR="004F3F58" w:rsidRPr="00CB19D9" w:rsidTr="00E011E6">
        <w:tc>
          <w:tcPr>
            <w:tcW w:w="10065" w:type="dxa"/>
            <w:gridSpan w:val="3"/>
          </w:tcPr>
          <w:p w:rsidR="004F3F58" w:rsidRPr="00CB19D9" w:rsidRDefault="00BA7049" w:rsidP="00E80D00">
            <w:pPr>
              <w:tabs>
                <w:tab w:val="center" w:pos="0"/>
              </w:tabs>
              <w:jc w:val="center"/>
              <w:rPr>
                <w:b/>
              </w:rPr>
            </w:pPr>
            <w:r w:rsidRPr="00CB19D9">
              <w:rPr>
                <w:b/>
              </w:rPr>
              <w:t>К</w:t>
            </w:r>
            <w:r w:rsidR="004F3F58" w:rsidRPr="00CB19D9">
              <w:rPr>
                <w:b/>
              </w:rPr>
              <w:t>апуста</w:t>
            </w:r>
          </w:p>
        </w:tc>
      </w:tr>
      <w:tr w:rsidR="004F3F58" w:rsidRPr="0063697C" w:rsidTr="00E011E6">
        <w:tc>
          <w:tcPr>
            <w:tcW w:w="2127" w:type="dxa"/>
          </w:tcPr>
          <w:p w:rsidR="004F3F58" w:rsidRPr="00CB19D9" w:rsidRDefault="004F3F58" w:rsidP="00E80D00">
            <w:pPr>
              <w:tabs>
                <w:tab w:val="center" w:pos="0"/>
              </w:tabs>
              <w:ind w:left="34"/>
              <w:jc w:val="both"/>
            </w:pPr>
            <w:r w:rsidRPr="00CB19D9">
              <w:t>До та на початку вегетації</w:t>
            </w:r>
          </w:p>
        </w:tc>
        <w:tc>
          <w:tcPr>
            <w:tcW w:w="3118" w:type="dxa"/>
          </w:tcPr>
          <w:p w:rsidR="004F3F58" w:rsidRPr="00CB19D9" w:rsidRDefault="004F3F58" w:rsidP="00E80D00">
            <w:pPr>
              <w:tabs>
                <w:tab w:val="center" w:pos="0"/>
              </w:tabs>
              <w:ind w:right="-108"/>
              <w:jc w:val="both"/>
            </w:pPr>
            <w:r w:rsidRPr="00CB19D9">
              <w:t>Агротехнічні заходи, що попереджують зараження хворобами ізаселення шкідниками</w:t>
            </w:r>
          </w:p>
        </w:tc>
        <w:tc>
          <w:tcPr>
            <w:tcW w:w="4820" w:type="dxa"/>
          </w:tcPr>
          <w:p w:rsidR="004F3F58" w:rsidRPr="00CB19D9" w:rsidRDefault="004F3F58" w:rsidP="00E80D00">
            <w:pPr>
              <w:tabs>
                <w:tab w:val="center" w:pos="0"/>
              </w:tabs>
              <w:jc w:val="both"/>
            </w:pPr>
            <w:r w:rsidRPr="00CB19D9">
              <w:t>Сівозміна: повернення капусти на поля заражені бактеріозами через 5, фузаріозом через 6-7 років. Дискування полів з-під капусти з наступною глибокою оранкою. Оптимальні строки сівби та посадки, 2-3 весняні культивації, розпушування міжрядь у період заляльковування капустяної совки</w:t>
            </w:r>
          </w:p>
        </w:tc>
      </w:tr>
      <w:tr w:rsidR="004F3F58" w:rsidRPr="00CB19D9" w:rsidTr="00ED6710">
        <w:trPr>
          <w:trHeight w:val="2815"/>
        </w:trPr>
        <w:tc>
          <w:tcPr>
            <w:tcW w:w="2127" w:type="dxa"/>
            <w:vMerge w:val="restart"/>
          </w:tcPr>
          <w:p w:rsidR="004F3F58" w:rsidRPr="00CB19D9" w:rsidRDefault="004F3F58" w:rsidP="00E80D00">
            <w:pPr>
              <w:tabs>
                <w:tab w:val="center" w:pos="0"/>
              </w:tabs>
              <w:jc w:val="both"/>
            </w:pPr>
            <w:r w:rsidRPr="00CB19D9">
              <w:t>Перед сівбою</w:t>
            </w:r>
          </w:p>
        </w:tc>
        <w:tc>
          <w:tcPr>
            <w:tcW w:w="3118" w:type="dxa"/>
          </w:tcPr>
          <w:p w:rsidR="004F3F58" w:rsidRPr="00CB19D9" w:rsidRDefault="004F3F58" w:rsidP="00E80D00">
            <w:pPr>
              <w:tabs>
                <w:tab w:val="center" w:pos="0"/>
              </w:tabs>
              <w:jc w:val="both"/>
            </w:pPr>
            <w:r w:rsidRPr="00CB19D9">
              <w:t>Грибна і бактеріальна інфекції (чорна ніжка, пероноспороз, бактеріози)</w:t>
            </w:r>
          </w:p>
        </w:tc>
        <w:tc>
          <w:tcPr>
            <w:tcW w:w="4820" w:type="dxa"/>
          </w:tcPr>
          <w:p w:rsidR="004F3F58" w:rsidRPr="00CB19D9" w:rsidRDefault="004F3F58" w:rsidP="00E80D00">
            <w:pPr>
              <w:tabs>
                <w:tab w:val="center" w:pos="0"/>
              </w:tabs>
              <w:jc w:val="both"/>
            </w:pPr>
            <w:r w:rsidRPr="00CB19D9">
              <w:t>Передпосівна термічна дезінфекція насіння у воді за температури 45-50 0 C протягом 20-25 хвилин, висушування і протруювання насіння. За 3 дні до висіву насіння або пікірування розсади знезаражують ґрунт у парниках і розсадниках. Під час вирощування розсади не допускати різких коливань температури повітря і ґрунту протягом доби, перезволоження, загущення рослин, поливати водою 18-200 С.</w:t>
            </w:r>
          </w:p>
        </w:tc>
      </w:tr>
      <w:tr w:rsidR="004F3F58" w:rsidRPr="00CB19D9" w:rsidTr="00E011E6">
        <w:trPr>
          <w:trHeight w:val="408"/>
        </w:trPr>
        <w:tc>
          <w:tcPr>
            <w:tcW w:w="2127" w:type="dxa"/>
            <w:vMerge/>
          </w:tcPr>
          <w:p w:rsidR="004F3F58" w:rsidRPr="00CB19D9" w:rsidRDefault="004F3F58" w:rsidP="00E80D00">
            <w:pPr>
              <w:tabs>
                <w:tab w:val="center" w:pos="0"/>
              </w:tabs>
              <w:jc w:val="both"/>
            </w:pPr>
          </w:p>
        </w:tc>
        <w:tc>
          <w:tcPr>
            <w:tcW w:w="3118" w:type="dxa"/>
          </w:tcPr>
          <w:p w:rsidR="004F3F58" w:rsidRPr="00CB19D9" w:rsidRDefault="004F3F58" w:rsidP="00E80D00">
            <w:pPr>
              <w:tabs>
                <w:tab w:val="center" w:pos="0"/>
              </w:tabs>
              <w:jc w:val="both"/>
            </w:pPr>
            <w:r w:rsidRPr="00CB19D9">
              <w:t>Пероноспороз, фузаріозне в’янення, бактеріози</w:t>
            </w:r>
          </w:p>
        </w:tc>
        <w:tc>
          <w:tcPr>
            <w:tcW w:w="4820" w:type="dxa"/>
          </w:tcPr>
          <w:p w:rsidR="004F3F58" w:rsidRPr="00CB19D9" w:rsidRDefault="004F3F58" w:rsidP="00E80D00">
            <w:pPr>
              <w:tabs>
                <w:tab w:val="center" w:pos="0"/>
              </w:tabs>
              <w:jc w:val="both"/>
            </w:pPr>
            <w:r w:rsidRPr="00CB19D9">
              <w:t>Протруювання насіння суспезією препарату (10 л води на 1 т насі</w:t>
            </w:r>
            <w:r w:rsidR="00ED6710">
              <w:t>ння): іншур профі, ТН, 1-2 л/т.</w:t>
            </w:r>
          </w:p>
        </w:tc>
      </w:tr>
      <w:tr w:rsidR="004F3F58" w:rsidRPr="00CB19D9" w:rsidTr="00E011E6">
        <w:trPr>
          <w:trHeight w:val="408"/>
        </w:trPr>
        <w:tc>
          <w:tcPr>
            <w:tcW w:w="2127" w:type="dxa"/>
            <w:vMerge/>
          </w:tcPr>
          <w:p w:rsidR="004F3F58" w:rsidRPr="00CB19D9" w:rsidRDefault="004F3F58" w:rsidP="00E80D00">
            <w:pPr>
              <w:tabs>
                <w:tab w:val="center" w:pos="0"/>
              </w:tabs>
              <w:jc w:val="both"/>
            </w:pPr>
          </w:p>
        </w:tc>
        <w:tc>
          <w:tcPr>
            <w:tcW w:w="3118" w:type="dxa"/>
          </w:tcPr>
          <w:p w:rsidR="004F3F58" w:rsidRPr="00CB19D9" w:rsidRDefault="004F3F58" w:rsidP="00E80D00">
            <w:pPr>
              <w:tabs>
                <w:tab w:val="center" w:pos="0"/>
              </w:tabs>
              <w:jc w:val="both"/>
            </w:pPr>
            <w:r w:rsidRPr="00CB19D9">
              <w:t>Кореневі гнилі</w:t>
            </w:r>
          </w:p>
        </w:tc>
        <w:tc>
          <w:tcPr>
            <w:tcW w:w="4820" w:type="dxa"/>
          </w:tcPr>
          <w:p w:rsidR="004F3F58" w:rsidRPr="00CB19D9" w:rsidRDefault="004F3F58" w:rsidP="00E80D00">
            <w:pPr>
              <w:tabs>
                <w:tab w:val="center" w:pos="0"/>
              </w:tabs>
              <w:jc w:val="both"/>
            </w:pPr>
            <w:r w:rsidRPr="00CB19D9">
              <w:t>Передпосівна обробка насіння апроном XL 350 ES, ТН, 50 мл/100 кг насіння; максимом 480 FS, ТН, 100 мл/100 кг насіння</w:t>
            </w:r>
          </w:p>
        </w:tc>
      </w:tr>
      <w:tr w:rsidR="004F3F58" w:rsidRPr="0063697C" w:rsidTr="00E011E6">
        <w:tc>
          <w:tcPr>
            <w:tcW w:w="2127" w:type="dxa"/>
          </w:tcPr>
          <w:p w:rsidR="004F3F58" w:rsidRPr="00CB19D9" w:rsidRDefault="004F3F58" w:rsidP="00E80D00">
            <w:pPr>
              <w:tabs>
                <w:tab w:val="center" w:pos="0"/>
              </w:tabs>
              <w:jc w:val="both"/>
            </w:pPr>
            <w:r w:rsidRPr="00CB19D9">
              <w:t>Висадження розсади</w:t>
            </w:r>
          </w:p>
        </w:tc>
        <w:tc>
          <w:tcPr>
            <w:tcW w:w="3118" w:type="dxa"/>
          </w:tcPr>
          <w:p w:rsidR="004F3F58" w:rsidRPr="00CB19D9" w:rsidRDefault="004F3F58" w:rsidP="00E80D00">
            <w:pPr>
              <w:tabs>
                <w:tab w:val="center" w:pos="0"/>
              </w:tabs>
              <w:jc w:val="both"/>
            </w:pPr>
            <w:r w:rsidRPr="00CB19D9">
              <w:t>***Капустяна муха, ґрунтові шкідники</w:t>
            </w:r>
          </w:p>
        </w:tc>
        <w:tc>
          <w:tcPr>
            <w:tcW w:w="4820" w:type="dxa"/>
          </w:tcPr>
          <w:p w:rsidR="004F3F58" w:rsidRPr="00CB19D9" w:rsidRDefault="004F3F58" w:rsidP="00E80D00">
            <w:pPr>
              <w:tabs>
                <w:tab w:val="center" w:pos="0"/>
              </w:tabs>
              <w:jc w:val="both"/>
            </w:pPr>
            <w:r w:rsidRPr="00CB19D9">
              <w:t xml:space="preserve">Перед висадженням розсади в ґрунт видаляють уражені і пошкоджені рослини, замочують корені рослин в суспензії актари, 25 WG, ВГ, 1,5 г/л води на 250 рослин за t 0 </w:t>
            </w:r>
            <w:r w:rsidRPr="00CB19D9">
              <w:lastRenderedPageBreak/>
              <w:t>18-230С та експозиції 90-120 хвилин.</w:t>
            </w:r>
          </w:p>
        </w:tc>
      </w:tr>
      <w:tr w:rsidR="004F3F58" w:rsidRPr="0063697C" w:rsidTr="00E011E6">
        <w:tc>
          <w:tcPr>
            <w:tcW w:w="2127" w:type="dxa"/>
          </w:tcPr>
          <w:p w:rsidR="004F3F58" w:rsidRPr="00CB19D9" w:rsidRDefault="004F3F58" w:rsidP="00E80D00">
            <w:pPr>
              <w:tabs>
                <w:tab w:val="center" w:pos="0"/>
              </w:tabs>
              <w:jc w:val="center"/>
            </w:pPr>
            <w:r w:rsidRPr="00CB19D9">
              <w:lastRenderedPageBreak/>
              <w:t>Період вегетації</w:t>
            </w:r>
          </w:p>
        </w:tc>
        <w:tc>
          <w:tcPr>
            <w:tcW w:w="3118" w:type="dxa"/>
          </w:tcPr>
          <w:p w:rsidR="004F3F58" w:rsidRPr="00CB19D9" w:rsidRDefault="004F3F58" w:rsidP="00E80D00">
            <w:pPr>
              <w:tabs>
                <w:tab w:val="center" w:pos="0"/>
              </w:tabs>
              <w:jc w:val="both"/>
            </w:pPr>
            <w:r w:rsidRPr="00CB19D9">
              <w:t>Капустяна муха, хрестоцвіті блішки, листкоїди, клопи. ЕПШ: капустяної мухи – 10% заселених рослин з чисельністю 6-10 яєць на рослину, хрестоцвітих блішок–5- 10% заселених рослин, 3-5 жуків на рослину</w:t>
            </w:r>
          </w:p>
        </w:tc>
        <w:tc>
          <w:tcPr>
            <w:tcW w:w="4820" w:type="dxa"/>
          </w:tcPr>
          <w:p w:rsidR="004F3F58" w:rsidRPr="00CB19D9" w:rsidRDefault="004F3F58" w:rsidP="00ED6710">
            <w:pPr>
              <w:tabs>
                <w:tab w:val="center" w:pos="0"/>
              </w:tabs>
              <w:jc w:val="both"/>
            </w:pPr>
            <w:r w:rsidRPr="00CB19D9">
              <w:t xml:space="preserve">Крайові або суцільні обробки посівів: актара, 240 SC, к.с., 0,07-0,09 л/га; воліам флексі 300 SC, КС,0,3-0,4 л/га; ексірель, інспектор, ВГ, 0,045-0,05 кг/га; СЕ,0,5-0,75 л/га; </w:t>
            </w:r>
            <w:r w:rsidR="00ED6710">
              <w:t>фуфанон 570, КЕ, 1,2 л/га, інші дозволені до використання в Україні на цій культурі.</w:t>
            </w:r>
          </w:p>
        </w:tc>
      </w:tr>
      <w:tr w:rsidR="00E011E6" w:rsidRPr="0063697C" w:rsidTr="00E011E6">
        <w:trPr>
          <w:trHeight w:val="3204"/>
        </w:trPr>
        <w:tc>
          <w:tcPr>
            <w:tcW w:w="2127" w:type="dxa"/>
            <w:vMerge w:val="restart"/>
          </w:tcPr>
          <w:p w:rsidR="00E011E6" w:rsidRPr="00CB19D9" w:rsidRDefault="00E011E6" w:rsidP="00E80D00">
            <w:pPr>
              <w:tabs>
                <w:tab w:val="center" w:pos="0"/>
              </w:tabs>
              <w:jc w:val="center"/>
            </w:pPr>
            <w:r w:rsidRPr="00CB19D9">
              <w:t>Період вегетації</w:t>
            </w:r>
          </w:p>
        </w:tc>
        <w:tc>
          <w:tcPr>
            <w:tcW w:w="3118" w:type="dxa"/>
          </w:tcPr>
          <w:p w:rsidR="00E011E6" w:rsidRPr="00CB19D9" w:rsidRDefault="00E011E6" w:rsidP="00E80D00">
            <w:pPr>
              <w:tabs>
                <w:tab w:val="center" w:pos="0"/>
              </w:tabs>
              <w:jc w:val="both"/>
            </w:pPr>
            <w:r w:rsidRPr="00CB19D9">
              <w:t>Капустяна, інші листогризучі совки, капустяний і ріпний білани, капустяна міль, ріпаковий пильщик. ЕПШ: капустяної совки 1-2 гусениці/рослину ранньої чи 5 гусениць пізньої капусти, якщо заселено 5% рослин і більше</w:t>
            </w:r>
          </w:p>
          <w:p w:rsidR="00E011E6" w:rsidRPr="00CB19D9" w:rsidRDefault="00E011E6" w:rsidP="00E80D00">
            <w:pPr>
              <w:tabs>
                <w:tab w:val="center" w:pos="0"/>
              </w:tabs>
              <w:jc w:val="both"/>
            </w:pPr>
            <w:r w:rsidRPr="00CB19D9">
              <w:t xml:space="preserve">Капустяна попелиця </w:t>
            </w:r>
            <w:r>
              <w:t>(в разі заселення 5-10% рослин)</w:t>
            </w:r>
          </w:p>
        </w:tc>
        <w:tc>
          <w:tcPr>
            <w:tcW w:w="4820" w:type="dxa"/>
          </w:tcPr>
          <w:p w:rsidR="00E011E6" w:rsidRPr="00CB19D9" w:rsidRDefault="00E011E6" w:rsidP="00E80D00">
            <w:pPr>
              <w:tabs>
                <w:tab w:val="center" w:pos="0"/>
              </w:tabs>
              <w:jc w:val="both"/>
            </w:pPr>
            <w:r w:rsidRPr="00CB19D9">
              <w:t>Обприскування одним з препаратів: актара 240 SC, к.с., 0,07-0,09 л/га; енжіо 247 SC, КС, 0,18 л/га; мовенто 100 SC, КС, 0,75-1,0 л/</w:t>
            </w:r>
            <w:r w:rsidR="00ED6710">
              <w:t>га, або інші дозволені до використання в Україні на цій культурі.</w:t>
            </w:r>
          </w:p>
        </w:tc>
      </w:tr>
      <w:tr w:rsidR="004F3F58" w:rsidRPr="0063697C" w:rsidTr="00E011E6">
        <w:trPr>
          <w:trHeight w:val="336"/>
        </w:trPr>
        <w:tc>
          <w:tcPr>
            <w:tcW w:w="2127" w:type="dxa"/>
            <w:vMerge/>
          </w:tcPr>
          <w:p w:rsidR="004F3F58" w:rsidRPr="00CB19D9" w:rsidRDefault="004F3F58" w:rsidP="00E80D00">
            <w:pPr>
              <w:tabs>
                <w:tab w:val="center" w:pos="0"/>
              </w:tabs>
              <w:jc w:val="center"/>
            </w:pPr>
          </w:p>
        </w:tc>
        <w:tc>
          <w:tcPr>
            <w:tcW w:w="3118" w:type="dxa"/>
          </w:tcPr>
          <w:p w:rsidR="004F3F58" w:rsidRPr="00CB19D9" w:rsidRDefault="004F3F58" w:rsidP="00E80D00">
            <w:pPr>
              <w:tabs>
                <w:tab w:val="center" w:pos="0"/>
              </w:tabs>
              <w:jc w:val="both"/>
            </w:pPr>
            <w:r w:rsidRPr="00CB19D9">
              <w:t>Пероноспороз,альтернаріоз, фомоз</w:t>
            </w:r>
          </w:p>
        </w:tc>
        <w:tc>
          <w:tcPr>
            <w:tcW w:w="4820" w:type="dxa"/>
          </w:tcPr>
          <w:p w:rsidR="004F3F58" w:rsidRPr="00CB19D9" w:rsidRDefault="004F3F58" w:rsidP="00E80D00">
            <w:pPr>
              <w:tabs>
                <w:tab w:val="center" w:pos="0"/>
              </w:tabs>
              <w:jc w:val="both"/>
            </w:pPr>
            <w:r w:rsidRPr="00CB19D9">
              <w:t>Обприскування капусти інфініто, КС, 1,2-1,6 л/га; луна Експіріенс 400SC, КС, 0,5-0,75 л/га; натіво 75 WG, ВГ, 0,3-0,4 кг/га.</w:t>
            </w:r>
          </w:p>
        </w:tc>
      </w:tr>
      <w:tr w:rsidR="0000753A" w:rsidRPr="00CB19D9" w:rsidTr="00E011E6">
        <w:tc>
          <w:tcPr>
            <w:tcW w:w="10065" w:type="dxa"/>
            <w:gridSpan w:val="3"/>
          </w:tcPr>
          <w:p w:rsidR="0091550A" w:rsidRPr="00CB19D9" w:rsidRDefault="0091550A" w:rsidP="00E80D00">
            <w:pPr>
              <w:tabs>
                <w:tab w:val="center" w:pos="0"/>
              </w:tabs>
              <w:jc w:val="center"/>
              <w:rPr>
                <w:b/>
              </w:rPr>
            </w:pPr>
            <w:r w:rsidRPr="00CB19D9">
              <w:rPr>
                <w:b/>
              </w:rPr>
              <w:t>П</w:t>
            </w:r>
            <w:r w:rsidR="0000753A" w:rsidRPr="00CB19D9">
              <w:rPr>
                <w:b/>
              </w:rPr>
              <w:t>омідори</w:t>
            </w:r>
          </w:p>
        </w:tc>
      </w:tr>
      <w:tr w:rsidR="0000753A" w:rsidRPr="00CB19D9" w:rsidTr="00E011E6">
        <w:tc>
          <w:tcPr>
            <w:tcW w:w="2127" w:type="dxa"/>
          </w:tcPr>
          <w:p w:rsidR="0000753A" w:rsidRPr="00CB19D9" w:rsidRDefault="0000753A" w:rsidP="00E80D00">
            <w:pPr>
              <w:tabs>
                <w:tab w:val="center" w:pos="0"/>
              </w:tabs>
              <w:jc w:val="both"/>
            </w:pPr>
            <w:r w:rsidRPr="00CB19D9">
              <w:t>Перед сівбою</w:t>
            </w:r>
          </w:p>
        </w:tc>
        <w:tc>
          <w:tcPr>
            <w:tcW w:w="3118" w:type="dxa"/>
          </w:tcPr>
          <w:p w:rsidR="0000753A" w:rsidRPr="00CB19D9" w:rsidRDefault="0000753A" w:rsidP="00E80D00">
            <w:pPr>
              <w:tabs>
                <w:tab w:val="center" w:pos="0"/>
              </w:tabs>
              <w:jc w:val="both"/>
            </w:pPr>
            <w:r w:rsidRPr="00CB19D9">
              <w:t>Бактеріальний рак, альтер- наріоз, чорна бактеріальна плямистість, фузаріозне в’янення</w:t>
            </w:r>
          </w:p>
        </w:tc>
        <w:tc>
          <w:tcPr>
            <w:tcW w:w="4820" w:type="dxa"/>
          </w:tcPr>
          <w:p w:rsidR="0000753A" w:rsidRPr="00CB19D9" w:rsidRDefault="0000753A" w:rsidP="00E80D00">
            <w:pPr>
              <w:tabs>
                <w:tab w:val="center" w:pos="0"/>
              </w:tabs>
              <w:jc w:val="both"/>
            </w:pPr>
            <w:r w:rsidRPr="00CB19D9">
              <w:t>Використовувати насіння від здорових рослин та плодів. Передпосівна термічна дезинфекція насіння у воді за температури 48-500С –20 хв. З охолодженням у воді 2-3 хв. Протруювання насіння фундазолом, ЗП, 5-6 г/кг.</w:t>
            </w:r>
          </w:p>
        </w:tc>
      </w:tr>
      <w:tr w:rsidR="0000753A" w:rsidRPr="00CB19D9" w:rsidTr="00E011E6">
        <w:tc>
          <w:tcPr>
            <w:tcW w:w="2127" w:type="dxa"/>
          </w:tcPr>
          <w:p w:rsidR="0000753A" w:rsidRPr="00CB19D9" w:rsidRDefault="0000753A" w:rsidP="00E80D00">
            <w:pPr>
              <w:tabs>
                <w:tab w:val="center" w:pos="0"/>
              </w:tabs>
              <w:jc w:val="both"/>
            </w:pPr>
            <w:r w:rsidRPr="00CB19D9">
              <w:t>Висадження розсади</w:t>
            </w:r>
          </w:p>
        </w:tc>
        <w:tc>
          <w:tcPr>
            <w:tcW w:w="3118" w:type="dxa"/>
          </w:tcPr>
          <w:p w:rsidR="0000753A" w:rsidRPr="00CB19D9" w:rsidRDefault="0000753A" w:rsidP="00E80D00">
            <w:pPr>
              <w:tabs>
                <w:tab w:val="center" w:pos="0"/>
              </w:tabs>
              <w:jc w:val="both"/>
            </w:pPr>
            <w:r w:rsidRPr="00CB19D9">
              <w:t>Комплекс шкідників</w:t>
            </w:r>
          </w:p>
        </w:tc>
        <w:tc>
          <w:tcPr>
            <w:tcW w:w="4820" w:type="dxa"/>
          </w:tcPr>
          <w:p w:rsidR="0000753A" w:rsidRPr="00CB19D9" w:rsidRDefault="0000753A" w:rsidP="00E80D00">
            <w:pPr>
              <w:tabs>
                <w:tab w:val="center" w:pos="0"/>
              </w:tabs>
              <w:jc w:val="both"/>
            </w:pPr>
            <w:r w:rsidRPr="00CB19D9">
              <w:t>Перед висадженням розсади коріння замочують в суспензії актари, ВГ.</w:t>
            </w:r>
          </w:p>
        </w:tc>
      </w:tr>
      <w:tr w:rsidR="0000753A" w:rsidRPr="0063697C" w:rsidTr="00E011E6">
        <w:tc>
          <w:tcPr>
            <w:tcW w:w="2127" w:type="dxa"/>
          </w:tcPr>
          <w:p w:rsidR="0000753A" w:rsidRPr="00CB19D9" w:rsidRDefault="0000753A" w:rsidP="00E80D00">
            <w:pPr>
              <w:tabs>
                <w:tab w:val="center" w:pos="0"/>
              </w:tabs>
              <w:jc w:val="both"/>
            </w:pPr>
            <w:r w:rsidRPr="00CB19D9">
              <w:t>До цвітіння</w:t>
            </w:r>
          </w:p>
        </w:tc>
        <w:tc>
          <w:tcPr>
            <w:tcW w:w="3118" w:type="dxa"/>
          </w:tcPr>
          <w:p w:rsidR="0000753A" w:rsidRPr="00CB19D9" w:rsidRDefault="0000753A" w:rsidP="00E80D00">
            <w:pPr>
              <w:tabs>
                <w:tab w:val="center" w:pos="0"/>
              </w:tabs>
              <w:jc w:val="both"/>
            </w:pPr>
            <w:r w:rsidRPr="00CB19D9">
              <w:t>Колорадський жук (вогнища)</w:t>
            </w:r>
          </w:p>
        </w:tc>
        <w:tc>
          <w:tcPr>
            <w:tcW w:w="4820" w:type="dxa"/>
          </w:tcPr>
          <w:p w:rsidR="0000753A" w:rsidRPr="00CB19D9" w:rsidRDefault="0000753A" w:rsidP="00E80D00">
            <w:pPr>
              <w:tabs>
                <w:tab w:val="center" w:pos="0"/>
              </w:tabs>
              <w:jc w:val="both"/>
            </w:pPr>
            <w:r w:rsidRPr="00CB19D9">
              <w:t>Обприскування: актарою 240 SC, к.с., 0,07- 0,09 л/га; гамбітом, ВГ, 0,045-0,05 кг/га; карате 050 ЕС, к.е., карате зеоном, 050 SC, СК, 0,1 л/га (ці препарат</w:t>
            </w:r>
            <w:r w:rsidR="00E011E6">
              <w:t>и застосовують і на баклажанах) інші дозволені препарати</w:t>
            </w:r>
          </w:p>
        </w:tc>
      </w:tr>
      <w:tr w:rsidR="0000753A" w:rsidRPr="0063697C" w:rsidTr="00E011E6">
        <w:tc>
          <w:tcPr>
            <w:tcW w:w="2127" w:type="dxa"/>
          </w:tcPr>
          <w:p w:rsidR="0000753A" w:rsidRPr="00CB19D9" w:rsidRDefault="0000753A" w:rsidP="00E80D00">
            <w:pPr>
              <w:tabs>
                <w:tab w:val="center" w:pos="0"/>
              </w:tabs>
              <w:jc w:val="center"/>
            </w:pPr>
            <w:r w:rsidRPr="00CB19D9">
              <w:t>До цвітіння і плодоутворення</w:t>
            </w:r>
          </w:p>
        </w:tc>
        <w:tc>
          <w:tcPr>
            <w:tcW w:w="3118" w:type="dxa"/>
          </w:tcPr>
          <w:p w:rsidR="0000753A" w:rsidRPr="00CB19D9" w:rsidRDefault="0000753A" w:rsidP="00E80D00">
            <w:pPr>
              <w:tabs>
                <w:tab w:val="center" w:pos="0"/>
              </w:tabs>
              <w:jc w:val="center"/>
            </w:pPr>
            <w:r w:rsidRPr="00CB19D9">
              <w:t>Бавовникова, помідорна (карадрина), інші совки</w:t>
            </w:r>
          </w:p>
        </w:tc>
        <w:tc>
          <w:tcPr>
            <w:tcW w:w="4820" w:type="dxa"/>
          </w:tcPr>
          <w:p w:rsidR="0000753A" w:rsidRPr="00CB19D9" w:rsidRDefault="0000753A" w:rsidP="00083A6A">
            <w:pPr>
              <w:tabs>
                <w:tab w:val="center" w:pos="0"/>
              </w:tabs>
              <w:jc w:val="both"/>
            </w:pPr>
            <w:r w:rsidRPr="00CB19D9">
              <w:t xml:space="preserve">Ефективні: матч 050, ЕС,КЕ,0,4 л/га; верімарк, КС, 0,25-0,5 л/га; воліамом Флексі 300 SC, КС, 0,3-0,4 л/га; децис </w:t>
            </w:r>
            <w:r w:rsidR="00083A6A">
              <w:t>f-люкс 25 ЕС,КЕ, 0,25-0,5 л/га або іншими дозволеними до використання в Україні.</w:t>
            </w:r>
          </w:p>
        </w:tc>
      </w:tr>
      <w:tr w:rsidR="0000753A" w:rsidRPr="00CB19D9" w:rsidTr="00E011E6">
        <w:trPr>
          <w:trHeight w:val="703"/>
        </w:trPr>
        <w:tc>
          <w:tcPr>
            <w:tcW w:w="2127" w:type="dxa"/>
            <w:vMerge w:val="restart"/>
          </w:tcPr>
          <w:p w:rsidR="0000753A" w:rsidRPr="00CB19D9" w:rsidRDefault="0000753A" w:rsidP="00E80D00">
            <w:pPr>
              <w:tabs>
                <w:tab w:val="center" w:pos="0"/>
              </w:tabs>
              <w:jc w:val="center"/>
            </w:pPr>
            <w:r w:rsidRPr="00CB19D9">
              <w:t>Період вегетації</w:t>
            </w:r>
          </w:p>
        </w:tc>
        <w:tc>
          <w:tcPr>
            <w:tcW w:w="3118" w:type="dxa"/>
          </w:tcPr>
          <w:p w:rsidR="0000753A" w:rsidRPr="00CB19D9" w:rsidRDefault="0000753A" w:rsidP="00E80D00">
            <w:pPr>
              <w:tabs>
                <w:tab w:val="center" w:pos="0"/>
              </w:tabs>
              <w:jc w:val="center"/>
            </w:pPr>
            <w:r w:rsidRPr="00CB19D9">
              <w:t>Підгризаючі совки</w:t>
            </w:r>
          </w:p>
        </w:tc>
        <w:tc>
          <w:tcPr>
            <w:tcW w:w="4820" w:type="dxa"/>
          </w:tcPr>
          <w:p w:rsidR="0000753A" w:rsidRPr="00CB19D9" w:rsidRDefault="0000753A" w:rsidP="00E80D00">
            <w:pPr>
              <w:tabs>
                <w:tab w:val="center" w:pos="0"/>
              </w:tabs>
              <w:jc w:val="both"/>
            </w:pPr>
            <w:r w:rsidRPr="00CB19D9">
              <w:t>Обприскування протеусом, 110 ОД, МД, 0,5-0,75 л/га; децис Профі 25 WG, ВГ, 0,05 кг/га</w:t>
            </w:r>
          </w:p>
        </w:tc>
      </w:tr>
      <w:tr w:rsidR="0000753A" w:rsidRPr="00DD00FF" w:rsidTr="00E011E6">
        <w:trPr>
          <w:trHeight w:val="552"/>
        </w:trPr>
        <w:tc>
          <w:tcPr>
            <w:tcW w:w="2127" w:type="dxa"/>
            <w:vMerge/>
          </w:tcPr>
          <w:p w:rsidR="0000753A" w:rsidRPr="00CB19D9" w:rsidRDefault="0000753A" w:rsidP="00E80D00">
            <w:pPr>
              <w:tabs>
                <w:tab w:val="center" w:pos="0"/>
              </w:tabs>
              <w:jc w:val="center"/>
            </w:pPr>
          </w:p>
        </w:tc>
        <w:tc>
          <w:tcPr>
            <w:tcW w:w="3118" w:type="dxa"/>
          </w:tcPr>
          <w:p w:rsidR="0000753A" w:rsidRPr="00CB19D9" w:rsidRDefault="0000753A" w:rsidP="00E80D00">
            <w:pPr>
              <w:tabs>
                <w:tab w:val="center" w:pos="0"/>
              </w:tabs>
              <w:jc w:val="both"/>
            </w:pPr>
            <w:r w:rsidRPr="00CB19D9">
              <w:t>Фітофтороз, макроспоріоз, альтернаріоз, чорна гниль плодів</w:t>
            </w:r>
          </w:p>
        </w:tc>
        <w:tc>
          <w:tcPr>
            <w:tcW w:w="4820" w:type="dxa"/>
          </w:tcPr>
          <w:p w:rsidR="0000753A" w:rsidRPr="00CB19D9" w:rsidRDefault="0000753A" w:rsidP="00083A6A">
            <w:pPr>
              <w:tabs>
                <w:tab w:val="center" w:pos="0"/>
              </w:tabs>
              <w:jc w:val="both"/>
            </w:pPr>
            <w:r w:rsidRPr="00CB19D9">
              <w:t>За появи перших ознак хвороб на картоплі плантації томатів обробляють одним із препаратів</w:t>
            </w:r>
            <w:r w:rsidR="00083A6A">
              <w:t>-</w:t>
            </w:r>
            <w:r w:rsidRPr="00CB19D9">
              <w:t>амур, ЗП, 2,0-2,5 кг/га</w:t>
            </w:r>
            <w:r w:rsidR="00E011E6">
              <w:t>; аспект WP, ЗП, 1,2-1,6 кг/га та інші дозволені препарати</w:t>
            </w:r>
            <w:r w:rsidR="00083A6A">
              <w:t xml:space="preserve"> до використання в Україні.</w:t>
            </w:r>
          </w:p>
        </w:tc>
      </w:tr>
      <w:tr w:rsidR="0000753A" w:rsidRPr="00CB19D9" w:rsidTr="00E011E6">
        <w:trPr>
          <w:trHeight w:val="708"/>
        </w:trPr>
        <w:tc>
          <w:tcPr>
            <w:tcW w:w="2127" w:type="dxa"/>
            <w:vMerge/>
          </w:tcPr>
          <w:p w:rsidR="0000753A" w:rsidRPr="00CB19D9" w:rsidRDefault="0000753A" w:rsidP="00E80D00">
            <w:pPr>
              <w:tabs>
                <w:tab w:val="center" w:pos="0"/>
              </w:tabs>
              <w:jc w:val="center"/>
            </w:pPr>
          </w:p>
        </w:tc>
        <w:tc>
          <w:tcPr>
            <w:tcW w:w="3118" w:type="dxa"/>
          </w:tcPr>
          <w:p w:rsidR="0000753A" w:rsidRPr="00CB19D9" w:rsidRDefault="0000753A" w:rsidP="00E80D00">
            <w:pPr>
              <w:tabs>
                <w:tab w:val="center" w:pos="0"/>
              </w:tabs>
              <w:jc w:val="center"/>
            </w:pPr>
            <w:r w:rsidRPr="00CB19D9">
              <w:t>Стовбур</w:t>
            </w:r>
          </w:p>
        </w:tc>
        <w:tc>
          <w:tcPr>
            <w:tcW w:w="4820" w:type="dxa"/>
          </w:tcPr>
          <w:p w:rsidR="0000753A" w:rsidRPr="00CB19D9" w:rsidRDefault="0000753A" w:rsidP="00E80D00">
            <w:pPr>
              <w:tabs>
                <w:tab w:val="center" w:pos="0"/>
              </w:tabs>
              <w:jc w:val="both"/>
            </w:pPr>
            <w:r w:rsidRPr="00CB19D9">
              <w:t>Систематична боротьба з бур’янамирезерваторами інфекції: молочаєм, берізкою, бузиною трав’янистою.</w:t>
            </w:r>
          </w:p>
        </w:tc>
      </w:tr>
      <w:tr w:rsidR="0000753A" w:rsidRPr="00CB19D9" w:rsidTr="00E011E6">
        <w:tc>
          <w:tcPr>
            <w:tcW w:w="10065" w:type="dxa"/>
            <w:gridSpan w:val="3"/>
          </w:tcPr>
          <w:p w:rsidR="0000753A" w:rsidRPr="00CB19D9" w:rsidRDefault="0000753A" w:rsidP="00E80D00">
            <w:pPr>
              <w:tabs>
                <w:tab w:val="center" w:pos="0"/>
              </w:tabs>
              <w:jc w:val="center"/>
              <w:rPr>
                <w:b/>
              </w:rPr>
            </w:pPr>
            <w:r w:rsidRPr="00CB19D9">
              <w:rPr>
                <w:b/>
              </w:rPr>
              <w:t>Цибуля</w:t>
            </w:r>
          </w:p>
        </w:tc>
      </w:tr>
      <w:tr w:rsidR="0000753A" w:rsidRPr="0063697C" w:rsidTr="00E011E6">
        <w:tc>
          <w:tcPr>
            <w:tcW w:w="2127" w:type="dxa"/>
          </w:tcPr>
          <w:p w:rsidR="0000753A" w:rsidRPr="00CB19D9" w:rsidRDefault="0000753A" w:rsidP="00E80D00">
            <w:pPr>
              <w:tabs>
                <w:tab w:val="center" w:pos="0"/>
              </w:tabs>
              <w:jc w:val="both"/>
            </w:pPr>
            <w:r w:rsidRPr="00CB19D9">
              <w:t>До початку вегетації</w:t>
            </w:r>
          </w:p>
        </w:tc>
        <w:tc>
          <w:tcPr>
            <w:tcW w:w="3118" w:type="dxa"/>
          </w:tcPr>
          <w:p w:rsidR="0000753A" w:rsidRPr="00CB19D9" w:rsidRDefault="0000753A" w:rsidP="00E80D00">
            <w:pPr>
              <w:tabs>
                <w:tab w:val="center" w:pos="0"/>
              </w:tabs>
              <w:jc w:val="both"/>
            </w:pPr>
            <w:r w:rsidRPr="00CB19D9">
              <w:t>Профілактичнізаходи, що попереджують зараження хворобами ізаселення шкідниками</w:t>
            </w:r>
          </w:p>
        </w:tc>
        <w:tc>
          <w:tcPr>
            <w:tcW w:w="4820" w:type="dxa"/>
          </w:tcPr>
          <w:p w:rsidR="0000753A" w:rsidRPr="00CB19D9" w:rsidRDefault="0000753A" w:rsidP="00E80D00">
            <w:pPr>
              <w:tabs>
                <w:tab w:val="center" w:pos="0"/>
              </w:tabs>
              <w:jc w:val="both"/>
            </w:pPr>
            <w:r w:rsidRPr="00CB19D9">
              <w:t>Сівозміна. Попередники: рання капуста, огірки, томати, напівпарові культури, чорний пар. Збалансовані дози добрив, РН ґрунту 6-7, фосфорно-калійні добрива прискорюють дозрівання цибулі, підвищують стійкість до хвороб</w:t>
            </w:r>
          </w:p>
        </w:tc>
      </w:tr>
      <w:tr w:rsidR="0000753A" w:rsidRPr="0063697C" w:rsidTr="00E011E6">
        <w:tc>
          <w:tcPr>
            <w:tcW w:w="2127" w:type="dxa"/>
          </w:tcPr>
          <w:p w:rsidR="0000753A" w:rsidRPr="00CB19D9" w:rsidRDefault="0000753A" w:rsidP="00E80D00">
            <w:pPr>
              <w:tabs>
                <w:tab w:val="center" w:pos="0"/>
              </w:tabs>
              <w:jc w:val="both"/>
            </w:pPr>
            <w:r w:rsidRPr="00CB19D9">
              <w:t>Перед сівбою</w:t>
            </w:r>
          </w:p>
        </w:tc>
        <w:tc>
          <w:tcPr>
            <w:tcW w:w="3118" w:type="dxa"/>
          </w:tcPr>
          <w:p w:rsidR="0000753A" w:rsidRPr="00CB19D9" w:rsidRDefault="0000753A" w:rsidP="00E80D00">
            <w:pPr>
              <w:tabs>
                <w:tab w:val="center" w:pos="0"/>
              </w:tabs>
              <w:jc w:val="both"/>
            </w:pPr>
            <w:r w:rsidRPr="00CB19D9">
              <w:t>Пероноспороз, шийкова гниль, цибулева муха, кліщі</w:t>
            </w:r>
          </w:p>
        </w:tc>
        <w:tc>
          <w:tcPr>
            <w:tcW w:w="4820" w:type="dxa"/>
          </w:tcPr>
          <w:p w:rsidR="0000753A" w:rsidRPr="00CB19D9" w:rsidRDefault="000D5B10" w:rsidP="00E80D00">
            <w:pPr>
              <w:tabs>
                <w:tab w:val="center" w:pos="0"/>
              </w:tabs>
              <w:jc w:val="both"/>
            </w:pPr>
            <w:r w:rsidRPr="00CB19D9">
              <w:t>Знезаражування насіннєвого матеріалу. За 10-14 днів до посадки цибулю-ріпку прогрівають за t 0 410С 8 годин. Гідротермічна аерація насіння киснем протягом 18 годин за t0 20-25 0С, що підвищує його польову схожість.</w:t>
            </w:r>
          </w:p>
        </w:tc>
      </w:tr>
      <w:tr w:rsidR="0000753A" w:rsidRPr="0063697C" w:rsidTr="00E011E6">
        <w:tc>
          <w:tcPr>
            <w:tcW w:w="2127" w:type="dxa"/>
          </w:tcPr>
          <w:p w:rsidR="0000753A" w:rsidRPr="00CB19D9" w:rsidRDefault="000D5B10" w:rsidP="00E80D00">
            <w:pPr>
              <w:tabs>
                <w:tab w:val="center" w:pos="0"/>
              </w:tabs>
              <w:jc w:val="both"/>
            </w:pPr>
            <w:r w:rsidRPr="00CB19D9">
              <w:t>Сівбавідростання насінників</w:t>
            </w:r>
          </w:p>
        </w:tc>
        <w:tc>
          <w:tcPr>
            <w:tcW w:w="3118" w:type="dxa"/>
          </w:tcPr>
          <w:p w:rsidR="0000753A" w:rsidRPr="00CB19D9" w:rsidRDefault="000D5B10" w:rsidP="00E80D00">
            <w:pPr>
              <w:tabs>
                <w:tab w:val="center" w:pos="0"/>
              </w:tabs>
              <w:jc w:val="both"/>
            </w:pPr>
            <w:r w:rsidRPr="00CB19D9">
              <w:t>Пероноспороз, іржа, інші</w:t>
            </w:r>
          </w:p>
        </w:tc>
        <w:tc>
          <w:tcPr>
            <w:tcW w:w="4820" w:type="dxa"/>
          </w:tcPr>
          <w:p w:rsidR="0000753A" w:rsidRPr="00CB19D9" w:rsidRDefault="000D5B10" w:rsidP="0063494E">
            <w:pPr>
              <w:tabs>
                <w:tab w:val="center" w:pos="0"/>
              </w:tabs>
              <w:jc w:val="both"/>
            </w:pPr>
            <w:r w:rsidRPr="00CB19D9">
              <w:t>Обприскування одним із препаратів: альєтт 80 WР, ЗП, 1,2-2 кг/га; ридоміл Голд МЦ 68 WG , в.г., 2,5 кг/га; нандо 500, КС, 0,4 л/га; сігнум, ВГ, 1-1,5 кг/</w:t>
            </w:r>
            <w:r w:rsidR="0063494E">
              <w:t>га, або інші дозволені до використання в Україні</w:t>
            </w:r>
          </w:p>
        </w:tc>
      </w:tr>
      <w:tr w:rsidR="0000753A" w:rsidRPr="0063697C" w:rsidTr="00E011E6">
        <w:tc>
          <w:tcPr>
            <w:tcW w:w="2127" w:type="dxa"/>
          </w:tcPr>
          <w:p w:rsidR="0000753A" w:rsidRPr="00CB19D9" w:rsidRDefault="000D5B10" w:rsidP="00E80D00">
            <w:pPr>
              <w:tabs>
                <w:tab w:val="center" w:pos="0"/>
              </w:tabs>
              <w:jc w:val="both"/>
            </w:pPr>
            <w:r w:rsidRPr="00CB19D9">
              <w:t>Період вегетації</w:t>
            </w:r>
          </w:p>
        </w:tc>
        <w:tc>
          <w:tcPr>
            <w:tcW w:w="3118" w:type="dxa"/>
          </w:tcPr>
          <w:p w:rsidR="0000753A" w:rsidRPr="00CB19D9" w:rsidRDefault="000D5B10" w:rsidP="00E80D00">
            <w:pPr>
              <w:tabs>
                <w:tab w:val="center" w:pos="0"/>
              </w:tabs>
              <w:jc w:val="both"/>
            </w:pPr>
            <w:r w:rsidRPr="00CB19D9">
              <w:t>Цибулева муха, попелиці, трипси, інші шкідники</w:t>
            </w:r>
          </w:p>
        </w:tc>
        <w:tc>
          <w:tcPr>
            <w:tcW w:w="4820" w:type="dxa"/>
          </w:tcPr>
          <w:p w:rsidR="0000753A" w:rsidRPr="00CB19D9" w:rsidRDefault="000D5B10" w:rsidP="0063494E">
            <w:pPr>
              <w:tabs>
                <w:tab w:val="center" w:pos="0"/>
              </w:tabs>
              <w:jc w:val="both"/>
            </w:pPr>
            <w:r w:rsidRPr="00CB19D9">
              <w:t>Сівозміна, ранні строки сівби і посадки цибулі. Обприскування посівів (окрім цибулі на перо) енжіо 247 SC, КС, 0,18 л/га; карат</w:t>
            </w:r>
            <w:r w:rsidR="0063494E">
              <w:t>е зеоном 050 SC , СК, 0,2 л/га</w:t>
            </w:r>
          </w:p>
        </w:tc>
      </w:tr>
      <w:tr w:rsidR="000D5B10" w:rsidRPr="00CB19D9" w:rsidTr="00E011E6">
        <w:tc>
          <w:tcPr>
            <w:tcW w:w="10065" w:type="dxa"/>
            <w:gridSpan w:val="3"/>
          </w:tcPr>
          <w:p w:rsidR="000D5B10" w:rsidRPr="00CB19D9" w:rsidRDefault="000D5B10" w:rsidP="00E80D00">
            <w:pPr>
              <w:tabs>
                <w:tab w:val="center" w:pos="0"/>
              </w:tabs>
              <w:jc w:val="center"/>
              <w:rPr>
                <w:b/>
              </w:rPr>
            </w:pPr>
            <w:r w:rsidRPr="00CB19D9">
              <w:rPr>
                <w:b/>
              </w:rPr>
              <w:t>Огірки</w:t>
            </w:r>
          </w:p>
        </w:tc>
      </w:tr>
      <w:tr w:rsidR="000D5B10" w:rsidRPr="00CB19D9" w:rsidTr="00E011E6">
        <w:tc>
          <w:tcPr>
            <w:tcW w:w="2127" w:type="dxa"/>
            <w:vMerge w:val="restart"/>
          </w:tcPr>
          <w:p w:rsidR="000D5B10" w:rsidRPr="00CB19D9" w:rsidRDefault="000D5B10" w:rsidP="00E80D00">
            <w:pPr>
              <w:tabs>
                <w:tab w:val="center" w:pos="0"/>
              </w:tabs>
              <w:jc w:val="both"/>
            </w:pPr>
            <w:r w:rsidRPr="00CB19D9">
              <w:t>Перед сівбою</w:t>
            </w:r>
          </w:p>
        </w:tc>
        <w:tc>
          <w:tcPr>
            <w:tcW w:w="3118" w:type="dxa"/>
          </w:tcPr>
          <w:p w:rsidR="000D5B10" w:rsidRPr="00CB19D9" w:rsidRDefault="000D5B10" w:rsidP="00E80D00">
            <w:pPr>
              <w:tabs>
                <w:tab w:val="center" w:pos="0"/>
              </w:tabs>
              <w:jc w:val="both"/>
            </w:pPr>
            <w:r w:rsidRPr="00CB19D9">
              <w:t>Комплекс шкідників і хвороб</w:t>
            </w:r>
          </w:p>
        </w:tc>
        <w:tc>
          <w:tcPr>
            <w:tcW w:w="4820" w:type="dxa"/>
          </w:tcPr>
          <w:p w:rsidR="000D5B10" w:rsidRPr="00CB19D9" w:rsidRDefault="000D5B10" w:rsidP="00E80D00">
            <w:pPr>
              <w:tabs>
                <w:tab w:val="center" w:pos="0"/>
              </w:tabs>
              <w:jc w:val="both"/>
            </w:pPr>
            <w:r w:rsidRPr="00CB19D9">
              <w:t>Вирощувати огірки в сівозміні після кращих попередників і повертати на попереднє місце через 3 і більше років</w:t>
            </w:r>
          </w:p>
        </w:tc>
      </w:tr>
      <w:tr w:rsidR="000D5B10" w:rsidRPr="00CB19D9" w:rsidTr="00E011E6">
        <w:tc>
          <w:tcPr>
            <w:tcW w:w="2127" w:type="dxa"/>
            <w:vMerge/>
          </w:tcPr>
          <w:p w:rsidR="000D5B10" w:rsidRPr="00CB19D9" w:rsidRDefault="000D5B10" w:rsidP="00E80D00">
            <w:pPr>
              <w:tabs>
                <w:tab w:val="center" w:pos="0"/>
              </w:tabs>
              <w:jc w:val="both"/>
            </w:pPr>
          </w:p>
        </w:tc>
        <w:tc>
          <w:tcPr>
            <w:tcW w:w="3118" w:type="dxa"/>
          </w:tcPr>
          <w:p w:rsidR="000D5B10" w:rsidRPr="00CB19D9" w:rsidRDefault="000D5B10" w:rsidP="00E80D00">
            <w:pPr>
              <w:tabs>
                <w:tab w:val="center" w:pos="0"/>
              </w:tabs>
              <w:jc w:val="both"/>
            </w:pPr>
            <w:r w:rsidRPr="00CB19D9">
              <w:t>Пероноспороз, бактеріоз</w:t>
            </w:r>
          </w:p>
        </w:tc>
        <w:tc>
          <w:tcPr>
            <w:tcW w:w="4820" w:type="dxa"/>
          </w:tcPr>
          <w:p w:rsidR="000D5B10" w:rsidRPr="00CB19D9" w:rsidRDefault="000D5B10" w:rsidP="00E80D00">
            <w:pPr>
              <w:tabs>
                <w:tab w:val="center" w:pos="0"/>
              </w:tabs>
              <w:jc w:val="both"/>
            </w:pPr>
            <w:r w:rsidRPr="00CB19D9">
              <w:t>Протруювання насіння апроном XL 350, TC, 2,5 мл/кг; іншур Профі, ТН, 1-2 г/кг</w:t>
            </w:r>
          </w:p>
        </w:tc>
      </w:tr>
      <w:tr w:rsidR="0000753A" w:rsidRPr="0063697C" w:rsidTr="00E011E6">
        <w:tc>
          <w:tcPr>
            <w:tcW w:w="2127" w:type="dxa"/>
          </w:tcPr>
          <w:p w:rsidR="0000753A" w:rsidRPr="00CB19D9" w:rsidRDefault="000D5B10" w:rsidP="00E80D00">
            <w:pPr>
              <w:tabs>
                <w:tab w:val="center" w:pos="0"/>
              </w:tabs>
              <w:jc w:val="both"/>
            </w:pPr>
            <w:r w:rsidRPr="00CB19D9">
              <w:t>Після висівання</w:t>
            </w:r>
          </w:p>
        </w:tc>
        <w:tc>
          <w:tcPr>
            <w:tcW w:w="3118" w:type="dxa"/>
          </w:tcPr>
          <w:p w:rsidR="0000753A" w:rsidRPr="00CB19D9" w:rsidRDefault="000D5B10" w:rsidP="00E80D00">
            <w:pPr>
              <w:tabs>
                <w:tab w:val="center" w:pos="0"/>
              </w:tabs>
              <w:jc w:val="both"/>
            </w:pPr>
            <w:r w:rsidRPr="00CB19D9">
              <w:t>Кореневі гнилі</w:t>
            </w:r>
          </w:p>
        </w:tc>
        <w:tc>
          <w:tcPr>
            <w:tcW w:w="4820" w:type="dxa"/>
          </w:tcPr>
          <w:p w:rsidR="0000753A" w:rsidRPr="00CB19D9" w:rsidRDefault="000D5B10" w:rsidP="00E80D00">
            <w:pPr>
              <w:tabs>
                <w:tab w:val="center" w:pos="0"/>
              </w:tabs>
              <w:jc w:val="both"/>
            </w:pPr>
            <w:r w:rsidRPr="00CB19D9">
              <w:t>Полив після висівання насіння превікуром Енерджі 840 SL, РК, 3мл/ 2 л води/куб.м, 3 л/га</w:t>
            </w:r>
          </w:p>
        </w:tc>
      </w:tr>
      <w:tr w:rsidR="0063494E" w:rsidRPr="0063494E" w:rsidTr="00E011E6">
        <w:tc>
          <w:tcPr>
            <w:tcW w:w="2127" w:type="dxa"/>
            <w:vMerge w:val="restart"/>
          </w:tcPr>
          <w:p w:rsidR="0063494E" w:rsidRPr="00CB19D9" w:rsidRDefault="0063494E" w:rsidP="00E80D00">
            <w:pPr>
              <w:tabs>
                <w:tab w:val="center" w:pos="0"/>
              </w:tabs>
              <w:jc w:val="both"/>
            </w:pPr>
            <w:r w:rsidRPr="00CB19D9">
              <w:t>Період вегетації</w:t>
            </w:r>
          </w:p>
        </w:tc>
        <w:tc>
          <w:tcPr>
            <w:tcW w:w="3118" w:type="dxa"/>
          </w:tcPr>
          <w:p w:rsidR="0063494E" w:rsidRPr="00CB19D9" w:rsidRDefault="0063494E" w:rsidP="00E80D00">
            <w:pPr>
              <w:tabs>
                <w:tab w:val="center" w:pos="0"/>
              </w:tabs>
              <w:jc w:val="both"/>
            </w:pPr>
            <w:r w:rsidRPr="00CB19D9">
              <w:t>Пероноспороз, інші плямистості</w:t>
            </w:r>
          </w:p>
        </w:tc>
        <w:tc>
          <w:tcPr>
            <w:tcW w:w="4820" w:type="dxa"/>
          </w:tcPr>
          <w:p w:rsidR="0063494E" w:rsidRPr="00CB19D9" w:rsidRDefault="0063494E" w:rsidP="0063494E">
            <w:pPr>
              <w:tabs>
                <w:tab w:val="center" w:pos="0"/>
              </w:tabs>
              <w:jc w:val="both"/>
            </w:pPr>
            <w:r w:rsidRPr="00CB19D9">
              <w:t>Через 10-12 днів після попередньої обробки обприскують посіви системним</w:t>
            </w:r>
            <w:r>
              <w:t>и препаратами: альєтт 80 WP, ЗП,</w:t>
            </w:r>
            <w:r w:rsidRPr="00CB19D9">
              <w:t xml:space="preserve"> інфініто 61 SC, 687,5, КС, 1,2-1,6 л/га; квадріс 250 SC, к.с., 0,6 л /га; </w:t>
            </w:r>
            <w:r>
              <w:t xml:space="preserve">ридоміл Голд МЦ 68 WG , або інші дозолені до використання в Україні. </w:t>
            </w:r>
            <w:r w:rsidRPr="00CB19D9">
              <w:t>Наступні - третю і четверту обробки посівів проводять через 8-10 діб</w:t>
            </w:r>
          </w:p>
        </w:tc>
      </w:tr>
      <w:tr w:rsidR="0063494E" w:rsidRPr="0063697C" w:rsidTr="00E011E6">
        <w:tc>
          <w:tcPr>
            <w:tcW w:w="2127" w:type="dxa"/>
            <w:vMerge/>
          </w:tcPr>
          <w:p w:rsidR="0063494E" w:rsidRPr="00CB19D9" w:rsidRDefault="0063494E" w:rsidP="00E80D00">
            <w:pPr>
              <w:tabs>
                <w:tab w:val="center" w:pos="0"/>
              </w:tabs>
              <w:jc w:val="center"/>
            </w:pPr>
          </w:p>
        </w:tc>
        <w:tc>
          <w:tcPr>
            <w:tcW w:w="3118" w:type="dxa"/>
          </w:tcPr>
          <w:p w:rsidR="0063494E" w:rsidRPr="00CB19D9" w:rsidRDefault="0063494E" w:rsidP="00E80D00">
            <w:pPr>
              <w:tabs>
                <w:tab w:val="center" w:pos="0"/>
              </w:tabs>
              <w:jc w:val="both"/>
            </w:pPr>
            <w:r w:rsidRPr="00CB19D9">
              <w:t>Бактеріоз, антракноз</w:t>
            </w:r>
          </w:p>
        </w:tc>
        <w:tc>
          <w:tcPr>
            <w:tcW w:w="4820" w:type="dxa"/>
          </w:tcPr>
          <w:p w:rsidR="0063494E" w:rsidRPr="00CB19D9" w:rsidRDefault="0063494E" w:rsidP="00E80D00">
            <w:pPr>
              <w:tabs>
                <w:tab w:val="center" w:pos="0"/>
              </w:tabs>
              <w:jc w:val="both"/>
            </w:pPr>
            <w:r w:rsidRPr="00CB19D9">
              <w:t>Обприскування луна Еспрієнс 400 SC, КС, 0,35-0,75 кг/га</w:t>
            </w:r>
          </w:p>
        </w:tc>
      </w:tr>
      <w:tr w:rsidR="0063494E" w:rsidRPr="0063697C" w:rsidTr="00E011E6">
        <w:tc>
          <w:tcPr>
            <w:tcW w:w="2127" w:type="dxa"/>
            <w:vMerge/>
          </w:tcPr>
          <w:p w:rsidR="0063494E" w:rsidRPr="00CB19D9" w:rsidRDefault="0063494E" w:rsidP="00E80D00">
            <w:pPr>
              <w:tabs>
                <w:tab w:val="center" w:pos="0"/>
              </w:tabs>
              <w:jc w:val="center"/>
            </w:pPr>
          </w:p>
        </w:tc>
        <w:tc>
          <w:tcPr>
            <w:tcW w:w="3118" w:type="dxa"/>
          </w:tcPr>
          <w:p w:rsidR="0063494E" w:rsidRPr="00CB19D9" w:rsidRDefault="0063494E" w:rsidP="00E80D00">
            <w:pPr>
              <w:tabs>
                <w:tab w:val="center" w:pos="0"/>
              </w:tabs>
              <w:jc w:val="both"/>
            </w:pPr>
            <w:r w:rsidRPr="00CB19D9">
              <w:t>Борошниста роса</w:t>
            </w:r>
          </w:p>
        </w:tc>
        <w:tc>
          <w:tcPr>
            <w:tcW w:w="4820" w:type="dxa"/>
          </w:tcPr>
          <w:p w:rsidR="0063494E" w:rsidRPr="00CB19D9" w:rsidRDefault="0063494E" w:rsidP="0063494E">
            <w:pPr>
              <w:tabs>
                <w:tab w:val="center" w:pos="0"/>
              </w:tabs>
              <w:jc w:val="both"/>
            </w:pPr>
            <w:r w:rsidRPr="00CB19D9">
              <w:t>Окреме обприскування посівів енергодаром, РК, 3,0 л/га;топсіном М, ЗП, 0,8-1 л/га; циделі Топ 140 DS, КД, 0,8-1,0 л/га</w:t>
            </w:r>
            <w:r>
              <w:t>.</w:t>
            </w:r>
          </w:p>
        </w:tc>
      </w:tr>
      <w:tr w:rsidR="0063494E" w:rsidRPr="0063697C" w:rsidTr="00E011E6">
        <w:tc>
          <w:tcPr>
            <w:tcW w:w="2127" w:type="dxa"/>
            <w:vMerge/>
          </w:tcPr>
          <w:p w:rsidR="0063494E" w:rsidRPr="00CB19D9" w:rsidRDefault="0063494E" w:rsidP="00E80D00">
            <w:pPr>
              <w:tabs>
                <w:tab w:val="center" w:pos="0"/>
              </w:tabs>
              <w:jc w:val="center"/>
            </w:pPr>
          </w:p>
        </w:tc>
        <w:tc>
          <w:tcPr>
            <w:tcW w:w="3118" w:type="dxa"/>
          </w:tcPr>
          <w:p w:rsidR="0063494E" w:rsidRPr="00CB19D9" w:rsidRDefault="0063494E" w:rsidP="00E80D00">
            <w:pPr>
              <w:tabs>
                <w:tab w:val="center" w:pos="0"/>
              </w:tabs>
              <w:jc w:val="both"/>
            </w:pPr>
            <w:r w:rsidRPr="00CB19D9">
              <w:t>Попелиця, павутинний кліщ, трипси, білокрилка</w:t>
            </w:r>
          </w:p>
        </w:tc>
        <w:tc>
          <w:tcPr>
            <w:tcW w:w="4820" w:type="dxa"/>
          </w:tcPr>
          <w:p w:rsidR="0063494E" w:rsidRPr="00CB19D9" w:rsidRDefault="0063494E" w:rsidP="00E80D00">
            <w:pPr>
              <w:tabs>
                <w:tab w:val="center" w:pos="0"/>
              </w:tabs>
              <w:jc w:val="both"/>
            </w:pPr>
            <w:r w:rsidRPr="00CB19D9">
              <w:t>Застосування актелліка 500 ЕС, КЕ, 0,3-1,5 л/га; вертимеку 018 ЕС, КЕ, 0,7-1 л/га; карате 050 ЕС, к.е., карате зеону, 050 SC, СК, 0,1 л/га; мовенто 100 SC , КС, 0,5-1,0 л/г</w:t>
            </w:r>
            <w:r>
              <w:t>а, інших дозволених до використання в Україні препаратів .</w:t>
            </w:r>
          </w:p>
        </w:tc>
      </w:tr>
      <w:tr w:rsidR="000D5B10" w:rsidRPr="00CB19D9" w:rsidTr="00E011E6">
        <w:tc>
          <w:tcPr>
            <w:tcW w:w="10065" w:type="dxa"/>
            <w:gridSpan w:val="3"/>
          </w:tcPr>
          <w:p w:rsidR="000D5B10" w:rsidRPr="00CB19D9" w:rsidRDefault="000D5B10" w:rsidP="00E80D00">
            <w:pPr>
              <w:tabs>
                <w:tab w:val="center" w:pos="0"/>
              </w:tabs>
              <w:jc w:val="center"/>
              <w:rPr>
                <w:b/>
              </w:rPr>
            </w:pPr>
            <w:r w:rsidRPr="00CB19D9">
              <w:rPr>
                <w:b/>
              </w:rPr>
              <w:lastRenderedPageBreak/>
              <w:t>Морква</w:t>
            </w:r>
          </w:p>
        </w:tc>
      </w:tr>
      <w:tr w:rsidR="000D5B10" w:rsidRPr="0063697C" w:rsidTr="00E011E6">
        <w:tc>
          <w:tcPr>
            <w:tcW w:w="2127" w:type="dxa"/>
          </w:tcPr>
          <w:p w:rsidR="000D5B10" w:rsidRPr="00CB19D9" w:rsidRDefault="000D5B10" w:rsidP="00E80D00">
            <w:pPr>
              <w:tabs>
                <w:tab w:val="center" w:pos="0"/>
              </w:tabs>
              <w:jc w:val="both"/>
            </w:pPr>
            <w:r w:rsidRPr="00CB19D9">
              <w:t>До сівби</w:t>
            </w:r>
          </w:p>
        </w:tc>
        <w:tc>
          <w:tcPr>
            <w:tcW w:w="3118" w:type="dxa"/>
          </w:tcPr>
          <w:p w:rsidR="000D5B10" w:rsidRPr="00CB19D9" w:rsidRDefault="000D5B10" w:rsidP="00E80D00">
            <w:pPr>
              <w:tabs>
                <w:tab w:val="center" w:pos="0"/>
              </w:tabs>
              <w:jc w:val="both"/>
            </w:pPr>
            <w:r w:rsidRPr="00CB19D9">
              <w:t>Профілактичні заходи, що попереджають зараження хворобами і заселення шкідниками</w:t>
            </w:r>
          </w:p>
        </w:tc>
        <w:tc>
          <w:tcPr>
            <w:tcW w:w="4820" w:type="dxa"/>
          </w:tcPr>
          <w:p w:rsidR="000D5B10" w:rsidRPr="00CB19D9" w:rsidRDefault="000D5B10" w:rsidP="00E80D00">
            <w:pPr>
              <w:tabs>
                <w:tab w:val="center" w:pos="0"/>
              </w:tabs>
              <w:jc w:val="both"/>
            </w:pPr>
            <w:r w:rsidRPr="00CB19D9">
              <w:t>Дотримання сівозміни, глибока оранка ґрунту після збирання врожаю, сівба в оптимальні строки, знищення бур'янів, формування густоти, вирощувати після кращих попередників і повертати на попереднє місце не раніше, як через 4 роки, внесення органомінеральних добрив, своєчасні поливи, просторова ізоляція продовольчих посівів від насіннєвих.</w:t>
            </w:r>
          </w:p>
        </w:tc>
      </w:tr>
      <w:tr w:rsidR="000D5B10" w:rsidRPr="00CB19D9" w:rsidTr="00E011E6">
        <w:tc>
          <w:tcPr>
            <w:tcW w:w="10065" w:type="dxa"/>
            <w:gridSpan w:val="3"/>
          </w:tcPr>
          <w:p w:rsidR="000D5B10" w:rsidRPr="00CB19D9" w:rsidRDefault="000D5B10" w:rsidP="00E80D00">
            <w:pPr>
              <w:tabs>
                <w:tab w:val="center" w:pos="0"/>
              </w:tabs>
              <w:jc w:val="center"/>
              <w:rPr>
                <w:b/>
              </w:rPr>
            </w:pPr>
            <w:r w:rsidRPr="00CB19D9">
              <w:rPr>
                <w:b/>
              </w:rPr>
              <w:t>Буряк столовий</w:t>
            </w:r>
          </w:p>
        </w:tc>
      </w:tr>
      <w:tr w:rsidR="000D5B10" w:rsidRPr="0063697C" w:rsidTr="00E011E6">
        <w:tc>
          <w:tcPr>
            <w:tcW w:w="2127" w:type="dxa"/>
          </w:tcPr>
          <w:p w:rsidR="000D5B10" w:rsidRPr="00CB19D9" w:rsidRDefault="000D5B10" w:rsidP="00E80D00">
            <w:pPr>
              <w:tabs>
                <w:tab w:val="center" w:pos="0"/>
              </w:tabs>
              <w:jc w:val="both"/>
            </w:pPr>
            <w:r w:rsidRPr="00CB19D9">
              <w:t>До та під час вегетації</w:t>
            </w:r>
          </w:p>
        </w:tc>
        <w:tc>
          <w:tcPr>
            <w:tcW w:w="3118" w:type="dxa"/>
          </w:tcPr>
          <w:p w:rsidR="000D5B10" w:rsidRPr="00CB19D9" w:rsidRDefault="000D5B10" w:rsidP="00E80D00">
            <w:pPr>
              <w:tabs>
                <w:tab w:val="center" w:pos="0"/>
              </w:tabs>
              <w:jc w:val="both"/>
            </w:pPr>
            <w:r w:rsidRPr="00CB19D9">
              <w:t>Профілактичні заходи, що попереджають зараження хворобами</w:t>
            </w:r>
          </w:p>
        </w:tc>
        <w:tc>
          <w:tcPr>
            <w:tcW w:w="4820" w:type="dxa"/>
          </w:tcPr>
          <w:p w:rsidR="000D5B10" w:rsidRPr="00CB19D9" w:rsidRDefault="000D5B10" w:rsidP="00E80D00">
            <w:pPr>
              <w:tabs>
                <w:tab w:val="center" w:pos="0"/>
              </w:tabs>
              <w:jc w:val="both"/>
            </w:pPr>
            <w:r w:rsidRPr="00CB19D9">
              <w:t>Дотримання сівозміни, повернення на попереднє місце не раніше як через 3 роки. Просторова ізоляція буряків першого року вирощування від насінників. Знищення рослинних решток, глибока зяблева оранка, внесення мінеральних, особливо фосфорнокалійних добрив, що підвищують стійкість рослин проти хвороб</w:t>
            </w:r>
          </w:p>
        </w:tc>
      </w:tr>
    </w:tbl>
    <w:p w:rsidR="005228AE" w:rsidRPr="00CB19D9" w:rsidRDefault="005228AE" w:rsidP="00E80D00">
      <w:pPr>
        <w:tabs>
          <w:tab w:val="left" w:pos="426"/>
          <w:tab w:val="center" w:pos="1701"/>
        </w:tabs>
        <w:ind w:left="1701"/>
        <w:jc w:val="both"/>
        <w:rPr>
          <w:lang w:val="uk-UA"/>
        </w:rPr>
      </w:pPr>
    </w:p>
    <w:p w:rsidR="00785C3D" w:rsidRDefault="000D5B10" w:rsidP="00E80D00">
      <w:pPr>
        <w:tabs>
          <w:tab w:val="left" w:pos="426"/>
        </w:tabs>
        <w:ind w:left="1134" w:firstLine="567"/>
        <w:jc w:val="both"/>
        <w:rPr>
          <w:sz w:val="28"/>
          <w:szCs w:val="28"/>
          <w:lang w:val="uk-UA"/>
        </w:rPr>
      </w:pPr>
      <w:r w:rsidRPr="00785C3D">
        <w:rPr>
          <w:sz w:val="28"/>
          <w:szCs w:val="28"/>
          <w:lang w:val="uk-UA"/>
        </w:rPr>
        <w:t>Обробка насіння всіх овоче</w:t>
      </w:r>
      <w:r w:rsidR="00D35653">
        <w:rPr>
          <w:sz w:val="28"/>
          <w:szCs w:val="28"/>
          <w:lang w:val="uk-UA"/>
        </w:rPr>
        <w:t>вих культур Респекта</w:t>
      </w:r>
      <w:r w:rsidRPr="00785C3D">
        <w:rPr>
          <w:sz w:val="28"/>
          <w:szCs w:val="28"/>
          <w:lang w:val="uk-UA"/>
        </w:rPr>
        <w:t xml:space="preserve"> в.р., 0,1 л/кг; фітоцидом, р., 2,5 л/т для підвищення вр</w:t>
      </w:r>
      <w:r w:rsidR="00380639" w:rsidRPr="00785C3D">
        <w:rPr>
          <w:sz w:val="28"/>
          <w:szCs w:val="28"/>
          <w:lang w:val="uk-UA"/>
        </w:rPr>
        <w:t>ожайності та захисту від хвороб.</w:t>
      </w:r>
    </w:p>
    <w:p w:rsidR="00785C3D" w:rsidRDefault="000D5B10" w:rsidP="00E80D00">
      <w:pPr>
        <w:tabs>
          <w:tab w:val="left" w:pos="426"/>
        </w:tabs>
        <w:ind w:left="1134" w:firstLine="567"/>
        <w:jc w:val="both"/>
        <w:rPr>
          <w:sz w:val="28"/>
          <w:szCs w:val="28"/>
          <w:lang w:val="uk-UA"/>
        </w:rPr>
      </w:pPr>
      <w:r w:rsidRPr="00785C3D">
        <w:rPr>
          <w:sz w:val="28"/>
          <w:szCs w:val="28"/>
          <w:lang w:val="uk-UA"/>
        </w:rPr>
        <w:t xml:space="preserve">Триходермін-біо проти кореневих гнилей по 0,3-1 л/га на посівну одиницю проти кореневих гнилей, білої гнилі, фузаріозного і вертицильозного в'янення. </w:t>
      </w:r>
    </w:p>
    <w:p w:rsidR="00785C3D" w:rsidRDefault="000D5B10" w:rsidP="00E80D00">
      <w:pPr>
        <w:tabs>
          <w:tab w:val="left" w:pos="426"/>
        </w:tabs>
        <w:ind w:left="1134" w:firstLine="567"/>
        <w:jc w:val="both"/>
        <w:rPr>
          <w:sz w:val="28"/>
          <w:szCs w:val="28"/>
          <w:lang w:val="uk-UA"/>
        </w:rPr>
      </w:pPr>
      <w:r w:rsidRPr="00785C3D">
        <w:rPr>
          <w:sz w:val="28"/>
          <w:szCs w:val="28"/>
          <w:lang w:val="uk-UA"/>
        </w:rPr>
        <w:t>Полив 0,15% розчином превікуру, з.п., з розрахунку 2-4 л на кв.м. застосовують проти кореневих і стеблових гнилей розсади огірків, томатів, перцю, баклажанів.</w:t>
      </w:r>
    </w:p>
    <w:p w:rsidR="00F95C02" w:rsidRDefault="000D5B10" w:rsidP="00E80D00">
      <w:pPr>
        <w:tabs>
          <w:tab w:val="left" w:pos="426"/>
        </w:tabs>
        <w:ind w:left="1134" w:firstLine="567"/>
        <w:jc w:val="both"/>
        <w:rPr>
          <w:sz w:val="28"/>
          <w:szCs w:val="28"/>
          <w:lang w:val="uk-UA"/>
        </w:rPr>
      </w:pPr>
      <w:r w:rsidRPr="00785C3D">
        <w:rPr>
          <w:sz w:val="28"/>
          <w:szCs w:val="28"/>
          <w:lang w:val="uk-UA"/>
        </w:rPr>
        <w:t xml:space="preserve">Замочування коренів розсади перед висадженням (капуста, томати, баклажани, перець солодкий) в суспензії актари, в.г.-1,5 г/л води на 250 рослин за </w:t>
      </w:r>
      <w:r w:rsidRPr="00785C3D">
        <w:rPr>
          <w:sz w:val="28"/>
          <w:szCs w:val="28"/>
        </w:rPr>
        <w:t>t</w:t>
      </w:r>
      <w:r w:rsidRPr="00785C3D">
        <w:rPr>
          <w:sz w:val="28"/>
          <w:szCs w:val="28"/>
          <w:lang w:val="uk-UA"/>
        </w:rPr>
        <w:t xml:space="preserve"> 18-230 С та експозиції 90-120 хв. </w:t>
      </w:r>
      <w:r w:rsidRPr="00785C3D">
        <w:rPr>
          <w:sz w:val="28"/>
          <w:szCs w:val="28"/>
        </w:rPr>
        <w:t>Проти капустянки, дротяників, несправжніх дротяників, інших шкідників</w:t>
      </w:r>
      <w:r w:rsidR="004B4206" w:rsidRPr="00785C3D">
        <w:rPr>
          <w:sz w:val="28"/>
          <w:szCs w:val="28"/>
          <w:lang w:val="uk-UA"/>
        </w:rPr>
        <w:t>.</w:t>
      </w:r>
    </w:p>
    <w:p w:rsidR="00793B94" w:rsidRDefault="00793B94" w:rsidP="00D35653">
      <w:pPr>
        <w:ind w:left="1134"/>
        <w:jc w:val="center"/>
        <w:rPr>
          <w:b/>
          <w:bCs/>
          <w:sz w:val="28"/>
          <w:szCs w:val="28"/>
          <w:lang w:val="uk-UA"/>
        </w:rPr>
      </w:pPr>
    </w:p>
    <w:p w:rsidR="00793B94" w:rsidRDefault="00793B94" w:rsidP="00D35653">
      <w:pPr>
        <w:ind w:left="1134"/>
        <w:jc w:val="center"/>
        <w:rPr>
          <w:b/>
          <w:bCs/>
          <w:sz w:val="28"/>
          <w:szCs w:val="28"/>
          <w:lang w:val="uk-UA"/>
        </w:rPr>
      </w:pPr>
    </w:p>
    <w:p w:rsidR="00793B94" w:rsidRDefault="00793B94" w:rsidP="00D35653">
      <w:pPr>
        <w:ind w:left="1134"/>
        <w:jc w:val="center"/>
        <w:rPr>
          <w:b/>
          <w:bCs/>
          <w:sz w:val="28"/>
          <w:szCs w:val="28"/>
          <w:lang w:val="uk-UA"/>
        </w:rPr>
      </w:pPr>
    </w:p>
    <w:p w:rsidR="00793B94" w:rsidRDefault="00793B94" w:rsidP="00D35653">
      <w:pPr>
        <w:ind w:left="1134"/>
        <w:jc w:val="center"/>
        <w:rPr>
          <w:b/>
          <w:bCs/>
          <w:sz w:val="28"/>
          <w:szCs w:val="28"/>
          <w:lang w:val="uk-UA"/>
        </w:rPr>
      </w:pPr>
    </w:p>
    <w:p w:rsidR="00793B94" w:rsidRDefault="00793B94" w:rsidP="00D35653">
      <w:pPr>
        <w:ind w:left="1134"/>
        <w:jc w:val="center"/>
        <w:rPr>
          <w:b/>
          <w:bCs/>
          <w:sz w:val="28"/>
          <w:szCs w:val="28"/>
          <w:lang w:val="uk-UA"/>
        </w:rPr>
      </w:pPr>
    </w:p>
    <w:p w:rsidR="00793B94" w:rsidRDefault="00793B94" w:rsidP="00D35653">
      <w:pPr>
        <w:ind w:left="1134"/>
        <w:jc w:val="center"/>
        <w:rPr>
          <w:b/>
          <w:bCs/>
          <w:sz w:val="28"/>
          <w:szCs w:val="28"/>
          <w:lang w:val="uk-UA"/>
        </w:rPr>
      </w:pPr>
    </w:p>
    <w:p w:rsidR="00793B94" w:rsidRDefault="00793B94" w:rsidP="00D35653">
      <w:pPr>
        <w:ind w:left="1134"/>
        <w:jc w:val="center"/>
        <w:rPr>
          <w:b/>
          <w:bCs/>
          <w:sz w:val="28"/>
          <w:szCs w:val="28"/>
          <w:lang w:val="uk-UA"/>
        </w:rPr>
      </w:pPr>
    </w:p>
    <w:p w:rsidR="00793B94" w:rsidRDefault="00793B94" w:rsidP="00D35653">
      <w:pPr>
        <w:ind w:left="1134"/>
        <w:jc w:val="center"/>
        <w:rPr>
          <w:b/>
          <w:bCs/>
          <w:sz w:val="28"/>
          <w:szCs w:val="28"/>
          <w:lang w:val="uk-UA"/>
        </w:rPr>
      </w:pPr>
    </w:p>
    <w:p w:rsidR="00793B94" w:rsidRDefault="00793B94" w:rsidP="00D35653">
      <w:pPr>
        <w:ind w:left="1134"/>
        <w:jc w:val="center"/>
        <w:rPr>
          <w:b/>
          <w:bCs/>
          <w:sz w:val="28"/>
          <w:szCs w:val="28"/>
          <w:lang w:val="uk-UA"/>
        </w:rPr>
      </w:pPr>
    </w:p>
    <w:p w:rsidR="00793B94" w:rsidRDefault="00793B94" w:rsidP="00D35653">
      <w:pPr>
        <w:ind w:left="1134"/>
        <w:jc w:val="center"/>
        <w:rPr>
          <w:b/>
          <w:bCs/>
          <w:sz w:val="28"/>
          <w:szCs w:val="28"/>
          <w:lang w:val="uk-UA"/>
        </w:rPr>
      </w:pPr>
    </w:p>
    <w:p w:rsidR="00793B94" w:rsidRDefault="00793B94" w:rsidP="00D35653">
      <w:pPr>
        <w:ind w:left="1134"/>
        <w:jc w:val="center"/>
        <w:rPr>
          <w:b/>
          <w:bCs/>
          <w:sz w:val="28"/>
          <w:szCs w:val="28"/>
          <w:lang w:val="uk-UA"/>
        </w:rPr>
      </w:pPr>
    </w:p>
    <w:p w:rsidR="00793B94" w:rsidRDefault="00793B94" w:rsidP="00D35653">
      <w:pPr>
        <w:ind w:left="1134"/>
        <w:jc w:val="center"/>
        <w:rPr>
          <w:b/>
          <w:bCs/>
          <w:sz w:val="28"/>
          <w:szCs w:val="28"/>
          <w:lang w:val="uk-UA"/>
        </w:rPr>
      </w:pPr>
    </w:p>
    <w:p w:rsidR="00793B94" w:rsidRDefault="00793B94" w:rsidP="00D35653">
      <w:pPr>
        <w:ind w:left="1134"/>
        <w:jc w:val="center"/>
        <w:rPr>
          <w:b/>
          <w:bCs/>
          <w:sz w:val="28"/>
          <w:szCs w:val="28"/>
          <w:lang w:val="uk-UA"/>
        </w:rPr>
      </w:pPr>
    </w:p>
    <w:p w:rsidR="00793B94" w:rsidRDefault="00793B94" w:rsidP="00D35653">
      <w:pPr>
        <w:ind w:left="1134"/>
        <w:jc w:val="center"/>
        <w:rPr>
          <w:b/>
          <w:bCs/>
          <w:sz w:val="28"/>
          <w:szCs w:val="28"/>
          <w:lang w:val="uk-UA"/>
        </w:rPr>
      </w:pPr>
    </w:p>
    <w:p w:rsidR="00793B94" w:rsidRDefault="00793B94" w:rsidP="00D35653">
      <w:pPr>
        <w:ind w:left="1134"/>
        <w:jc w:val="center"/>
        <w:rPr>
          <w:b/>
          <w:bCs/>
          <w:sz w:val="28"/>
          <w:szCs w:val="28"/>
          <w:lang w:val="uk-UA"/>
        </w:rPr>
      </w:pPr>
    </w:p>
    <w:p w:rsidR="00793B94" w:rsidRDefault="00793B94" w:rsidP="00D35653">
      <w:pPr>
        <w:ind w:left="1134"/>
        <w:jc w:val="center"/>
        <w:rPr>
          <w:b/>
          <w:bCs/>
          <w:sz w:val="28"/>
          <w:szCs w:val="28"/>
          <w:lang w:val="uk-UA"/>
        </w:rPr>
      </w:pPr>
    </w:p>
    <w:p w:rsidR="00793B94" w:rsidRDefault="00793B94" w:rsidP="00D35653">
      <w:pPr>
        <w:ind w:left="1134"/>
        <w:jc w:val="center"/>
        <w:rPr>
          <w:b/>
          <w:bCs/>
          <w:sz w:val="28"/>
          <w:szCs w:val="28"/>
          <w:lang w:val="uk-UA"/>
        </w:rPr>
      </w:pPr>
    </w:p>
    <w:p w:rsidR="00793B94" w:rsidRDefault="00793B94" w:rsidP="00D35653">
      <w:pPr>
        <w:ind w:left="1134"/>
        <w:jc w:val="center"/>
        <w:rPr>
          <w:b/>
          <w:bCs/>
          <w:sz w:val="28"/>
          <w:szCs w:val="28"/>
          <w:lang w:val="uk-UA"/>
        </w:rPr>
      </w:pPr>
    </w:p>
    <w:p w:rsidR="00D35653" w:rsidRPr="00D35653" w:rsidRDefault="00FA75DD" w:rsidP="00D35653">
      <w:pPr>
        <w:ind w:left="1134"/>
        <w:jc w:val="center"/>
        <w:rPr>
          <w:b/>
          <w:bCs/>
          <w:sz w:val="28"/>
          <w:szCs w:val="28"/>
          <w:lang w:val="uk-UA"/>
        </w:rPr>
      </w:pPr>
      <w:r w:rsidRPr="00785C3D">
        <w:rPr>
          <w:b/>
          <w:bCs/>
          <w:sz w:val="28"/>
          <w:szCs w:val="28"/>
          <w:lang w:val="uk-UA"/>
        </w:rPr>
        <w:lastRenderedPageBreak/>
        <w:t>ХАРАКТЕРИСТИКА ОСНОВНИХ ШКІДНИКІВ САДУ.</w:t>
      </w:r>
    </w:p>
    <w:p w:rsidR="00785C3D" w:rsidRDefault="00793B94" w:rsidP="00D35653">
      <w:pPr>
        <w:ind w:left="1134"/>
        <w:jc w:val="both"/>
        <w:rPr>
          <w:sz w:val="28"/>
          <w:szCs w:val="28"/>
        </w:rPr>
      </w:pPr>
      <w:r>
        <w:rPr>
          <w:b/>
          <w:noProof/>
          <w:sz w:val="28"/>
          <w:szCs w:val="28"/>
        </w:rPr>
        <w:drawing>
          <wp:anchor distT="0" distB="0" distL="114300" distR="114300" simplePos="0" relativeHeight="251704320" behindDoc="0" locked="0" layoutInCell="1" allowOverlap="1">
            <wp:simplePos x="0" y="0"/>
            <wp:positionH relativeFrom="margin">
              <wp:posOffset>933450</wp:posOffset>
            </wp:positionH>
            <wp:positionV relativeFrom="margin">
              <wp:posOffset>403860</wp:posOffset>
            </wp:positionV>
            <wp:extent cx="914400" cy="1234440"/>
            <wp:effectExtent l="19050" t="0" r="0" b="0"/>
            <wp:wrapSquare wrapText="bothSides"/>
            <wp:docPr id="6" name="Рисунок 1" descr="Картинки по запросу картинки казарки довгонос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картинки казарки довгоносика"/>
                    <pic:cNvPicPr>
                      <a:picLocks noChangeAspect="1" noChangeArrowheads="1"/>
                    </pic:cNvPicPr>
                  </pic:nvPicPr>
                  <pic:blipFill>
                    <a:blip r:embed="rId20"/>
                    <a:srcRect/>
                    <a:stretch>
                      <a:fillRect/>
                    </a:stretch>
                  </pic:blipFill>
                  <pic:spPr bwMode="auto">
                    <a:xfrm>
                      <a:off x="0" y="0"/>
                      <a:ext cx="914400" cy="1234440"/>
                    </a:xfrm>
                    <a:prstGeom prst="rect">
                      <a:avLst/>
                    </a:prstGeom>
                    <a:noFill/>
                    <a:ln w="9525">
                      <a:noFill/>
                      <a:miter lim="800000"/>
                      <a:headEnd/>
                      <a:tailEnd/>
                    </a:ln>
                  </pic:spPr>
                </pic:pic>
              </a:graphicData>
            </a:graphic>
          </wp:anchor>
        </w:drawing>
      </w:r>
      <w:r w:rsidR="00E62C42" w:rsidRPr="00785C3D">
        <w:rPr>
          <w:b/>
          <w:sz w:val="28"/>
          <w:szCs w:val="28"/>
          <w:lang w:val="uk-UA"/>
        </w:rPr>
        <w:t>Садові довгоносики</w:t>
      </w:r>
      <w:r w:rsidR="00E62C42" w:rsidRPr="00785C3D">
        <w:rPr>
          <w:sz w:val="28"/>
          <w:szCs w:val="28"/>
          <w:lang w:val="uk-UA"/>
        </w:rPr>
        <w:t>.</w:t>
      </w:r>
      <w:r w:rsidRPr="00793B94">
        <w:rPr>
          <w:lang w:val="uk-UA"/>
        </w:rPr>
        <w:t xml:space="preserve"> </w:t>
      </w:r>
      <w:r w:rsidR="00E62C42" w:rsidRPr="00785C3D">
        <w:rPr>
          <w:b/>
          <w:sz w:val="28"/>
          <w:szCs w:val="28"/>
          <w:lang w:val="uk-UA"/>
        </w:rPr>
        <w:t>Яблуневий квіткоїд</w:t>
      </w:r>
      <w:r w:rsidR="00E62C42" w:rsidRPr="00785C3D">
        <w:rPr>
          <w:sz w:val="28"/>
          <w:szCs w:val="28"/>
          <w:lang w:val="uk-UA"/>
        </w:rPr>
        <w:t xml:space="preserve"> – літаючий довгоносик з довгою головотрубкою. </w:t>
      </w:r>
      <w:r w:rsidR="00E62C42" w:rsidRPr="00785C3D">
        <w:rPr>
          <w:sz w:val="28"/>
          <w:szCs w:val="28"/>
        </w:rPr>
        <w:t xml:space="preserve">Пошкоджує яблуню, грушу. Жуки на деревах з’являються до розпускання бруньок яблуні і живляться спочатку бруньками, потім пуп’янками. Самки відкладають яйця в середину пуп’янків. Відродившись, личинки живуть в середині пуп’янків, живляться генеративними органами квітки, в результаті чого бутони не розпускаються і засихають. Такі засохлі коричневі бутони добре помітні в період цвітіння. Заляльковуються личинки під ковпаком пелюсток. Молоді жуки прогризають засохлі пелюстки і виходять назовні, тримаючись деякий час на тих деревах, де проходив їх розвиток, живляться листям, вигризаючи дрібні дірочки, а інколи наколюють плоди, потім – розселюються по всьому саду, навіть на ті дерева, які в даному році не цвіли. Восени жуки переходять в місця зимівлі (під опале листя, щілини кори). </w:t>
      </w:r>
    </w:p>
    <w:p w:rsidR="00C95031" w:rsidRDefault="00793B94" w:rsidP="00E80D00">
      <w:pPr>
        <w:ind w:left="1134" w:firstLine="567"/>
        <w:jc w:val="both"/>
        <w:rPr>
          <w:sz w:val="28"/>
          <w:szCs w:val="28"/>
        </w:rPr>
      </w:pPr>
      <w:r>
        <w:rPr>
          <w:b/>
          <w:noProof/>
          <w:sz w:val="28"/>
          <w:szCs w:val="28"/>
        </w:rPr>
        <w:drawing>
          <wp:anchor distT="0" distB="0" distL="114300" distR="114300" simplePos="0" relativeHeight="251705344" behindDoc="0" locked="0" layoutInCell="1" allowOverlap="1">
            <wp:simplePos x="0" y="0"/>
            <wp:positionH relativeFrom="margin">
              <wp:posOffset>735330</wp:posOffset>
            </wp:positionH>
            <wp:positionV relativeFrom="margin">
              <wp:posOffset>3665220</wp:posOffset>
            </wp:positionV>
            <wp:extent cx="1847850" cy="1234440"/>
            <wp:effectExtent l="19050" t="0" r="0" b="0"/>
            <wp:wrapSquare wrapText="bothSides"/>
            <wp:docPr id="7" name="Рисунок 4" descr="Картинки по запросу картинки казарки довгонос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картинки казарки довгоносика"/>
                    <pic:cNvPicPr>
                      <a:picLocks noChangeAspect="1" noChangeArrowheads="1"/>
                    </pic:cNvPicPr>
                  </pic:nvPicPr>
                  <pic:blipFill>
                    <a:blip r:embed="rId21"/>
                    <a:srcRect/>
                    <a:stretch>
                      <a:fillRect/>
                    </a:stretch>
                  </pic:blipFill>
                  <pic:spPr bwMode="auto">
                    <a:xfrm>
                      <a:off x="0" y="0"/>
                      <a:ext cx="1847850" cy="1234440"/>
                    </a:xfrm>
                    <a:prstGeom prst="rect">
                      <a:avLst/>
                    </a:prstGeom>
                    <a:noFill/>
                    <a:ln w="9525">
                      <a:noFill/>
                      <a:miter lim="800000"/>
                      <a:headEnd/>
                      <a:tailEnd/>
                    </a:ln>
                  </pic:spPr>
                </pic:pic>
              </a:graphicData>
            </a:graphic>
          </wp:anchor>
        </w:drawing>
      </w:r>
      <w:r w:rsidR="00E62C42" w:rsidRPr="00785C3D">
        <w:rPr>
          <w:b/>
          <w:sz w:val="28"/>
          <w:szCs w:val="28"/>
        </w:rPr>
        <w:t>Довгоносик сірий бруньковий (брунькоїд</w:t>
      </w:r>
      <w:r w:rsidR="00E62C42" w:rsidRPr="00785C3D">
        <w:rPr>
          <w:sz w:val="28"/>
          <w:szCs w:val="28"/>
        </w:rPr>
        <w:t>) – жук з укороченою голово-</w:t>
      </w:r>
      <w:r w:rsidRPr="00793B94">
        <w:t xml:space="preserve"> </w:t>
      </w:r>
      <w:r w:rsidR="00E62C42" w:rsidRPr="00785C3D">
        <w:rPr>
          <w:sz w:val="28"/>
          <w:szCs w:val="28"/>
        </w:rPr>
        <w:t xml:space="preserve">трубкою, не літає. Пошкоджує всі плодові породи, малину, смородину і аґрус. Жуки зимують в ґрунті. На плодових деревах з’являються в період розпускання бруньок, масово – в фенофазу зеленого конуса, але частіше через неділю після розпускання бруньок яблуні. Живляться лише вдень, спочатку вигризають бруньки, пізніше – грубо об’їдають молоді листки та живляться бутонами. Вночі спускаються на ґрунт. В першій половині травня відбувається парування та яйцекладка на листках. Через 12-16 днів відроджуються личинки, які, не пошкоджуючи листків, осипаються на землю і заглиблюються в ґрунт, де живляться дрібними корінцями. Наступного року в кінці літа вони заляльковуються в ґрунті, а у вересні виходять жуки, які зимують в ґрунті і виходять на поверхню весною наступного року. </w:t>
      </w:r>
    </w:p>
    <w:p w:rsidR="005F0CFB" w:rsidRDefault="00E62C42" w:rsidP="005F0CFB">
      <w:pPr>
        <w:ind w:left="1134" w:firstLine="567"/>
        <w:jc w:val="both"/>
        <w:rPr>
          <w:sz w:val="28"/>
          <w:szCs w:val="28"/>
        </w:rPr>
      </w:pPr>
      <w:r w:rsidRPr="00785C3D">
        <w:rPr>
          <w:b/>
          <w:sz w:val="28"/>
          <w:szCs w:val="28"/>
        </w:rPr>
        <w:t xml:space="preserve">Казарка </w:t>
      </w:r>
      <w:r w:rsidRPr="00785C3D">
        <w:rPr>
          <w:sz w:val="28"/>
          <w:szCs w:val="28"/>
        </w:rPr>
        <w:t>– жук, що зимує на поверхні ґрунту під підстилкою, вишневого з золотисто-зеленим відтінком кольору, на відміну від букарки, яка зелено-синього кольору і зимує в ґрунті. В період набрякання бруньок, при середньо добовій температурі 6˚С, жуки пробуджуються і покидають місця зимівлі. Жуки масово з’являються за 5 днів до цвітіння яблуні. Казарка розпочинає живитись бруньками, вигризаючи їх вміст, пізніше – розетками бутонів, квітками, зав’язями, а потім - м'якушем плода, в який відкладає яйця. Після відкладання самка підгризає плодоніжку плода, він падає на землю і загниває . Личинки зявляються в плодах яблуні через 22-28 днів після її цвітіння. Вони здатні жити і розвиватися тільки в гниючих плодах. Жуки нового покоління виходять з ґрунту восени, інтенсивно харчуються, пошкоджуючи плодові бруньки та зустрічаються у саду до настання перших заморозків. Букарка з'являється в період розпускання бруньок плодових дерев після переходу середньодобової температури через 10˚С. Харчується жук, наколюючи бруньки. Відкладає яйця в черешок листка. Відродившись, личинки вигризають в черешку та центральній жилці канал, який заповнюється екскрементами, листки опадають, личинки виходять з листя і ховаються в ґрунт на глибину до 10 см, де заляльковуються, у вересні з лялечки виходить жук. Частина личинок як букарки, так і казарки, залишаються зимуват</w:t>
      </w:r>
      <w:r w:rsidRPr="00785C3D">
        <w:rPr>
          <w:sz w:val="28"/>
          <w:szCs w:val="28"/>
          <w:lang w:val="uk-UA"/>
        </w:rPr>
        <w:t>и.</w:t>
      </w:r>
    </w:p>
    <w:p w:rsidR="007A47F6" w:rsidRPr="00E80D00" w:rsidRDefault="00EF2334" w:rsidP="00E80D00">
      <w:pPr>
        <w:ind w:left="1134" w:firstLine="567"/>
        <w:jc w:val="both"/>
        <w:rPr>
          <w:sz w:val="28"/>
          <w:szCs w:val="28"/>
        </w:rPr>
      </w:pPr>
      <w:r>
        <w:rPr>
          <w:b/>
          <w:noProof/>
          <w:sz w:val="28"/>
          <w:szCs w:val="28"/>
        </w:rPr>
        <w:lastRenderedPageBreak/>
        <w:drawing>
          <wp:anchor distT="0" distB="0" distL="114300" distR="114300" simplePos="0" relativeHeight="251707392" behindDoc="0" locked="0" layoutInCell="1" allowOverlap="1">
            <wp:simplePos x="0" y="0"/>
            <wp:positionH relativeFrom="margin">
              <wp:posOffset>1066800</wp:posOffset>
            </wp:positionH>
            <wp:positionV relativeFrom="margin">
              <wp:posOffset>228600</wp:posOffset>
            </wp:positionV>
            <wp:extent cx="1985010" cy="1623060"/>
            <wp:effectExtent l="19050" t="0" r="0" b="0"/>
            <wp:wrapSquare wrapText="bothSides"/>
            <wp:docPr id="9" name="Рисунок 1" descr="Білан жилкуватий фото 1"/>
            <wp:cNvGraphicFramePr/>
            <a:graphic xmlns:a="http://schemas.openxmlformats.org/drawingml/2006/main">
              <a:graphicData uri="http://schemas.openxmlformats.org/drawingml/2006/picture">
                <pic:pic xmlns:pic="http://schemas.openxmlformats.org/drawingml/2006/picture">
                  <pic:nvPicPr>
                    <pic:cNvPr id="4" name="Рисунок 3" descr="Білан жилкуватий фото 1"/>
                    <pic:cNvPicPr/>
                  </pic:nvPicPr>
                  <pic:blipFill>
                    <a:blip r:embed="rId22" cstate="print"/>
                    <a:srcRect r="7085" b="13333"/>
                    <a:stretch>
                      <a:fillRect/>
                    </a:stretch>
                  </pic:blipFill>
                  <pic:spPr bwMode="auto">
                    <a:xfrm>
                      <a:off x="0" y="0"/>
                      <a:ext cx="1985010" cy="1623060"/>
                    </a:xfrm>
                    <a:prstGeom prst="rect">
                      <a:avLst/>
                    </a:prstGeom>
                    <a:noFill/>
                    <a:ln w="9525">
                      <a:noFill/>
                      <a:miter lim="800000"/>
                      <a:headEnd/>
                      <a:tailEnd/>
                    </a:ln>
                  </pic:spPr>
                </pic:pic>
              </a:graphicData>
            </a:graphic>
          </wp:anchor>
        </w:drawing>
      </w:r>
      <w:r w:rsidR="00E62C42" w:rsidRPr="00785C3D">
        <w:rPr>
          <w:b/>
          <w:sz w:val="28"/>
          <w:szCs w:val="28"/>
          <w:lang w:val="uk-UA"/>
        </w:rPr>
        <w:t>Листогризучі шкідники</w:t>
      </w:r>
      <w:r w:rsidR="00E62C42" w:rsidRPr="00785C3D">
        <w:rPr>
          <w:sz w:val="28"/>
          <w:szCs w:val="28"/>
          <w:lang w:val="uk-UA"/>
        </w:rPr>
        <w:t xml:space="preserve">. </w:t>
      </w:r>
      <w:r w:rsidR="00E62C42" w:rsidRPr="00E80D00">
        <w:rPr>
          <w:b/>
          <w:sz w:val="28"/>
          <w:szCs w:val="28"/>
          <w:lang w:val="uk-UA"/>
        </w:rPr>
        <w:t>Білан жилкуватий</w:t>
      </w:r>
      <w:r w:rsidR="00793B94">
        <w:rPr>
          <w:b/>
          <w:sz w:val="28"/>
          <w:szCs w:val="28"/>
          <w:lang w:val="uk-UA"/>
        </w:rPr>
        <w:t xml:space="preserve"> </w:t>
      </w:r>
      <w:r w:rsidR="007A47F6" w:rsidRPr="00E80D00">
        <w:rPr>
          <w:bCs/>
          <w:iCs/>
          <w:sz w:val="28"/>
          <w:szCs w:val="28"/>
          <w:lang w:val="uk-UA"/>
        </w:rPr>
        <w:t xml:space="preserve">Тип </w:t>
      </w:r>
      <w:r w:rsidR="008C715E" w:rsidRPr="00E80D00">
        <w:rPr>
          <w:bCs/>
          <w:iCs/>
          <w:sz w:val="28"/>
          <w:szCs w:val="28"/>
          <w:lang w:val="uk-UA"/>
        </w:rPr>
        <w:t>пошкодження -</w:t>
      </w:r>
      <w:r w:rsidR="007A47F6" w:rsidRPr="00E80D00">
        <w:rPr>
          <w:sz w:val="28"/>
          <w:szCs w:val="28"/>
          <w:lang w:val="uk-UA"/>
        </w:rPr>
        <w:t xml:space="preserve"> найбільшої шкоди гусениці завдають навесні, вигризаючи бруньки, які набрякають і розпускаються. Листя гусениці об’їдають цілком, залишаючи тільки грубі жилки. </w:t>
      </w:r>
      <w:r w:rsidR="007A47F6" w:rsidRPr="00E80D00">
        <w:rPr>
          <w:sz w:val="28"/>
          <w:szCs w:val="28"/>
        </w:rPr>
        <w:t xml:space="preserve">Пізнати наявність комахи легко по шовковичним ниткам, якими шкідник обплітає пошкоджені листя </w:t>
      </w:r>
    </w:p>
    <w:p w:rsidR="0032610D" w:rsidRPr="00785C3D" w:rsidRDefault="007A47F6" w:rsidP="00E80D00">
      <w:pPr>
        <w:ind w:left="1134" w:firstLine="567"/>
        <w:jc w:val="both"/>
        <w:rPr>
          <w:sz w:val="28"/>
          <w:szCs w:val="28"/>
          <w:lang w:val="uk-UA"/>
        </w:rPr>
      </w:pPr>
      <w:r w:rsidRPr="00E80D00">
        <w:rPr>
          <w:bCs/>
          <w:iCs/>
          <w:sz w:val="28"/>
          <w:szCs w:val="28"/>
        </w:rPr>
        <w:t>Зимуюча стадія</w:t>
      </w:r>
      <w:r w:rsidRPr="00E80D00">
        <w:rPr>
          <w:sz w:val="28"/>
          <w:szCs w:val="28"/>
        </w:rPr>
        <w:t>– гусениці другого</w:t>
      </w:r>
      <w:r w:rsidRPr="00785C3D">
        <w:rPr>
          <w:sz w:val="28"/>
          <w:szCs w:val="28"/>
        </w:rPr>
        <w:t>-третього віків у зимових гніздах із сухого листя, прикріпленого павутинними нитками до гілок. У гнізді буває 20-70 гусениць, кожна з яких – у круглому сіруватому павутинному коконі</w:t>
      </w:r>
      <w:r w:rsidR="00E62C42" w:rsidRPr="00785C3D">
        <w:rPr>
          <w:sz w:val="28"/>
          <w:szCs w:val="28"/>
        </w:rPr>
        <w:t xml:space="preserve">пошкоджує яблуню, грушу, сливу, черешню, глід, горобину і черемху. Масовий вихід і початок харчування відмічається в період розпускання бруньок у яблуні при переході середньодобової температури через 8˚С. Гусениці спочатку живляться бруньками, а пізніше листям. В період осипання зайвої завязі з’являються метелики, які відкладають яйця на листя дерев. З яєць відроджуються гусениці, які пошкоджують листя, а починаючи з кінця липня, починають робити зимові гнізда. Таким чином, гусениці другу половину літа проводять в діапаузі. Для проходження діапаузи не потрібна мінусова температура. Проходженя цієї стадії зимою обумовлюється мікрокліматом гнізд, які нагріваються сонячними променями). </w:t>
      </w:r>
    </w:p>
    <w:p w:rsidR="00033E52" w:rsidRPr="00E80D00" w:rsidRDefault="009304E2" w:rsidP="00E80D00">
      <w:pPr>
        <w:ind w:left="1134" w:firstLine="567"/>
        <w:jc w:val="both"/>
        <w:rPr>
          <w:sz w:val="28"/>
          <w:szCs w:val="28"/>
          <w:lang w:val="uk-UA"/>
        </w:rPr>
      </w:pPr>
      <w:r w:rsidRPr="00E80D00">
        <w:rPr>
          <w:b/>
          <w:noProof/>
          <w:sz w:val="28"/>
          <w:szCs w:val="28"/>
        </w:rPr>
        <w:drawing>
          <wp:anchor distT="0" distB="0" distL="114300" distR="114300" simplePos="0" relativeHeight="251620352" behindDoc="0" locked="0" layoutInCell="1" allowOverlap="1">
            <wp:simplePos x="0" y="0"/>
            <wp:positionH relativeFrom="margin">
              <wp:posOffset>5158740</wp:posOffset>
            </wp:positionH>
            <wp:positionV relativeFrom="margin">
              <wp:posOffset>4267200</wp:posOffset>
            </wp:positionV>
            <wp:extent cx="1985010" cy="1798320"/>
            <wp:effectExtent l="0" t="0" r="0" b="0"/>
            <wp:wrapSquare wrapText="bothSides"/>
            <wp:docPr id="5" name="Рисунок 2" descr="Золотогуз фото 3"/>
            <wp:cNvGraphicFramePr/>
            <a:graphic xmlns:a="http://schemas.openxmlformats.org/drawingml/2006/main">
              <a:graphicData uri="http://schemas.openxmlformats.org/drawingml/2006/picture">
                <pic:pic xmlns:pic="http://schemas.openxmlformats.org/drawingml/2006/picture">
                  <pic:nvPicPr>
                    <pic:cNvPr id="6" name="Рисунок 5" descr="Золотогуз фото 3"/>
                    <pic:cNvPicPr/>
                  </pic:nvPicPr>
                  <pic:blipFill>
                    <a:blip r:embed="rId23" cstate="print"/>
                    <a:srcRect r="-172" b="8297"/>
                    <a:stretch>
                      <a:fillRect/>
                    </a:stretch>
                  </pic:blipFill>
                  <pic:spPr bwMode="auto">
                    <a:xfrm>
                      <a:off x="0" y="0"/>
                      <a:ext cx="1985010" cy="1798320"/>
                    </a:xfrm>
                    <a:prstGeom prst="rect">
                      <a:avLst/>
                    </a:prstGeom>
                    <a:noFill/>
                    <a:ln w="9525">
                      <a:noFill/>
                      <a:miter lim="800000"/>
                      <a:headEnd/>
                      <a:tailEnd/>
                    </a:ln>
                  </pic:spPr>
                </pic:pic>
              </a:graphicData>
            </a:graphic>
          </wp:anchor>
        </w:drawing>
      </w:r>
      <w:r w:rsidR="00E62C42" w:rsidRPr="00E80D00">
        <w:rPr>
          <w:b/>
          <w:sz w:val="28"/>
          <w:szCs w:val="28"/>
          <w:lang w:val="uk-UA"/>
        </w:rPr>
        <w:t>Золотогуз</w:t>
      </w:r>
      <w:r w:rsidR="00B30DE8" w:rsidRPr="00E80D00">
        <w:rPr>
          <w:b/>
          <w:sz w:val="28"/>
          <w:szCs w:val="28"/>
          <w:lang w:val="uk-UA"/>
        </w:rPr>
        <w:t>.</w:t>
      </w:r>
      <w:r w:rsidR="00EF2334">
        <w:rPr>
          <w:b/>
          <w:sz w:val="28"/>
          <w:szCs w:val="28"/>
          <w:lang w:val="uk-UA"/>
        </w:rPr>
        <w:t xml:space="preserve"> </w:t>
      </w:r>
      <w:r w:rsidR="007A47F6" w:rsidRPr="00E80D00">
        <w:rPr>
          <w:bCs/>
          <w:iCs/>
          <w:sz w:val="28"/>
          <w:szCs w:val="28"/>
          <w:lang w:val="uk-UA"/>
        </w:rPr>
        <w:t>Тип пошкодження</w:t>
      </w:r>
      <w:r w:rsidR="007A47F6" w:rsidRPr="00E80D00">
        <w:rPr>
          <w:sz w:val="28"/>
          <w:szCs w:val="28"/>
          <w:lang w:val="uk-UA"/>
        </w:rPr>
        <w:t xml:space="preserve">– гусениці весною починають живитися бруньками, потім скелетують листя, стягують їх павутиною в щільне гніздо </w:t>
      </w:r>
      <w:r w:rsidR="007A47F6" w:rsidRPr="00E80D00">
        <w:rPr>
          <w:bCs/>
          <w:iCs/>
          <w:sz w:val="28"/>
          <w:szCs w:val="28"/>
          <w:lang w:val="uk-UA"/>
        </w:rPr>
        <w:t>Кількість поколінь</w:t>
      </w:r>
      <w:r w:rsidR="007A47F6" w:rsidRPr="00E80D00">
        <w:rPr>
          <w:sz w:val="28"/>
          <w:szCs w:val="28"/>
          <w:lang w:val="uk-UA"/>
        </w:rPr>
        <w:t>– 1.</w:t>
      </w:r>
      <w:r w:rsidR="007A47F6" w:rsidRPr="00E80D00">
        <w:rPr>
          <w:bCs/>
          <w:iCs/>
          <w:sz w:val="28"/>
          <w:szCs w:val="28"/>
          <w:lang w:val="uk-UA"/>
        </w:rPr>
        <w:t>Зимуюча стадія</w:t>
      </w:r>
      <w:r w:rsidR="007A47F6" w:rsidRPr="00E80D00">
        <w:rPr>
          <w:sz w:val="28"/>
          <w:szCs w:val="28"/>
          <w:lang w:val="uk-UA"/>
        </w:rPr>
        <w:t xml:space="preserve">– гусениці другого-третього віків у зимових гніздах із листків, щільно скріплених павутиною на кінцях пагонів. </w:t>
      </w:r>
      <w:r w:rsidR="007A47F6" w:rsidRPr="00E80D00">
        <w:rPr>
          <w:sz w:val="28"/>
          <w:szCs w:val="28"/>
        </w:rPr>
        <w:t>Гніздо розділене на камери, в яких знаходяться гусениці</w:t>
      </w:r>
      <w:r w:rsidR="00E62C42" w:rsidRPr="00E80D00">
        <w:rPr>
          <w:sz w:val="28"/>
          <w:szCs w:val="28"/>
        </w:rPr>
        <w:t>пошкоджуює всі плодові та багато лісових порід. В гнізді може знаходитися до 200 гусениць. Метелики золотогуза літають ввечері і вночі, відкладають яйця на нижній бік листків. Яйцекладка має вигляд продовгуватих золотистих подушечок. Гусениці живляться групами, поїдаючи м'якуш листя і восени роблять зимові гнізда.</w:t>
      </w:r>
    </w:p>
    <w:p w:rsidR="009435CE" w:rsidRPr="009435CE" w:rsidRDefault="00793B94" w:rsidP="009435CE">
      <w:pPr>
        <w:pStyle w:val="afa"/>
        <w:ind w:left="1134" w:firstLine="567"/>
        <w:jc w:val="both"/>
        <w:rPr>
          <w:b/>
          <w:sz w:val="28"/>
          <w:szCs w:val="28"/>
          <w:lang w:val="uk-UA"/>
        </w:rPr>
      </w:pPr>
      <w:r>
        <w:rPr>
          <w:b/>
          <w:noProof/>
          <w:color w:val="000000" w:themeColor="text1"/>
          <w:sz w:val="28"/>
          <w:szCs w:val="28"/>
        </w:rPr>
        <w:drawing>
          <wp:anchor distT="0" distB="0" distL="114300" distR="114300" simplePos="0" relativeHeight="251679744" behindDoc="0" locked="0" layoutInCell="1" allowOverlap="1">
            <wp:simplePos x="0" y="0"/>
            <wp:positionH relativeFrom="margin">
              <wp:posOffset>727710</wp:posOffset>
            </wp:positionH>
            <wp:positionV relativeFrom="margin">
              <wp:posOffset>6576060</wp:posOffset>
            </wp:positionV>
            <wp:extent cx="2231390" cy="1623060"/>
            <wp:effectExtent l="19050" t="0" r="0" b="0"/>
            <wp:wrapSquare wrapText="bothSides"/>
            <wp:docPr id="4" name="Рисунок 3" descr="Шовкопряд кільчастий фото 8"/>
            <wp:cNvGraphicFramePr/>
            <a:graphic xmlns:a="http://schemas.openxmlformats.org/drawingml/2006/main">
              <a:graphicData uri="http://schemas.openxmlformats.org/drawingml/2006/picture">
                <pic:pic xmlns:pic="http://schemas.openxmlformats.org/drawingml/2006/picture">
                  <pic:nvPicPr>
                    <pic:cNvPr id="8" name="Рисунок 7" descr="Шовкопряд кільчастий фото 8"/>
                    <pic:cNvPicPr/>
                  </pic:nvPicPr>
                  <pic:blipFill>
                    <a:blip r:embed="rId24" cstate="print"/>
                    <a:srcRect b="8584"/>
                    <a:stretch>
                      <a:fillRect/>
                    </a:stretch>
                  </pic:blipFill>
                  <pic:spPr bwMode="auto">
                    <a:xfrm>
                      <a:off x="0" y="0"/>
                      <a:ext cx="2231390" cy="1623060"/>
                    </a:xfrm>
                    <a:prstGeom prst="rect">
                      <a:avLst/>
                    </a:prstGeom>
                    <a:noFill/>
                    <a:ln w="9525">
                      <a:noFill/>
                      <a:miter lim="800000"/>
                      <a:headEnd/>
                      <a:tailEnd/>
                    </a:ln>
                  </pic:spPr>
                </pic:pic>
              </a:graphicData>
            </a:graphic>
          </wp:anchor>
        </w:drawing>
      </w:r>
      <w:r w:rsidR="007A47F6" w:rsidRPr="009435CE">
        <w:rPr>
          <w:b/>
          <w:color w:val="000000" w:themeColor="text1"/>
          <w:sz w:val="28"/>
          <w:szCs w:val="28"/>
          <w:lang w:val="uk-UA"/>
        </w:rPr>
        <w:t>Кільчастий</w:t>
      </w:r>
      <w:r w:rsidR="0015192E" w:rsidRPr="009435CE">
        <w:rPr>
          <w:b/>
          <w:color w:val="000000" w:themeColor="text1"/>
          <w:sz w:val="28"/>
          <w:szCs w:val="28"/>
          <w:lang w:val="uk-UA"/>
        </w:rPr>
        <w:t xml:space="preserve"> шовкопряд.</w:t>
      </w:r>
      <w:r w:rsidR="00E80D00" w:rsidRPr="009435CE">
        <w:rPr>
          <w:color w:val="000000" w:themeColor="text1"/>
          <w:sz w:val="28"/>
          <w:szCs w:val="28"/>
          <w:lang w:val="uk-UA"/>
        </w:rPr>
        <w:t>т</w:t>
      </w:r>
      <w:r w:rsidR="009435CE">
        <w:rPr>
          <w:rStyle w:val="a8"/>
          <w:bCs/>
          <w:i w:val="0"/>
          <w:color w:val="000000" w:themeColor="text1"/>
          <w:sz w:val="28"/>
          <w:szCs w:val="28"/>
          <w:lang w:val="uk-UA"/>
        </w:rPr>
        <w:t>ип</w:t>
      </w:r>
      <w:r w:rsidR="0022105A" w:rsidRPr="009435CE">
        <w:rPr>
          <w:rStyle w:val="a8"/>
          <w:bCs/>
          <w:i w:val="0"/>
          <w:color w:val="000000" w:themeColor="text1"/>
          <w:sz w:val="28"/>
          <w:szCs w:val="28"/>
          <w:lang w:val="uk-UA"/>
        </w:rPr>
        <w:t xml:space="preserve"> пошкодження</w:t>
      </w:r>
      <w:r w:rsidR="0022105A" w:rsidRPr="009435CE">
        <w:rPr>
          <w:color w:val="000000" w:themeColor="text1"/>
          <w:sz w:val="28"/>
          <w:szCs w:val="28"/>
          <w:lang w:val="uk-UA"/>
        </w:rPr>
        <w:t xml:space="preserve">– гусениці молодших віків скелетують листя, дорослі грубо об’їдають їх, залишаючи тільки центральну жилку. </w:t>
      </w:r>
      <w:r w:rsidR="0022105A" w:rsidRPr="003C3BDF">
        <w:rPr>
          <w:color w:val="000000" w:themeColor="text1"/>
          <w:sz w:val="28"/>
          <w:szCs w:val="28"/>
          <w:lang w:val="uk-UA"/>
        </w:rPr>
        <w:t>При 4-5 яйцекладках на одне дерево створюється реальна загроза для листкового апарату.</w:t>
      </w:r>
      <w:r w:rsidR="0022105A" w:rsidRPr="009435CE">
        <w:rPr>
          <w:rStyle w:val="a8"/>
          <w:bCs/>
          <w:i w:val="0"/>
          <w:color w:val="000000" w:themeColor="text1"/>
          <w:sz w:val="28"/>
          <w:szCs w:val="28"/>
          <w:lang w:val="uk-UA"/>
        </w:rPr>
        <w:t>Кількість поколінь</w:t>
      </w:r>
      <w:r w:rsidR="0022105A" w:rsidRPr="009435CE">
        <w:rPr>
          <w:i/>
          <w:color w:val="000000" w:themeColor="text1"/>
          <w:sz w:val="28"/>
          <w:szCs w:val="28"/>
          <w:lang w:val="uk-UA"/>
        </w:rPr>
        <w:t>– 1.</w:t>
      </w:r>
      <w:r w:rsidR="0022105A" w:rsidRPr="009435CE">
        <w:rPr>
          <w:rStyle w:val="a8"/>
          <w:bCs/>
          <w:i w:val="0"/>
          <w:color w:val="000000" w:themeColor="text1"/>
          <w:sz w:val="28"/>
          <w:szCs w:val="28"/>
          <w:lang w:val="uk-UA"/>
        </w:rPr>
        <w:t>Зимуюча стадія</w:t>
      </w:r>
      <w:r w:rsidR="0022105A" w:rsidRPr="009435CE">
        <w:rPr>
          <w:color w:val="000000" w:themeColor="text1"/>
          <w:sz w:val="28"/>
          <w:szCs w:val="28"/>
          <w:lang w:val="uk-UA"/>
        </w:rPr>
        <w:t>– майже повністю сформовані гусениці в яйцевих оболонках на гілочках в яйцекладці в вигляді широкого кільця гусениці в яйцевих оболонках на гілочках в яйцекладці в вигляді широкого кільця.</w:t>
      </w:r>
      <w:r w:rsidR="0015192E" w:rsidRPr="009435CE">
        <w:rPr>
          <w:color w:val="000000" w:themeColor="text1"/>
          <w:sz w:val="28"/>
          <w:szCs w:val="28"/>
          <w:lang w:val="uk-UA"/>
        </w:rPr>
        <w:t>Скупчення шкідників об'їдають краї листя, а потім і всю центральну частину, залишаючи тільки</w:t>
      </w:r>
      <w:r w:rsidR="0015192E" w:rsidRPr="009435CE">
        <w:rPr>
          <w:sz w:val="28"/>
          <w:szCs w:val="28"/>
          <w:lang w:val="uk-UA"/>
        </w:rPr>
        <w:t xml:space="preserve"> жилки. </w:t>
      </w:r>
      <w:r w:rsidR="0015192E" w:rsidRPr="009435CE">
        <w:rPr>
          <w:sz w:val="28"/>
          <w:szCs w:val="28"/>
        </w:rPr>
        <w:t>Харчуються гусениці ввечері або вночі, тому відразу їх виявити не так легко</w:t>
      </w:r>
      <w:r w:rsidR="0015192E" w:rsidRPr="009435CE">
        <w:rPr>
          <w:b/>
          <w:sz w:val="28"/>
          <w:szCs w:val="28"/>
        </w:rPr>
        <w:t>.</w:t>
      </w:r>
    </w:p>
    <w:p w:rsidR="00033E52" w:rsidRPr="000D6AD4" w:rsidRDefault="000D6AD4" w:rsidP="009435CE">
      <w:pPr>
        <w:pStyle w:val="afa"/>
        <w:ind w:left="1134" w:firstLine="567"/>
        <w:jc w:val="both"/>
        <w:rPr>
          <w:b/>
          <w:i/>
          <w:sz w:val="28"/>
          <w:szCs w:val="28"/>
          <w:lang w:val="uk-UA"/>
        </w:rPr>
      </w:pPr>
      <w:r w:rsidRPr="00785C3D">
        <w:rPr>
          <w:noProof/>
          <w:sz w:val="28"/>
          <w:szCs w:val="28"/>
        </w:rPr>
        <w:lastRenderedPageBreak/>
        <w:drawing>
          <wp:anchor distT="0" distB="0" distL="114300" distR="114300" simplePos="0" relativeHeight="251636736" behindDoc="0" locked="0" layoutInCell="1" allowOverlap="1">
            <wp:simplePos x="0" y="0"/>
            <wp:positionH relativeFrom="column">
              <wp:posOffset>4998720</wp:posOffset>
            </wp:positionH>
            <wp:positionV relativeFrom="paragraph">
              <wp:posOffset>91440</wp:posOffset>
            </wp:positionV>
            <wp:extent cx="2186940" cy="1333500"/>
            <wp:effectExtent l="0" t="0" r="0" b="0"/>
            <wp:wrapSquare wrapText="bothSides"/>
            <wp:docPr id="10" name="Рисунок 6" descr="Шовкопряд непарний фото 11"/>
            <wp:cNvGraphicFramePr/>
            <a:graphic xmlns:a="http://schemas.openxmlformats.org/drawingml/2006/main">
              <a:graphicData uri="http://schemas.openxmlformats.org/drawingml/2006/picture">
                <pic:pic xmlns:pic="http://schemas.openxmlformats.org/drawingml/2006/picture">
                  <pic:nvPicPr>
                    <pic:cNvPr id="3" name="Рисунок 2" descr="Шовкопряд непарний фото 11"/>
                    <pic:cNvPicPr/>
                  </pic:nvPicPr>
                  <pic:blipFill>
                    <a:blip r:embed="rId25" cstate="print"/>
                    <a:srcRect l="13613" r="4202" b="8152"/>
                    <a:stretch>
                      <a:fillRect/>
                    </a:stretch>
                  </pic:blipFill>
                  <pic:spPr bwMode="auto">
                    <a:xfrm>
                      <a:off x="0" y="0"/>
                      <a:ext cx="2186940" cy="1333500"/>
                    </a:xfrm>
                    <a:prstGeom prst="rect">
                      <a:avLst/>
                    </a:prstGeom>
                    <a:noFill/>
                    <a:ln w="9525">
                      <a:noFill/>
                      <a:miter lim="800000"/>
                      <a:headEnd/>
                      <a:tailEnd/>
                    </a:ln>
                  </pic:spPr>
                </pic:pic>
              </a:graphicData>
            </a:graphic>
          </wp:anchor>
        </w:drawing>
      </w:r>
      <w:r w:rsidR="0015192E" w:rsidRPr="009435CE">
        <w:rPr>
          <w:b/>
          <w:sz w:val="28"/>
          <w:szCs w:val="28"/>
          <w:lang w:val="uk-UA"/>
        </w:rPr>
        <w:t>Непарний шовкопряд.</w:t>
      </w:r>
      <w:r w:rsidR="00EF2334">
        <w:rPr>
          <w:b/>
          <w:sz w:val="28"/>
          <w:szCs w:val="28"/>
          <w:lang w:val="uk-UA"/>
        </w:rPr>
        <w:t xml:space="preserve"> </w:t>
      </w:r>
      <w:r w:rsidR="0015192E" w:rsidRPr="009435CE">
        <w:rPr>
          <w:bCs/>
          <w:iCs/>
          <w:sz w:val="28"/>
          <w:szCs w:val="28"/>
        </w:rPr>
        <w:t>Тип пошкодження</w:t>
      </w:r>
      <w:r w:rsidR="0015192E" w:rsidRPr="009435CE">
        <w:rPr>
          <w:sz w:val="28"/>
          <w:szCs w:val="28"/>
        </w:rPr>
        <w:t>– скелетування, а потім грубе об'їдання листя. Масова поява гусениць призводить до повного оголення дерев на значних площа</w:t>
      </w:r>
      <w:r w:rsidR="00B41B5B" w:rsidRPr="009435CE">
        <w:rPr>
          <w:sz w:val="28"/>
          <w:szCs w:val="28"/>
          <w:lang w:val="uk-UA"/>
        </w:rPr>
        <w:t>х.</w:t>
      </w:r>
      <w:r w:rsidR="00C451FA" w:rsidRPr="009435CE">
        <w:rPr>
          <w:sz w:val="28"/>
          <w:szCs w:val="28"/>
          <w:shd w:val="clear" w:color="auto" w:fill="FFFFFF"/>
        </w:rPr>
        <w:t>Зимую</w:t>
      </w:r>
      <w:r w:rsidR="00C451FA" w:rsidRPr="009435CE">
        <w:rPr>
          <w:sz w:val="28"/>
          <w:szCs w:val="28"/>
          <w:shd w:val="clear" w:color="auto" w:fill="FFFFFF"/>
          <w:lang w:val="uk-UA"/>
        </w:rPr>
        <w:t>ча стадія -</w:t>
      </w:r>
      <w:r w:rsidR="00C451FA" w:rsidRPr="009435CE">
        <w:rPr>
          <w:sz w:val="28"/>
          <w:szCs w:val="28"/>
          <w:shd w:val="clear" w:color="auto" w:fill="FFFFFF"/>
        </w:rPr>
        <w:t xml:space="preserve"> яйця, які самка відкладає купками (по 500...600) на корі і вкриває рудими волосками з черевця, завдяки чому купки яєць мають вигляд жовтих «подушечок». Рано навесні з яєць відроджуються гусениці і починають об'їдати листки. У другій половині червня вони заляльковуються і через два тижні вилітають метелики. В липні самки відкладають яйця, які зимують</w:t>
      </w:r>
      <w:r w:rsidR="00C451FA" w:rsidRPr="009435CE">
        <w:rPr>
          <w:sz w:val="28"/>
          <w:szCs w:val="28"/>
          <w:shd w:val="clear" w:color="auto" w:fill="FFFFFF"/>
          <w:lang w:val="uk-UA"/>
        </w:rPr>
        <w:t xml:space="preserve">. </w:t>
      </w:r>
      <w:r w:rsidR="00C451FA" w:rsidRPr="000D6AD4">
        <w:rPr>
          <w:rStyle w:val="a8"/>
          <w:bCs/>
          <w:i w:val="0"/>
          <w:color w:val="212529"/>
          <w:sz w:val="28"/>
          <w:szCs w:val="28"/>
        </w:rPr>
        <w:t>Кількість поколінь</w:t>
      </w:r>
      <w:r w:rsidR="00C451FA" w:rsidRPr="000D6AD4">
        <w:rPr>
          <w:color w:val="212529"/>
          <w:sz w:val="28"/>
          <w:szCs w:val="28"/>
        </w:rPr>
        <w:t>– 1</w:t>
      </w:r>
    </w:p>
    <w:p w:rsidR="003246BE" w:rsidRPr="000D6AD4" w:rsidRDefault="007E2D99" w:rsidP="000D6AD4">
      <w:pPr>
        <w:pStyle w:val="afa"/>
        <w:ind w:left="1134" w:firstLine="567"/>
        <w:jc w:val="both"/>
        <w:rPr>
          <w:sz w:val="28"/>
          <w:szCs w:val="28"/>
          <w:lang w:val="uk-UA"/>
        </w:rPr>
      </w:pPr>
      <w:r>
        <w:rPr>
          <w:b/>
          <w:noProof/>
          <w:sz w:val="28"/>
          <w:szCs w:val="28"/>
        </w:rPr>
        <w:drawing>
          <wp:anchor distT="0" distB="0" distL="114300" distR="114300" simplePos="0" relativeHeight="251703296" behindDoc="0" locked="0" layoutInCell="1" allowOverlap="1">
            <wp:simplePos x="0" y="0"/>
            <wp:positionH relativeFrom="margin">
              <wp:posOffset>727710</wp:posOffset>
            </wp:positionH>
            <wp:positionV relativeFrom="margin">
              <wp:posOffset>2217420</wp:posOffset>
            </wp:positionV>
            <wp:extent cx="2929890" cy="1516380"/>
            <wp:effectExtent l="19050" t="0" r="3810" b="0"/>
            <wp:wrapSquare wrapText="bothSides"/>
            <wp:docPr id="26" name="Рисунок 1" descr="C:\Users\Валентина\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Валентина\Desktop\images.jpg"/>
                    <pic:cNvPicPr>
                      <a:picLocks noChangeAspect="1" noChangeArrowheads="1"/>
                    </pic:cNvPicPr>
                  </pic:nvPicPr>
                  <pic:blipFill>
                    <a:blip r:embed="rId26"/>
                    <a:srcRect/>
                    <a:stretch>
                      <a:fillRect/>
                    </a:stretch>
                  </pic:blipFill>
                  <pic:spPr bwMode="auto">
                    <a:xfrm>
                      <a:off x="0" y="0"/>
                      <a:ext cx="2929890" cy="1516380"/>
                    </a:xfrm>
                    <a:prstGeom prst="rect">
                      <a:avLst/>
                    </a:prstGeom>
                    <a:noFill/>
                    <a:ln w="9525">
                      <a:noFill/>
                      <a:miter lim="800000"/>
                      <a:headEnd/>
                      <a:tailEnd/>
                    </a:ln>
                  </pic:spPr>
                </pic:pic>
              </a:graphicData>
            </a:graphic>
          </wp:anchor>
        </w:drawing>
      </w:r>
      <w:r w:rsidR="0015192E" w:rsidRPr="000D6AD4">
        <w:rPr>
          <w:b/>
          <w:sz w:val="28"/>
          <w:szCs w:val="28"/>
          <w:lang w:val="uk-UA"/>
        </w:rPr>
        <w:t>Розанна листокрутка</w:t>
      </w:r>
      <w:r w:rsidR="00EF2334">
        <w:rPr>
          <w:b/>
          <w:sz w:val="28"/>
          <w:szCs w:val="28"/>
          <w:lang w:val="uk-UA"/>
        </w:rPr>
        <w:t>.</w:t>
      </w:r>
      <w:r w:rsidR="0015192E" w:rsidRPr="000D6AD4">
        <w:rPr>
          <w:b/>
          <w:sz w:val="28"/>
          <w:szCs w:val="28"/>
          <w:lang w:val="uk-UA"/>
        </w:rPr>
        <w:t xml:space="preserve"> </w:t>
      </w:r>
      <w:r w:rsidR="0015192E" w:rsidRPr="000D6AD4">
        <w:rPr>
          <w:iCs/>
          <w:sz w:val="28"/>
          <w:szCs w:val="28"/>
          <w:lang w:val="uk-UA"/>
        </w:rPr>
        <w:t>Тип пошкодження</w:t>
      </w:r>
      <w:r w:rsidR="0015192E" w:rsidRPr="000D6AD4">
        <w:rPr>
          <w:sz w:val="28"/>
          <w:szCs w:val="28"/>
          <w:lang w:val="uk-UA"/>
        </w:rPr>
        <w:t xml:space="preserve">– гусениці першого і другого віків проникають у бруньки, скелетують молоде листя, виїдаючи в ньому круглі отвори, проникають у бутони і вигризають тичинки, маточки й пелюстки. Гусениці старших віків згортають листя в трубочки або клубки, пошкоджують також зав’язі й плоди, вигризаючи в м’якуші ямки неправильної форми, які іноді досягають насінної камери. </w:t>
      </w:r>
      <w:r w:rsidR="0015192E" w:rsidRPr="000D6AD4">
        <w:rPr>
          <w:iCs/>
          <w:sz w:val="28"/>
          <w:szCs w:val="28"/>
          <w:lang w:val="uk-UA"/>
        </w:rPr>
        <w:t>Кількість поколінь</w:t>
      </w:r>
      <w:r w:rsidR="0015192E" w:rsidRPr="000D6AD4">
        <w:rPr>
          <w:sz w:val="28"/>
          <w:szCs w:val="28"/>
          <w:lang w:val="uk-UA"/>
        </w:rPr>
        <w:t>– 1.</w:t>
      </w:r>
      <w:r w:rsidR="0015192E" w:rsidRPr="000D6AD4">
        <w:rPr>
          <w:iCs/>
          <w:sz w:val="28"/>
          <w:szCs w:val="28"/>
          <w:lang w:val="uk-UA"/>
        </w:rPr>
        <w:t>Зимуюча стадія</w:t>
      </w:r>
      <w:r w:rsidR="0015192E" w:rsidRPr="000D6AD4">
        <w:rPr>
          <w:sz w:val="28"/>
          <w:szCs w:val="28"/>
          <w:lang w:val="uk-UA"/>
        </w:rPr>
        <w:t>– яйця на корі стовбурів і гілок.</w:t>
      </w:r>
    </w:p>
    <w:p w:rsidR="000D6AD4" w:rsidRDefault="007E2D99" w:rsidP="000D6AD4">
      <w:pPr>
        <w:pStyle w:val="afa"/>
        <w:ind w:left="1134" w:firstLine="567"/>
        <w:jc w:val="both"/>
        <w:rPr>
          <w:sz w:val="28"/>
          <w:szCs w:val="28"/>
          <w:lang w:val="uk-UA"/>
        </w:rPr>
      </w:pPr>
      <w:r>
        <w:rPr>
          <w:b/>
          <w:noProof/>
          <w:sz w:val="28"/>
          <w:szCs w:val="28"/>
        </w:rPr>
        <w:drawing>
          <wp:anchor distT="0" distB="0" distL="114300" distR="114300" simplePos="0" relativeHeight="251644928" behindDoc="0" locked="0" layoutInCell="1" allowOverlap="1">
            <wp:simplePos x="0" y="0"/>
            <wp:positionH relativeFrom="margin">
              <wp:posOffset>727710</wp:posOffset>
            </wp:positionH>
            <wp:positionV relativeFrom="margin">
              <wp:posOffset>4450080</wp:posOffset>
            </wp:positionV>
            <wp:extent cx="2159635" cy="1623060"/>
            <wp:effectExtent l="19050" t="0" r="0" b="0"/>
            <wp:wrapSquare wrapText="bothSides"/>
            <wp:docPr id="15" name="Рисунок 13" descr="Червиця в’їдлива фото 4"/>
            <wp:cNvGraphicFramePr/>
            <a:graphic xmlns:a="http://schemas.openxmlformats.org/drawingml/2006/main">
              <a:graphicData uri="http://schemas.openxmlformats.org/drawingml/2006/picture">
                <pic:pic xmlns:pic="http://schemas.openxmlformats.org/drawingml/2006/picture">
                  <pic:nvPicPr>
                    <pic:cNvPr id="3" name="Рисунок 2" descr="Червиця в’їдлива фото 4"/>
                    <pic:cNvPicPr/>
                  </pic:nvPicPr>
                  <pic:blipFill>
                    <a:blip r:embed="rId27"/>
                    <a:srcRect l="6276" r="3721" b="12676"/>
                    <a:stretch>
                      <a:fillRect/>
                    </a:stretch>
                  </pic:blipFill>
                  <pic:spPr bwMode="auto">
                    <a:xfrm>
                      <a:off x="0" y="0"/>
                      <a:ext cx="2159635" cy="1623060"/>
                    </a:xfrm>
                    <a:prstGeom prst="rect">
                      <a:avLst/>
                    </a:prstGeom>
                    <a:noFill/>
                    <a:ln w="9525">
                      <a:noFill/>
                      <a:miter lim="800000"/>
                      <a:headEnd/>
                      <a:tailEnd/>
                    </a:ln>
                  </pic:spPr>
                </pic:pic>
              </a:graphicData>
            </a:graphic>
          </wp:anchor>
        </w:drawing>
      </w:r>
      <w:r w:rsidR="00B41B5B" w:rsidRPr="000D6AD4">
        <w:rPr>
          <w:b/>
          <w:sz w:val="28"/>
          <w:szCs w:val="28"/>
          <w:lang w:val="uk-UA"/>
        </w:rPr>
        <w:t>Червиця вїдлива</w:t>
      </w:r>
      <w:r w:rsidR="00B41B5B" w:rsidRPr="000D6AD4">
        <w:rPr>
          <w:sz w:val="28"/>
          <w:szCs w:val="28"/>
          <w:lang w:val="uk-UA"/>
        </w:rPr>
        <w:t>.</w:t>
      </w:r>
      <w:r w:rsidR="00EF2334">
        <w:rPr>
          <w:sz w:val="28"/>
          <w:szCs w:val="28"/>
          <w:lang w:val="uk-UA"/>
        </w:rPr>
        <w:t xml:space="preserve"> Т</w:t>
      </w:r>
      <w:r w:rsidR="00B41B5B" w:rsidRPr="000D6AD4">
        <w:rPr>
          <w:iCs/>
          <w:sz w:val="28"/>
          <w:szCs w:val="28"/>
          <w:lang w:val="uk-UA"/>
        </w:rPr>
        <w:t>ип пошкодження</w:t>
      </w:r>
      <w:r w:rsidR="00B41B5B" w:rsidRPr="000D6AD4">
        <w:rPr>
          <w:sz w:val="28"/>
          <w:szCs w:val="28"/>
          <w:lang w:val="uk-UA"/>
        </w:rPr>
        <w:t xml:space="preserve">– прогризання ходів в гілках, стовбурі. Ходи, пророблені гусеницями в черешках листків і пагонах, спричинюють їх усихання. </w:t>
      </w:r>
      <w:r w:rsidR="00B41B5B" w:rsidRPr="000D6AD4">
        <w:rPr>
          <w:sz w:val="28"/>
          <w:szCs w:val="28"/>
        </w:rPr>
        <w:t>Пошкоджені гілки часто обламуються, врожай знижується, в разі значних пошкоджень дерева засихають.</w:t>
      </w:r>
      <w:r w:rsidR="00B41B5B" w:rsidRPr="000D6AD4">
        <w:rPr>
          <w:iCs/>
          <w:sz w:val="28"/>
          <w:szCs w:val="28"/>
        </w:rPr>
        <w:t>Кількість поколінь</w:t>
      </w:r>
      <w:r w:rsidR="00B41B5B" w:rsidRPr="000D6AD4">
        <w:rPr>
          <w:sz w:val="28"/>
          <w:szCs w:val="28"/>
        </w:rPr>
        <w:t>–1 в два роки.</w:t>
      </w:r>
      <w:r w:rsidR="00B41B5B" w:rsidRPr="000D6AD4">
        <w:rPr>
          <w:iCs/>
          <w:sz w:val="28"/>
          <w:szCs w:val="28"/>
        </w:rPr>
        <w:t>Зимуюча стадія</w:t>
      </w:r>
      <w:r w:rsidR="00B41B5B" w:rsidRPr="000D6AD4">
        <w:rPr>
          <w:sz w:val="28"/>
          <w:szCs w:val="28"/>
        </w:rPr>
        <w:t>– гусениці першого і другого років життя в ходах, проточених у деревині</w:t>
      </w:r>
      <w:r w:rsidR="001E0E79" w:rsidRPr="000D6AD4">
        <w:rPr>
          <w:sz w:val="28"/>
          <w:szCs w:val="28"/>
          <w:lang w:val="uk-UA"/>
        </w:rPr>
        <w:t>.</w:t>
      </w:r>
    </w:p>
    <w:p w:rsidR="00B5544D" w:rsidRPr="000D6AD4" w:rsidRDefault="0045750D" w:rsidP="000D6AD4">
      <w:pPr>
        <w:pStyle w:val="afa"/>
        <w:ind w:left="1134" w:firstLine="567"/>
        <w:jc w:val="both"/>
        <w:rPr>
          <w:sz w:val="28"/>
          <w:szCs w:val="28"/>
          <w:lang w:val="uk-UA"/>
        </w:rPr>
      </w:pPr>
      <w:r w:rsidRPr="000D6AD4">
        <w:rPr>
          <w:b/>
          <w:noProof/>
          <w:sz w:val="28"/>
          <w:szCs w:val="28"/>
        </w:rPr>
        <w:drawing>
          <wp:anchor distT="0" distB="0" distL="114300" distR="114300" simplePos="0" relativeHeight="251670528" behindDoc="0" locked="0" layoutInCell="1" allowOverlap="1">
            <wp:simplePos x="0" y="0"/>
            <wp:positionH relativeFrom="margin">
              <wp:posOffset>727710</wp:posOffset>
            </wp:positionH>
            <wp:positionV relativeFrom="margin">
              <wp:posOffset>6339840</wp:posOffset>
            </wp:positionV>
            <wp:extent cx="2198370" cy="1371600"/>
            <wp:effectExtent l="19050" t="0" r="0" b="0"/>
            <wp:wrapSquare wrapText="bothSides"/>
            <wp:docPr id="21" name="Рисунок 14" descr="http://agro-business.com.ua/images/stattya-arysta-1.jpg"/>
            <wp:cNvGraphicFramePr/>
            <a:graphic xmlns:a="http://schemas.openxmlformats.org/drawingml/2006/main">
              <a:graphicData uri="http://schemas.openxmlformats.org/drawingml/2006/picture">
                <pic:pic xmlns:pic="http://schemas.openxmlformats.org/drawingml/2006/picture">
                  <pic:nvPicPr>
                    <pic:cNvPr id="3" name="Рисунок 2" descr="http://agro-business.com.ua/images/stattya-arysta-1.jpg"/>
                    <pic:cNvPicPr/>
                  </pic:nvPicPr>
                  <pic:blipFill>
                    <a:blip r:embed="rId28"/>
                    <a:srcRect/>
                    <a:stretch>
                      <a:fillRect/>
                    </a:stretch>
                  </pic:blipFill>
                  <pic:spPr bwMode="auto">
                    <a:xfrm flipV="1">
                      <a:off x="0" y="0"/>
                      <a:ext cx="2198370" cy="1371600"/>
                    </a:xfrm>
                    <a:prstGeom prst="rect">
                      <a:avLst/>
                    </a:prstGeom>
                    <a:noFill/>
                    <a:ln w="9525">
                      <a:noFill/>
                      <a:miter lim="800000"/>
                      <a:headEnd/>
                      <a:tailEnd/>
                    </a:ln>
                  </pic:spPr>
                </pic:pic>
              </a:graphicData>
            </a:graphic>
          </wp:anchor>
        </w:drawing>
      </w:r>
      <w:r w:rsidR="001E0E79" w:rsidRPr="000D6AD4">
        <w:rPr>
          <w:b/>
          <w:sz w:val="28"/>
          <w:szCs w:val="28"/>
          <w:lang w:val="uk-UA"/>
        </w:rPr>
        <w:t>Кліщі</w:t>
      </w:r>
      <w:r w:rsidR="001E0E79" w:rsidRPr="000D6AD4">
        <w:rPr>
          <w:sz w:val="28"/>
          <w:szCs w:val="28"/>
          <w:lang w:val="uk-UA"/>
        </w:rPr>
        <w:t xml:space="preserve"> проколюють епідерміс із нижнього боку листка і висмоктують сік рослини одночасно з зернами хлорофілу. </w:t>
      </w:r>
      <w:r w:rsidR="001E0E79" w:rsidRPr="000D6AD4">
        <w:rPr>
          <w:sz w:val="28"/>
          <w:szCs w:val="28"/>
        </w:rPr>
        <w:t>У місцях проколів клітини знебарвлюються і відмирають. Пошкоджені ділянки поступово зливаються і займають всю листкову пластинку. Зовні це проявляється зміною забарвлення листка на мармуровий, потім бурий, з остаточним всиханням.</w:t>
      </w:r>
    </w:p>
    <w:p w:rsidR="004C1265" w:rsidRPr="003C3BDF" w:rsidRDefault="00EF2334" w:rsidP="000D6AD4">
      <w:pPr>
        <w:pStyle w:val="afa"/>
        <w:ind w:left="1134" w:firstLine="567"/>
        <w:jc w:val="both"/>
        <w:rPr>
          <w:noProof/>
          <w:sz w:val="28"/>
          <w:szCs w:val="28"/>
          <w:lang w:val="uk-UA"/>
        </w:rPr>
      </w:pPr>
      <w:r>
        <w:rPr>
          <w:b/>
          <w:noProof/>
          <w:sz w:val="28"/>
          <w:szCs w:val="28"/>
        </w:rPr>
        <w:drawing>
          <wp:anchor distT="0" distB="0" distL="114300" distR="114300" simplePos="0" relativeHeight="251694080" behindDoc="0" locked="0" layoutInCell="1" allowOverlap="1">
            <wp:simplePos x="0" y="0"/>
            <wp:positionH relativeFrom="margin">
              <wp:posOffset>727710</wp:posOffset>
            </wp:positionH>
            <wp:positionV relativeFrom="margin">
              <wp:posOffset>7810500</wp:posOffset>
            </wp:positionV>
            <wp:extent cx="2159635" cy="1504315"/>
            <wp:effectExtent l="19050" t="0" r="0" b="0"/>
            <wp:wrapSquare wrapText="bothSides"/>
            <wp:docPr id="24" name="Рисунок 1" descr="Попелиця на яблуні: як боротися, що робити. Чим обробити ялони від попелиц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пелиця на яблуні: як боротися, що робити. Чим обробити ялони від попелиці"/>
                    <pic:cNvPicPr>
                      <a:picLocks noChangeAspect="1" noChangeArrowheads="1"/>
                    </pic:cNvPicPr>
                  </pic:nvPicPr>
                  <pic:blipFill>
                    <a:blip r:embed="rId29"/>
                    <a:srcRect/>
                    <a:stretch>
                      <a:fillRect/>
                    </a:stretch>
                  </pic:blipFill>
                  <pic:spPr bwMode="auto">
                    <a:xfrm>
                      <a:off x="0" y="0"/>
                      <a:ext cx="2159635" cy="1504315"/>
                    </a:xfrm>
                    <a:prstGeom prst="rect">
                      <a:avLst/>
                    </a:prstGeom>
                    <a:noFill/>
                    <a:ln w="9525">
                      <a:noFill/>
                      <a:miter lim="800000"/>
                      <a:headEnd/>
                      <a:tailEnd/>
                    </a:ln>
                  </pic:spPr>
                </pic:pic>
              </a:graphicData>
            </a:graphic>
          </wp:anchor>
        </w:drawing>
      </w:r>
      <w:r w:rsidR="00F94D66" w:rsidRPr="000D6AD4">
        <w:rPr>
          <w:b/>
          <w:sz w:val="28"/>
          <w:szCs w:val="28"/>
          <w:lang w:val="uk-UA"/>
        </w:rPr>
        <w:t xml:space="preserve">Попелиця. </w:t>
      </w:r>
      <w:r w:rsidR="00F94D66" w:rsidRPr="005F0CFB">
        <w:rPr>
          <w:iCs/>
          <w:sz w:val="28"/>
          <w:szCs w:val="28"/>
          <w:lang w:val="uk-UA"/>
        </w:rPr>
        <w:t>Тип пошкодження</w:t>
      </w:r>
      <w:r w:rsidR="00F94D66" w:rsidRPr="000D6AD4">
        <w:rPr>
          <w:sz w:val="28"/>
          <w:szCs w:val="28"/>
          <w:lang w:val="uk-UA"/>
        </w:rPr>
        <w:t xml:space="preserve">– личинки та імаго висмоктують сік із бруньок, що набрякають і що розпускаються, заселяють нижній бік листків, зелені пагони, іноді зав’язі. </w:t>
      </w:r>
      <w:r w:rsidR="00F94D66" w:rsidRPr="003C3BDF">
        <w:rPr>
          <w:sz w:val="28"/>
          <w:szCs w:val="28"/>
          <w:lang w:val="uk-UA"/>
        </w:rPr>
        <w:t>Пошкоджене листя скручується і відмирає. Пагони затримуються в рості й викривлюються. На сильно пошкоджених деревах плоди дрібнішають, на них часто розтріскується шкірочка.</w:t>
      </w:r>
      <w:r>
        <w:rPr>
          <w:sz w:val="28"/>
          <w:szCs w:val="28"/>
          <w:lang w:val="uk-UA"/>
        </w:rPr>
        <w:t xml:space="preserve"> </w:t>
      </w:r>
      <w:r w:rsidR="00F94D66" w:rsidRPr="003C3BDF">
        <w:rPr>
          <w:iCs/>
          <w:sz w:val="28"/>
          <w:szCs w:val="28"/>
          <w:lang w:val="uk-UA"/>
        </w:rPr>
        <w:t>Кількість поколінь</w:t>
      </w:r>
      <w:r w:rsidR="005F0CFB" w:rsidRPr="003C3BDF">
        <w:rPr>
          <w:sz w:val="28"/>
          <w:szCs w:val="28"/>
          <w:lang w:val="uk-UA"/>
        </w:rPr>
        <w:t xml:space="preserve">– у </w:t>
      </w:r>
      <w:r w:rsidR="00F94D66" w:rsidRPr="003C3BDF">
        <w:rPr>
          <w:sz w:val="28"/>
          <w:szCs w:val="28"/>
          <w:lang w:val="uk-UA"/>
        </w:rPr>
        <w:t>Лісостепу – 9-13 поколінь.</w:t>
      </w:r>
      <w:r w:rsidR="00F94D66" w:rsidRPr="003C3BDF">
        <w:rPr>
          <w:iCs/>
          <w:sz w:val="28"/>
          <w:szCs w:val="28"/>
          <w:lang w:val="uk-UA"/>
        </w:rPr>
        <w:t>Зимуюча стадія</w:t>
      </w:r>
      <w:r w:rsidR="00F94D66" w:rsidRPr="003C3BDF">
        <w:rPr>
          <w:sz w:val="28"/>
          <w:szCs w:val="28"/>
          <w:lang w:val="uk-UA"/>
        </w:rPr>
        <w:t>– зимують запліднені яйця</w:t>
      </w:r>
      <w:r>
        <w:rPr>
          <w:sz w:val="28"/>
          <w:szCs w:val="28"/>
          <w:lang w:val="uk-UA"/>
        </w:rPr>
        <w:t>.</w:t>
      </w:r>
    </w:p>
    <w:p w:rsidR="00BA254A" w:rsidRPr="003C3BDF" w:rsidRDefault="00BA254A" w:rsidP="000D6AD4">
      <w:pPr>
        <w:pStyle w:val="afa"/>
        <w:ind w:left="1134" w:firstLine="567"/>
        <w:jc w:val="both"/>
        <w:rPr>
          <w:noProof/>
          <w:sz w:val="28"/>
          <w:szCs w:val="28"/>
          <w:lang w:val="uk-UA"/>
        </w:rPr>
      </w:pPr>
    </w:p>
    <w:p w:rsidR="00BA254A" w:rsidRPr="00BA254A" w:rsidRDefault="00BA254A" w:rsidP="00D35653">
      <w:pPr>
        <w:ind w:left="1134"/>
        <w:jc w:val="center"/>
        <w:rPr>
          <w:b/>
          <w:sz w:val="28"/>
          <w:szCs w:val="28"/>
        </w:rPr>
      </w:pPr>
      <w:r w:rsidRPr="00BA254A">
        <w:rPr>
          <w:b/>
          <w:sz w:val="28"/>
          <w:szCs w:val="28"/>
        </w:rPr>
        <w:lastRenderedPageBreak/>
        <w:t>Система захисту плодових насаджень від шкідників і хвороб</w:t>
      </w:r>
    </w:p>
    <w:p w:rsidR="00BA254A" w:rsidRDefault="00BA254A" w:rsidP="00BA254A">
      <w:pPr>
        <w:jc w:val="center"/>
        <w:rPr>
          <w:sz w:val="28"/>
          <w:szCs w:val="28"/>
        </w:rPr>
      </w:pPr>
      <w:r w:rsidRPr="00BA254A">
        <w:rPr>
          <w:sz w:val="28"/>
          <w:szCs w:val="28"/>
        </w:rPr>
        <w:t xml:space="preserve"> (Рекомендації Інституту садівництва НААНУ) </w:t>
      </w:r>
    </w:p>
    <w:p w:rsidR="00BA254A" w:rsidRPr="00BA254A" w:rsidRDefault="00BA254A" w:rsidP="00BA254A">
      <w:pPr>
        <w:jc w:val="center"/>
        <w:rPr>
          <w:sz w:val="28"/>
          <w:szCs w:val="28"/>
        </w:rPr>
      </w:pPr>
    </w:p>
    <w:tbl>
      <w:tblPr>
        <w:tblStyle w:val="af0"/>
        <w:tblW w:w="10206" w:type="dxa"/>
        <w:tblInd w:w="1242" w:type="dxa"/>
        <w:tblLook w:val="04A0"/>
      </w:tblPr>
      <w:tblGrid>
        <w:gridCol w:w="3402"/>
        <w:gridCol w:w="3261"/>
        <w:gridCol w:w="3543"/>
      </w:tblGrid>
      <w:tr w:rsidR="00C13A6C" w:rsidRPr="00CB19D9" w:rsidTr="00BA254A">
        <w:trPr>
          <w:trHeight w:val="642"/>
        </w:trPr>
        <w:tc>
          <w:tcPr>
            <w:tcW w:w="3402" w:type="dxa"/>
          </w:tcPr>
          <w:p w:rsidR="00C13A6C" w:rsidRPr="00BA254A" w:rsidRDefault="00C13A6C" w:rsidP="00BA254A">
            <w:pPr>
              <w:jc w:val="center"/>
              <w:rPr>
                <w:b/>
              </w:rPr>
            </w:pPr>
            <w:r w:rsidRPr="00BA254A">
              <w:rPr>
                <w:b/>
              </w:rPr>
              <w:t>Строк, умови, фази розвитку рослин</w:t>
            </w:r>
          </w:p>
        </w:tc>
        <w:tc>
          <w:tcPr>
            <w:tcW w:w="3261" w:type="dxa"/>
          </w:tcPr>
          <w:p w:rsidR="00C13A6C" w:rsidRPr="00BA254A" w:rsidRDefault="00C13A6C" w:rsidP="00BA254A">
            <w:pPr>
              <w:jc w:val="center"/>
              <w:rPr>
                <w:b/>
              </w:rPr>
            </w:pPr>
            <w:r w:rsidRPr="00BA254A">
              <w:rPr>
                <w:b/>
              </w:rPr>
              <w:t>Шкідники і хвороби</w:t>
            </w:r>
          </w:p>
        </w:tc>
        <w:tc>
          <w:tcPr>
            <w:tcW w:w="3543" w:type="dxa"/>
          </w:tcPr>
          <w:p w:rsidR="00C13A6C" w:rsidRPr="00BA254A" w:rsidRDefault="00C13A6C" w:rsidP="00BA254A">
            <w:pPr>
              <w:jc w:val="center"/>
              <w:rPr>
                <w:b/>
              </w:rPr>
            </w:pPr>
            <w:r w:rsidRPr="00BA254A">
              <w:rPr>
                <w:b/>
              </w:rPr>
              <w:t>Заходи, препарати, норми витрати</w:t>
            </w:r>
          </w:p>
        </w:tc>
      </w:tr>
      <w:tr w:rsidR="00C13A6C" w:rsidRPr="00CB19D9" w:rsidTr="009435CE">
        <w:trPr>
          <w:trHeight w:val="425"/>
        </w:trPr>
        <w:tc>
          <w:tcPr>
            <w:tcW w:w="10206" w:type="dxa"/>
            <w:gridSpan w:val="3"/>
          </w:tcPr>
          <w:p w:rsidR="00C13A6C" w:rsidRPr="00CB19D9" w:rsidRDefault="00C13A6C" w:rsidP="00E80D00">
            <w:pPr>
              <w:pStyle w:val="af1"/>
              <w:spacing w:before="0" w:beforeAutospacing="0"/>
              <w:jc w:val="center"/>
              <w:rPr>
                <w:b/>
                <w:noProof/>
              </w:rPr>
            </w:pPr>
            <w:r w:rsidRPr="00CB19D9">
              <w:rPr>
                <w:b/>
              </w:rPr>
              <w:t>Зерняткові культури</w:t>
            </w:r>
          </w:p>
        </w:tc>
      </w:tr>
      <w:tr w:rsidR="00C13A6C" w:rsidRPr="00CB19D9" w:rsidTr="00BA254A">
        <w:trPr>
          <w:trHeight w:val="58"/>
        </w:trPr>
        <w:tc>
          <w:tcPr>
            <w:tcW w:w="3402" w:type="dxa"/>
          </w:tcPr>
          <w:p w:rsidR="00C13A6C" w:rsidRPr="00CB19D9" w:rsidRDefault="00C13A6C" w:rsidP="00E80D00">
            <w:pPr>
              <w:pStyle w:val="af1"/>
              <w:spacing w:before="0" w:beforeAutospacing="0"/>
              <w:jc w:val="both"/>
              <w:rPr>
                <w:noProof/>
              </w:rPr>
            </w:pPr>
            <w:r w:rsidRPr="00CB19D9">
              <w:t xml:space="preserve">У фазу набрякання бруньок (температура повітря не нижче +4°С) </w:t>
            </w:r>
          </w:p>
        </w:tc>
        <w:tc>
          <w:tcPr>
            <w:tcW w:w="3261" w:type="dxa"/>
          </w:tcPr>
          <w:p w:rsidR="00C13A6C" w:rsidRPr="00CB19D9" w:rsidRDefault="00C13A6C" w:rsidP="00E80D00">
            <w:pPr>
              <w:pStyle w:val="af1"/>
              <w:spacing w:before="0" w:beforeAutospacing="0"/>
              <w:jc w:val="both"/>
              <w:rPr>
                <w:noProof/>
              </w:rPr>
            </w:pPr>
            <w:r w:rsidRPr="00CB19D9">
              <w:t>Каліфорнійська та інші щитівки, акацієва і сливова несправжньощитівки, бурий плодовий і червоний яблуневий кліщі, попелиці, листоблішки, листокрутки, молі та ін.</w:t>
            </w:r>
          </w:p>
        </w:tc>
        <w:tc>
          <w:tcPr>
            <w:tcW w:w="3543" w:type="dxa"/>
          </w:tcPr>
          <w:p w:rsidR="00C13A6C" w:rsidRPr="00CB19D9" w:rsidRDefault="00C13A6C" w:rsidP="00227D32">
            <w:pPr>
              <w:pStyle w:val="af1"/>
              <w:spacing w:before="0" w:beforeAutospacing="0"/>
              <w:jc w:val="both"/>
              <w:rPr>
                <w:noProof/>
              </w:rPr>
            </w:pPr>
            <w:r w:rsidRPr="00CB19D9">
              <w:t>Обприскування насаджень: Препарат 30-Д, КЕ, 300-400 мл на 20 л води з витратою робочого розчину: молоді дерева 3 л на дерево, дерева середнього віку – 3-8 л на дерево, старі дерева 8-10 л на</w:t>
            </w:r>
            <w:r w:rsidR="00227D32">
              <w:t xml:space="preserve"> дерево.</w:t>
            </w:r>
          </w:p>
        </w:tc>
      </w:tr>
      <w:tr w:rsidR="00C13A6C" w:rsidRPr="00CB19D9" w:rsidTr="00BA254A">
        <w:tc>
          <w:tcPr>
            <w:tcW w:w="3402" w:type="dxa"/>
          </w:tcPr>
          <w:p w:rsidR="00C13A6C" w:rsidRPr="00CB19D9" w:rsidRDefault="00C13A6C" w:rsidP="00E80D00">
            <w:pPr>
              <w:pStyle w:val="af1"/>
              <w:spacing w:before="0" w:beforeAutospacing="0"/>
              <w:jc w:val="both"/>
              <w:rPr>
                <w:noProof/>
              </w:rPr>
            </w:pPr>
            <w:r w:rsidRPr="00CB19D9">
              <w:t>Період спокою (восени)</w:t>
            </w:r>
          </w:p>
        </w:tc>
        <w:tc>
          <w:tcPr>
            <w:tcW w:w="3261" w:type="dxa"/>
          </w:tcPr>
          <w:p w:rsidR="00C13A6C" w:rsidRPr="00CB19D9" w:rsidRDefault="00C13A6C" w:rsidP="00E80D00">
            <w:pPr>
              <w:pStyle w:val="af1"/>
              <w:spacing w:before="0" w:beforeAutospacing="0"/>
              <w:jc w:val="both"/>
              <w:rPr>
                <w:noProof/>
              </w:rPr>
            </w:pPr>
            <w:r w:rsidRPr="00CB19D9">
              <w:t>Зимуючі збудники хвороб, лялечки, мишачі нори</w:t>
            </w:r>
          </w:p>
        </w:tc>
        <w:tc>
          <w:tcPr>
            <w:tcW w:w="3543" w:type="dxa"/>
          </w:tcPr>
          <w:p w:rsidR="00C13A6C" w:rsidRPr="00CB19D9" w:rsidRDefault="00C13A6C" w:rsidP="00E80D00">
            <w:pPr>
              <w:pStyle w:val="af1"/>
              <w:spacing w:before="0" w:beforeAutospacing="0"/>
              <w:jc w:val="both"/>
              <w:rPr>
                <w:noProof/>
              </w:rPr>
            </w:pPr>
            <w:r w:rsidRPr="00CB19D9">
              <w:t>Дискування, культивація, рихлення, оранка ґрунту в міжряддях</w:t>
            </w:r>
          </w:p>
        </w:tc>
      </w:tr>
      <w:tr w:rsidR="00C13A6C" w:rsidRPr="0063697C" w:rsidTr="00BA254A">
        <w:tc>
          <w:tcPr>
            <w:tcW w:w="3402" w:type="dxa"/>
          </w:tcPr>
          <w:p w:rsidR="00C13A6C" w:rsidRPr="00CB19D9" w:rsidRDefault="006F4DFE" w:rsidP="00E80D00">
            <w:pPr>
              <w:pStyle w:val="af1"/>
              <w:spacing w:before="0" w:beforeAutospacing="0"/>
              <w:jc w:val="both"/>
              <w:rPr>
                <w:noProof/>
              </w:rPr>
            </w:pPr>
            <w:r w:rsidRPr="00CB19D9">
              <w:t>На початку розпускання бруньок</w:t>
            </w:r>
          </w:p>
        </w:tc>
        <w:tc>
          <w:tcPr>
            <w:tcW w:w="3261" w:type="dxa"/>
          </w:tcPr>
          <w:p w:rsidR="00C13A6C" w:rsidRPr="00CB19D9" w:rsidRDefault="006F4DFE" w:rsidP="00E80D00">
            <w:pPr>
              <w:pStyle w:val="af1"/>
              <w:spacing w:before="0" w:beforeAutospacing="0"/>
              <w:jc w:val="both"/>
              <w:rPr>
                <w:noProof/>
              </w:rPr>
            </w:pPr>
            <w:r w:rsidRPr="00CB19D9">
              <w:t>Сірий бруньковий довгоносик, квіткоїди, білан жилкуватий, золотогуз, листокрутки, яблунева міль, парша, борошниста роса та ін</w:t>
            </w:r>
          </w:p>
        </w:tc>
        <w:tc>
          <w:tcPr>
            <w:tcW w:w="3543" w:type="dxa"/>
          </w:tcPr>
          <w:p w:rsidR="00C13A6C" w:rsidRPr="00CB19D9" w:rsidRDefault="006F4DFE" w:rsidP="00227D32">
            <w:pPr>
              <w:pStyle w:val="af1"/>
              <w:spacing w:before="0" w:beforeAutospacing="0"/>
              <w:jc w:val="both"/>
              <w:rPr>
                <w:noProof/>
              </w:rPr>
            </w:pPr>
            <w:r w:rsidRPr="00CB19D9">
              <w:t>Обприскування актарою, 240 SC, к.с., 0,14-0,15 л/га; енжіо, 247 SC, КС, 0,18 л/га або піринексом, КЕ, 2 л/га з додаванням проти парші та інших хвороб хору</w:t>
            </w:r>
            <w:r w:rsidR="00227D32">
              <w:t>са, ВГ, 0,25 кг/га; косайда 2000</w:t>
            </w:r>
            <w:r w:rsidRPr="00CB19D9">
              <w:t>, ВГ, 2,</w:t>
            </w:r>
            <w:r w:rsidR="00227D32">
              <w:t>5 кг/га, або інші дозволені до використання вУкраїні.</w:t>
            </w:r>
          </w:p>
        </w:tc>
      </w:tr>
      <w:tr w:rsidR="00C13A6C" w:rsidRPr="0063697C" w:rsidTr="00BA254A">
        <w:tc>
          <w:tcPr>
            <w:tcW w:w="3402" w:type="dxa"/>
          </w:tcPr>
          <w:p w:rsidR="00C13A6C" w:rsidRPr="00CB19D9" w:rsidRDefault="006F4DFE" w:rsidP="00E80D00">
            <w:pPr>
              <w:pStyle w:val="af1"/>
              <w:spacing w:before="0" w:beforeAutospacing="0"/>
              <w:jc w:val="both"/>
              <w:rPr>
                <w:noProof/>
              </w:rPr>
            </w:pPr>
            <w:r w:rsidRPr="00CB19D9">
              <w:t>У фазу відокремлення бутонів – рожевий бутон</w:t>
            </w:r>
          </w:p>
        </w:tc>
        <w:tc>
          <w:tcPr>
            <w:tcW w:w="3261" w:type="dxa"/>
          </w:tcPr>
          <w:p w:rsidR="00C13A6C" w:rsidRPr="00CB19D9" w:rsidRDefault="006F4DFE" w:rsidP="00E80D00">
            <w:pPr>
              <w:pStyle w:val="af1"/>
              <w:spacing w:before="0" w:beforeAutospacing="0"/>
              <w:jc w:val="both"/>
              <w:rPr>
                <w:noProof/>
              </w:rPr>
            </w:pPr>
            <w:r w:rsidRPr="00CB19D9">
              <w:t>Квіткоїди, пильщики, мінуючі молі, глодова кружкова міль, листокрутки, шовкопряди, медяниці, попелиці, парша, борошниста роса.</w:t>
            </w:r>
          </w:p>
        </w:tc>
        <w:tc>
          <w:tcPr>
            <w:tcW w:w="3543" w:type="dxa"/>
          </w:tcPr>
          <w:p w:rsidR="00C13A6C" w:rsidRPr="00CB19D9" w:rsidRDefault="006F4DFE" w:rsidP="001F3AEB">
            <w:pPr>
              <w:pStyle w:val="af1"/>
              <w:spacing w:before="0" w:beforeAutospacing="0"/>
              <w:jc w:val="both"/>
              <w:rPr>
                <w:noProof/>
              </w:rPr>
            </w:pPr>
            <w:r w:rsidRPr="00CB19D9">
              <w:t>Обприскування: енжіо, 247 SC, КС, 0,18 л/га з додаванням проти хвороб антракол, 70 WP, ЗП, 1,5-2 кг/га; оріус, ЕВ, 0,4-0,5 л/га; ембрелія 140 SC, КС, 1,2-1,5 л/га дотримуючись чергування препаратів.</w:t>
            </w:r>
          </w:p>
        </w:tc>
      </w:tr>
      <w:tr w:rsidR="00C13A6C" w:rsidRPr="0063697C" w:rsidTr="00BA254A">
        <w:tc>
          <w:tcPr>
            <w:tcW w:w="3402" w:type="dxa"/>
          </w:tcPr>
          <w:p w:rsidR="00C13A6C" w:rsidRPr="00CB19D9" w:rsidRDefault="006F4DFE" w:rsidP="00E80D00">
            <w:pPr>
              <w:pStyle w:val="af1"/>
              <w:spacing w:before="0" w:beforeAutospacing="0"/>
              <w:jc w:val="both"/>
              <w:rPr>
                <w:noProof/>
              </w:rPr>
            </w:pPr>
            <w:r w:rsidRPr="00CB19D9">
              <w:t>У кінці цвітіння (коли опаде 75% пелюсток)</w:t>
            </w:r>
          </w:p>
        </w:tc>
        <w:tc>
          <w:tcPr>
            <w:tcW w:w="3261" w:type="dxa"/>
          </w:tcPr>
          <w:p w:rsidR="00C13A6C" w:rsidRPr="00CB19D9" w:rsidRDefault="006F4DFE" w:rsidP="00307865">
            <w:pPr>
              <w:pStyle w:val="af1"/>
              <w:spacing w:before="0" w:beforeAutospacing="0"/>
              <w:rPr>
                <w:noProof/>
              </w:rPr>
            </w:pPr>
            <w:r w:rsidRPr="00CB19D9">
              <w:t>Яблунева міль, п'ядуни, яблуневий пло</w:t>
            </w:r>
            <w:r w:rsidR="00307865">
              <w:t xml:space="preserve">довий пильшик, кліщі, попелиці. </w:t>
            </w:r>
            <w:r w:rsidRPr="00CB19D9">
              <w:t>В осередках яблуневих насаджень заселених кров’яною попелицею в період її масової міграції в крону дерев.</w:t>
            </w:r>
          </w:p>
        </w:tc>
        <w:tc>
          <w:tcPr>
            <w:tcW w:w="3543" w:type="dxa"/>
          </w:tcPr>
          <w:p w:rsidR="00C13A6C" w:rsidRPr="00CB19D9" w:rsidRDefault="006F4DFE" w:rsidP="00307865">
            <w:pPr>
              <w:pStyle w:val="af1"/>
              <w:spacing w:before="0" w:beforeAutospacing="0"/>
              <w:jc w:val="both"/>
              <w:rPr>
                <w:noProof/>
              </w:rPr>
            </w:pPr>
            <w:r w:rsidRPr="00CB19D9">
              <w:t>Обприскування конфідором, РК 0,2-0,3 л/га, при наявності кліщів застосовують енвідор 240 SC, КС, 0,4-0,6 л/</w:t>
            </w:r>
            <w:r w:rsidR="00307865">
              <w:t xml:space="preserve">га. </w:t>
            </w:r>
            <w:r w:rsidRPr="00CB19D9">
              <w:t>Проти кров’яної попелиці яблуню обприскують інсектицидом мовенто 100, КС, 2,0-2,25 л/га</w:t>
            </w:r>
            <w:r w:rsidR="00307865">
              <w:t>,</w:t>
            </w:r>
            <w:r w:rsidRPr="00CB19D9">
              <w:t xml:space="preserve"> сіванто прайм 220 SL, РК 0,75-1,0 л/га </w:t>
            </w:r>
          </w:p>
        </w:tc>
      </w:tr>
      <w:tr w:rsidR="00C13A6C" w:rsidRPr="00DD00FF" w:rsidTr="00BA254A">
        <w:tc>
          <w:tcPr>
            <w:tcW w:w="3402" w:type="dxa"/>
          </w:tcPr>
          <w:p w:rsidR="00C13A6C" w:rsidRPr="00CB19D9" w:rsidRDefault="006F4DFE" w:rsidP="00E80D00">
            <w:pPr>
              <w:pStyle w:val="af1"/>
              <w:spacing w:before="0" w:beforeAutospacing="0"/>
              <w:jc w:val="both"/>
              <w:rPr>
                <w:noProof/>
              </w:rPr>
            </w:pPr>
            <w:r w:rsidRPr="00CB19D9">
              <w:t>Через 10-12 днів після попереднього</w:t>
            </w:r>
          </w:p>
        </w:tc>
        <w:tc>
          <w:tcPr>
            <w:tcW w:w="3261" w:type="dxa"/>
          </w:tcPr>
          <w:p w:rsidR="00C13A6C" w:rsidRPr="00CB19D9" w:rsidRDefault="006F4DFE" w:rsidP="00E80D00">
            <w:r w:rsidRPr="00CB19D9">
              <w:t>Яблуневий пильщик, листокрутки, парша, борошниста роса та ін.</w:t>
            </w:r>
          </w:p>
        </w:tc>
        <w:tc>
          <w:tcPr>
            <w:tcW w:w="3543" w:type="dxa"/>
          </w:tcPr>
          <w:p w:rsidR="00C13A6C" w:rsidRPr="00CB19D9" w:rsidRDefault="006F4DFE" w:rsidP="00307865">
            <w:pPr>
              <w:jc w:val="both"/>
            </w:pPr>
            <w:r w:rsidRPr="00CB19D9">
              <w:t xml:space="preserve">Обприскування вказаними вище інсектицидами і фунгіцидами, дотримуючись чергування препаратів. </w:t>
            </w:r>
          </w:p>
        </w:tc>
      </w:tr>
      <w:tr w:rsidR="00C13A6C" w:rsidRPr="0063697C" w:rsidTr="00BA254A">
        <w:tc>
          <w:tcPr>
            <w:tcW w:w="3402" w:type="dxa"/>
          </w:tcPr>
          <w:p w:rsidR="00C13A6C" w:rsidRPr="00CB19D9" w:rsidRDefault="006F4DFE" w:rsidP="00E80D00">
            <w:pPr>
              <w:pStyle w:val="af1"/>
              <w:spacing w:before="0" w:beforeAutospacing="0"/>
              <w:jc w:val="both"/>
            </w:pPr>
            <w:r w:rsidRPr="00CB19D9">
              <w:t>При відлові феромонними пастками протягом 7 днів спостережень 5 метеликів яблуневої або одного східної плодожерок, на початку відкладання ними яєць</w:t>
            </w:r>
          </w:p>
        </w:tc>
        <w:tc>
          <w:tcPr>
            <w:tcW w:w="3261" w:type="dxa"/>
          </w:tcPr>
          <w:p w:rsidR="00C13A6C" w:rsidRPr="00CB19D9" w:rsidRDefault="006F4DFE" w:rsidP="00E80D00">
            <w:r w:rsidRPr="00CB19D9">
              <w:t>Плодожерки яблунева і східна, молі мінуючі, гусениці білана, кліщі, червиця в'їдлива, парша, борошниста роса, плодова гниль</w:t>
            </w:r>
          </w:p>
        </w:tc>
        <w:tc>
          <w:tcPr>
            <w:tcW w:w="3543" w:type="dxa"/>
          </w:tcPr>
          <w:p w:rsidR="00C13A6C" w:rsidRPr="004B2FFE" w:rsidRDefault="006F4DFE" w:rsidP="004B2FFE">
            <w:pPr>
              <w:jc w:val="both"/>
            </w:pPr>
            <w:r w:rsidRPr="004B2FFE">
              <w:t>Обприскування матчем, к.е., 1 л/га або іншими вказаними вище інсектицидами з додаванням проти п</w:t>
            </w:r>
            <w:r w:rsidR="004B2FFE">
              <w:t>арші та інших хвороб фунгіцидів.</w:t>
            </w:r>
          </w:p>
        </w:tc>
      </w:tr>
      <w:tr w:rsidR="00C13A6C" w:rsidRPr="0063697C" w:rsidTr="00BA254A">
        <w:tc>
          <w:tcPr>
            <w:tcW w:w="3402" w:type="dxa"/>
          </w:tcPr>
          <w:p w:rsidR="00C13A6C" w:rsidRPr="00CB19D9" w:rsidRDefault="006F4DFE" w:rsidP="00E80D00">
            <w:pPr>
              <w:pStyle w:val="af1"/>
              <w:spacing w:before="0" w:beforeAutospacing="0"/>
              <w:jc w:val="both"/>
            </w:pPr>
            <w:r w:rsidRPr="00CB19D9">
              <w:lastRenderedPageBreak/>
              <w:t>У період масового відкладання яєць, на початку відродження гусениць першого покоління яблуневої плодожерки</w:t>
            </w:r>
          </w:p>
        </w:tc>
        <w:tc>
          <w:tcPr>
            <w:tcW w:w="3261" w:type="dxa"/>
          </w:tcPr>
          <w:p w:rsidR="00C13A6C" w:rsidRPr="00CB19D9" w:rsidRDefault="006F4DFE" w:rsidP="00E80D00">
            <w:r w:rsidRPr="00CB19D9">
              <w:t>Плодожерки яблунева і східна, молі верхньо- і нижньосторонні мінуючі, кліщі, парша, борошниста роса, плодова гнил</w:t>
            </w:r>
          </w:p>
        </w:tc>
        <w:tc>
          <w:tcPr>
            <w:tcW w:w="3543" w:type="dxa"/>
          </w:tcPr>
          <w:p w:rsidR="00C13A6C" w:rsidRPr="00CB19D9" w:rsidRDefault="006F4DFE" w:rsidP="004B2FFE">
            <w:pPr>
              <w:jc w:val="both"/>
            </w:pPr>
            <w:r w:rsidRPr="00CB19D9">
              <w:t xml:space="preserve">Обприскування ампліго 150 ZC, ФК, 0,3- 0,4 л/га; нурелом Д, к.е., 1-1,5 л/га; проклейм 5 SG, РГ, 0,4-0,5 кг/га з додаванням </w:t>
            </w:r>
            <w:r w:rsidR="004B2FFE">
              <w:t>фунгіцидів дозволених до використання в Україні на цій культурі.</w:t>
            </w:r>
          </w:p>
        </w:tc>
      </w:tr>
      <w:tr w:rsidR="00C13A6C" w:rsidRPr="0063697C" w:rsidTr="00BA254A">
        <w:tc>
          <w:tcPr>
            <w:tcW w:w="3402" w:type="dxa"/>
          </w:tcPr>
          <w:p w:rsidR="00C13A6C" w:rsidRPr="00CB19D9" w:rsidRDefault="006F4DFE" w:rsidP="00E80D00">
            <w:pPr>
              <w:pStyle w:val="af1"/>
              <w:spacing w:before="0" w:beforeAutospacing="0"/>
              <w:jc w:val="both"/>
            </w:pPr>
            <w:r w:rsidRPr="00CB19D9">
              <w:t>У період масового льоту метеликів грушевої плодожерки, орієнтовно через 40 днів після цвітіння пізніх сортів груші</w:t>
            </w:r>
          </w:p>
        </w:tc>
        <w:tc>
          <w:tcPr>
            <w:tcW w:w="3261" w:type="dxa"/>
          </w:tcPr>
          <w:p w:rsidR="00C13A6C" w:rsidRPr="00CB19D9" w:rsidRDefault="006F4DFE" w:rsidP="00E80D00">
            <w:r w:rsidRPr="00CB19D9">
              <w:t>Яблунева, грушева, східна плодожерки, листоблішки, парша, плодова гниль, борошниста роса та інші.</w:t>
            </w:r>
          </w:p>
        </w:tc>
        <w:tc>
          <w:tcPr>
            <w:tcW w:w="3543" w:type="dxa"/>
          </w:tcPr>
          <w:p w:rsidR="00BA7049" w:rsidRPr="00CB19D9" w:rsidRDefault="006F4DFE" w:rsidP="004B2FFE">
            <w:pPr>
              <w:jc w:val="both"/>
            </w:pPr>
            <w:r w:rsidRPr="00CB19D9">
              <w:t xml:space="preserve">Обприскування данадимом стабільним, к.е., 2,0 л/га або шаманом, КЕ, 1-1,5 л/га, проти грушевої медяниці – енвідор 240 SC, КС, 0,4-0,6 л/га; вертимек 018 ЕС, КЕ, 1-1,5 л/га з додаванням </w:t>
            </w:r>
            <w:r w:rsidR="004B2FFE">
              <w:t>фунгіцидів дозволених до використання в Україні на цій культурі.</w:t>
            </w:r>
          </w:p>
        </w:tc>
      </w:tr>
      <w:tr w:rsidR="00C13A6C" w:rsidRPr="0063697C" w:rsidTr="00BA254A">
        <w:tc>
          <w:tcPr>
            <w:tcW w:w="3402" w:type="dxa"/>
          </w:tcPr>
          <w:p w:rsidR="00C13A6C" w:rsidRPr="00CB19D9" w:rsidRDefault="006F4DFE" w:rsidP="00BA254A">
            <w:pPr>
              <w:pStyle w:val="af1"/>
              <w:spacing w:before="0" w:beforeAutospacing="0"/>
              <w:jc w:val="both"/>
            </w:pPr>
            <w:r w:rsidRPr="00CB19D9">
              <w:t>При відлові феромонними пастками 3 і більше метеликів яблуневої або одного східної плодожерок протягом 7 днів спостережень, не раніше втрати токсичності пестицидів попереднього обприскування</w:t>
            </w:r>
          </w:p>
        </w:tc>
        <w:tc>
          <w:tcPr>
            <w:tcW w:w="3261" w:type="dxa"/>
          </w:tcPr>
          <w:p w:rsidR="00C13A6C" w:rsidRPr="00CB19D9" w:rsidRDefault="006F4DFE" w:rsidP="00BA254A">
            <w:pPr>
              <w:jc w:val="both"/>
            </w:pPr>
            <w:r w:rsidRPr="00CB19D9">
              <w:t>Плодожерки яблунева, грушева та східна, молі мінуючі, кліщі, рухомі личинки щитівок, несправжньощитівок, червиця в’їдлива, парша, плодова гниль, борошниста роса та ін.</w:t>
            </w:r>
          </w:p>
        </w:tc>
        <w:tc>
          <w:tcPr>
            <w:tcW w:w="3543" w:type="dxa"/>
          </w:tcPr>
          <w:p w:rsidR="00C13A6C" w:rsidRPr="00CB19D9" w:rsidRDefault="004B2FFE" w:rsidP="00BA254A">
            <w:pPr>
              <w:jc w:val="both"/>
            </w:pPr>
            <w:r>
              <w:t>А</w:t>
            </w:r>
            <w:r w:rsidRPr="00CB19D9">
              <w:t>мпліго 150 ZC, ФК, 0,3- 0,4 л/га; нурелом Д, к.е., 1-1,5 л/га; проклейм 5 SG, РГ, 0,4-0,5 кг/га хору</w:t>
            </w:r>
            <w:r>
              <w:t>са, ВГ, 0,25 кг/га; косайда 2000</w:t>
            </w:r>
            <w:r w:rsidRPr="00CB19D9">
              <w:t>, ВГ, 2,</w:t>
            </w:r>
            <w:r>
              <w:t>5 кг/га, або іншими пестицидами дозволеними до використання в Україні на цій культурі проти цих шк.об</w:t>
            </w:r>
            <w:r w:rsidR="00536A1D">
              <w:t>'єктів.</w:t>
            </w:r>
          </w:p>
        </w:tc>
      </w:tr>
      <w:tr w:rsidR="00C13A6C" w:rsidRPr="0063697C" w:rsidTr="00BA254A">
        <w:tc>
          <w:tcPr>
            <w:tcW w:w="3402" w:type="dxa"/>
          </w:tcPr>
          <w:p w:rsidR="00C13A6C" w:rsidRPr="00CB19D9" w:rsidRDefault="006F4DFE" w:rsidP="00BA254A">
            <w:pPr>
              <w:pStyle w:val="af1"/>
              <w:spacing w:before="0" w:beforeAutospacing="0"/>
              <w:jc w:val="both"/>
            </w:pPr>
            <w:r w:rsidRPr="00CB19D9">
              <w:t>Зимові сорти яблуні та груші наприкінці липня – на початку серпня</w:t>
            </w:r>
          </w:p>
        </w:tc>
        <w:tc>
          <w:tcPr>
            <w:tcW w:w="3261" w:type="dxa"/>
          </w:tcPr>
          <w:p w:rsidR="00C13A6C" w:rsidRPr="00CB19D9" w:rsidRDefault="006F4DFE" w:rsidP="00BA254A">
            <w:pPr>
              <w:jc w:val="both"/>
            </w:pPr>
            <w:r w:rsidRPr="00CB19D9">
              <w:t xml:space="preserve">Яблунева плодожерка, парша, плодова гниль, </w:t>
            </w:r>
            <w:r w:rsidR="00CE103B" w:rsidRPr="00CB19D9">
              <w:t>борошниста роса</w:t>
            </w:r>
          </w:p>
        </w:tc>
        <w:tc>
          <w:tcPr>
            <w:tcW w:w="3543" w:type="dxa"/>
          </w:tcPr>
          <w:p w:rsidR="00C13A6C" w:rsidRPr="00CB19D9" w:rsidRDefault="006F4DFE" w:rsidP="00BA254A">
            <w:pPr>
              <w:jc w:val="both"/>
            </w:pPr>
            <w:r w:rsidRPr="00CB19D9">
              <w:t>Обприскування матчем, к.е., 1 л/га; або іншими інсектицидами з додаванням</w:t>
            </w:r>
            <w:r w:rsidR="00CE103B" w:rsidRPr="00CB19D9">
              <w:t xml:space="preserve"> проти парші, плодової гнилі та інших хвороб серкадіс Плюс, КС, 09-1,5 л/га</w:t>
            </w:r>
          </w:p>
        </w:tc>
      </w:tr>
      <w:tr w:rsidR="00C13A6C" w:rsidRPr="00DD00FF" w:rsidTr="00BA254A">
        <w:tc>
          <w:tcPr>
            <w:tcW w:w="3402" w:type="dxa"/>
          </w:tcPr>
          <w:p w:rsidR="00C13A6C" w:rsidRPr="00CB19D9" w:rsidRDefault="00CE103B" w:rsidP="00BA254A">
            <w:pPr>
              <w:pStyle w:val="af1"/>
              <w:spacing w:before="0" w:beforeAutospacing="0"/>
              <w:jc w:val="both"/>
            </w:pPr>
            <w:r w:rsidRPr="00CB19D9">
              <w:t>Зимові сорти яблуні не пізніше, як за 20 днів до початку збирання врожаю</w:t>
            </w:r>
          </w:p>
        </w:tc>
        <w:tc>
          <w:tcPr>
            <w:tcW w:w="3261" w:type="dxa"/>
          </w:tcPr>
          <w:p w:rsidR="00C13A6C" w:rsidRPr="00CB19D9" w:rsidRDefault="00CE103B" w:rsidP="00BA254A">
            <w:pPr>
              <w:jc w:val="both"/>
            </w:pPr>
            <w:r w:rsidRPr="00CB19D9">
              <w:t>Парша, плодова гниль, інші хвороби плодів при зберіганні. В осередках яблуні заселених кров’яною попелицею (другий пік чисельності)</w:t>
            </w:r>
          </w:p>
        </w:tc>
        <w:tc>
          <w:tcPr>
            <w:tcW w:w="3543" w:type="dxa"/>
          </w:tcPr>
          <w:p w:rsidR="00C13A6C" w:rsidRPr="00CB19D9" w:rsidRDefault="00CE103B" w:rsidP="00536A1D">
            <w:r w:rsidRPr="00CB19D9">
              <w:t xml:space="preserve">Обприскування світчем, ВГ, 0,75-1 кг/га проти парші, плодової гнилі та інших хвороб. Обприскування яблуні проти </w:t>
            </w:r>
            <w:r w:rsidR="00536A1D">
              <w:t xml:space="preserve">кров’яної попелиці </w:t>
            </w:r>
            <w:r w:rsidRPr="00CB19D9">
              <w:t>мовенто 100, КС, 2,0-2,25 л/га.</w:t>
            </w:r>
          </w:p>
        </w:tc>
      </w:tr>
      <w:tr w:rsidR="00CE103B" w:rsidRPr="00CB19D9" w:rsidTr="009435CE">
        <w:tc>
          <w:tcPr>
            <w:tcW w:w="10206" w:type="dxa"/>
            <w:gridSpan w:val="3"/>
          </w:tcPr>
          <w:p w:rsidR="00CE103B" w:rsidRPr="00CB19D9" w:rsidRDefault="00CE103B" w:rsidP="00E80D00">
            <w:pPr>
              <w:jc w:val="center"/>
              <w:rPr>
                <w:b/>
              </w:rPr>
            </w:pPr>
            <w:r w:rsidRPr="00CB19D9">
              <w:rPr>
                <w:b/>
              </w:rPr>
              <w:t>Кісточкові культури</w:t>
            </w:r>
          </w:p>
        </w:tc>
      </w:tr>
      <w:tr w:rsidR="00C13A6C" w:rsidRPr="00CB19D9" w:rsidTr="00BA254A">
        <w:tc>
          <w:tcPr>
            <w:tcW w:w="3402" w:type="dxa"/>
          </w:tcPr>
          <w:p w:rsidR="00C13A6C" w:rsidRPr="00CB19D9" w:rsidRDefault="00CE103B" w:rsidP="00BA254A">
            <w:pPr>
              <w:pStyle w:val="af1"/>
              <w:spacing w:before="0" w:beforeAutospacing="0"/>
              <w:jc w:val="both"/>
            </w:pPr>
            <w:r w:rsidRPr="00CB19D9">
              <w:t>На початку набрякання бруньок</w:t>
            </w:r>
          </w:p>
        </w:tc>
        <w:tc>
          <w:tcPr>
            <w:tcW w:w="3261" w:type="dxa"/>
          </w:tcPr>
          <w:p w:rsidR="00C13A6C" w:rsidRPr="00CB19D9" w:rsidRDefault="00CE103B" w:rsidP="00BA254A">
            <w:pPr>
              <w:jc w:val="both"/>
            </w:pPr>
            <w:r w:rsidRPr="00CB19D9">
              <w:t>Каліфорнійська та інші щитівки, несправжньощитівки, кліщі, попелиці, листокрутки, моніліоз, кокомікоз, кучерявість листя, клястероспоріоз та інші.</w:t>
            </w:r>
          </w:p>
        </w:tc>
        <w:tc>
          <w:tcPr>
            <w:tcW w:w="3543" w:type="dxa"/>
          </w:tcPr>
          <w:p w:rsidR="00C13A6C" w:rsidRPr="00CB19D9" w:rsidRDefault="00CE103B" w:rsidP="00267258">
            <w:pPr>
              <w:jc w:val="both"/>
            </w:pPr>
            <w:r w:rsidRPr="00CB19D9">
              <w:t>Обприскування проти шкідників (слива) Препаратом 30-Д, КЕ, 300-400 мл на 20 л во</w:t>
            </w:r>
            <w:r w:rsidR="00267258">
              <w:t xml:space="preserve">ди. </w:t>
            </w:r>
            <w:r w:rsidRPr="00CB19D9">
              <w:t>Проти хвороб на персику косайд 2000, ВГ, 6 кг/га, на черешні 2-3 кг/га; персик - бордо ізагро 20, з.п., 5 кг/га.</w:t>
            </w:r>
          </w:p>
        </w:tc>
      </w:tr>
      <w:tr w:rsidR="00C13A6C" w:rsidRPr="00CB19D9" w:rsidTr="00BA254A">
        <w:tc>
          <w:tcPr>
            <w:tcW w:w="3402" w:type="dxa"/>
          </w:tcPr>
          <w:p w:rsidR="00C13A6C" w:rsidRPr="00CB19D9" w:rsidRDefault="00CE103B" w:rsidP="00BA254A">
            <w:pPr>
              <w:pStyle w:val="af1"/>
              <w:spacing w:before="0" w:beforeAutospacing="0"/>
              <w:jc w:val="both"/>
            </w:pPr>
            <w:r w:rsidRPr="00CB19D9">
              <w:t>На початку розпускання бруньок, у фазу рожевого бутона (персик, абрикос)</w:t>
            </w:r>
          </w:p>
        </w:tc>
        <w:tc>
          <w:tcPr>
            <w:tcW w:w="3261" w:type="dxa"/>
          </w:tcPr>
          <w:p w:rsidR="00C13A6C" w:rsidRPr="00CB19D9" w:rsidRDefault="00CE103B" w:rsidP="00BA254A">
            <w:pPr>
              <w:jc w:val="both"/>
            </w:pPr>
            <w:r w:rsidRPr="00CB19D9">
              <w:t>Моніліоз, кучерявість листків персика, клястероспоріоз та інші хвороби.</w:t>
            </w:r>
          </w:p>
        </w:tc>
        <w:tc>
          <w:tcPr>
            <w:tcW w:w="3543" w:type="dxa"/>
          </w:tcPr>
          <w:p w:rsidR="00C13A6C" w:rsidRPr="00CB19D9" w:rsidRDefault="00CE103B" w:rsidP="00267258">
            <w:pPr>
              <w:jc w:val="both"/>
            </w:pPr>
            <w:r w:rsidRPr="00CB19D9">
              <w:t>Обприскування хорусом, ВГ, 0,25-0,3 кг/га, світчем, ВГ, 0,75-1 кг/га. На персику скор 250 ЕС, КЕ, 0,2 л/га; самшит, КС, 0,2-0,3 л/га.</w:t>
            </w:r>
          </w:p>
        </w:tc>
      </w:tr>
      <w:tr w:rsidR="00CE103B" w:rsidRPr="0063697C" w:rsidTr="00BA254A">
        <w:tc>
          <w:tcPr>
            <w:tcW w:w="3402" w:type="dxa"/>
          </w:tcPr>
          <w:p w:rsidR="00CE103B" w:rsidRPr="00CB19D9" w:rsidRDefault="00CE103B" w:rsidP="00E80D00">
            <w:pPr>
              <w:pStyle w:val="af1"/>
              <w:spacing w:before="0" w:beforeAutospacing="0"/>
              <w:jc w:val="both"/>
            </w:pPr>
            <w:r w:rsidRPr="00CB19D9">
              <w:t>Під час висування та відокремлення бутонів у черешні, вишні, сливи (перед цвітінням)</w:t>
            </w:r>
          </w:p>
        </w:tc>
        <w:tc>
          <w:tcPr>
            <w:tcW w:w="3261" w:type="dxa"/>
          </w:tcPr>
          <w:p w:rsidR="00CE103B" w:rsidRPr="00CB19D9" w:rsidRDefault="00CE103B" w:rsidP="00E80D00">
            <w:r w:rsidRPr="00CB19D9">
              <w:t>Моніліоз, плямистості листя, плодова гниль, довгоносики, листогризучі шкідники, попелиці, пильщики, несправжньощитівки, інші</w:t>
            </w:r>
          </w:p>
        </w:tc>
        <w:tc>
          <w:tcPr>
            <w:tcW w:w="3543" w:type="dxa"/>
          </w:tcPr>
          <w:p w:rsidR="00CE103B" w:rsidRPr="00CB19D9" w:rsidRDefault="00CE103B" w:rsidP="00E80D00">
            <w:r w:rsidRPr="00CB19D9">
              <w:t xml:space="preserve">Обприскування хорусом, ВГ, 0,25-0,3 кг/га; ембрелія 140 SC, КС, 1,2-1,5 л/га або луна сенсейшен 500 SC, КС, 0,25-0,35 л/га з додаванням на сливі </w:t>
            </w:r>
            <w:r w:rsidRPr="00CB19D9">
              <w:lastRenderedPageBreak/>
              <w:t>конфідору, РК, 0,2-0,3 л/га, на вишні, черешні каліпсо, КС, 0,2-0,3 л/га.</w:t>
            </w:r>
          </w:p>
        </w:tc>
      </w:tr>
      <w:tr w:rsidR="00CE103B" w:rsidRPr="0063697C" w:rsidTr="00BA254A">
        <w:tc>
          <w:tcPr>
            <w:tcW w:w="3402" w:type="dxa"/>
          </w:tcPr>
          <w:p w:rsidR="00CE103B" w:rsidRPr="00CB19D9" w:rsidRDefault="00CE103B" w:rsidP="00E80D00">
            <w:pPr>
              <w:pStyle w:val="af1"/>
              <w:spacing w:before="0" w:beforeAutospacing="0"/>
              <w:jc w:val="both"/>
            </w:pPr>
            <w:r w:rsidRPr="00CB19D9">
              <w:lastRenderedPageBreak/>
              <w:t>Після закінчення цвітіння</w:t>
            </w:r>
          </w:p>
        </w:tc>
        <w:tc>
          <w:tcPr>
            <w:tcW w:w="3261" w:type="dxa"/>
          </w:tcPr>
          <w:p w:rsidR="00CE103B" w:rsidRPr="00CB19D9" w:rsidRDefault="00CE103B" w:rsidP="00E80D00">
            <w:r w:rsidRPr="00CB19D9">
              <w:t>Кокомікоз, кучерявість листків персика, клястероспоріоз, плодова гниль, листокрутки, попелиці, пильщики, кліщі, товстоніжка сливова та інші.</w:t>
            </w:r>
          </w:p>
        </w:tc>
        <w:tc>
          <w:tcPr>
            <w:tcW w:w="3543" w:type="dxa"/>
          </w:tcPr>
          <w:p w:rsidR="00CE103B" w:rsidRPr="00CB19D9" w:rsidRDefault="00CE103B" w:rsidP="00E80D00">
            <w:r w:rsidRPr="00CB19D9">
              <w:t>Обприскування скором 250 ЕС, КЕ, 0,2 л/га, або хорусом, ВГ, 0,2 кг/га з додаванням на сливі, черешні та вишні каліпсо, КС, 0,2-0,3 л/га, на персику та абрикосі - карате 050 ЕС, к.е. 0,3 л/га або децис f-Люкс 25 ЕС КЕ, 0,5 л/га</w:t>
            </w:r>
          </w:p>
        </w:tc>
      </w:tr>
      <w:tr w:rsidR="00CE103B" w:rsidRPr="0063697C" w:rsidTr="00BA254A">
        <w:tc>
          <w:tcPr>
            <w:tcW w:w="3402" w:type="dxa"/>
          </w:tcPr>
          <w:p w:rsidR="00CE103B" w:rsidRPr="00CB19D9" w:rsidRDefault="00CE103B" w:rsidP="00E80D00">
            <w:pPr>
              <w:pStyle w:val="af1"/>
              <w:spacing w:before="0" w:beforeAutospacing="0"/>
              <w:jc w:val="both"/>
            </w:pPr>
            <w:r w:rsidRPr="00CB19D9">
              <w:t>Через 10 днів після попереднього, на початку відродження гусениць сливової та східної плодожерок</w:t>
            </w:r>
          </w:p>
        </w:tc>
        <w:tc>
          <w:tcPr>
            <w:tcW w:w="3261" w:type="dxa"/>
          </w:tcPr>
          <w:p w:rsidR="00CE103B" w:rsidRPr="00CB19D9" w:rsidRDefault="00CE103B" w:rsidP="00E80D00">
            <w:r w:rsidRPr="00CB19D9">
              <w:t>Сливова плодожерка, товстоніжка, східна плодожерка, кліщі, кокомікоз, клястероспоріоз, плодова гниль.</w:t>
            </w:r>
          </w:p>
        </w:tc>
        <w:tc>
          <w:tcPr>
            <w:tcW w:w="3543" w:type="dxa"/>
          </w:tcPr>
          <w:p w:rsidR="00CE103B" w:rsidRPr="00CB19D9" w:rsidRDefault="00CE103B" w:rsidP="00F02A9C">
            <w:r w:rsidRPr="00CB19D9">
              <w:t>Обприскування персика та абрикоса хоруса, ВГ, 0,2-0,3 кг/га; топсина М, з.п., 1 кг/га</w:t>
            </w:r>
            <w:r w:rsidR="00F02A9C">
              <w:t xml:space="preserve">; малвіна, ВГ, 1,8-2,5 кг/га з </w:t>
            </w:r>
            <w:r w:rsidRPr="00CB19D9">
              <w:t>дотримуючись чергування препаратів</w:t>
            </w:r>
          </w:p>
        </w:tc>
      </w:tr>
      <w:tr w:rsidR="00CE103B" w:rsidRPr="0063697C" w:rsidTr="00BA254A">
        <w:tc>
          <w:tcPr>
            <w:tcW w:w="3402" w:type="dxa"/>
          </w:tcPr>
          <w:p w:rsidR="00CE103B" w:rsidRPr="00CB19D9" w:rsidRDefault="00CE103B" w:rsidP="00E80D00">
            <w:pPr>
              <w:pStyle w:val="af1"/>
              <w:spacing w:before="0" w:beforeAutospacing="0"/>
              <w:jc w:val="both"/>
            </w:pPr>
            <w:r w:rsidRPr="00CB19D9">
              <w:t xml:space="preserve">У період масового льоту вишневої мухи (початок цвітіння білої акації) сорти вишні й черешні середнього і пізнього строків достигання </w:t>
            </w:r>
          </w:p>
        </w:tc>
        <w:tc>
          <w:tcPr>
            <w:tcW w:w="3261" w:type="dxa"/>
          </w:tcPr>
          <w:p w:rsidR="00CE103B" w:rsidRPr="00CB19D9" w:rsidRDefault="00CE103B" w:rsidP="00E80D00">
            <w:r w:rsidRPr="00CB19D9">
              <w:t>Вишнева муха, кокомікоз, плодова гниль</w:t>
            </w:r>
          </w:p>
        </w:tc>
        <w:tc>
          <w:tcPr>
            <w:tcW w:w="3543" w:type="dxa"/>
          </w:tcPr>
          <w:p w:rsidR="004B0B82" w:rsidRPr="00CB19D9" w:rsidRDefault="00CE103B" w:rsidP="00E030DE">
            <w:r w:rsidRPr="00CB19D9">
              <w:t>Обприскування актелліком, КЕ, 0,8-1,2 л/га або каліпсо, КЕ, 0,2-0,3 л/га з додавання</w:t>
            </w:r>
            <w:r w:rsidR="00E030DE">
              <w:t>м світчу, в.г., 0,75-1,0 кг/га.</w:t>
            </w:r>
          </w:p>
        </w:tc>
      </w:tr>
      <w:tr w:rsidR="00CE103B" w:rsidRPr="0063697C" w:rsidTr="00BA254A">
        <w:tc>
          <w:tcPr>
            <w:tcW w:w="3402" w:type="dxa"/>
          </w:tcPr>
          <w:p w:rsidR="00CE103B" w:rsidRPr="00CB19D9" w:rsidRDefault="00CE103B" w:rsidP="00E80D00">
            <w:pPr>
              <w:pStyle w:val="af1"/>
              <w:spacing w:before="0" w:beforeAutospacing="0"/>
              <w:jc w:val="both"/>
            </w:pPr>
            <w:r w:rsidRPr="00CB19D9">
              <w:t>Через 10-12 днів після попереднього сорти вишні й черешні пізнього строку достигання, але не пізніше, як за 20 днів до початку збору врожаю</w:t>
            </w:r>
          </w:p>
        </w:tc>
        <w:tc>
          <w:tcPr>
            <w:tcW w:w="3261" w:type="dxa"/>
          </w:tcPr>
          <w:p w:rsidR="00CE103B" w:rsidRPr="00CB19D9" w:rsidRDefault="00CE103B" w:rsidP="00E80D00">
            <w:r w:rsidRPr="00CB19D9">
              <w:t>Вишнева муха, кокомікоз, плодова гниль, сливова плодожерка.</w:t>
            </w:r>
          </w:p>
        </w:tc>
        <w:tc>
          <w:tcPr>
            <w:tcW w:w="3543" w:type="dxa"/>
          </w:tcPr>
          <w:p w:rsidR="004B0B82" w:rsidRPr="00CB19D9" w:rsidRDefault="00CE103B" w:rsidP="00E80D00">
            <w:r w:rsidRPr="00CB19D9">
              <w:t xml:space="preserve">Обприскування вишні й черешні актелліком, КЕ, 0,8-1,2 л/га з додаванням топсіну М, з.п., 1 кг/га чи світчу, в.г., 0,75-1,0 кг/га або На </w:t>
            </w:r>
            <w:r w:rsidR="00E030DE">
              <w:t>сливі – конфідор, РК, 0,25 л/га.</w:t>
            </w:r>
          </w:p>
        </w:tc>
      </w:tr>
      <w:tr w:rsidR="00CE103B" w:rsidRPr="0063697C" w:rsidTr="00BA254A">
        <w:tc>
          <w:tcPr>
            <w:tcW w:w="3402" w:type="dxa"/>
          </w:tcPr>
          <w:p w:rsidR="00CE103B" w:rsidRPr="00CB19D9" w:rsidRDefault="00CE103B" w:rsidP="00E80D00">
            <w:pPr>
              <w:pStyle w:val="af1"/>
              <w:spacing w:before="0" w:beforeAutospacing="0"/>
              <w:jc w:val="both"/>
            </w:pPr>
            <w:r w:rsidRPr="00CB19D9">
              <w:t xml:space="preserve">Після збору врожаю і ще один-два рази з інтервалом 10-12 днів </w:t>
            </w:r>
          </w:p>
        </w:tc>
        <w:tc>
          <w:tcPr>
            <w:tcW w:w="3261" w:type="dxa"/>
          </w:tcPr>
          <w:p w:rsidR="00CE103B" w:rsidRPr="00CB19D9" w:rsidRDefault="00CE103B" w:rsidP="00E80D00">
            <w:r w:rsidRPr="00CB19D9">
              <w:t>Кокомікоз (вишня, черешня)</w:t>
            </w:r>
          </w:p>
        </w:tc>
        <w:tc>
          <w:tcPr>
            <w:tcW w:w="3543" w:type="dxa"/>
          </w:tcPr>
          <w:p w:rsidR="004B0B82" w:rsidRPr="00CB19D9" w:rsidRDefault="00CE103B" w:rsidP="00E030DE">
            <w:r w:rsidRPr="00CB19D9">
              <w:t>Обприскування хорусом, в.г., 0,25-0,3 л/га; топсіном М, з.п., 1 кг/га, дот</w:t>
            </w:r>
            <w:r w:rsidR="00E030DE">
              <w:t>римуючись чергування препаратів</w:t>
            </w:r>
          </w:p>
        </w:tc>
      </w:tr>
      <w:tr w:rsidR="00CE103B" w:rsidRPr="00CB19D9" w:rsidTr="00BA254A">
        <w:tc>
          <w:tcPr>
            <w:tcW w:w="3402" w:type="dxa"/>
          </w:tcPr>
          <w:p w:rsidR="00CE103B" w:rsidRPr="00CB19D9" w:rsidRDefault="00CE103B" w:rsidP="00E80D00">
            <w:pPr>
              <w:pStyle w:val="af1"/>
              <w:spacing w:before="0" w:beforeAutospacing="0"/>
              <w:jc w:val="both"/>
            </w:pPr>
            <w:r w:rsidRPr="00CB19D9">
              <w:t>У кінці літа (серпеньвересень)</w:t>
            </w:r>
          </w:p>
        </w:tc>
        <w:tc>
          <w:tcPr>
            <w:tcW w:w="3261" w:type="dxa"/>
          </w:tcPr>
          <w:p w:rsidR="00CE103B" w:rsidRPr="00CB19D9" w:rsidRDefault="00CE103B" w:rsidP="00E80D00">
            <w:r w:rsidRPr="00CB19D9">
              <w:t>Попелиці, вишневий слизистий пильщик, (вишня, черешня)</w:t>
            </w:r>
          </w:p>
        </w:tc>
        <w:tc>
          <w:tcPr>
            <w:tcW w:w="3543" w:type="dxa"/>
          </w:tcPr>
          <w:p w:rsidR="00CE103B" w:rsidRPr="00CB19D9" w:rsidRDefault="00CE103B" w:rsidP="00E80D00">
            <w:r w:rsidRPr="00CB19D9">
              <w:t>Обприскування карате 050 ЕС, КЕ, 0,4 л/га (розсадники), каліпсо, КЕ, 0,25-0,3 л/га</w:t>
            </w:r>
          </w:p>
        </w:tc>
      </w:tr>
      <w:tr w:rsidR="00A42C6C" w:rsidRPr="00CB19D9" w:rsidTr="009435CE">
        <w:tc>
          <w:tcPr>
            <w:tcW w:w="10206" w:type="dxa"/>
            <w:gridSpan w:val="3"/>
          </w:tcPr>
          <w:p w:rsidR="008947FD" w:rsidRPr="00CB19D9" w:rsidRDefault="00E030DE" w:rsidP="00E030DE">
            <w:pPr>
              <w:jc w:val="center"/>
              <w:rPr>
                <w:b/>
              </w:rPr>
            </w:pPr>
            <w:r>
              <w:rPr>
                <w:b/>
              </w:rPr>
              <w:t>Молоді насадження</w:t>
            </w:r>
          </w:p>
          <w:p w:rsidR="00A42C6C" w:rsidRPr="00CB19D9" w:rsidRDefault="00A42C6C" w:rsidP="00E80D00">
            <w:pPr>
              <w:jc w:val="center"/>
              <w:rPr>
                <w:b/>
              </w:rPr>
            </w:pPr>
            <w:r w:rsidRPr="00CB19D9">
              <w:rPr>
                <w:b/>
              </w:rPr>
              <w:t xml:space="preserve"> а) яблуня і груша</w:t>
            </w:r>
          </w:p>
        </w:tc>
      </w:tr>
      <w:tr w:rsidR="00D03CFA" w:rsidRPr="00CB19D9" w:rsidTr="009435CE">
        <w:tc>
          <w:tcPr>
            <w:tcW w:w="10206" w:type="dxa"/>
            <w:gridSpan w:val="3"/>
          </w:tcPr>
          <w:p w:rsidR="00D03CFA" w:rsidRPr="00CB19D9" w:rsidRDefault="00D03CFA" w:rsidP="00E80D00">
            <w:pPr>
              <w:jc w:val="center"/>
              <w:rPr>
                <w:b/>
              </w:rPr>
            </w:pPr>
          </w:p>
        </w:tc>
      </w:tr>
      <w:tr w:rsidR="00A42C6C" w:rsidRPr="00CB19D9" w:rsidTr="00BA254A">
        <w:tc>
          <w:tcPr>
            <w:tcW w:w="3402" w:type="dxa"/>
          </w:tcPr>
          <w:p w:rsidR="00A42C6C" w:rsidRPr="00CB19D9" w:rsidRDefault="00A42C6C" w:rsidP="00E80D00">
            <w:pPr>
              <w:jc w:val="center"/>
              <w:rPr>
                <w:b/>
              </w:rPr>
            </w:pPr>
            <w:r w:rsidRPr="00CB19D9">
              <w:rPr>
                <w:b/>
              </w:rPr>
              <w:t>Орієнтовні строки та умови проведення заходів</w:t>
            </w:r>
          </w:p>
        </w:tc>
        <w:tc>
          <w:tcPr>
            <w:tcW w:w="3261" w:type="dxa"/>
          </w:tcPr>
          <w:p w:rsidR="00A42C6C" w:rsidRPr="00CB19D9" w:rsidRDefault="00D03CFA" w:rsidP="00E80D00">
            <w:pPr>
              <w:jc w:val="center"/>
              <w:rPr>
                <w:b/>
              </w:rPr>
            </w:pPr>
            <w:r w:rsidRPr="00CB19D9">
              <w:rPr>
                <w:b/>
              </w:rPr>
              <w:t>Хвороби, шкідники</w:t>
            </w:r>
          </w:p>
        </w:tc>
        <w:tc>
          <w:tcPr>
            <w:tcW w:w="3543" w:type="dxa"/>
          </w:tcPr>
          <w:p w:rsidR="00A42C6C" w:rsidRPr="00CB19D9" w:rsidRDefault="00D03CFA" w:rsidP="00E80D00">
            <w:pPr>
              <w:jc w:val="center"/>
              <w:rPr>
                <w:b/>
              </w:rPr>
            </w:pPr>
            <w:r w:rsidRPr="00CB19D9">
              <w:rPr>
                <w:b/>
              </w:rPr>
              <w:t>Заходи, препарати, норми витрати</w:t>
            </w:r>
          </w:p>
        </w:tc>
      </w:tr>
      <w:tr w:rsidR="00D03CFA" w:rsidRPr="00CB19D9" w:rsidTr="00BA254A">
        <w:tc>
          <w:tcPr>
            <w:tcW w:w="3402" w:type="dxa"/>
          </w:tcPr>
          <w:p w:rsidR="00D03CFA" w:rsidRPr="00CB19D9" w:rsidRDefault="00D03CFA" w:rsidP="00BA254A">
            <w:r w:rsidRPr="00CB19D9">
              <w:t>На початку розпускання бруньок</w:t>
            </w:r>
          </w:p>
        </w:tc>
        <w:tc>
          <w:tcPr>
            <w:tcW w:w="3261" w:type="dxa"/>
          </w:tcPr>
          <w:p w:rsidR="00D03CFA" w:rsidRPr="00CB19D9" w:rsidRDefault="00D03CFA" w:rsidP="00BA254A">
            <w:pPr>
              <w:rPr>
                <w:b/>
              </w:rPr>
            </w:pPr>
            <w:r w:rsidRPr="00CB19D9">
              <w:t>Парша, довгоносики, попелиці, медяниці та ін</w:t>
            </w:r>
          </w:p>
        </w:tc>
        <w:tc>
          <w:tcPr>
            <w:tcW w:w="3543" w:type="dxa"/>
          </w:tcPr>
          <w:p w:rsidR="00D03CFA" w:rsidRPr="00CB19D9" w:rsidRDefault="00D03CFA" w:rsidP="00BA254A">
            <w:pPr>
              <w:rPr>
                <w:b/>
              </w:rPr>
            </w:pPr>
            <w:r w:rsidRPr="00CB19D9">
              <w:t>Хорус, 75%, ВГ + Актара, 24%, КС</w:t>
            </w:r>
          </w:p>
        </w:tc>
      </w:tr>
      <w:tr w:rsidR="00D03CFA" w:rsidRPr="00CB19D9" w:rsidTr="00BA254A">
        <w:tc>
          <w:tcPr>
            <w:tcW w:w="3402" w:type="dxa"/>
          </w:tcPr>
          <w:p w:rsidR="00D03CFA" w:rsidRPr="00CB19D9" w:rsidRDefault="00D03CFA" w:rsidP="00BA254A">
            <w:r w:rsidRPr="00CB19D9">
              <w:t>Після цвітіння плодоносних насаджень</w:t>
            </w:r>
          </w:p>
        </w:tc>
        <w:tc>
          <w:tcPr>
            <w:tcW w:w="3261" w:type="dxa"/>
          </w:tcPr>
          <w:p w:rsidR="00D03CFA" w:rsidRPr="00CB19D9" w:rsidRDefault="00D03CFA" w:rsidP="00E030DE">
            <w:pPr>
              <w:rPr>
                <w:b/>
              </w:rPr>
            </w:pPr>
            <w:r w:rsidRPr="00CB19D9">
              <w:t xml:space="preserve">листокрутки, попелиці, мінуючі молі, медяниці </w:t>
            </w:r>
          </w:p>
        </w:tc>
        <w:tc>
          <w:tcPr>
            <w:tcW w:w="3543" w:type="dxa"/>
          </w:tcPr>
          <w:p w:rsidR="00D03CFA" w:rsidRPr="00CB19D9" w:rsidRDefault="00D03CFA" w:rsidP="00BA254A">
            <w:pPr>
              <w:rPr>
                <w:b/>
              </w:rPr>
            </w:pPr>
            <w:r w:rsidRPr="00CB19D9">
              <w:t>ВГ Енжіо, 24,7%, КС</w:t>
            </w:r>
          </w:p>
        </w:tc>
      </w:tr>
      <w:tr w:rsidR="00D03CFA" w:rsidRPr="00CB19D9" w:rsidTr="00BA254A">
        <w:tc>
          <w:tcPr>
            <w:tcW w:w="3402" w:type="dxa"/>
          </w:tcPr>
          <w:p w:rsidR="00D03CFA" w:rsidRPr="00CB19D9" w:rsidRDefault="00D03CFA" w:rsidP="00E030DE">
            <w:r w:rsidRPr="00CB19D9">
              <w:t xml:space="preserve">Червень </w:t>
            </w:r>
          </w:p>
        </w:tc>
        <w:tc>
          <w:tcPr>
            <w:tcW w:w="3261" w:type="dxa"/>
          </w:tcPr>
          <w:p w:rsidR="00D03CFA" w:rsidRPr="00CB19D9" w:rsidRDefault="00E030DE" w:rsidP="00E030DE">
            <w:pPr>
              <w:rPr>
                <w:b/>
              </w:rPr>
            </w:pPr>
            <w:r w:rsidRPr="00CB19D9">
              <w:t>листокрутки, попелиці, мінуючі молі, медяниці</w:t>
            </w:r>
          </w:p>
        </w:tc>
        <w:tc>
          <w:tcPr>
            <w:tcW w:w="3543" w:type="dxa"/>
          </w:tcPr>
          <w:p w:rsidR="00D03CFA" w:rsidRPr="00CB19D9" w:rsidRDefault="00D03CFA" w:rsidP="00E030DE">
            <w:pPr>
              <w:rPr>
                <w:b/>
              </w:rPr>
            </w:pPr>
            <w:r w:rsidRPr="00CB19D9">
              <w:t>Бі-58 новий,40% к.е.</w:t>
            </w:r>
          </w:p>
        </w:tc>
      </w:tr>
      <w:tr w:rsidR="00D03CFA" w:rsidRPr="0063697C" w:rsidTr="00BA254A">
        <w:tc>
          <w:tcPr>
            <w:tcW w:w="3402" w:type="dxa"/>
          </w:tcPr>
          <w:p w:rsidR="00D03CFA" w:rsidRPr="00CB19D9" w:rsidRDefault="00D03CFA" w:rsidP="00BA254A">
            <w:r w:rsidRPr="00CB19D9">
              <w:t>Липень, серпень</w:t>
            </w:r>
          </w:p>
        </w:tc>
        <w:tc>
          <w:tcPr>
            <w:tcW w:w="6804" w:type="dxa"/>
            <w:gridSpan w:val="2"/>
          </w:tcPr>
          <w:p w:rsidR="00D03CFA" w:rsidRPr="00CB19D9" w:rsidRDefault="00D03CFA" w:rsidP="00BA254A">
            <w:r w:rsidRPr="00CB19D9">
              <w:t>В залежності від небезпеки появи шкідників і хвороб застосовувати одну з указаних інсектицидно-фунгіцидних сумішей, дотримуючись чергування препаратів</w:t>
            </w:r>
          </w:p>
        </w:tc>
      </w:tr>
    </w:tbl>
    <w:p w:rsidR="00CE103B" w:rsidRPr="00CB19D9" w:rsidRDefault="00D03CFA" w:rsidP="00E030DE">
      <w:pPr>
        <w:ind w:left="1134"/>
        <w:jc w:val="center"/>
        <w:rPr>
          <w:b/>
          <w:bCs/>
          <w:color w:val="000000"/>
          <w:lang w:val="uk-UA"/>
        </w:rPr>
      </w:pPr>
      <w:r w:rsidRPr="00CB19D9">
        <w:rPr>
          <w:b/>
          <w:bCs/>
          <w:color w:val="000000"/>
          <w:lang w:val="uk-UA"/>
        </w:rPr>
        <w:t xml:space="preserve">б) </w:t>
      </w:r>
      <w:r w:rsidR="008947FD" w:rsidRPr="00CB19D9">
        <w:rPr>
          <w:b/>
          <w:bCs/>
          <w:color w:val="000000"/>
          <w:lang w:val="uk-UA"/>
        </w:rPr>
        <w:t>к</w:t>
      </w:r>
      <w:r w:rsidRPr="00CB19D9">
        <w:rPr>
          <w:b/>
          <w:bCs/>
          <w:color w:val="000000"/>
          <w:lang w:val="uk-UA"/>
        </w:rPr>
        <w:t>істочкові культури</w:t>
      </w:r>
    </w:p>
    <w:tbl>
      <w:tblPr>
        <w:tblStyle w:val="af0"/>
        <w:tblW w:w="10206" w:type="dxa"/>
        <w:tblInd w:w="1242" w:type="dxa"/>
        <w:tblLook w:val="04A0"/>
      </w:tblPr>
      <w:tblGrid>
        <w:gridCol w:w="3969"/>
        <w:gridCol w:w="3261"/>
        <w:gridCol w:w="2976"/>
      </w:tblGrid>
      <w:tr w:rsidR="00D03CFA" w:rsidRPr="00CB19D9" w:rsidTr="00BA254A">
        <w:tc>
          <w:tcPr>
            <w:tcW w:w="3969" w:type="dxa"/>
          </w:tcPr>
          <w:p w:rsidR="00D03CFA" w:rsidRPr="00BA254A" w:rsidRDefault="00D03CFA" w:rsidP="00E80D00">
            <w:pPr>
              <w:jc w:val="center"/>
              <w:rPr>
                <w:b/>
                <w:bCs/>
                <w:color w:val="000000"/>
              </w:rPr>
            </w:pPr>
            <w:r w:rsidRPr="00BA254A">
              <w:rPr>
                <w:b/>
              </w:rPr>
              <w:t xml:space="preserve">Орієнтовні строки та умови проведення заходів </w:t>
            </w:r>
          </w:p>
        </w:tc>
        <w:tc>
          <w:tcPr>
            <w:tcW w:w="3261" w:type="dxa"/>
          </w:tcPr>
          <w:p w:rsidR="00D03CFA" w:rsidRPr="00BA254A" w:rsidRDefault="00D03CFA" w:rsidP="00E80D00">
            <w:pPr>
              <w:jc w:val="center"/>
              <w:rPr>
                <w:b/>
                <w:bCs/>
                <w:color w:val="000000"/>
              </w:rPr>
            </w:pPr>
            <w:r w:rsidRPr="00BA254A">
              <w:rPr>
                <w:b/>
              </w:rPr>
              <w:t xml:space="preserve">Хвороби, шкідники </w:t>
            </w:r>
          </w:p>
        </w:tc>
        <w:tc>
          <w:tcPr>
            <w:tcW w:w="2976" w:type="dxa"/>
          </w:tcPr>
          <w:p w:rsidR="00D03CFA" w:rsidRPr="00BA254A" w:rsidRDefault="00D03CFA" w:rsidP="00E80D00">
            <w:pPr>
              <w:jc w:val="center"/>
              <w:rPr>
                <w:b/>
                <w:bCs/>
                <w:color w:val="000000"/>
              </w:rPr>
            </w:pPr>
            <w:r w:rsidRPr="00BA254A">
              <w:rPr>
                <w:b/>
              </w:rPr>
              <w:t>Заходи, препарати, норми витрати</w:t>
            </w:r>
          </w:p>
        </w:tc>
      </w:tr>
      <w:tr w:rsidR="00D03CFA" w:rsidRPr="00CB19D9" w:rsidTr="00BA254A">
        <w:tc>
          <w:tcPr>
            <w:tcW w:w="3969" w:type="dxa"/>
          </w:tcPr>
          <w:p w:rsidR="00D03CFA" w:rsidRPr="00CB19D9" w:rsidRDefault="00D03CFA" w:rsidP="00BA254A">
            <w:pPr>
              <w:rPr>
                <w:b/>
                <w:bCs/>
                <w:color w:val="000000"/>
              </w:rPr>
            </w:pPr>
            <w:r w:rsidRPr="00CB19D9">
              <w:t>На початку розпускання бруньок</w:t>
            </w:r>
          </w:p>
        </w:tc>
        <w:tc>
          <w:tcPr>
            <w:tcW w:w="3261" w:type="dxa"/>
          </w:tcPr>
          <w:p w:rsidR="00D03CFA" w:rsidRPr="00CB19D9" w:rsidRDefault="00D03CFA" w:rsidP="00BA254A">
            <w:pPr>
              <w:rPr>
                <w:b/>
                <w:bCs/>
                <w:color w:val="000000"/>
              </w:rPr>
            </w:pPr>
            <w:r w:rsidRPr="00CB19D9">
              <w:t xml:space="preserve">довгоносики, листокрутки, </w:t>
            </w:r>
            <w:r w:rsidRPr="00CB19D9">
              <w:lastRenderedPageBreak/>
              <w:t>попелиці та ін</w:t>
            </w:r>
          </w:p>
        </w:tc>
        <w:tc>
          <w:tcPr>
            <w:tcW w:w="2976" w:type="dxa"/>
          </w:tcPr>
          <w:p w:rsidR="00D03CFA" w:rsidRPr="00CB19D9" w:rsidRDefault="00D03CFA" w:rsidP="00BA254A">
            <w:pPr>
              <w:rPr>
                <w:b/>
                <w:bCs/>
                <w:color w:val="000000"/>
              </w:rPr>
            </w:pPr>
            <w:r w:rsidRPr="00CB19D9">
              <w:lastRenderedPageBreak/>
              <w:t xml:space="preserve">Актеллік, 50% к.е. або </w:t>
            </w:r>
            <w:r w:rsidRPr="00CB19D9">
              <w:lastRenderedPageBreak/>
              <w:t>Карате 050 ЕС, К</w:t>
            </w:r>
          </w:p>
        </w:tc>
      </w:tr>
      <w:tr w:rsidR="00D03CFA" w:rsidRPr="00CB19D9" w:rsidTr="00BA254A">
        <w:tc>
          <w:tcPr>
            <w:tcW w:w="3969" w:type="dxa"/>
          </w:tcPr>
          <w:p w:rsidR="00D03CFA" w:rsidRPr="00CB19D9" w:rsidRDefault="00D03CFA" w:rsidP="00BA254A">
            <w:pPr>
              <w:rPr>
                <w:b/>
                <w:bCs/>
                <w:color w:val="000000"/>
              </w:rPr>
            </w:pPr>
            <w:r w:rsidRPr="00CB19D9">
              <w:lastRenderedPageBreak/>
              <w:t>Після закінчення цвітіння плодоносних насаджень</w:t>
            </w:r>
          </w:p>
        </w:tc>
        <w:tc>
          <w:tcPr>
            <w:tcW w:w="3261" w:type="dxa"/>
          </w:tcPr>
          <w:p w:rsidR="00D03CFA" w:rsidRPr="00CB19D9" w:rsidRDefault="00D03CFA" w:rsidP="00E030DE">
            <w:pPr>
              <w:rPr>
                <w:b/>
                <w:bCs/>
                <w:color w:val="000000"/>
              </w:rPr>
            </w:pPr>
            <w:r w:rsidRPr="00CB19D9">
              <w:t xml:space="preserve">Моніліоз, клястероспоріоз, кокомікоз, кучерявість листків персика, </w:t>
            </w:r>
          </w:p>
        </w:tc>
        <w:tc>
          <w:tcPr>
            <w:tcW w:w="2976" w:type="dxa"/>
          </w:tcPr>
          <w:p w:rsidR="00D03CFA" w:rsidRPr="00CB19D9" w:rsidRDefault="00D03CFA" w:rsidP="00E030DE">
            <w:pPr>
              <w:rPr>
                <w:b/>
                <w:bCs/>
                <w:color w:val="000000"/>
              </w:rPr>
            </w:pPr>
            <w:r w:rsidRPr="00CB19D9">
              <w:t xml:space="preserve">Скор 250 ЕС, КЕ (на персику) + Каліпсо, 48% КС </w:t>
            </w:r>
          </w:p>
        </w:tc>
      </w:tr>
      <w:tr w:rsidR="00D03CFA" w:rsidRPr="00CB19D9" w:rsidTr="00BA254A">
        <w:tc>
          <w:tcPr>
            <w:tcW w:w="3969" w:type="dxa"/>
          </w:tcPr>
          <w:p w:rsidR="00D03CFA" w:rsidRPr="00CB19D9" w:rsidRDefault="00D03CFA" w:rsidP="00BA254A">
            <w:pPr>
              <w:rPr>
                <w:b/>
                <w:bCs/>
                <w:color w:val="000000"/>
              </w:rPr>
            </w:pPr>
            <w:r w:rsidRPr="00CB19D9">
              <w:t>Червень</w:t>
            </w:r>
          </w:p>
        </w:tc>
        <w:tc>
          <w:tcPr>
            <w:tcW w:w="3261" w:type="dxa"/>
          </w:tcPr>
          <w:p w:rsidR="00D03CFA" w:rsidRPr="00CB19D9" w:rsidRDefault="00D03CFA" w:rsidP="00E030DE">
            <w:pPr>
              <w:rPr>
                <w:b/>
                <w:bCs/>
                <w:color w:val="000000"/>
              </w:rPr>
            </w:pPr>
            <w:r w:rsidRPr="00CB19D9">
              <w:t xml:space="preserve">Моніліоз, клястероспоріоз, кокомікоз, кучерявість листків персика, </w:t>
            </w:r>
          </w:p>
        </w:tc>
        <w:tc>
          <w:tcPr>
            <w:tcW w:w="2976" w:type="dxa"/>
          </w:tcPr>
          <w:p w:rsidR="00D03CFA" w:rsidRPr="00CB19D9" w:rsidRDefault="00E030DE" w:rsidP="00BA254A">
            <w:pPr>
              <w:rPr>
                <w:b/>
                <w:bCs/>
                <w:color w:val="000000"/>
              </w:rPr>
            </w:pPr>
            <w:r>
              <w:t xml:space="preserve">Сігнум, 33,4% ВГ </w:t>
            </w:r>
          </w:p>
        </w:tc>
      </w:tr>
      <w:tr w:rsidR="00D03CFA" w:rsidRPr="00CB19D9" w:rsidTr="00BA254A">
        <w:tc>
          <w:tcPr>
            <w:tcW w:w="3969" w:type="dxa"/>
          </w:tcPr>
          <w:p w:rsidR="00D03CFA" w:rsidRPr="00CB19D9" w:rsidRDefault="00D03CFA" w:rsidP="00BA254A">
            <w:pPr>
              <w:rPr>
                <w:bCs/>
                <w:color w:val="000000"/>
              </w:rPr>
            </w:pPr>
            <w:r w:rsidRPr="00CB19D9">
              <w:rPr>
                <w:bCs/>
                <w:color w:val="000000"/>
              </w:rPr>
              <w:t>Липень, серпень</w:t>
            </w:r>
          </w:p>
        </w:tc>
        <w:tc>
          <w:tcPr>
            <w:tcW w:w="3261" w:type="dxa"/>
          </w:tcPr>
          <w:p w:rsidR="00D03CFA" w:rsidRPr="00CB19D9" w:rsidRDefault="00D03CFA" w:rsidP="00BA254A">
            <w:pPr>
              <w:rPr>
                <w:b/>
                <w:bCs/>
                <w:color w:val="000000"/>
              </w:rPr>
            </w:pPr>
            <w:r w:rsidRPr="00CB19D9">
              <w:t>Кокомікоз та інші хвороби (черешня, вишня), попелиці</w:t>
            </w:r>
          </w:p>
        </w:tc>
        <w:tc>
          <w:tcPr>
            <w:tcW w:w="2976" w:type="dxa"/>
          </w:tcPr>
          <w:p w:rsidR="00D03CFA" w:rsidRPr="00CB19D9" w:rsidRDefault="00D03CFA" w:rsidP="00BA254A">
            <w:pPr>
              <w:rPr>
                <w:b/>
                <w:bCs/>
                <w:color w:val="000000"/>
              </w:rPr>
            </w:pPr>
            <w:r w:rsidRPr="00CB19D9">
              <w:t>Топсин М, 70% ЗП + Фуфанон, 57% КЕ</w:t>
            </w:r>
          </w:p>
        </w:tc>
      </w:tr>
    </w:tbl>
    <w:p w:rsidR="00CE103B" w:rsidRPr="00CB19D9" w:rsidRDefault="00CE103B" w:rsidP="00E80D00">
      <w:pPr>
        <w:ind w:firstLine="454"/>
        <w:jc w:val="center"/>
        <w:rPr>
          <w:b/>
          <w:bCs/>
          <w:color w:val="000000"/>
          <w:lang w:val="uk-UA"/>
        </w:rPr>
      </w:pPr>
    </w:p>
    <w:p w:rsidR="000E3C12" w:rsidRPr="00CB19D9" w:rsidRDefault="000E3C12" w:rsidP="00E80D00">
      <w:pPr>
        <w:ind w:firstLine="454"/>
        <w:jc w:val="center"/>
        <w:rPr>
          <w:b/>
          <w:bCs/>
          <w:color w:val="000000"/>
          <w:lang w:val="uk-UA"/>
        </w:rPr>
      </w:pPr>
    </w:p>
    <w:p w:rsidR="00BA254A" w:rsidRDefault="00057ADA" w:rsidP="00BA254A">
      <w:pPr>
        <w:ind w:left="1134" w:firstLine="567"/>
        <w:jc w:val="center"/>
        <w:rPr>
          <w:b/>
          <w:sz w:val="28"/>
          <w:szCs w:val="28"/>
          <w:lang w:val="uk-UA"/>
        </w:rPr>
      </w:pPr>
      <w:r w:rsidRPr="00BA254A">
        <w:rPr>
          <w:b/>
          <w:sz w:val="28"/>
          <w:szCs w:val="28"/>
          <w:lang w:val="uk-UA"/>
        </w:rPr>
        <w:t>ОСНОВНІ ВИДИ БУР’ЯНІВ У ПОСІВАХ СІЛЬСЬКОГОСПОДАРСЬКИХ КУЛЬТУР І ЗАХОДИ БОРОТЬБИ З НИМИ</w:t>
      </w:r>
    </w:p>
    <w:p w:rsidR="00057ADA" w:rsidRPr="00BA254A" w:rsidRDefault="00057ADA" w:rsidP="00BA254A">
      <w:pPr>
        <w:ind w:left="1134" w:firstLine="567"/>
        <w:jc w:val="center"/>
        <w:rPr>
          <w:b/>
          <w:sz w:val="28"/>
          <w:szCs w:val="28"/>
          <w:lang w:val="uk-UA"/>
        </w:rPr>
      </w:pPr>
      <w:r w:rsidRPr="00BA254A">
        <w:rPr>
          <w:sz w:val="28"/>
          <w:szCs w:val="28"/>
          <w:lang w:val="uk-UA"/>
        </w:rPr>
        <w:t>(Рекомендації ННЦ „Інституту землеробства НААНУ” та Інституту фізіології рослин і генетики НАНУ)</w:t>
      </w:r>
    </w:p>
    <w:p w:rsidR="00057ADA" w:rsidRPr="00BA254A" w:rsidRDefault="00057ADA" w:rsidP="00BA254A">
      <w:pPr>
        <w:ind w:left="1134" w:firstLine="567"/>
        <w:jc w:val="both"/>
        <w:rPr>
          <w:sz w:val="28"/>
          <w:szCs w:val="28"/>
          <w:lang w:val="uk-UA"/>
        </w:rPr>
      </w:pPr>
    </w:p>
    <w:p w:rsidR="00142BAE" w:rsidRDefault="00057ADA" w:rsidP="00BA254A">
      <w:pPr>
        <w:tabs>
          <w:tab w:val="left" w:pos="284"/>
        </w:tabs>
        <w:ind w:left="1134" w:firstLine="567"/>
        <w:jc w:val="both"/>
        <w:rPr>
          <w:sz w:val="28"/>
          <w:szCs w:val="28"/>
          <w:lang w:val="uk-UA"/>
        </w:rPr>
      </w:pPr>
      <w:r w:rsidRPr="00BA254A">
        <w:rPr>
          <w:sz w:val="28"/>
          <w:szCs w:val="28"/>
          <w:lang w:val="uk-UA"/>
        </w:rPr>
        <w:t>В Україні 90-98% посівів польових культур забур‘янені в середньому і сильному ступенях (15 шт. на кв.м і більше), що призводить до зниження продуктивності культур на 20% і більше. Ступінь забур‘яненості полів визначається за 5 - бальною шкалою в шт. на кв.м: 1 бал (дуже слабкий) – 1-5 шт. всіх видів вегетуючих бур‘янів</w:t>
      </w:r>
      <w:r w:rsidR="00BA254A">
        <w:rPr>
          <w:sz w:val="28"/>
          <w:szCs w:val="28"/>
          <w:lang w:val="uk-UA"/>
        </w:rPr>
        <w:t xml:space="preserve">, 2 бали (слабкий) – 6-15, 3 бали (середній) – 16-50, 4 бали (сильний) – 51-100, </w:t>
      </w:r>
      <w:r w:rsidR="00142BAE">
        <w:rPr>
          <w:sz w:val="28"/>
          <w:szCs w:val="28"/>
          <w:lang w:val="uk-UA"/>
        </w:rPr>
        <w:t>5 бал</w:t>
      </w:r>
      <w:r w:rsidR="00BA254A">
        <w:rPr>
          <w:sz w:val="28"/>
          <w:szCs w:val="28"/>
          <w:lang w:val="uk-UA"/>
        </w:rPr>
        <w:t xml:space="preserve">(дуже сильний) – більше 100. </w:t>
      </w:r>
    </w:p>
    <w:p w:rsidR="00142BAE" w:rsidRDefault="00057ADA" w:rsidP="00BA254A">
      <w:pPr>
        <w:tabs>
          <w:tab w:val="left" w:pos="284"/>
        </w:tabs>
        <w:ind w:left="1134" w:firstLine="567"/>
        <w:jc w:val="both"/>
        <w:rPr>
          <w:sz w:val="28"/>
          <w:szCs w:val="28"/>
        </w:rPr>
      </w:pPr>
      <w:r w:rsidRPr="00BA254A">
        <w:rPr>
          <w:sz w:val="28"/>
          <w:szCs w:val="28"/>
          <w:lang w:val="uk-UA"/>
        </w:rPr>
        <w:t xml:space="preserve">Застосування гербіцидів доцільне за наявності 3-36 і більше шт. бур’янів на кв.м, залежно від переважаючого виду їх. </w:t>
      </w:r>
      <w:r w:rsidRPr="00BA254A">
        <w:rPr>
          <w:sz w:val="28"/>
          <w:szCs w:val="28"/>
        </w:rPr>
        <w:t xml:space="preserve">Для бур’янів, які здатні утворювати значну надземну біомасу, пороговий показник менший. Зернові колосові культури частіше засмічуються двосім’ядольними бур’янами – свиріпою звичайною, триреберником непахучим, волошкою синьою, талабаном польовим, підмаренником чіпким, гречкою березкоподібною, лободою білою, осотом (рожевим, польовим), березкою польовою. </w:t>
      </w:r>
    </w:p>
    <w:p w:rsidR="00142BAE" w:rsidRDefault="00057ADA" w:rsidP="00BA254A">
      <w:pPr>
        <w:tabs>
          <w:tab w:val="left" w:pos="284"/>
        </w:tabs>
        <w:ind w:left="1134" w:firstLine="567"/>
        <w:jc w:val="both"/>
        <w:rPr>
          <w:sz w:val="28"/>
          <w:szCs w:val="28"/>
        </w:rPr>
      </w:pPr>
      <w:r w:rsidRPr="00BA254A">
        <w:rPr>
          <w:sz w:val="28"/>
          <w:szCs w:val="28"/>
        </w:rPr>
        <w:t>Частина посівів забур’янена однорічними злаковими – курячим просом і мишіями та багаторічними – пирієм повзучим. В озимих культурах збільшується чисельність метлюгу звичайного, фіалки триколірної, підмаренника чіпкого, осотів.</w:t>
      </w:r>
    </w:p>
    <w:p w:rsidR="00142BAE" w:rsidRDefault="00057ADA" w:rsidP="00BA254A">
      <w:pPr>
        <w:tabs>
          <w:tab w:val="left" w:pos="284"/>
        </w:tabs>
        <w:ind w:left="1134" w:firstLine="567"/>
        <w:jc w:val="both"/>
        <w:rPr>
          <w:sz w:val="28"/>
          <w:szCs w:val="28"/>
        </w:rPr>
      </w:pPr>
      <w:r w:rsidRPr="00BA254A">
        <w:rPr>
          <w:sz w:val="28"/>
          <w:szCs w:val="28"/>
        </w:rPr>
        <w:t xml:space="preserve">Боротьбу з бур’янами необхідно починати в літньо-осінній період, після збирання попередника. Залежно від видового складу агрофітоценозу проводять 2- 224 3 разове лущіння для знищення коренепаросткових бур’янів лемішними лущильниками та плоскорізними знаряддями (перше на глибину 6-8 см, друге через 2-3 тижні на 10-12, третє на 14-16 см при з’явленні перших проростків бур‘янів). Кореневищні (пирій повзучий) знищуються пожнивним лущінням дисковими боронами на глибину 12-15 см у двох напрямках та оранкою на глибину орного шару при з’явленні білих проростків. За умов сильного засмічення попередника багаторічними бур’янами краще застосовувати хімічне прополювання. Для цього використовують один з гербіцидів суцільної дії (гліфоган 480, в.р., раундап, в.р. та інші), які вносять при відростанні бур’янів, але не пізніше, як за 2 тижні до сівби культури. </w:t>
      </w:r>
    </w:p>
    <w:p w:rsidR="00142BAE" w:rsidRDefault="00057ADA" w:rsidP="00BA254A">
      <w:pPr>
        <w:tabs>
          <w:tab w:val="left" w:pos="284"/>
        </w:tabs>
        <w:ind w:left="1134" w:firstLine="567"/>
        <w:jc w:val="both"/>
        <w:rPr>
          <w:sz w:val="28"/>
          <w:szCs w:val="28"/>
        </w:rPr>
      </w:pPr>
      <w:r w:rsidRPr="00BA254A">
        <w:rPr>
          <w:sz w:val="28"/>
          <w:szCs w:val="28"/>
        </w:rPr>
        <w:t xml:space="preserve">Навесні для знищення зимуючих та озимих бур’янів в посівах озимих культур в залежності від їх стану, щільності і механічного складу ґрунту, необхідно проводити </w:t>
      </w:r>
      <w:r w:rsidRPr="00BA254A">
        <w:rPr>
          <w:sz w:val="28"/>
          <w:szCs w:val="28"/>
        </w:rPr>
        <w:lastRenderedPageBreak/>
        <w:t xml:space="preserve">боронування середніми або важкими боронами. Досить ефективними на ґрунтах усіх типів є застосування голчастих борін. </w:t>
      </w:r>
    </w:p>
    <w:p w:rsidR="00142BAE" w:rsidRDefault="00057ADA" w:rsidP="00BA254A">
      <w:pPr>
        <w:tabs>
          <w:tab w:val="left" w:pos="284"/>
        </w:tabs>
        <w:ind w:left="1134" w:firstLine="567"/>
        <w:jc w:val="both"/>
        <w:rPr>
          <w:sz w:val="28"/>
          <w:szCs w:val="28"/>
        </w:rPr>
      </w:pPr>
      <w:r w:rsidRPr="00BA254A">
        <w:rPr>
          <w:sz w:val="28"/>
          <w:szCs w:val="28"/>
        </w:rPr>
        <w:t xml:space="preserve">Ярі зернові культури засмічуються, переважно, однорічними двосім’ядольними бур’янами – редькою дикою, триреберником непахучим, лободою білою, щирицями, гірчаком, підмаренником чіпким, гречкою березковидною; злаковими – просом курячим, мишіями; багаторічними – осотом рожевим та березкою польовою; кореневищними – пирієм повзучим. </w:t>
      </w:r>
    </w:p>
    <w:p w:rsidR="00142BAE" w:rsidRDefault="00057ADA" w:rsidP="00BA254A">
      <w:pPr>
        <w:tabs>
          <w:tab w:val="left" w:pos="284"/>
        </w:tabs>
        <w:ind w:left="1134" w:firstLine="567"/>
        <w:jc w:val="both"/>
        <w:rPr>
          <w:sz w:val="28"/>
          <w:szCs w:val="28"/>
        </w:rPr>
      </w:pPr>
      <w:r w:rsidRPr="00BA254A">
        <w:rPr>
          <w:sz w:val="28"/>
          <w:szCs w:val="28"/>
        </w:rPr>
        <w:t>Велике значення в боротьбі з бур’янами в посівах ярих культур мають агротехнічні заходи. Так, різноглибинний обробіток дисковими та лемішними лущильниками і високоякісна оранка сприяють знищенню до 70% коренепаросткових і 40% однорічних бур’янів. Часто вони не забезпечують оптимальної чистоти посівів, тому виникає необхі</w:t>
      </w:r>
      <w:r w:rsidR="00142BAE">
        <w:rPr>
          <w:sz w:val="28"/>
          <w:szCs w:val="28"/>
        </w:rPr>
        <w:t>дність застосування гербіцидів.</w:t>
      </w:r>
    </w:p>
    <w:p w:rsidR="00CE103B" w:rsidRDefault="00057ADA" w:rsidP="00BA254A">
      <w:pPr>
        <w:tabs>
          <w:tab w:val="left" w:pos="284"/>
        </w:tabs>
        <w:ind w:left="1134" w:firstLine="567"/>
        <w:jc w:val="both"/>
        <w:rPr>
          <w:sz w:val="28"/>
          <w:szCs w:val="28"/>
        </w:rPr>
      </w:pPr>
      <w:r w:rsidRPr="00BA254A">
        <w:rPr>
          <w:sz w:val="28"/>
          <w:szCs w:val="28"/>
        </w:rPr>
        <w:t xml:space="preserve">Строки застосування гербіцидів варто диференціювати в залежності від видового складу агрофітоценозу. Якщо домінують однорічні двосім’ядольні бур’яни, посіви обробляють на початку кущіння, багаторічні коренепаросткові – у фазі повного кущіння. Засмічені багаторічними злаковими та коренепаростковими бур’янами площі обробляють до сівби одним з гербіцидів на основі гліфосату – раундап, гліфоган та інші. </w:t>
      </w:r>
    </w:p>
    <w:p w:rsidR="00DF563D" w:rsidRPr="00DF563D" w:rsidRDefault="00DF563D" w:rsidP="00BA254A">
      <w:pPr>
        <w:tabs>
          <w:tab w:val="left" w:pos="284"/>
        </w:tabs>
        <w:ind w:left="1134" w:firstLine="567"/>
        <w:jc w:val="both"/>
        <w:rPr>
          <w:sz w:val="28"/>
          <w:szCs w:val="28"/>
          <w:lang w:val="uk-UA"/>
        </w:rPr>
      </w:pPr>
      <w:r>
        <w:rPr>
          <w:sz w:val="28"/>
          <w:szCs w:val="28"/>
          <w:lang w:val="uk-UA"/>
        </w:rPr>
        <w:t>При виборі гербіциду, необхідно дотримуватись норми витрату препарату, об'єкту проти якого застосовується пестицид згідно Переліку пестицидів дозволених до використання в Україні. Нижче приведені приклади захисту.</w:t>
      </w:r>
    </w:p>
    <w:p w:rsidR="00407A81" w:rsidRPr="00BA254A" w:rsidRDefault="00407A81" w:rsidP="00BA254A">
      <w:pPr>
        <w:ind w:left="1134" w:firstLine="567"/>
        <w:jc w:val="center"/>
        <w:rPr>
          <w:b/>
          <w:sz w:val="28"/>
          <w:szCs w:val="28"/>
          <w:lang w:val="uk-UA"/>
        </w:rPr>
      </w:pPr>
    </w:p>
    <w:p w:rsidR="00142BAE" w:rsidRDefault="000F138B" w:rsidP="00DF563D">
      <w:pPr>
        <w:ind w:left="1134" w:firstLine="567"/>
        <w:jc w:val="center"/>
        <w:rPr>
          <w:sz w:val="28"/>
          <w:szCs w:val="28"/>
        </w:rPr>
      </w:pPr>
      <w:r w:rsidRPr="00142BAE">
        <w:rPr>
          <w:b/>
          <w:sz w:val="28"/>
          <w:szCs w:val="28"/>
        </w:rPr>
        <w:t>Зернові культури (пшениця, жито, ячмінь, овес, просо</w:t>
      </w:r>
      <w:r w:rsidRPr="00142BAE">
        <w:rPr>
          <w:sz w:val="28"/>
          <w:szCs w:val="28"/>
        </w:rPr>
        <w:t>)</w:t>
      </w:r>
    </w:p>
    <w:p w:rsidR="00C979E5" w:rsidRPr="00DF563D" w:rsidRDefault="00C979E5" w:rsidP="00DF563D">
      <w:pPr>
        <w:ind w:left="1134" w:firstLine="567"/>
        <w:jc w:val="center"/>
        <w:rPr>
          <w:sz w:val="28"/>
          <w:szCs w:val="28"/>
        </w:rPr>
      </w:pPr>
    </w:p>
    <w:tbl>
      <w:tblPr>
        <w:tblStyle w:val="af0"/>
        <w:tblW w:w="10206" w:type="dxa"/>
        <w:tblInd w:w="1242" w:type="dxa"/>
        <w:tblLayout w:type="fixed"/>
        <w:tblLook w:val="04A0"/>
      </w:tblPr>
      <w:tblGrid>
        <w:gridCol w:w="1843"/>
        <w:gridCol w:w="1985"/>
        <w:gridCol w:w="1984"/>
        <w:gridCol w:w="1559"/>
        <w:gridCol w:w="2835"/>
      </w:tblGrid>
      <w:tr w:rsidR="000F138B" w:rsidRPr="00CB19D9" w:rsidTr="004C3D6A">
        <w:tc>
          <w:tcPr>
            <w:tcW w:w="1843" w:type="dxa"/>
            <w:vAlign w:val="center"/>
          </w:tcPr>
          <w:p w:rsidR="000F138B" w:rsidRPr="004C3D6A" w:rsidRDefault="00602294" w:rsidP="00E80D00">
            <w:pPr>
              <w:jc w:val="center"/>
              <w:rPr>
                <w:b/>
                <w:bCs/>
                <w:color w:val="000000"/>
              </w:rPr>
            </w:pPr>
            <w:r w:rsidRPr="004C3D6A">
              <w:rPr>
                <w:b/>
              </w:rPr>
              <w:t xml:space="preserve">Види бур'янів </w:t>
            </w:r>
          </w:p>
        </w:tc>
        <w:tc>
          <w:tcPr>
            <w:tcW w:w="1985" w:type="dxa"/>
            <w:vAlign w:val="center"/>
          </w:tcPr>
          <w:p w:rsidR="000F138B" w:rsidRPr="004C3D6A" w:rsidRDefault="00602294" w:rsidP="00E80D00">
            <w:pPr>
              <w:jc w:val="center"/>
              <w:rPr>
                <w:b/>
                <w:bCs/>
                <w:color w:val="000000"/>
              </w:rPr>
            </w:pPr>
            <w:r w:rsidRPr="004C3D6A">
              <w:rPr>
                <w:b/>
              </w:rPr>
              <w:t>Культури</w:t>
            </w:r>
          </w:p>
        </w:tc>
        <w:tc>
          <w:tcPr>
            <w:tcW w:w="1984" w:type="dxa"/>
            <w:vAlign w:val="center"/>
          </w:tcPr>
          <w:p w:rsidR="000F138B" w:rsidRPr="004C3D6A" w:rsidRDefault="00602294" w:rsidP="00E80D00">
            <w:pPr>
              <w:jc w:val="center"/>
              <w:rPr>
                <w:b/>
                <w:bCs/>
                <w:color w:val="000000"/>
              </w:rPr>
            </w:pPr>
            <w:r w:rsidRPr="004C3D6A">
              <w:rPr>
                <w:b/>
              </w:rPr>
              <w:t>Назва гербіциду</w:t>
            </w:r>
          </w:p>
        </w:tc>
        <w:tc>
          <w:tcPr>
            <w:tcW w:w="1559" w:type="dxa"/>
            <w:vAlign w:val="center"/>
          </w:tcPr>
          <w:p w:rsidR="000F138B" w:rsidRPr="004C3D6A" w:rsidRDefault="00602294" w:rsidP="00E80D00">
            <w:pPr>
              <w:jc w:val="center"/>
              <w:rPr>
                <w:b/>
                <w:bCs/>
                <w:color w:val="000000"/>
              </w:rPr>
            </w:pPr>
            <w:r w:rsidRPr="004C3D6A">
              <w:rPr>
                <w:b/>
              </w:rPr>
              <w:t>норма витрати препарату, кг, г л/га</w:t>
            </w:r>
          </w:p>
        </w:tc>
        <w:tc>
          <w:tcPr>
            <w:tcW w:w="2835" w:type="dxa"/>
            <w:vAlign w:val="center"/>
          </w:tcPr>
          <w:p w:rsidR="000F138B" w:rsidRPr="004C3D6A" w:rsidRDefault="00602294" w:rsidP="00E80D00">
            <w:pPr>
              <w:jc w:val="center"/>
              <w:rPr>
                <w:b/>
                <w:bCs/>
                <w:color w:val="000000"/>
              </w:rPr>
            </w:pPr>
            <w:r w:rsidRPr="004C3D6A">
              <w:rPr>
                <w:b/>
              </w:rPr>
              <w:t>Способи, строки обробки, обмеження, фази розвитку культури, бур'янів</w:t>
            </w:r>
          </w:p>
        </w:tc>
      </w:tr>
      <w:tr w:rsidR="004B0B82" w:rsidRPr="00CB19D9" w:rsidTr="004C3D6A">
        <w:tc>
          <w:tcPr>
            <w:tcW w:w="1843" w:type="dxa"/>
          </w:tcPr>
          <w:p w:rsidR="004B0B82" w:rsidRPr="00CB19D9" w:rsidRDefault="004B0B82" w:rsidP="00E80D00">
            <w:pPr>
              <w:jc w:val="center"/>
              <w:rPr>
                <w:b/>
              </w:rPr>
            </w:pPr>
            <w:r w:rsidRPr="00CB19D9">
              <w:rPr>
                <w:b/>
              </w:rPr>
              <w:t>1</w:t>
            </w:r>
          </w:p>
        </w:tc>
        <w:tc>
          <w:tcPr>
            <w:tcW w:w="1985" w:type="dxa"/>
          </w:tcPr>
          <w:p w:rsidR="004B0B82" w:rsidRPr="00CB19D9" w:rsidRDefault="004B0B82" w:rsidP="00E80D00">
            <w:pPr>
              <w:jc w:val="center"/>
              <w:rPr>
                <w:b/>
              </w:rPr>
            </w:pPr>
            <w:r w:rsidRPr="00CB19D9">
              <w:rPr>
                <w:b/>
              </w:rPr>
              <w:t>2</w:t>
            </w:r>
          </w:p>
        </w:tc>
        <w:tc>
          <w:tcPr>
            <w:tcW w:w="1984" w:type="dxa"/>
          </w:tcPr>
          <w:p w:rsidR="004B0B82" w:rsidRPr="00CB19D9" w:rsidRDefault="004B0B82" w:rsidP="00E80D00">
            <w:pPr>
              <w:jc w:val="center"/>
              <w:rPr>
                <w:b/>
              </w:rPr>
            </w:pPr>
            <w:r w:rsidRPr="00CB19D9">
              <w:rPr>
                <w:b/>
              </w:rPr>
              <w:t>3</w:t>
            </w:r>
          </w:p>
        </w:tc>
        <w:tc>
          <w:tcPr>
            <w:tcW w:w="1559" w:type="dxa"/>
          </w:tcPr>
          <w:p w:rsidR="004B0B82" w:rsidRPr="00CB19D9" w:rsidRDefault="004B0B82" w:rsidP="00E80D00">
            <w:pPr>
              <w:jc w:val="center"/>
              <w:rPr>
                <w:b/>
              </w:rPr>
            </w:pPr>
            <w:r w:rsidRPr="00CB19D9">
              <w:rPr>
                <w:b/>
              </w:rPr>
              <w:t>4</w:t>
            </w:r>
          </w:p>
        </w:tc>
        <w:tc>
          <w:tcPr>
            <w:tcW w:w="2835" w:type="dxa"/>
          </w:tcPr>
          <w:p w:rsidR="004B0B82" w:rsidRPr="00CB19D9" w:rsidRDefault="004B0B82" w:rsidP="00E80D00">
            <w:pPr>
              <w:jc w:val="center"/>
              <w:rPr>
                <w:b/>
              </w:rPr>
            </w:pPr>
            <w:r w:rsidRPr="00CB19D9">
              <w:rPr>
                <w:b/>
              </w:rPr>
              <w:t>5</w:t>
            </w:r>
          </w:p>
        </w:tc>
      </w:tr>
      <w:tr w:rsidR="00F95FC2" w:rsidRPr="00CB19D9" w:rsidTr="00F95FC2">
        <w:trPr>
          <w:trHeight w:val="828"/>
        </w:trPr>
        <w:tc>
          <w:tcPr>
            <w:tcW w:w="1843" w:type="dxa"/>
            <w:vMerge w:val="restart"/>
          </w:tcPr>
          <w:p w:rsidR="00F95FC2" w:rsidRPr="00CB19D9" w:rsidRDefault="00F95FC2" w:rsidP="00E80D00">
            <w:pPr>
              <w:jc w:val="center"/>
              <w:rPr>
                <w:b/>
                <w:bCs/>
                <w:color w:val="000000"/>
              </w:rPr>
            </w:pPr>
            <w:r w:rsidRPr="00CB19D9">
              <w:t>Однорічні двосім’ядольн</w:t>
            </w:r>
            <w:r>
              <w:t>і</w:t>
            </w:r>
          </w:p>
        </w:tc>
        <w:tc>
          <w:tcPr>
            <w:tcW w:w="1985" w:type="dxa"/>
          </w:tcPr>
          <w:p w:rsidR="00F95FC2" w:rsidRPr="00CB19D9" w:rsidRDefault="00F95FC2" w:rsidP="00142BAE">
            <w:pPr>
              <w:rPr>
                <w:b/>
                <w:bCs/>
                <w:color w:val="000000"/>
              </w:rPr>
            </w:pPr>
            <w:r w:rsidRPr="00CB19D9">
              <w:t xml:space="preserve">Пшениця яра та озима, овес, ячмінь, жито. </w:t>
            </w:r>
          </w:p>
        </w:tc>
        <w:tc>
          <w:tcPr>
            <w:tcW w:w="1984" w:type="dxa"/>
          </w:tcPr>
          <w:p w:rsidR="00F95FC2" w:rsidRPr="00F95FC2" w:rsidRDefault="00F95FC2" w:rsidP="004C3D6A">
            <w:r>
              <w:t xml:space="preserve">Агрітокс, РК. </w:t>
            </w:r>
          </w:p>
        </w:tc>
        <w:tc>
          <w:tcPr>
            <w:tcW w:w="1559" w:type="dxa"/>
          </w:tcPr>
          <w:p w:rsidR="00F95FC2" w:rsidRPr="00F95FC2" w:rsidRDefault="00F95FC2" w:rsidP="00F95FC2">
            <w:pPr>
              <w:jc w:val="center"/>
            </w:pPr>
            <w:r>
              <w:t xml:space="preserve">1-1,5 0,7-1,7 </w:t>
            </w:r>
          </w:p>
        </w:tc>
        <w:tc>
          <w:tcPr>
            <w:tcW w:w="2835" w:type="dxa"/>
            <w:vMerge w:val="restart"/>
          </w:tcPr>
          <w:p w:rsidR="00F95FC2" w:rsidRPr="00CB19D9" w:rsidRDefault="00F95FC2" w:rsidP="00142BAE">
            <w:pPr>
              <w:rPr>
                <w:b/>
                <w:bCs/>
                <w:color w:val="000000"/>
              </w:rPr>
            </w:pPr>
            <w:r w:rsidRPr="00CB19D9">
              <w:t>Обприскування від фази кущіння до виходу в трубку культури</w:t>
            </w:r>
          </w:p>
        </w:tc>
      </w:tr>
      <w:tr w:rsidR="00F95FC2" w:rsidRPr="00CB19D9" w:rsidTr="00F95FC2">
        <w:trPr>
          <w:trHeight w:val="286"/>
        </w:trPr>
        <w:tc>
          <w:tcPr>
            <w:tcW w:w="1843" w:type="dxa"/>
            <w:vMerge/>
          </w:tcPr>
          <w:p w:rsidR="00F95FC2" w:rsidRPr="00CB19D9" w:rsidRDefault="00F95FC2" w:rsidP="00E80D00">
            <w:pPr>
              <w:jc w:val="center"/>
            </w:pPr>
          </w:p>
        </w:tc>
        <w:tc>
          <w:tcPr>
            <w:tcW w:w="1985" w:type="dxa"/>
          </w:tcPr>
          <w:p w:rsidR="00F95FC2" w:rsidRPr="00CB19D9" w:rsidRDefault="00F95FC2" w:rsidP="00F95FC2">
            <w:r w:rsidRPr="00CB19D9">
              <w:t>Просо</w:t>
            </w:r>
          </w:p>
        </w:tc>
        <w:tc>
          <w:tcPr>
            <w:tcW w:w="1984" w:type="dxa"/>
          </w:tcPr>
          <w:p w:rsidR="00F95FC2" w:rsidRPr="00CB19D9" w:rsidRDefault="00F95FC2" w:rsidP="00F95FC2">
            <w:r w:rsidRPr="00CB19D9">
              <w:t xml:space="preserve">Агрітокс, РК </w:t>
            </w:r>
            <w:r>
              <w:t>Агент СЕ</w:t>
            </w:r>
          </w:p>
        </w:tc>
        <w:tc>
          <w:tcPr>
            <w:tcW w:w="1559" w:type="dxa"/>
          </w:tcPr>
          <w:p w:rsidR="00F95FC2" w:rsidRDefault="00F95FC2" w:rsidP="00F95FC2">
            <w:r w:rsidRPr="00CB19D9">
              <w:t>0,7-1</w:t>
            </w:r>
          </w:p>
          <w:p w:rsidR="00F95FC2" w:rsidRPr="00CB19D9" w:rsidRDefault="00F95FC2" w:rsidP="00F95FC2">
            <w:r>
              <w:t>0,4-0,6</w:t>
            </w:r>
          </w:p>
        </w:tc>
        <w:tc>
          <w:tcPr>
            <w:tcW w:w="2835" w:type="dxa"/>
            <w:vMerge/>
          </w:tcPr>
          <w:p w:rsidR="00F95FC2" w:rsidRPr="00CB19D9" w:rsidRDefault="00F95FC2" w:rsidP="00142BAE"/>
        </w:tc>
      </w:tr>
      <w:tr w:rsidR="00F95FC2" w:rsidRPr="00CB19D9" w:rsidTr="00F95FC2">
        <w:trPr>
          <w:trHeight w:val="307"/>
        </w:trPr>
        <w:tc>
          <w:tcPr>
            <w:tcW w:w="1843" w:type="dxa"/>
            <w:vMerge/>
          </w:tcPr>
          <w:p w:rsidR="00F95FC2" w:rsidRPr="00CB19D9" w:rsidRDefault="00F95FC2" w:rsidP="00E80D00">
            <w:pPr>
              <w:jc w:val="center"/>
              <w:rPr>
                <w:b/>
                <w:bCs/>
                <w:color w:val="000000"/>
              </w:rPr>
            </w:pPr>
          </w:p>
        </w:tc>
        <w:tc>
          <w:tcPr>
            <w:tcW w:w="1985" w:type="dxa"/>
          </w:tcPr>
          <w:p w:rsidR="00F95FC2" w:rsidRPr="00CB19D9" w:rsidRDefault="00F95FC2" w:rsidP="00142BAE">
            <w:pPr>
              <w:rPr>
                <w:b/>
                <w:bCs/>
                <w:color w:val="000000"/>
              </w:rPr>
            </w:pPr>
            <w:r w:rsidRPr="00CB19D9">
              <w:t xml:space="preserve">Пшениця, </w:t>
            </w:r>
          </w:p>
        </w:tc>
        <w:tc>
          <w:tcPr>
            <w:tcW w:w="1984" w:type="dxa"/>
          </w:tcPr>
          <w:p w:rsidR="00F95FC2" w:rsidRPr="00CB19D9" w:rsidRDefault="007A2CD3" w:rsidP="00142BAE">
            <w:pPr>
              <w:rPr>
                <w:b/>
                <w:bCs/>
                <w:color w:val="000000"/>
              </w:rPr>
            </w:pPr>
            <w:r>
              <w:t>Агент СЕ</w:t>
            </w:r>
          </w:p>
        </w:tc>
        <w:tc>
          <w:tcPr>
            <w:tcW w:w="1559" w:type="dxa"/>
          </w:tcPr>
          <w:p w:rsidR="00F95FC2" w:rsidRPr="00F95FC2" w:rsidRDefault="007A2CD3" w:rsidP="00142BAE">
            <w:r>
              <w:t>0,4-0,6</w:t>
            </w:r>
          </w:p>
        </w:tc>
        <w:tc>
          <w:tcPr>
            <w:tcW w:w="2835" w:type="dxa"/>
            <w:vMerge w:val="restart"/>
          </w:tcPr>
          <w:p w:rsidR="00F95FC2" w:rsidRPr="00CB19D9" w:rsidRDefault="00F95FC2" w:rsidP="00142BAE">
            <w:pPr>
              <w:rPr>
                <w:b/>
                <w:bCs/>
                <w:color w:val="000000"/>
              </w:rPr>
            </w:pPr>
            <w:r w:rsidRPr="00CB19D9">
              <w:t>Обприскування від фази 2-го листка до появи прапорцевого листка</w:t>
            </w:r>
          </w:p>
        </w:tc>
      </w:tr>
      <w:tr w:rsidR="00F95FC2" w:rsidRPr="00CB19D9" w:rsidTr="004C3D6A">
        <w:trPr>
          <w:trHeight w:val="576"/>
        </w:trPr>
        <w:tc>
          <w:tcPr>
            <w:tcW w:w="1843" w:type="dxa"/>
            <w:vMerge/>
          </w:tcPr>
          <w:p w:rsidR="00F95FC2" w:rsidRPr="00CB19D9" w:rsidRDefault="00F95FC2" w:rsidP="00E80D00">
            <w:pPr>
              <w:jc w:val="center"/>
              <w:rPr>
                <w:b/>
                <w:bCs/>
                <w:color w:val="000000"/>
              </w:rPr>
            </w:pPr>
          </w:p>
        </w:tc>
        <w:tc>
          <w:tcPr>
            <w:tcW w:w="1985" w:type="dxa"/>
          </w:tcPr>
          <w:p w:rsidR="00F95FC2" w:rsidRPr="00CB19D9" w:rsidRDefault="007A2CD3" w:rsidP="00142BAE">
            <w:r w:rsidRPr="00CB19D9">
              <w:t>Ячмінь</w:t>
            </w:r>
          </w:p>
        </w:tc>
        <w:tc>
          <w:tcPr>
            <w:tcW w:w="1984" w:type="dxa"/>
          </w:tcPr>
          <w:p w:rsidR="00F95FC2" w:rsidRPr="00CB19D9" w:rsidRDefault="007A2CD3" w:rsidP="00F95FC2">
            <w:r>
              <w:t>Аксіл 050 ЕС</w:t>
            </w:r>
          </w:p>
        </w:tc>
        <w:tc>
          <w:tcPr>
            <w:tcW w:w="1559" w:type="dxa"/>
          </w:tcPr>
          <w:p w:rsidR="00F95FC2" w:rsidRPr="00CB19D9" w:rsidRDefault="007A2CD3" w:rsidP="00142BAE">
            <w:r>
              <w:t>0.9</w:t>
            </w:r>
          </w:p>
        </w:tc>
        <w:tc>
          <w:tcPr>
            <w:tcW w:w="2835" w:type="dxa"/>
            <w:vMerge/>
          </w:tcPr>
          <w:p w:rsidR="00F95FC2" w:rsidRPr="00CB19D9" w:rsidRDefault="00F95FC2" w:rsidP="00142BAE"/>
        </w:tc>
      </w:tr>
      <w:tr w:rsidR="00602294" w:rsidRPr="00CB19D9" w:rsidTr="004C3D6A">
        <w:tc>
          <w:tcPr>
            <w:tcW w:w="1843" w:type="dxa"/>
            <w:vMerge/>
          </w:tcPr>
          <w:p w:rsidR="00602294" w:rsidRPr="00CB19D9" w:rsidRDefault="00602294" w:rsidP="00E80D00">
            <w:pPr>
              <w:jc w:val="center"/>
              <w:rPr>
                <w:b/>
                <w:bCs/>
                <w:color w:val="000000"/>
              </w:rPr>
            </w:pPr>
          </w:p>
        </w:tc>
        <w:tc>
          <w:tcPr>
            <w:tcW w:w="1985" w:type="dxa"/>
          </w:tcPr>
          <w:p w:rsidR="00602294" w:rsidRPr="00CB19D9" w:rsidRDefault="00602294" w:rsidP="00142BAE">
            <w:pPr>
              <w:rPr>
                <w:b/>
                <w:bCs/>
                <w:color w:val="000000"/>
              </w:rPr>
            </w:pPr>
            <w:r w:rsidRPr="00CB19D9">
              <w:t>Пшениця озима, ячмінь ярий</w:t>
            </w:r>
          </w:p>
        </w:tc>
        <w:tc>
          <w:tcPr>
            <w:tcW w:w="1984" w:type="dxa"/>
          </w:tcPr>
          <w:p w:rsidR="00602294" w:rsidRPr="00CB19D9" w:rsidRDefault="007A2CD3" w:rsidP="00142BAE">
            <w:pPr>
              <w:rPr>
                <w:b/>
                <w:bCs/>
                <w:color w:val="000000"/>
              </w:rPr>
            </w:pPr>
            <w:r>
              <w:t>Аврора 40,ВГ</w:t>
            </w:r>
          </w:p>
        </w:tc>
        <w:tc>
          <w:tcPr>
            <w:tcW w:w="1559" w:type="dxa"/>
          </w:tcPr>
          <w:p w:rsidR="00602294" w:rsidRPr="00CB19D9" w:rsidRDefault="007A2CD3" w:rsidP="00142BAE">
            <w:pPr>
              <w:rPr>
                <w:b/>
                <w:bCs/>
                <w:color w:val="000000"/>
              </w:rPr>
            </w:pPr>
            <w:r>
              <w:t>37,5-50,0</w:t>
            </w:r>
          </w:p>
        </w:tc>
        <w:tc>
          <w:tcPr>
            <w:tcW w:w="2835" w:type="dxa"/>
          </w:tcPr>
          <w:p w:rsidR="00602294" w:rsidRPr="00CB19D9" w:rsidRDefault="00602294" w:rsidP="00142BAE">
            <w:pPr>
              <w:rPr>
                <w:b/>
                <w:bCs/>
                <w:color w:val="000000"/>
              </w:rPr>
            </w:pPr>
            <w:r w:rsidRPr="00CB19D9">
              <w:t>Обприскування з фази 3-х листків до появи прапорцевого листка</w:t>
            </w:r>
          </w:p>
        </w:tc>
      </w:tr>
      <w:tr w:rsidR="007A2CD3" w:rsidRPr="00CB19D9" w:rsidTr="004C3D6A">
        <w:tc>
          <w:tcPr>
            <w:tcW w:w="1843" w:type="dxa"/>
            <w:vMerge w:val="restart"/>
          </w:tcPr>
          <w:p w:rsidR="007A2CD3" w:rsidRPr="00CB19D9" w:rsidRDefault="007A2CD3" w:rsidP="00142BAE">
            <w:pPr>
              <w:rPr>
                <w:b/>
                <w:bCs/>
                <w:color w:val="000000"/>
              </w:rPr>
            </w:pPr>
            <w:r w:rsidRPr="00CB19D9">
              <w:t>Однорічні дводольні, у т.ч. стійкі до 2,4-Д</w:t>
            </w:r>
          </w:p>
        </w:tc>
        <w:tc>
          <w:tcPr>
            <w:tcW w:w="1985" w:type="dxa"/>
          </w:tcPr>
          <w:p w:rsidR="007A2CD3" w:rsidRPr="00CB19D9" w:rsidRDefault="007A2CD3" w:rsidP="00142BAE">
            <w:r w:rsidRPr="00CB19D9">
              <w:t xml:space="preserve">Пшениця озима </w:t>
            </w:r>
          </w:p>
        </w:tc>
        <w:tc>
          <w:tcPr>
            <w:tcW w:w="1984" w:type="dxa"/>
          </w:tcPr>
          <w:p w:rsidR="007A2CD3" w:rsidRPr="00CB19D9" w:rsidRDefault="007A2CD3" w:rsidP="00142BAE">
            <w:r w:rsidRPr="00CB19D9">
              <w:t>Хармоні 75, ВГ +ПАР Тренд 15</w:t>
            </w:r>
          </w:p>
        </w:tc>
        <w:tc>
          <w:tcPr>
            <w:tcW w:w="1559" w:type="dxa"/>
          </w:tcPr>
          <w:p w:rsidR="007A2CD3" w:rsidRPr="00CB19D9" w:rsidRDefault="007A2CD3" w:rsidP="00142BAE">
            <w:r w:rsidRPr="00CB19D9">
              <w:t>20 г/га+90</w:t>
            </w:r>
          </w:p>
        </w:tc>
        <w:tc>
          <w:tcPr>
            <w:tcW w:w="2835" w:type="dxa"/>
          </w:tcPr>
          <w:p w:rsidR="007A2CD3" w:rsidRPr="00CB19D9" w:rsidRDefault="007A2CD3" w:rsidP="00142BAE">
            <w:r w:rsidRPr="00CB19D9">
              <w:t>Обприскування посівів у фазі кущіння культури</w:t>
            </w:r>
          </w:p>
        </w:tc>
      </w:tr>
      <w:tr w:rsidR="007A2CD3" w:rsidRPr="00CB19D9" w:rsidTr="004C3D6A">
        <w:tc>
          <w:tcPr>
            <w:tcW w:w="1843" w:type="dxa"/>
            <w:vMerge/>
          </w:tcPr>
          <w:p w:rsidR="007A2CD3" w:rsidRPr="00CB19D9" w:rsidRDefault="007A2CD3" w:rsidP="00142BAE">
            <w:pPr>
              <w:rPr>
                <w:b/>
                <w:bCs/>
                <w:color w:val="000000"/>
              </w:rPr>
            </w:pPr>
          </w:p>
        </w:tc>
        <w:tc>
          <w:tcPr>
            <w:tcW w:w="1985" w:type="dxa"/>
          </w:tcPr>
          <w:p w:rsidR="007A2CD3" w:rsidRPr="00CB19D9" w:rsidRDefault="007A2CD3" w:rsidP="00142BAE">
            <w:pPr>
              <w:rPr>
                <w:b/>
                <w:bCs/>
                <w:color w:val="000000"/>
              </w:rPr>
            </w:pPr>
            <w:r w:rsidRPr="00CB19D9">
              <w:t>Пшениця, ячмінь</w:t>
            </w:r>
          </w:p>
        </w:tc>
        <w:tc>
          <w:tcPr>
            <w:tcW w:w="1984" w:type="dxa"/>
          </w:tcPr>
          <w:p w:rsidR="007A2CD3" w:rsidRPr="00CB19D9" w:rsidRDefault="007A2CD3" w:rsidP="00142BAE">
            <w:pPr>
              <w:rPr>
                <w:b/>
                <w:bCs/>
                <w:color w:val="000000"/>
              </w:rPr>
            </w:pPr>
            <w:r w:rsidRPr="00CB19D9">
              <w:t>Гармоник WG, ВГ + ПАР «Ескорт»</w:t>
            </w:r>
          </w:p>
        </w:tc>
        <w:tc>
          <w:tcPr>
            <w:tcW w:w="1559" w:type="dxa"/>
          </w:tcPr>
          <w:p w:rsidR="007A2CD3" w:rsidRPr="00CB19D9" w:rsidRDefault="007A2CD3" w:rsidP="00142BAE">
            <w:pPr>
              <w:rPr>
                <w:b/>
                <w:bCs/>
                <w:color w:val="000000"/>
              </w:rPr>
            </w:pPr>
            <w:r w:rsidRPr="00CB19D9">
              <w:t>10-15 г/га+200 мл/га</w:t>
            </w:r>
          </w:p>
        </w:tc>
        <w:tc>
          <w:tcPr>
            <w:tcW w:w="2835" w:type="dxa"/>
          </w:tcPr>
          <w:p w:rsidR="007A2CD3" w:rsidRPr="00CB19D9" w:rsidRDefault="007A2CD3" w:rsidP="00142BAE">
            <w:pPr>
              <w:rPr>
                <w:b/>
                <w:bCs/>
                <w:color w:val="000000"/>
              </w:rPr>
            </w:pPr>
            <w:r w:rsidRPr="00CB19D9">
              <w:t>Обприскування з фази ку-щіння до утворення 1-2 міжвузлів</w:t>
            </w:r>
          </w:p>
        </w:tc>
      </w:tr>
      <w:tr w:rsidR="007A2CD3" w:rsidRPr="00CB19D9" w:rsidTr="007A2CD3">
        <w:trPr>
          <w:trHeight w:val="612"/>
        </w:trPr>
        <w:tc>
          <w:tcPr>
            <w:tcW w:w="1843" w:type="dxa"/>
            <w:vMerge/>
          </w:tcPr>
          <w:p w:rsidR="007A2CD3" w:rsidRPr="00CB19D9" w:rsidRDefault="007A2CD3" w:rsidP="00142BAE">
            <w:pPr>
              <w:rPr>
                <w:b/>
                <w:bCs/>
                <w:color w:val="000000"/>
              </w:rPr>
            </w:pPr>
          </w:p>
        </w:tc>
        <w:tc>
          <w:tcPr>
            <w:tcW w:w="1985" w:type="dxa"/>
          </w:tcPr>
          <w:p w:rsidR="007A2CD3" w:rsidRPr="00CB19D9" w:rsidRDefault="007A2CD3" w:rsidP="00142BAE">
            <w:pPr>
              <w:rPr>
                <w:b/>
                <w:bCs/>
                <w:color w:val="000000"/>
              </w:rPr>
            </w:pPr>
            <w:r w:rsidRPr="00CB19D9">
              <w:t xml:space="preserve">Пшениця озима, ячмінь ярий </w:t>
            </w:r>
          </w:p>
        </w:tc>
        <w:tc>
          <w:tcPr>
            <w:tcW w:w="1984" w:type="dxa"/>
          </w:tcPr>
          <w:p w:rsidR="007A2CD3" w:rsidRPr="00CB19D9" w:rsidRDefault="007A2CD3" w:rsidP="00142BAE">
            <w:pPr>
              <w:rPr>
                <w:b/>
                <w:bCs/>
                <w:color w:val="000000"/>
              </w:rPr>
            </w:pPr>
            <w:r>
              <w:t>Формула, в.г. + ПАР «Тандем»</w:t>
            </w:r>
          </w:p>
        </w:tc>
        <w:tc>
          <w:tcPr>
            <w:tcW w:w="1559" w:type="dxa"/>
          </w:tcPr>
          <w:p w:rsidR="007A2CD3" w:rsidRPr="00CB19D9" w:rsidRDefault="007A2CD3" w:rsidP="00142BAE">
            <w:pPr>
              <w:rPr>
                <w:b/>
                <w:bCs/>
                <w:color w:val="000000"/>
              </w:rPr>
            </w:pPr>
            <w:r w:rsidRPr="00CB19D9">
              <w:t xml:space="preserve">15г/га+ 200мл/га </w:t>
            </w:r>
          </w:p>
        </w:tc>
        <w:tc>
          <w:tcPr>
            <w:tcW w:w="2835" w:type="dxa"/>
            <w:vMerge w:val="restart"/>
          </w:tcPr>
          <w:p w:rsidR="007A2CD3" w:rsidRPr="00CB19D9" w:rsidRDefault="007A2CD3" w:rsidP="00142BAE">
            <w:pPr>
              <w:rPr>
                <w:b/>
                <w:bCs/>
                <w:color w:val="000000"/>
              </w:rPr>
            </w:pPr>
            <w:r w:rsidRPr="00CB19D9">
              <w:t>Обприскування посівів з фази 2-3 листків до появи прапорцевого листа</w:t>
            </w:r>
          </w:p>
        </w:tc>
      </w:tr>
      <w:tr w:rsidR="007A2CD3" w:rsidRPr="00CB19D9" w:rsidTr="004C3D6A">
        <w:trPr>
          <w:trHeight w:val="492"/>
        </w:trPr>
        <w:tc>
          <w:tcPr>
            <w:tcW w:w="1843" w:type="dxa"/>
            <w:vMerge/>
          </w:tcPr>
          <w:p w:rsidR="007A2CD3" w:rsidRPr="00CB19D9" w:rsidRDefault="007A2CD3" w:rsidP="00142BAE">
            <w:pPr>
              <w:rPr>
                <w:b/>
                <w:bCs/>
                <w:color w:val="000000"/>
              </w:rPr>
            </w:pPr>
          </w:p>
        </w:tc>
        <w:tc>
          <w:tcPr>
            <w:tcW w:w="1985" w:type="dxa"/>
          </w:tcPr>
          <w:p w:rsidR="007A2CD3" w:rsidRPr="00CB19D9" w:rsidRDefault="007A2CD3" w:rsidP="00142BAE">
            <w:r w:rsidRPr="00CB19D9">
              <w:t>Пшениця яра</w:t>
            </w:r>
          </w:p>
        </w:tc>
        <w:tc>
          <w:tcPr>
            <w:tcW w:w="1984" w:type="dxa"/>
          </w:tcPr>
          <w:p w:rsidR="007A2CD3" w:rsidRPr="00CB19D9" w:rsidRDefault="007A2CD3" w:rsidP="00142BAE">
            <w:r w:rsidRPr="00CB19D9">
              <w:t>Тіфен-S, в.г. + ПАР«Тандем»</w:t>
            </w:r>
          </w:p>
        </w:tc>
        <w:tc>
          <w:tcPr>
            <w:tcW w:w="1559" w:type="dxa"/>
          </w:tcPr>
          <w:p w:rsidR="007A2CD3" w:rsidRPr="00CB19D9" w:rsidRDefault="007A2CD3" w:rsidP="00142BAE">
            <w:r w:rsidRPr="00CB19D9">
              <w:t>15г/га+ 200мл/га</w:t>
            </w:r>
          </w:p>
        </w:tc>
        <w:tc>
          <w:tcPr>
            <w:tcW w:w="2835" w:type="dxa"/>
            <w:vMerge/>
          </w:tcPr>
          <w:p w:rsidR="007A2CD3" w:rsidRPr="00CB19D9" w:rsidRDefault="007A2CD3" w:rsidP="00142BAE"/>
        </w:tc>
      </w:tr>
      <w:tr w:rsidR="007A2CD3" w:rsidRPr="00CB19D9" w:rsidTr="004C3D6A">
        <w:tc>
          <w:tcPr>
            <w:tcW w:w="1843" w:type="dxa"/>
            <w:vMerge/>
          </w:tcPr>
          <w:p w:rsidR="007A2CD3" w:rsidRPr="00CB19D9" w:rsidRDefault="007A2CD3" w:rsidP="00142BAE">
            <w:pPr>
              <w:rPr>
                <w:b/>
                <w:bCs/>
                <w:color w:val="000000"/>
              </w:rPr>
            </w:pPr>
          </w:p>
        </w:tc>
        <w:tc>
          <w:tcPr>
            <w:tcW w:w="1985" w:type="dxa"/>
          </w:tcPr>
          <w:p w:rsidR="007A2CD3" w:rsidRPr="00CB19D9" w:rsidRDefault="007A2CD3" w:rsidP="00142BAE">
            <w:pPr>
              <w:rPr>
                <w:b/>
                <w:bCs/>
                <w:color w:val="000000"/>
              </w:rPr>
            </w:pPr>
            <w:r w:rsidRPr="00CB19D9">
              <w:t>Ячмінь ярий ”</w:t>
            </w:r>
          </w:p>
        </w:tc>
        <w:tc>
          <w:tcPr>
            <w:tcW w:w="1984" w:type="dxa"/>
          </w:tcPr>
          <w:p w:rsidR="007A2CD3" w:rsidRPr="00CB19D9" w:rsidRDefault="007A2CD3" w:rsidP="00142BAE">
            <w:pPr>
              <w:rPr>
                <w:b/>
                <w:bCs/>
                <w:color w:val="000000"/>
              </w:rPr>
            </w:pPr>
            <w:r w:rsidRPr="00CB19D9">
              <w:t xml:space="preserve">Формула, в.г. + </w:t>
            </w:r>
            <w:r w:rsidR="003B6D48">
              <w:t xml:space="preserve">ПАР </w:t>
            </w:r>
            <w:r w:rsidRPr="00CB19D9">
              <w:t>Тандем</w:t>
            </w:r>
          </w:p>
        </w:tc>
        <w:tc>
          <w:tcPr>
            <w:tcW w:w="1559" w:type="dxa"/>
          </w:tcPr>
          <w:p w:rsidR="007A2CD3" w:rsidRPr="00CB19D9" w:rsidRDefault="007A2CD3" w:rsidP="00142BAE">
            <w:pPr>
              <w:rPr>
                <w:b/>
                <w:bCs/>
                <w:color w:val="000000"/>
              </w:rPr>
            </w:pPr>
            <w:r w:rsidRPr="00CB19D9">
              <w:t>10- 15г/га+200 мл/га</w:t>
            </w:r>
          </w:p>
        </w:tc>
        <w:tc>
          <w:tcPr>
            <w:tcW w:w="2835" w:type="dxa"/>
          </w:tcPr>
          <w:p w:rsidR="007A2CD3" w:rsidRPr="00CB19D9" w:rsidRDefault="007A2CD3" w:rsidP="00142BAE">
            <w:pPr>
              <w:rPr>
                <w:b/>
                <w:bCs/>
                <w:color w:val="000000"/>
              </w:rPr>
            </w:pPr>
            <w:r w:rsidRPr="00CB19D9">
              <w:t>Обприскування від 2-3 листків до виходу в трубку</w:t>
            </w:r>
          </w:p>
        </w:tc>
      </w:tr>
      <w:tr w:rsidR="007A2CD3" w:rsidRPr="00CB19D9" w:rsidTr="004C3D6A">
        <w:tc>
          <w:tcPr>
            <w:tcW w:w="1843" w:type="dxa"/>
            <w:vMerge/>
          </w:tcPr>
          <w:p w:rsidR="007A2CD3" w:rsidRPr="00CB19D9" w:rsidRDefault="007A2CD3" w:rsidP="00E80D00">
            <w:pPr>
              <w:jc w:val="center"/>
              <w:rPr>
                <w:b/>
                <w:bCs/>
                <w:color w:val="000000"/>
              </w:rPr>
            </w:pPr>
          </w:p>
        </w:tc>
        <w:tc>
          <w:tcPr>
            <w:tcW w:w="1985" w:type="dxa"/>
          </w:tcPr>
          <w:p w:rsidR="007A2CD3" w:rsidRPr="00CB19D9" w:rsidRDefault="007A2CD3" w:rsidP="00142BAE">
            <w:pPr>
              <w:rPr>
                <w:b/>
                <w:bCs/>
                <w:color w:val="000000"/>
              </w:rPr>
            </w:pPr>
            <w:r w:rsidRPr="00CB19D9">
              <w:t>Пшениця озима ячмінь</w:t>
            </w:r>
          </w:p>
        </w:tc>
        <w:tc>
          <w:tcPr>
            <w:tcW w:w="1984" w:type="dxa"/>
          </w:tcPr>
          <w:p w:rsidR="007A2CD3" w:rsidRPr="00CB19D9" w:rsidRDefault="007A2CD3" w:rsidP="003B6D48">
            <w:pPr>
              <w:rPr>
                <w:b/>
                <w:bCs/>
                <w:color w:val="000000"/>
              </w:rPr>
            </w:pPr>
            <w:r w:rsidRPr="00CB19D9">
              <w:t xml:space="preserve">Футурин, ВГ Діадема, в.г. </w:t>
            </w:r>
          </w:p>
        </w:tc>
        <w:tc>
          <w:tcPr>
            <w:tcW w:w="1559" w:type="dxa"/>
          </w:tcPr>
          <w:p w:rsidR="007A2CD3" w:rsidRPr="00CB19D9" w:rsidRDefault="007A2CD3" w:rsidP="00142BAE">
            <w:pPr>
              <w:rPr>
                <w:b/>
                <w:bCs/>
                <w:color w:val="000000"/>
              </w:rPr>
            </w:pPr>
            <w:r w:rsidRPr="00CB19D9">
              <w:t>0,15-0,2 0,1-0,2</w:t>
            </w:r>
          </w:p>
        </w:tc>
        <w:tc>
          <w:tcPr>
            <w:tcW w:w="2835" w:type="dxa"/>
          </w:tcPr>
          <w:p w:rsidR="007A2CD3" w:rsidRPr="00CB19D9" w:rsidRDefault="007A2CD3" w:rsidP="00142BAE">
            <w:pPr>
              <w:rPr>
                <w:b/>
                <w:bCs/>
                <w:color w:val="000000"/>
              </w:rPr>
            </w:pPr>
            <w:r w:rsidRPr="00CB19D9">
              <w:t>Від фази кущіння до виходу в трубку</w:t>
            </w:r>
          </w:p>
        </w:tc>
      </w:tr>
      <w:tr w:rsidR="00F95FC2" w:rsidRPr="00CB19D9" w:rsidTr="004C3D6A">
        <w:tc>
          <w:tcPr>
            <w:tcW w:w="1843" w:type="dxa"/>
            <w:vMerge w:val="restart"/>
          </w:tcPr>
          <w:p w:rsidR="00F95FC2" w:rsidRPr="00CB19D9" w:rsidRDefault="00F95FC2" w:rsidP="00142BAE">
            <w:pPr>
              <w:rPr>
                <w:b/>
                <w:bCs/>
                <w:color w:val="000000"/>
              </w:rPr>
            </w:pPr>
            <w:r w:rsidRPr="00CB19D9">
              <w:t>Однорічні двосім'ядольні, в т.ч. стійкі до 2,4 Д та 2М-4Х</w:t>
            </w:r>
          </w:p>
        </w:tc>
        <w:tc>
          <w:tcPr>
            <w:tcW w:w="1985" w:type="dxa"/>
          </w:tcPr>
          <w:p w:rsidR="00F95FC2" w:rsidRPr="00CB19D9" w:rsidRDefault="00F95FC2" w:rsidP="00142BAE">
            <w:r w:rsidRPr="00CB19D9">
              <w:t>просо</w:t>
            </w:r>
          </w:p>
        </w:tc>
        <w:tc>
          <w:tcPr>
            <w:tcW w:w="1984" w:type="dxa"/>
          </w:tcPr>
          <w:p w:rsidR="00F95FC2" w:rsidRPr="00CB19D9" w:rsidRDefault="003B6D48" w:rsidP="00142BAE">
            <w:r>
              <w:t>Грантокс РК</w:t>
            </w:r>
          </w:p>
        </w:tc>
        <w:tc>
          <w:tcPr>
            <w:tcW w:w="1559" w:type="dxa"/>
          </w:tcPr>
          <w:p w:rsidR="00F95FC2" w:rsidRPr="00CB19D9" w:rsidRDefault="003B6D48" w:rsidP="00142BAE">
            <w:r>
              <w:t>0,7-1,7</w:t>
            </w:r>
          </w:p>
        </w:tc>
        <w:tc>
          <w:tcPr>
            <w:tcW w:w="2835" w:type="dxa"/>
          </w:tcPr>
          <w:p w:rsidR="00F95FC2" w:rsidRPr="00CB19D9" w:rsidRDefault="00F95FC2" w:rsidP="00142BAE">
            <w:r w:rsidRPr="00CB19D9">
              <w:t>Обприскування посівів у фазі 3-х листків культури</w:t>
            </w:r>
          </w:p>
        </w:tc>
      </w:tr>
      <w:tr w:rsidR="00F95FC2" w:rsidRPr="00CB19D9" w:rsidTr="00F95FC2">
        <w:trPr>
          <w:trHeight w:val="499"/>
        </w:trPr>
        <w:tc>
          <w:tcPr>
            <w:tcW w:w="1843" w:type="dxa"/>
            <w:vMerge/>
          </w:tcPr>
          <w:p w:rsidR="00F95FC2" w:rsidRPr="00CB19D9" w:rsidRDefault="00F95FC2" w:rsidP="00142BAE">
            <w:pPr>
              <w:rPr>
                <w:b/>
                <w:bCs/>
                <w:color w:val="000000"/>
              </w:rPr>
            </w:pPr>
          </w:p>
        </w:tc>
        <w:tc>
          <w:tcPr>
            <w:tcW w:w="1985" w:type="dxa"/>
          </w:tcPr>
          <w:p w:rsidR="00F95FC2" w:rsidRPr="00CB19D9" w:rsidRDefault="00F95FC2" w:rsidP="00142BAE">
            <w:r w:rsidRPr="00CB19D9">
              <w:t xml:space="preserve">Пшениця озима </w:t>
            </w:r>
          </w:p>
          <w:p w:rsidR="00F95FC2" w:rsidRPr="00CB19D9" w:rsidRDefault="00F95FC2" w:rsidP="00142BAE"/>
        </w:tc>
        <w:tc>
          <w:tcPr>
            <w:tcW w:w="1984" w:type="dxa"/>
          </w:tcPr>
          <w:p w:rsidR="00F95FC2" w:rsidRPr="00CB19D9" w:rsidRDefault="00F95FC2" w:rsidP="00142BAE">
            <w:r w:rsidRPr="00CB19D9">
              <w:t xml:space="preserve">Хармоні 75, ВГ+ ПАР Тренд 90 </w:t>
            </w:r>
          </w:p>
        </w:tc>
        <w:tc>
          <w:tcPr>
            <w:tcW w:w="1559" w:type="dxa"/>
          </w:tcPr>
          <w:p w:rsidR="00F95FC2" w:rsidRPr="00CB19D9" w:rsidRDefault="00F95FC2" w:rsidP="00142BAE">
            <w:r>
              <w:t xml:space="preserve">/га+200 мл/га </w:t>
            </w:r>
          </w:p>
        </w:tc>
        <w:tc>
          <w:tcPr>
            <w:tcW w:w="2835" w:type="dxa"/>
            <w:vMerge w:val="restart"/>
          </w:tcPr>
          <w:p w:rsidR="00F95FC2" w:rsidRPr="00CB19D9" w:rsidRDefault="00F95FC2" w:rsidP="00142BAE">
            <w:r w:rsidRPr="00CB19D9">
              <w:t>Обприскування п</w:t>
            </w:r>
            <w:r>
              <w:t>осівів навесні у фазі кущіння -</w:t>
            </w:r>
            <w:r w:rsidRPr="00CB19D9">
              <w:t>- у ранні фази розвитку бур’янів</w:t>
            </w:r>
          </w:p>
        </w:tc>
      </w:tr>
      <w:tr w:rsidR="00F95FC2" w:rsidRPr="00CB19D9" w:rsidTr="004C3D6A">
        <w:trPr>
          <w:trHeight w:val="888"/>
        </w:trPr>
        <w:tc>
          <w:tcPr>
            <w:tcW w:w="1843" w:type="dxa"/>
            <w:vMerge/>
          </w:tcPr>
          <w:p w:rsidR="00F95FC2" w:rsidRPr="00CB19D9" w:rsidRDefault="00F95FC2" w:rsidP="00142BAE">
            <w:pPr>
              <w:rPr>
                <w:b/>
                <w:bCs/>
                <w:color w:val="000000"/>
              </w:rPr>
            </w:pPr>
          </w:p>
        </w:tc>
        <w:tc>
          <w:tcPr>
            <w:tcW w:w="1985" w:type="dxa"/>
          </w:tcPr>
          <w:p w:rsidR="00F95FC2" w:rsidRPr="00CB19D9" w:rsidRDefault="00F95FC2" w:rsidP="00F95FC2">
            <w:r w:rsidRPr="00CB19D9">
              <w:t>Пшениця озима та яра, жито, ячмінь, овес</w:t>
            </w:r>
          </w:p>
        </w:tc>
        <w:tc>
          <w:tcPr>
            <w:tcW w:w="1984" w:type="dxa"/>
          </w:tcPr>
          <w:p w:rsidR="00F95FC2" w:rsidRPr="00CB19D9" w:rsidRDefault="00F95FC2" w:rsidP="00F95FC2">
            <w:r w:rsidRPr="00CB19D9">
              <w:t>Тіфен-S, в.г. +ПАР Тандем Аврора 40, ВГ</w:t>
            </w:r>
          </w:p>
        </w:tc>
        <w:tc>
          <w:tcPr>
            <w:tcW w:w="1559" w:type="dxa"/>
          </w:tcPr>
          <w:p w:rsidR="00F95FC2" w:rsidRPr="00CB19D9" w:rsidRDefault="00F95FC2" w:rsidP="00F95FC2"/>
          <w:p w:rsidR="00F95FC2" w:rsidRPr="00CB19D9" w:rsidRDefault="00F95FC2" w:rsidP="00F95FC2">
            <w:r w:rsidRPr="00CB19D9">
              <w:t>37,5-50 г/га</w:t>
            </w:r>
          </w:p>
        </w:tc>
        <w:tc>
          <w:tcPr>
            <w:tcW w:w="2835" w:type="dxa"/>
            <w:vMerge/>
          </w:tcPr>
          <w:p w:rsidR="00F95FC2" w:rsidRPr="00CB19D9" w:rsidRDefault="00F95FC2" w:rsidP="00142BAE"/>
        </w:tc>
      </w:tr>
      <w:tr w:rsidR="00F95FC2" w:rsidRPr="00CB19D9" w:rsidTr="004C3D6A">
        <w:tc>
          <w:tcPr>
            <w:tcW w:w="1843" w:type="dxa"/>
            <w:vMerge/>
          </w:tcPr>
          <w:p w:rsidR="00F95FC2" w:rsidRPr="00CB19D9" w:rsidRDefault="00F95FC2" w:rsidP="00E80D00">
            <w:pPr>
              <w:jc w:val="center"/>
              <w:rPr>
                <w:b/>
                <w:bCs/>
                <w:color w:val="000000"/>
              </w:rPr>
            </w:pPr>
          </w:p>
        </w:tc>
        <w:tc>
          <w:tcPr>
            <w:tcW w:w="1985" w:type="dxa"/>
          </w:tcPr>
          <w:p w:rsidR="00F95FC2" w:rsidRPr="00CB19D9" w:rsidRDefault="00F95FC2" w:rsidP="00142BAE">
            <w:r w:rsidRPr="00CB19D9">
              <w:t>Пшениця, ячмінь</w:t>
            </w:r>
          </w:p>
        </w:tc>
        <w:tc>
          <w:tcPr>
            <w:tcW w:w="1984" w:type="dxa"/>
          </w:tcPr>
          <w:p w:rsidR="00F95FC2" w:rsidRPr="00CB19D9" w:rsidRDefault="003B6D48" w:rsidP="00142BAE">
            <w:r>
              <w:t>Формула, в.г. + ПАР Тандем</w:t>
            </w:r>
          </w:p>
        </w:tc>
        <w:tc>
          <w:tcPr>
            <w:tcW w:w="1559" w:type="dxa"/>
          </w:tcPr>
          <w:p w:rsidR="00F95FC2" w:rsidRPr="00CB19D9" w:rsidRDefault="00F95FC2" w:rsidP="00142BAE">
            <w:r w:rsidRPr="00CB19D9">
              <w:t>15 г/га+200 мл/га</w:t>
            </w:r>
          </w:p>
        </w:tc>
        <w:tc>
          <w:tcPr>
            <w:tcW w:w="2835" w:type="dxa"/>
          </w:tcPr>
          <w:p w:rsidR="00F95FC2" w:rsidRPr="00CB19D9" w:rsidRDefault="00F95FC2" w:rsidP="00142BAE">
            <w:r w:rsidRPr="00CB19D9">
              <w:t>Обприскування посівів фази кущіння до утворення 1-2 міжвузлів</w:t>
            </w:r>
          </w:p>
        </w:tc>
      </w:tr>
      <w:tr w:rsidR="00DF563D" w:rsidRPr="00CB19D9" w:rsidTr="00F95FC2">
        <w:trPr>
          <w:trHeight w:val="516"/>
        </w:trPr>
        <w:tc>
          <w:tcPr>
            <w:tcW w:w="1843" w:type="dxa"/>
            <w:vMerge/>
          </w:tcPr>
          <w:p w:rsidR="00DF563D" w:rsidRPr="00CB19D9" w:rsidRDefault="00DF563D" w:rsidP="00E80D00">
            <w:pPr>
              <w:jc w:val="center"/>
              <w:rPr>
                <w:b/>
                <w:bCs/>
                <w:color w:val="000000"/>
              </w:rPr>
            </w:pPr>
          </w:p>
        </w:tc>
        <w:tc>
          <w:tcPr>
            <w:tcW w:w="1985" w:type="dxa"/>
          </w:tcPr>
          <w:p w:rsidR="00DF563D" w:rsidRPr="00CB19D9" w:rsidRDefault="00DF563D" w:rsidP="00142BAE">
            <w:r w:rsidRPr="00CB19D9">
              <w:t>Пшениця озима, ячмінь ярий</w:t>
            </w:r>
          </w:p>
        </w:tc>
        <w:tc>
          <w:tcPr>
            <w:tcW w:w="1984" w:type="dxa"/>
          </w:tcPr>
          <w:p w:rsidR="00DF563D" w:rsidRPr="00CB19D9" w:rsidRDefault="00DF563D" w:rsidP="00142BAE">
            <w:r>
              <w:t>Гармонік WG, ВГ+ПАРЕскорт</w:t>
            </w:r>
          </w:p>
        </w:tc>
        <w:tc>
          <w:tcPr>
            <w:tcW w:w="1559" w:type="dxa"/>
          </w:tcPr>
          <w:p w:rsidR="00DF563D" w:rsidRPr="00CB19D9" w:rsidRDefault="00DF563D" w:rsidP="00142BAE">
            <w:r w:rsidRPr="00CB19D9">
              <w:t>10-15 г/га+0,2л/га</w:t>
            </w:r>
          </w:p>
        </w:tc>
        <w:tc>
          <w:tcPr>
            <w:tcW w:w="2835" w:type="dxa"/>
            <w:vMerge w:val="restart"/>
          </w:tcPr>
          <w:p w:rsidR="00DF563D" w:rsidRPr="00CB19D9" w:rsidRDefault="00DF563D" w:rsidP="00142BAE">
            <w:r w:rsidRPr="00CB19D9">
              <w:t>Обприскування посівів з фази кущіння до утворення 1-2 міжвузлів Обприскування культури до виходу в трубку</w:t>
            </w:r>
          </w:p>
          <w:p w:rsidR="00DF563D" w:rsidRPr="00CB19D9" w:rsidRDefault="00DF563D" w:rsidP="00142BAE"/>
        </w:tc>
      </w:tr>
      <w:tr w:rsidR="00DF563D" w:rsidRPr="00CB19D9" w:rsidTr="00F95FC2">
        <w:trPr>
          <w:trHeight w:val="766"/>
        </w:trPr>
        <w:tc>
          <w:tcPr>
            <w:tcW w:w="1843" w:type="dxa"/>
            <w:vMerge/>
          </w:tcPr>
          <w:p w:rsidR="00DF563D" w:rsidRPr="00CB19D9" w:rsidRDefault="00DF563D" w:rsidP="00E80D00">
            <w:pPr>
              <w:jc w:val="center"/>
              <w:rPr>
                <w:b/>
                <w:bCs/>
                <w:color w:val="000000"/>
              </w:rPr>
            </w:pPr>
          </w:p>
        </w:tc>
        <w:tc>
          <w:tcPr>
            <w:tcW w:w="1985" w:type="dxa"/>
          </w:tcPr>
          <w:p w:rsidR="00DF563D" w:rsidRPr="00CB19D9" w:rsidRDefault="00DF563D" w:rsidP="00F95FC2">
            <w:r w:rsidRPr="00CB19D9">
              <w:t>ячмінь</w:t>
            </w:r>
          </w:p>
        </w:tc>
        <w:tc>
          <w:tcPr>
            <w:tcW w:w="1984" w:type="dxa"/>
          </w:tcPr>
          <w:p w:rsidR="00DF563D" w:rsidRDefault="00DF563D" w:rsidP="00F95FC2">
            <w:r w:rsidRPr="00CB19D9">
              <w:t>Тіфен-S, в.г. + ПАР “Тандем”</w:t>
            </w:r>
          </w:p>
        </w:tc>
        <w:tc>
          <w:tcPr>
            <w:tcW w:w="1559" w:type="dxa"/>
          </w:tcPr>
          <w:p w:rsidR="00DF563D" w:rsidRPr="00CB19D9" w:rsidRDefault="00DF563D" w:rsidP="00F95FC2">
            <w:r w:rsidRPr="00CB19D9">
              <w:t>10-15 г/га+200 мл/га</w:t>
            </w:r>
          </w:p>
        </w:tc>
        <w:tc>
          <w:tcPr>
            <w:tcW w:w="2835" w:type="dxa"/>
            <w:vMerge/>
          </w:tcPr>
          <w:p w:rsidR="00DF563D" w:rsidRPr="00CB19D9" w:rsidRDefault="00DF563D" w:rsidP="00142BAE"/>
        </w:tc>
      </w:tr>
      <w:tr w:rsidR="00DF563D" w:rsidRPr="00CB19D9" w:rsidTr="004C3D6A">
        <w:tc>
          <w:tcPr>
            <w:tcW w:w="1843" w:type="dxa"/>
            <w:vMerge w:val="restart"/>
          </w:tcPr>
          <w:p w:rsidR="00DF563D" w:rsidRPr="00CB19D9" w:rsidRDefault="00DF563D" w:rsidP="00142BAE">
            <w:pPr>
              <w:rPr>
                <w:b/>
                <w:bCs/>
                <w:color w:val="000000"/>
              </w:rPr>
            </w:pPr>
            <w:r w:rsidRPr="00CB19D9">
              <w:t>Однорічні та деякі багаторічні дводольні</w:t>
            </w:r>
          </w:p>
        </w:tc>
        <w:tc>
          <w:tcPr>
            <w:tcW w:w="1985" w:type="dxa"/>
          </w:tcPr>
          <w:p w:rsidR="00DF563D" w:rsidRPr="00CB19D9" w:rsidRDefault="00DF563D" w:rsidP="00142BAE">
            <w:r w:rsidRPr="00CB19D9">
              <w:t>Пшениця яра та озима, жито, ячмінь (без підсіву)</w:t>
            </w:r>
          </w:p>
        </w:tc>
        <w:tc>
          <w:tcPr>
            <w:tcW w:w="1984" w:type="dxa"/>
          </w:tcPr>
          <w:p w:rsidR="00DF563D" w:rsidRPr="003B6D48" w:rsidRDefault="00DF563D" w:rsidP="00142BAE">
            <w:pPr>
              <w:rPr>
                <w:lang w:val="en-US"/>
              </w:rPr>
            </w:pPr>
            <w:r>
              <w:t>Бінго 750</w:t>
            </w:r>
            <w:r>
              <w:rPr>
                <w:lang w:val="en-US"/>
              </w:rPr>
              <w:t xml:space="preserve"> WG</w:t>
            </w:r>
          </w:p>
        </w:tc>
        <w:tc>
          <w:tcPr>
            <w:tcW w:w="1559" w:type="dxa"/>
          </w:tcPr>
          <w:p w:rsidR="00DF563D" w:rsidRPr="003B6D48" w:rsidRDefault="00DF563D" w:rsidP="00142BAE">
            <w:pPr>
              <w:rPr>
                <w:lang w:val="en-US"/>
              </w:rPr>
            </w:pPr>
            <w:r>
              <w:rPr>
                <w:lang w:val="en-US"/>
              </w:rPr>
              <w:t>15-25</w:t>
            </w:r>
          </w:p>
        </w:tc>
        <w:tc>
          <w:tcPr>
            <w:tcW w:w="2835" w:type="dxa"/>
            <w:vMerge/>
          </w:tcPr>
          <w:p w:rsidR="00DF563D" w:rsidRPr="00CB19D9" w:rsidRDefault="00DF563D" w:rsidP="00142BAE"/>
        </w:tc>
      </w:tr>
      <w:tr w:rsidR="00DF563D" w:rsidRPr="00CB19D9" w:rsidTr="004C3D6A">
        <w:tc>
          <w:tcPr>
            <w:tcW w:w="1843" w:type="dxa"/>
            <w:vMerge/>
          </w:tcPr>
          <w:p w:rsidR="00DF563D" w:rsidRPr="00CB19D9" w:rsidRDefault="00DF563D" w:rsidP="00142BAE">
            <w:pPr>
              <w:rPr>
                <w:b/>
                <w:bCs/>
                <w:color w:val="000000"/>
              </w:rPr>
            </w:pPr>
          </w:p>
        </w:tc>
        <w:tc>
          <w:tcPr>
            <w:tcW w:w="1985" w:type="dxa"/>
            <w:vMerge w:val="restart"/>
          </w:tcPr>
          <w:p w:rsidR="00DF563D" w:rsidRPr="00CB19D9" w:rsidRDefault="00DF563D" w:rsidP="00142BAE">
            <w:r w:rsidRPr="00CB19D9">
              <w:t>Пшениця озима</w:t>
            </w:r>
          </w:p>
        </w:tc>
        <w:tc>
          <w:tcPr>
            <w:tcW w:w="1984" w:type="dxa"/>
          </w:tcPr>
          <w:p w:rsidR="00DF563D" w:rsidRPr="00DF563D" w:rsidRDefault="00DF563D" w:rsidP="00142BAE">
            <w:r>
              <w:t>Квін РК</w:t>
            </w:r>
          </w:p>
        </w:tc>
        <w:tc>
          <w:tcPr>
            <w:tcW w:w="1559" w:type="dxa"/>
          </w:tcPr>
          <w:p w:rsidR="00DF563D" w:rsidRPr="00CB19D9" w:rsidRDefault="00DF563D" w:rsidP="00DF563D">
            <w:r>
              <w:t>0,8</w:t>
            </w:r>
          </w:p>
        </w:tc>
        <w:tc>
          <w:tcPr>
            <w:tcW w:w="2835" w:type="dxa"/>
            <w:vMerge/>
          </w:tcPr>
          <w:p w:rsidR="00DF563D" w:rsidRPr="00CB19D9" w:rsidRDefault="00DF563D" w:rsidP="00142BAE"/>
        </w:tc>
      </w:tr>
      <w:tr w:rsidR="00F95FC2" w:rsidRPr="00CB19D9" w:rsidTr="004C3D6A">
        <w:tc>
          <w:tcPr>
            <w:tcW w:w="1843" w:type="dxa"/>
            <w:vMerge/>
          </w:tcPr>
          <w:p w:rsidR="00F95FC2" w:rsidRPr="00CB19D9" w:rsidRDefault="00F95FC2" w:rsidP="00142BAE">
            <w:pPr>
              <w:rPr>
                <w:b/>
                <w:bCs/>
                <w:color w:val="000000"/>
              </w:rPr>
            </w:pPr>
          </w:p>
        </w:tc>
        <w:tc>
          <w:tcPr>
            <w:tcW w:w="1985" w:type="dxa"/>
            <w:vMerge/>
          </w:tcPr>
          <w:p w:rsidR="00F95FC2" w:rsidRPr="00CB19D9" w:rsidRDefault="00F95FC2" w:rsidP="00142BAE"/>
        </w:tc>
        <w:tc>
          <w:tcPr>
            <w:tcW w:w="1984" w:type="dxa"/>
          </w:tcPr>
          <w:p w:rsidR="00F95FC2" w:rsidRPr="00DF563D" w:rsidRDefault="00DF563D" w:rsidP="00142BAE">
            <w:pPr>
              <w:rPr>
                <w:lang w:val="en-US"/>
              </w:rPr>
            </w:pPr>
            <w:r>
              <w:t>Мушкет Універсал</w:t>
            </w:r>
          </w:p>
        </w:tc>
        <w:tc>
          <w:tcPr>
            <w:tcW w:w="1559" w:type="dxa"/>
          </w:tcPr>
          <w:p w:rsidR="00F95FC2" w:rsidRPr="00CB19D9" w:rsidRDefault="00DF563D" w:rsidP="00142BAE">
            <w:r>
              <w:t>0,5-0,9</w:t>
            </w:r>
          </w:p>
        </w:tc>
        <w:tc>
          <w:tcPr>
            <w:tcW w:w="2835" w:type="dxa"/>
          </w:tcPr>
          <w:p w:rsidR="00F95FC2" w:rsidRPr="00CB19D9" w:rsidRDefault="00F95FC2" w:rsidP="00142BAE">
            <w:r w:rsidRPr="00CB19D9">
              <w:t>Обприскування посівів від фази 2-3 листків до фази прапорцевого листка включно</w:t>
            </w:r>
          </w:p>
        </w:tc>
      </w:tr>
    </w:tbl>
    <w:p w:rsidR="00B84587" w:rsidRDefault="00DF692A" w:rsidP="00B84587">
      <w:pPr>
        <w:ind w:left="1134" w:firstLine="567"/>
        <w:jc w:val="both"/>
        <w:rPr>
          <w:sz w:val="28"/>
          <w:szCs w:val="28"/>
          <w:lang w:val="uk-UA"/>
        </w:rPr>
      </w:pPr>
      <w:r w:rsidRPr="00B84587">
        <w:rPr>
          <w:b/>
          <w:sz w:val="28"/>
          <w:szCs w:val="28"/>
          <w:lang w:val="uk-UA"/>
        </w:rPr>
        <w:t>Люцерна.</w:t>
      </w:r>
      <w:r w:rsidRPr="00B84587">
        <w:rPr>
          <w:sz w:val="28"/>
          <w:szCs w:val="28"/>
          <w:lang w:val="uk-UA"/>
        </w:rPr>
        <w:t xml:space="preserve"> Посіви цієї культури, зокрема, широкорядні насіннєві весняного строку сівби, в перший рік життя дуже засмічуються однорічними злаковими (просом курячим, мишієм сизим) і двосім’ядольними бур’янами — редькою дикою, лободою білою, щирицею білою і звичайною, галінсогою дрібноквітковою, гірчаком почечуйним та розлогим, гречкою березкоподібною. </w:t>
      </w:r>
    </w:p>
    <w:p w:rsidR="00B84587" w:rsidRDefault="00DF692A" w:rsidP="00B84587">
      <w:pPr>
        <w:ind w:left="1134" w:firstLine="567"/>
        <w:jc w:val="both"/>
        <w:rPr>
          <w:sz w:val="28"/>
          <w:szCs w:val="28"/>
        </w:rPr>
      </w:pPr>
      <w:r w:rsidRPr="00B84587">
        <w:rPr>
          <w:sz w:val="28"/>
          <w:szCs w:val="28"/>
        </w:rPr>
        <w:t xml:space="preserve">Найшкодочиннішим у Лісостепу є просо куряче, засміченість яким часто складає 90% і більше. За даними Інституту землеробства НААНУ, за щільності рослин курячого проса 5 шт. на кв.м захисної зони рядка урожай насіння люцерни зменшується на 46,7%, а за 13-ти гине повністю. </w:t>
      </w:r>
    </w:p>
    <w:p w:rsidR="00550BA6" w:rsidRDefault="00DF692A" w:rsidP="00B84587">
      <w:pPr>
        <w:ind w:left="1134" w:firstLine="567"/>
        <w:jc w:val="both"/>
        <w:rPr>
          <w:sz w:val="28"/>
          <w:szCs w:val="28"/>
        </w:rPr>
      </w:pPr>
      <w:r w:rsidRPr="00B84587">
        <w:rPr>
          <w:sz w:val="28"/>
          <w:szCs w:val="28"/>
        </w:rPr>
        <w:t>Боротьбу з бур’янами на таких посівах необхідно починати в літньо-осінній період, відразу після збирання попередника, ретельно поєднуючи агротехнічні заходи з хімічними.</w:t>
      </w:r>
    </w:p>
    <w:p w:rsidR="00DF563D" w:rsidRPr="00DF563D" w:rsidRDefault="00DF563D" w:rsidP="00DF563D">
      <w:pPr>
        <w:tabs>
          <w:tab w:val="left" w:pos="284"/>
        </w:tabs>
        <w:ind w:left="1134" w:firstLine="567"/>
        <w:jc w:val="both"/>
        <w:rPr>
          <w:sz w:val="28"/>
          <w:szCs w:val="28"/>
          <w:lang w:val="uk-UA"/>
        </w:rPr>
      </w:pPr>
      <w:r>
        <w:rPr>
          <w:sz w:val="28"/>
          <w:szCs w:val="28"/>
          <w:lang w:val="uk-UA"/>
        </w:rPr>
        <w:t>При виборі гербіциду, необхідно дотримуватись норми витрату препарату, об'єкту проти якого застосовується пестицид згідно Переліку пестицидів дозволених до використання в Україні. Нижче приведені приклади захисту.</w:t>
      </w:r>
    </w:p>
    <w:p w:rsidR="00625FA7" w:rsidRPr="00CB19D9" w:rsidRDefault="00625FA7" w:rsidP="00DF563D">
      <w:pPr>
        <w:jc w:val="both"/>
        <w:rPr>
          <w:lang w:val="uk-UA"/>
        </w:rPr>
      </w:pPr>
    </w:p>
    <w:p w:rsidR="00550BA6" w:rsidRPr="00D076FC" w:rsidRDefault="00DF692A" w:rsidP="00E80D00">
      <w:pPr>
        <w:ind w:left="1701"/>
        <w:jc w:val="both"/>
        <w:rPr>
          <w:b/>
          <w:sz w:val="28"/>
          <w:szCs w:val="28"/>
          <w:lang w:val="uk-UA"/>
        </w:rPr>
      </w:pPr>
      <w:r w:rsidRPr="00D076FC">
        <w:rPr>
          <w:b/>
          <w:sz w:val="28"/>
          <w:szCs w:val="28"/>
        </w:rPr>
        <w:t>Люцерна 2-го і наступних років вегетації</w:t>
      </w:r>
    </w:p>
    <w:p w:rsidR="00625FA7" w:rsidRPr="00CB19D9" w:rsidRDefault="00625FA7" w:rsidP="00E80D00">
      <w:pPr>
        <w:ind w:left="1701"/>
        <w:jc w:val="both"/>
        <w:rPr>
          <w:lang w:val="uk-UA"/>
        </w:rPr>
      </w:pPr>
    </w:p>
    <w:tbl>
      <w:tblPr>
        <w:tblStyle w:val="af0"/>
        <w:tblW w:w="0" w:type="auto"/>
        <w:tblInd w:w="1242" w:type="dxa"/>
        <w:tblLook w:val="04A0"/>
      </w:tblPr>
      <w:tblGrid>
        <w:gridCol w:w="2127"/>
        <w:gridCol w:w="2551"/>
        <w:gridCol w:w="1701"/>
        <w:gridCol w:w="3935"/>
      </w:tblGrid>
      <w:tr w:rsidR="00DF692A" w:rsidRPr="00CB19D9" w:rsidTr="00D076FC">
        <w:tc>
          <w:tcPr>
            <w:tcW w:w="2127" w:type="dxa"/>
          </w:tcPr>
          <w:p w:rsidR="00DF692A" w:rsidRPr="00CB19D9" w:rsidRDefault="00DF692A" w:rsidP="00D076FC">
            <w:pPr>
              <w:jc w:val="center"/>
              <w:rPr>
                <w:b/>
              </w:rPr>
            </w:pPr>
            <w:r w:rsidRPr="00CB19D9">
              <w:rPr>
                <w:b/>
              </w:rPr>
              <w:t>1</w:t>
            </w:r>
          </w:p>
        </w:tc>
        <w:tc>
          <w:tcPr>
            <w:tcW w:w="2551" w:type="dxa"/>
          </w:tcPr>
          <w:p w:rsidR="00DF692A" w:rsidRPr="00CB19D9" w:rsidRDefault="00DF692A" w:rsidP="00D076FC">
            <w:pPr>
              <w:jc w:val="center"/>
              <w:rPr>
                <w:b/>
              </w:rPr>
            </w:pPr>
            <w:r w:rsidRPr="00CB19D9">
              <w:rPr>
                <w:b/>
              </w:rPr>
              <w:t>2</w:t>
            </w:r>
          </w:p>
        </w:tc>
        <w:tc>
          <w:tcPr>
            <w:tcW w:w="1701" w:type="dxa"/>
          </w:tcPr>
          <w:p w:rsidR="00DF692A" w:rsidRPr="00CB19D9" w:rsidRDefault="00DF692A" w:rsidP="00D076FC">
            <w:pPr>
              <w:jc w:val="center"/>
              <w:rPr>
                <w:b/>
              </w:rPr>
            </w:pPr>
            <w:r w:rsidRPr="00CB19D9">
              <w:rPr>
                <w:b/>
              </w:rPr>
              <w:t>3</w:t>
            </w:r>
          </w:p>
        </w:tc>
        <w:tc>
          <w:tcPr>
            <w:tcW w:w="3935" w:type="dxa"/>
          </w:tcPr>
          <w:p w:rsidR="00DF692A" w:rsidRPr="00CB19D9" w:rsidRDefault="00DF692A" w:rsidP="00D076FC">
            <w:pPr>
              <w:ind w:left="-108" w:firstLine="108"/>
              <w:jc w:val="center"/>
              <w:rPr>
                <w:b/>
              </w:rPr>
            </w:pPr>
            <w:r w:rsidRPr="00CB19D9">
              <w:rPr>
                <w:b/>
              </w:rPr>
              <w:t>4</w:t>
            </w:r>
          </w:p>
        </w:tc>
      </w:tr>
      <w:tr w:rsidR="00DF692A" w:rsidRPr="00CB19D9" w:rsidTr="00D076FC">
        <w:tc>
          <w:tcPr>
            <w:tcW w:w="2127" w:type="dxa"/>
          </w:tcPr>
          <w:p w:rsidR="00DF692A" w:rsidRPr="00CB19D9" w:rsidRDefault="00DF692A" w:rsidP="00E80D00">
            <w:pPr>
              <w:jc w:val="both"/>
            </w:pPr>
            <w:r w:rsidRPr="00CB19D9">
              <w:t xml:space="preserve">Однорічні двосім’ядольні та </w:t>
            </w:r>
            <w:r w:rsidRPr="00CB19D9">
              <w:lastRenderedPageBreak/>
              <w:t>злакові</w:t>
            </w:r>
          </w:p>
        </w:tc>
        <w:tc>
          <w:tcPr>
            <w:tcW w:w="2551" w:type="dxa"/>
          </w:tcPr>
          <w:p w:rsidR="00DF692A" w:rsidRPr="00CB19D9" w:rsidRDefault="00DF692A" w:rsidP="00E80D00">
            <w:pPr>
              <w:jc w:val="both"/>
            </w:pPr>
            <w:r w:rsidRPr="00CB19D9">
              <w:lastRenderedPageBreak/>
              <w:t>Пульсар 40, РК</w:t>
            </w:r>
          </w:p>
        </w:tc>
        <w:tc>
          <w:tcPr>
            <w:tcW w:w="1701" w:type="dxa"/>
          </w:tcPr>
          <w:p w:rsidR="00DF692A" w:rsidRPr="00CB19D9" w:rsidRDefault="00DF692A" w:rsidP="00E80D00">
            <w:pPr>
              <w:jc w:val="both"/>
            </w:pPr>
            <w:r w:rsidRPr="00CB19D9">
              <w:t>0,5</w:t>
            </w:r>
          </w:p>
        </w:tc>
        <w:tc>
          <w:tcPr>
            <w:tcW w:w="3935" w:type="dxa"/>
          </w:tcPr>
          <w:p w:rsidR="00DF692A" w:rsidRPr="00CB19D9" w:rsidRDefault="00DF692A" w:rsidP="00E80D00">
            <w:pPr>
              <w:jc w:val="both"/>
            </w:pPr>
            <w:r w:rsidRPr="00CB19D9">
              <w:t>Обприскування посівів після початку відновлення вегетації</w:t>
            </w:r>
          </w:p>
        </w:tc>
      </w:tr>
      <w:tr w:rsidR="00DF692A" w:rsidRPr="00CB19D9" w:rsidTr="00D076FC">
        <w:tc>
          <w:tcPr>
            <w:tcW w:w="2127" w:type="dxa"/>
          </w:tcPr>
          <w:p w:rsidR="00DF692A" w:rsidRPr="00CB19D9" w:rsidRDefault="00DF692A" w:rsidP="00E80D00">
            <w:pPr>
              <w:jc w:val="both"/>
            </w:pPr>
            <w:r w:rsidRPr="00CB19D9">
              <w:lastRenderedPageBreak/>
              <w:t>Повитиця</w:t>
            </w:r>
          </w:p>
        </w:tc>
        <w:tc>
          <w:tcPr>
            <w:tcW w:w="2551" w:type="dxa"/>
          </w:tcPr>
          <w:p w:rsidR="00DF692A" w:rsidRPr="00CB19D9" w:rsidRDefault="00C979E5" w:rsidP="00E80D00">
            <w:pPr>
              <w:jc w:val="both"/>
            </w:pPr>
            <w:r>
              <w:t>Ліквідатор, РК</w:t>
            </w:r>
          </w:p>
        </w:tc>
        <w:tc>
          <w:tcPr>
            <w:tcW w:w="1701" w:type="dxa"/>
          </w:tcPr>
          <w:p w:rsidR="00DF692A" w:rsidRPr="00CB19D9" w:rsidRDefault="00625FA7" w:rsidP="00E80D00">
            <w:pPr>
              <w:jc w:val="both"/>
            </w:pPr>
            <w:r w:rsidRPr="00CB19D9">
              <w:t>0,6-0,9</w:t>
            </w:r>
          </w:p>
        </w:tc>
        <w:tc>
          <w:tcPr>
            <w:tcW w:w="3935" w:type="dxa"/>
          </w:tcPr>
          <w:p w:rsidR="00DF692A" w:rsidRPr="00CB19D9" w:rsidRDefault="00625FA7" w:rsidP="00E80D00">
            <w:pPr>
              <w:jc w:val="both"/>
            </w:pPr>
            <w:r w:rsidRPr="00CB19D9">
              <w:t>Обприскування через 7-10 днів після укосу</w:t>
            </w:r>
          </w:p>
        </w:tc>
      </w:tr>
    </w:tbl>
    <w:p w:rsidR="00D076FC" w:rsidRDefault="00D076FC" w:rsidP="00D076FC">
      <w:pPr>
        <w:ind w:left="1134" w:firstLine="567"/>
        <w:jc w:val="both"/>
        <w:rPr>
          <w:b/>
          <w:sz w:val="28"/>
          <w:szCs w:val="28"/>
        </w:rPr>
      </w:pPr>
    </w:p>
    <w:p w:rsidR="00550BA6" w:rsidRPr="00D076FC" w:rsidRDefault="00625FA7" w:rsidP="00D076FC">
      <w:pPr>
        <w:ind w:left="1134" w:firstLine="567"/>
        <w:jc w:val="both"/>
        <w:rPr>
          <w:sz w:val="28"/>
          <w:szCs w:val="28"/>
          <w:lang w:val="uk-UA"/>
        </w:rPr>
      </w:pPr>
      <w:r w:rsidRPr="00D076FC">
        <w:rPr>
          <w:b/>
          <w:sz w:val="28"/>
          <w:szCs w:val="28"/>
        </w:rPr>
        <w:t>Ріпак</w:t>
      </w:r>
      <w:r w:rsidRPr="00D076FC">
        <w:rPr>
          <w:sz w:val="28"/>
          <w:szCs w:val="28"/>
        </w:rPr>
        <w:t>, зокрема, озимий, частіше засмічується багаторічними коренепаростковими (осотами), кореневищними (пирій повзучий), озимими та зимуючими бур’янами. В разі застосування окремих гербіцидів забороняється використання соломи на корм тваринам, олії — в харчовій промисловості.</w:t>
      </w:r>
    </w:p>
    <w:p w:rsidR="00550BA6" w:rsidRPr="00CB19D9" w:rsidRDefault="00550BA6" w:rsidP="00E80D00">
      <w:pPr>
        <w:ind w:left="1701"/>
        <w:jc w:val="both"/>
        <w:rPr>
          <w:lang w:val="uk-UA"/>
        </w:rPr>
      </w:pPr>
    </w:p>
    <w:tbl>
      <w:tblPr>
        <w:tblStyle w:val="af0"/>
        <w:tblW w:w="0" w:type="auto"/>
        <w:tblInd w:w="1242" w:type="dxa"/>
        <w:tblLook w:val="04A0"/>
      </w:tblPr>
      <w:tblGrid>
        <w:gridCol w:w="2127"/>
        <w:gridCol w:w="2551"/>
        <w:gridCol w:w="1701"/>
        <w:gridCol w:w="3935"/>
      </w:tblGrid>
      <w:tr w:rsidR="00625FA7" w:rsidRPr="00CB19D9" w:rsidTr="00D076FC">
        <w:tc>
          <w:tcPr>
            <w:tcW w:w="2127" w:type="dxa"/>
          </w:tcPr>
          <w:p w:rsidR="00625FA7" w:rsidRPr="00CB19D9" w:rsidRDefault="00625FA7" w:rsidP="00D076FC">
            <w:pPr>
              <w:jc w:val="center"/>
              <w:rPr>
                <w:b/>
              </w:rPr>
            </w:pPr>
            <w:r w:rsidRPr="00CB19D9">
              <w:rPr>
                <w:b/>
              </w:rPr>
              <w:t>1</w:t>
            </w:r>
          </w:p>
        </w:tc>
        <w:tc>
          <w:tcPr>
            <w:tcW w:w="2551" w:type="dxa"/>
          </w:tcPr>
          <w:p w:rsidR="00625FA7" w:rsidRPr="00CB19D9" w:rsidRDefault="00625FA7" w:rsidP="00D076FC">
            <w:pPr>
              <w:jc w:val="center"/>
              <w:rPr>
                <w:b/>
              </w:rPr>
            </w:pPr>
            <w:r w:rsidRPr="00CB19D9">
              <w:rPr>
                <w:b/>
              </w:rPr>
              <w:t>2</w:t>
            </w:r>
          </w:p>
        </w:tc>
        <w:tc>
          <w:tcPr>
            <w:tcW w:w="1701" w:type="dxa"/>
          </w:tcPr>
          <w:p w:rsidR="00625FA7" w:rsidRPr="00CB19D9" w:rsidRDefault="00625FA7" w:rsidP="00D076FC">
            <w:pPr>
              <w:jc w:val="center"/>
              <w:rPr>
                <w:b/>
              </w:rPr>
            </w:pPr>
            <w:r w:rsidRPr="00CB19D9">
              <w:rPr>
                <w:b/>
              </w:rPr>
              <w:t>3</w:t>
            </w:r>
          </w:p>
        </w:tc>
        <w:tc>
          <w:tcPr>
            <w:tcW w:w="3935" w:type="dxa"/>
          </w:tcPr>
          <w:p w:rsidR="00625FA7" w:rsidRPr="00CB19D9" w:rsidRDefault="00625FA7" w:rsidP="00D076FC">
            <w:pPr>
              <w:jc w:val="center"/>
              <w:rPr>
                <w:b/>
              </w:rPr>
            </w:pPr>
            <w:r w:rsidRPr="00CB19D9">
              <w:rPr>
                <w:b/>
              </w:rPr>
              <w:t>4</w:t>
            </w:r>
          </w:p>
        </w:tc>
      </w:tr>
      <w:tr w:rsidR="00C979E5" w:rsidRPr="0063697C" w:rsidTr="00C979E5">
        <w:trPr>
          <w:trHeight w:val="252"/>
        </w:trPr>
        <w:tc>
          <w:tcPr>
            <w:tcW w:w="2127" w:type="dxa"/>
          </w:tcPr>
          <w:p w:rsidR="00C979E5" w:rsidRPr="00CB19D9" w:rsidRDefault="00C979E5" w:rsidP="00E80D00">
            <w:pPr>
              <w:jc w:val="both"/>
            </w:pPr>
            <w:r w:rsidRPr="00CB19D9">
              <w:t>Однорічні і багаторічні злакові та двосім’ядольні</w:t>
            </w:r>
          </w:p>
        </w:tc>
        <w:tc>
          <w:tcPr>
            <w:tcW w:w="2551" w:type="dxa"/>
          </w:tcPr>
          <w:p w:rsidR="00C979E5" w:rsidRPr="00CB19D9" w:rsidRDefault="00C979E5" w:rsidP="00C979E5">
            <w:pPr>
              <w:jc w:val="both"/>
            </w:pPr>
            <w:r w:rsidRPr="00CB19D9">
              <w:t>Раундап Екстра, РК</w:t>
            </w:r>
          </w:p>
        </w:tc>
        <w:tc>
          <w:tcPr>
            <w:tcW w:w="1701" w:type="dxa"/>
          </w:tcPr>
          <w:p w:rsidR="00C979E5" w:rsidRPr="00CB19D9" w:rsidRDefault="00C979E5" w:rsidP="00E80D00">
            <w:pPr>
              <w:jc w:val="both"/>
            </w:pPr>
            <w:r w:rsidRPr="00CB19D9">
              <w:t>2-3,5</w:t>
            </w:r>
          </w:p>
        </w:tc>
        <w:tc>
          <w:tcPr>
            <w:tcW w:w="3935" w:type="dxa"/>
          </w:tcPr>
          <w:p w:rsidR="00C979E5" w:rsidRPr="00CB19D9" w:rsidRDefault="00C979E5" w:rsidP="00E80D00">
            <w:pPr>
              <w:jc w:val="both"/>
            </w:pPr>
            <w:r w:rsidRPr="00CB19D9">
              <w:t>Обприскування вегетуючих бур’янів навесні за 2 тижні до сівби (до обприскування виключити всі механічні обробки, крім ранньовесняного закриття вологи)</w:t>
            </w:r>
          </w:p>
        </w:tc>
      </w:tr>
      <w:tr w:rsidR="007A7D55" w:rsidRPr="00CB19D9" w:rsidTr="007A7D55">
        <w:trPr>
          <w:trHeight w:val="675"/>
        </w:trPr>
        <w:tc>
          <w:tcPr>
            <w:tcW w:w="2127" w:type="dxa"/>
            <w:vMerge w:val="restart"/>
          </w:tcPr>
          <w:p w:rsidR="007A7D55" w:rsidRPr="00CB19D9" w:rsidRDefault="007A7D55" w:rsidP="00E80D00">
            <w:pPr>
              <w:jc w:val="both"/>
            </w:pPr>
            <w:r w:rsidRPr="00CB19D9">
              <w:t>Однорічні та багаторічні злакові</w:t>
            </w:r>
          </w:p>
        </w:tc>
        <w:tc>
          <w:tcPr>
            <w:tcW w:w="2551" w:type="dxa"/>
          </w:tcPr>
          <w:p w:rsidR="007A7D55" w:rsidRPr="00CB19D9" w:rsidRDefault="007A7D55" w:rsidP="00E80D00">
            <w:pPr>
              <w:jc w:val="both"/>
            </w:pPr>
            <w:r>
              <w:t xml:space="preserve">Арамо 45, КЕ </w:t>
            </w:r>
          </w:p>
        </w:tc>
        <w:tc>
          <w:tcPr>
            <w:tcW w:w="1701" w:type="dxa"/>
          </w:tcPr>
          <w:p w:rsidR="007A7D55" w:rsidRPr="00CB19D9" w:rsidRDefault="007A7D55" w:rsidP="00E80D00">
            <w:pPr>
              <w:jc w:val="both"/>
            </w:pPr>
            <w:r w:rsidRPr="00CB19D9">
              <w:t>1,2-2,3</w:t>
            </w:r>
          </w:p>
          <w:p w:rsidR="007A7D55" w:rsidRPr="00CB19D9" w:rsidRDefault="007A7D55" w:rsidP="00E80D00">
            <w:pPr>
              <w:jc w:val="both"/>
            </w:pPr>
          </w:p>
          <w:p w:rsidR="007A7D55" w:rsidRPr="00CB19D9" w:rsidRDefault="007A7D55" w:rsidP="00E80D00">
            <w:pPr>
              <w:jc w:val="both"/>
            </w:pPr>
          </w:p>
        </w:tc>
        <w:tc>
          <w:tcPr>
            <w:tcW w:w="3935" w:type="dxa"/>
            <w:vMerge w:val="restart"/>
          </w:tcPr>
          <w:p w:rsidR="007A7D55" w:rsidRPr="00CB19D9" w:rsidRDefault="007A7D55" w:rsidP="00E80D00">
            <w:pPr>
              <w:jc w:val="both"/>
            </w:pPr>
            <w:r w:rsidRPr="00CB19D9">
              <w:t>Обприскування від фази 3 листків до кінця кущіння однорічних злакових бур’янів, за висоти пирію 15-20 см (незалеж</w:t>
            </w:r>
            <w:r>
              <w:t xml:space="preserve">но від фази розвитку культури) </w:t>
            </w:r>
          </w:p>
          <w:p w:rsidR="007A7D55" w:rsidRPr="00CB19D9" w:rsidRDefault="007A7D55" w:rsidP="00E80D00">
            <w:pPr>
              <w:jc w:val="both"/>
            </w:pPr>
            <w:r w:rsidRPr="00CB19D9">
              <w:t>у фазі 2-4 листків у однорічних бур`янів та висоти багаторічних 10-15 см</w:t>
            </w:r>
          </w:p>
        </w:tc>
      </w:tr>
      <w:tr w:rsidR="007A7D55" w:rsidRPr="00CB19D9" w:rsidTr="00C979E5">
        <w:trPr>
          <w:trHeight w:val="216"/>
        </w:trPr>
        <w:tc>
          <w:tcPr>
            <w:tcW w:w="2127" w:type="dxa"/>
            <w:vMerge/>
          </w:tcPr>
          <w:p w:rsidR="007A7D55" w:rsidRPr="00CB19D9" w:rsidRDefault="007A7D55" w:rsidP="00E80D00">
            <w:pPr>
              <w:jc w:val="both"/>
            </w:pPr>
          </w:p>
        </w:tc>
        <w:tc>
          <w:tcPr>
            <w:tcW w:w="2551" w:type="dxa"/>
          </w:tcPr>
          <w:p w:rsidR="007A7D55" w:rsidRPr="00CB19D9" w:rsidRDefault="007A7D55" w:rsidP="00C979E5">
            <w:pPr>
              <w:jc w:val="both"/>
            </w:pPr>
            <w:r w:rsidRPr="00CB19D9">
              <w:t>Ореол Максі, КЕ</w:t>
            </w:r>
          </w:p>
        </w:tc>
        <w:tc>
          <w:tcPr>
            <w:tcW w:w="1701" w:type="dxa"/>
          </w:tcPr>
          <w:p w:rsidR="007A7D55" w:rsidRPr="00CB19D9" w:rsidRDefault="007A7D55" w:rsidP="00C979E5">
            <w:pPr>
              <w:jc w:val="both"/>
            </w:pPr>
            <w:r w:rsidRPr="00CB19D9">
              <w:t>0,4-0,8</w:t>
            </w:r>
          </w:p>
        </w:tc>
        <w:tc>
          <w:tcPr>
            <w:tcW w:w="3935" w:type="dxa"/>
            <w:vMerge/>
          </w:tcPr>
          <w:p w:rsidR="007A7D55" w:rsidRPr="00CB19D9" w:rsidRDefault="007A7D55" w:rsidP="00E80D00">
            <w:pPr>
              <w:jc w:val="both"/>
            </w:pPr>
          </w:p>
        </w:tc>
      </w:tr>
      <w:tr w:rsidR="007A7D55" w:rsidRPr="00CB19D9" w:rsidTr="00C979E5">
        <w:trPr>
          <w:trHeight w:val="324"/>
        </w:trPr>
        <w:tc>
          <w:tcPr>
            <w:tcW w:w="2127" w:type="dxa"/>
            <w:vMerge/>
          </w:tcPr>
          <w:p w:rsidR="007A7D55" w:rsidRPr="00CB19D9" w:rsidRDefault="007A7D55" w:rsidP="00E80D00">
            <w:pPr>
              <w:jc w:val="both"/>
            </w:pPr>
          </w:p>
        </w:tc>
        <w:tc>
          <w:tcPr>
            <w:tcW w:w="2551" w:type="dxa"/>
          </w:tcPr>
          <w:p w:rsidR="007A7D55" w:rsidRPr="00CB19D9" w:rsidRDefault="007A7D55" w:rsidP="00C979E5">
            <w:pPr>
              <w:jc w:val="both"/>
            </w:pPr>
            <w:r w:rsidRPr="00CB19D9">
              <w:t>Багіра Супер, КЕ</w:t>
            </w:r>
          </w:p>
        </w:tc>
        <w:tc>
          <w:tcPr>
            <w:tcW w:w="1701" w:type="dxa"/>
          </w:tcPr>
          <w:p w:rsidR="007A7D55" w:rsidRPr="00CB19D9" w:rsidRDefault="007A7D55" w:rsidP="00C979E5">
            <w:pPr>
              <w:jc w:val="both"/>
            </w:pPr>
            <w:r w:rsidRPr="00CB19D9">
              <w:t xml:space="preserve">0,8-1,2 </w:t>
            </w:r>
          </w:p>
        </w:tc>
        <w:tc>
          <w:tcPr>
            <w:tcW w:w="3935" w:type="dxa"/>
            <w:vMerge/>
          </w:tcPr>
          <w:p w:rsidR="007A7D55" w:rsidRPr="00CB19D9" w:rsidRDefault="007A7D55" w:rsidP="00E80D00">
            <w:pPr>
              <w:jc w:val="both"/>
            </w:pPr>
          </w:p>
        </w:tc>
      </w:tr>
      <w:tr w:rsidR="007A7D55" w:rsidRPr="00CB19D9" w:rsidTr="007A7D55">
        <w:trPr>
          <w:trHeight w:val="213"/>
        </w:trPr>
        <w:tc>
          <w:tcPr>
            <w:tcW w:w="2127" w:type="dxa"/>
            <w:vMerge/>
          </w:tcPr>
          <w:p w:rsidR="007A7D55" w:rsidRPr="00CB19D9" w:rsidRDefault="007A7D55" w:rsidP="00E80D00">
            <w:pPr>
              <w:jc w:val="both"/>
            </w:pPr>
          </w:p>
        </w:tc>
        <w:tc>
          <w:tcPr>
            <w:tcW w:w="2551" w:type="dxa"/>
          </w:tcPr>
          <w:p w:rsidR="007A7D55" w:rsidRPr="00CB19D9" w:rsidRDefault="007A7D55" w:rsidP="00C979E5">
            <w:pPr>
              <w:jc w:val="both"/>
            </w:pPr>
            <w:r w:rsidRPr="00CB19D9">
              <w:t>Герой, КЕ</w:t>
            </w:r>
          </w:p>
        </w:tc>
        <w:tc>
          <w:tcPr>
            <w:tcW w:w="1701" w:type="dxa"/>
          </w:tcPr>
          <w:p w:rsidR="007A7D55" w:rsidRPr="00CB19D9" w:rsidRDefault="007A7D55" w:rsidP="00C979E5">
            <w:pPr>
              <w:jc w:val="both"/>
            </w:pPr>
            <w:r w:rsidRPr="00CB19D9">
              <w:t>0,8-1,2</w:t>
            </w:r>
          </w:p>
        </w:tc>
        <w:tc>
          <w:tcPr>
            <w:tcW w:w="3935" w:type="dxa"/>
            <w:vMerge/>
          </w:tcPr>
          <w:p w:rsidR="007A7D55" w:rsidRPr="00CB19D9" w:rsidRDefault="007A7D55" w:rsidP="00E80D00">
            <w:pPr>
              <w:jc w:val="both"/>
            </w:pPr>
          </w:p>
        </w:tc>
      </w:tr>
      <w:tr w:rsidR="007A7D55" w:rsidRPr="0063697C" w:rsidTr="00FF494E">
        <w:trPr>
          <w:trHeight w:val="2484"/>
        </w:trPr>
        <w:tc>
          <w:tcPr>
            <w:tcW w:w="2127" w:type="dxa"/>
          </w:tcPr>
          <w:p w:rsidR="007A7D55" w:rsidRPr="00CB19D9" w:rsidRDefault="007A7D55" w:rsidP="00E80D00">
            <w:pPr>
              <w:jc w:val="both"/>
            </w:pPr>
            <w:r w:rsidRPr="00CB19D9">
              <w:t>Однорічні злакові та двосім’ядольні</w:t>
            </w:r>
          </w:p>
        </w:tc>
        <w:tc>
          <w:tcPr>
            <w:tcW w:w="2551" w:type="dxa"/>
          </w:tcPr>
          <w:p w:rsidR="007A7D55" w:rsidRPr="00CB19D9" w:rsidRDefault="007A7D55" w:rsidP="00C979E5">
            <w:pPr>
              <w:jc w:val="both"/>
            </w:pPr>
            <w:r w:rsidRPr="00CB19D9">
              <w:t xml:space="preserve">Бутізан Авант, СЕ </w:t>
            </w:r>
          </w:p>
          <w:p w:rsidR="00582068" w:rsidRDefault="007A7D55" w:rsidP="00C979E5">
            <w:pPr>
              <w:jc w:val="both"/>
            </w:pPr>
            <w:r w:rsidRPr="00CB19D9">
              <w:t xml:space="preserve">Танаріс, СЕ </w:t>
            </w:r>
          </w:p>
          <w:p w:rsidR="007A7D55" w:rsidRPr="00CB19D9" w:rsidRDefault="007A7D55" w:rsidP="00C979E5">
            <w:pPr>
              <w:jc w:val="both"/>
            </w:pPr>
            <w:r w:rsidRPr="00CB19D9">
              <w:t>(ріпак озимий)</w:t>
            </w:r>
          </w:p>
        </w:tc>
        <w:tc>
          <w:tcPr>
            <w:tcW w:w="1701" w:type="dxa"/>
          </w:tcPr>
          <w:p w:rsidR="007A7D55" w:rsidRPr="00CB19D9" w:rsidRDefault="007A7D55" w:rsidP="00C979E5">
            <w:pPr>
              <w:jc w:val="both"/>
            </w:pPr>
            <w:r w:rsidRPr="00CB19D9">
              <w:t xml:space="preserve">1,5-2,5 </w:t>
            </w:r>
          </w:p>
          <w:p w:rsidR="007A7D55" w:rsidRPr="00CB19D9" w:rsidRDefault="007A7D55" w:rsidP="00C979E5">
            <w:pPr>
              <w:jc w:val="both"/>
            </w:pPr>
            <w:r w:rsidRPr="00CB19D9">
              <w:t>1,5-2,0</w:t>
            </w:r>
          </w:p>
        </w:tc>
        <w:tc>
          <w:tcPr>
            <w:tcW w:w="3935" w:type="dxa"/>
          </w:tcPr>
          <w:p w:rsidR="007A7D55" w:rsidRPr="00CB19D9" w:rsidRDefault="007A7D55" w:rsidP="00E80D00">
            <w:pPr>
              <w:jc w:val="both"/>
            </w:pPr>
            <w:r w:rsidRPr="00CB19D9">
              <w:t>Обприскування вегетуючих бур’янів восени після збирання попередника Обприскування грунту до сівби, до сходів або у фазі 2-х справжніх листків культури Обприсування ґрунту після посіву, до появи сходів, або у фазі 2-х справжніх листків культури</w:t>
            </w:r>
          </w:p>
        </w:tc>
      </w:tr>
      <w:tr w:rsidR="00C621FE" w:rsidRPr="0063697C" w:rsidTr="00D076FC">
        <w:tc>
          <w:tcPr>
            <w:tcW w:w="2127" w:type="dxa"/>
          </w:tcPr>
          <w:p w:rsidR="00C621FE" w:rsidRPr="00CB19D9" w:rsidRDefault="00C621FE" w:rsidP="00E80D00">
            <w:pPr>
              <w:jc w:val="both"/>
            </w:pPr>
            <w:r w:rsidRPr="00CB19D9">
              <w:t>Однорічні злакові (ріпак ярий)</w:t>
            </w:r>
          </w:p>
        </w:tc>
        <w:tc>
          <w:tcPr>
            <w:tcW w:w="2551" w:type="dxa"/>
          </w:tcPr>
          <w:p w:rsidR="00645C1F" w:rsidRPr="00CB19D9" w:rsidRDefault="00D076FC" w:rsidP="00582068">
            <w:r>
              <w:t>Пантера, КЕ</w:t>
            </w:r>
          </w:p>
          <w:p w:rsidR="00C621FE" w:rsidRPr="00CB19D9" w:rsidRDefault="00C621FE" w:rsidP="00582068">
            <w:r w:rsidRPr="00CB19D9">
              <w:t xml:space="preserve">Селект 120, КЕ Нюпорт КЕ </w:t>
            </w:r>
          </w:p>
        </w:tc>
        <w:tc>
          <w:tcPr>
            <w:tcW w:w="1701" w:type="dxa"/>
          </w:tcPr>
          <w:p w:rsidR="00645C1F" w:rsidRPr="00CB19D9" w:rsidRDefault="00C621FE" w:rsidP="00E80D00">
            <w:pPr>
              <w:jc w:val="both"/>
            </w:pPr>
            <w:r w:rsidRPr="00CB19D9">
              <w:t xml:space="preserve">1-1,5 </w:t>
            </w:r>
          </w:p>
          <w:p w:rsidR="00645C1F" w:rsidRPr="00CB19D9" w:rsidRDefault="00C621FE" w:rsidP="00E80D00">
            <w:pPr>
              <w:jc w:val="both"/>
            </w:pPr>
            <w:r w:rsidRPr="00CB19D9">
              <w:t>1-1,25</w:t>
            </w:r>
          </w:p>
          <w:p w:rsidR="00C621FE" w:rsidRPr="00CB19D9" w:rsidRDefault="00C621FE" w:rsidP="00E80D00">
            <w:pPr>
              <w:jc w:val="both"/>
            </w:pPr>
            <w:r w:rsidRPr="00CB19D9">
              <w:t>0,4-0,8</w:t>
            </w:r>
          </w:p>
        </w:tc>
        <w:tc>
          <w:tcPr>
            <w:tcW w:w="3935" w:type="dxa"/>
          </w:tcPr>
          <w:p w:rsidR="00C621FE" w:rsidRPr="00CB19D9" w:rsidRDefault="00645C1F" w:rsidP="00E80D00">
            <w:pPr>
              <w:jc w:val="both"/>
            </w:pPr>
            <w:r w:rsidRPr="00CB19D9">
              <w:t>Обприскування культури у фазі 3-5 листків бур’янів Обприскування культури у фазі 3-4 листків бур’янів Обприскування посівів за висоти бур’янів 3-5 см незалежно від фази розвитку культури</w:t>
            </w:r>
          </w:p>
        </w:tc>
      </w:tr>
      <w:tr w:rsidR="00C621FE" w:rsidRPr="00CB19D9" w:rsidTr="00D076FC">
        <w:tc>
          <w:tcPr>
            <w:tcW w:w="2127" w:type="dxa"/>
          </w:tcPr>
          <w:p w:rsidR="00C621FE" w:rsidRPr="00CB19D9" w:rsidRDefault="00645C1F" w:rsidP="00E80D00">
            <w:pPr>
              <w:jc w:val="both"/>
            </w:pPr>
            <w:r w:rsidRPr="00CB19D9">
              <w:t>Падалиця зернових (ріпак озимий)</w:t>
            </w:r>
          </w:p>
        </w:tc>
        <w:tc>
          <w:tcPr>
            <w:tcW w:w="2551" w:type="dxa"/>
          </w:tcPr>
          <w:p w:rsidR="00C621FE" w:rsidRPr="00CB19D9" w:rsidRDefault="00645C1F" w:rsidP="00E80D00">
            <w:pPr>
              <w:jc w:val="both"/>
            </w:pPr>
            <w:r w:rsidRPr="00CB19D9">
              <w:t>Агіл, КЕ</w:t>
            </w:r>
          </w:p>
        </w:tc>
        <w:tc>
          <w:tcPr>
            <w:tcW w:w="1701" w:type="dxa"/>
          </w:tcPr>
          <w:p w:rsidR="00C621FE" w:rsidRPr="00CB19D9" w:rsidRDefault="00645C1F" w:rsidP="00E80D00">
            <w:pPr>
              <w:jc w:val="both"/>
            </w:pPr>
            <w:r w:rsidRPr="00CB19D9">
              <w:t>0,5-0,7</w:t>
            </w:r>
          </w:p>
        </w:tc>
        <w:tc>
          <w:tcPr>
            <w:tcW w:w="3935" w:type="dxa"/>
          </w:tcPr>
          <w:p w:rsidR="00C621FE" w:rsidRPr="00CB19D9" w:rsidRDefault="00645C1F" w:rsidP="00E80D00">
            <w:pPr>
              <w:jc w:val="both"/>
            </w:pPr>
            <w:r w:rsidRPr="00CB19D9">
              <w:t>Обприскування посівів у фазі 3- 6 листків у бур`янів</w:t>
            </w:r>
          </w:p>
        </w:tc>
      </w:tr>
      <w:tr w:rsidR="00C621FE" w:rsidRPr="00CB19D9" w:rsidTr="00D076FC">
        <w:tc>
          <w:tcPr>
            <w:tcW w:w="2127" w:type="dxa"/>
          </w:tcPr>
          <w:p w:rsidR="00C621FE" w:rsidRPr="00CB19D9" w:rsidRDefault="00645C1F" w:rsidP="00E80D00">
            <w:pPr>
              <w:jc w:val="both"/>
            </w:pPr>
            <w:r w:rsidRPr="00CB19D9">
              <w:t>Однорічні та багаторічні злакові</w:t>
            </w:r>
          </w:p>
        </w:tc>
        <w:tc>
          <w:tcPr>
            <w:tcW w:w="2551" w:type="dxa"/>
          </w:tcPr>
          <w:p w:rsidR="00C621FE" w:rsidRPr="00CB19D9" w:rsidRDefault="00645C1F" w:rsidP="00E80D00">
            <w:pPr>
              <w:jc w:val="both"/>
            </w:pPr>
            <w:r w:rsidRPr="00CB19D9">
              <w:t>Арамо 45, КЕ</w:t>
            </w:r>
          </w:p>
        </w:tc>
        <w:tc>
          <w:tcPr>
            <w:tcW w:w="1701" w:type="dxa"/>
          </w:tcPr>
          <w:p w:rsidR="00C621FE" w:rsidRPr="00CB19D9" w:rsidRDefault="00645C1F" w:rsidP="00E80D00">
            <w:pPr>
              <w:jc w:val="both"/>
            </w:pPr>
            <w:r w:rsidRPr="00CB19D9">
              <w:t>1-2</w:t>
            </w:r>
          </w:p>
        </w:tc>
        <w:tc>
          <w:tcPr>
            <w:tcW w:w="3935" w:type="dxa"/>
          </w:tcPr>
          <w:p w:rsidR="00C621FE" w:rsidRDefault="00645C1F" w:rsidP="00E80D00">
            <w:pPr>
              <w:jc w:val="both"/>
            </w:pPr>
            <w:r w:rsidRPr="00CB19D9">
              <w:t>Обприскування посівів з фази 3-х листків до кінця кущіння однорічних, за висоти пирію 15- 20 см</w:t>
            </w:r>
          </w:p>
          <w:p w:rsidR="00582068" w:rsidRPr="00CB19D9" w:rsidRDefault="00582068" w:rsidP="00E80D00">
            <w:pPr>
              <w:jc w:val="both"/>
            </w:pPr>
          </w:p>
        </w:tc>
      </w:tr>
      <w:tr w:rsidR="00645C1F" w:rsidRPr="00CB19D9" w:rsidTr="00D076FC">
        <w:tc>
          <w:tcPr>
            <w:tcW w:w="2127" w:type="dxa"/>
            <w:vMerge w:val="restart"/>
          </w:tcPr>
          <w:p w:rsidR="00645C1F" w:rsidRPr="00CB19D9" w:rsidRDefault="00645C1F" w:rsidP="00E80D00">
            <w:pPr>
              <w:jc w:val="both"/>
            </w:pPr>
            <w:r w:rsidRPr="00CB19D9">
              <w:t>Багаторічні злакові (ріпак ярий та озимий)</w:t>
            </w:r>
          </w:p>
          <w:p w:rsidR="00645C1F" w:rsidRPr="00CB19D9" w:rsidRDefault="00645C1F" w:rsidP="00E80D00">
            <w:pPr>
              <w:jc w:val="both"/>
            </w:pPr>
          </w:p>
          <w:p w:rsidR="00645C1F" w:rsidRPr="00CB19D9" w:rsidRDefault="00645C1F" w:rsidP="00E80D00">
            <w:pPr>
              <w:jc w:val="both"/>
            </w:pPr>
          </w:p>
          <w:p w:rsidR="00645C1F" w:rsidRPr="00CB19D9" w:rsidRDefault="00645C1F" w:rsidP="00E80D00">
            <w:pPr>
              <w:jc w:val="both"/>
            </w:pPr>
          </w:p>
          <w:p w:rsidR="00645C1F" w:rsidRPr="00CB19D9" w:rsidRDefault="00645C1F" w:rsidP="00E80D00">
            <w:pPr>
              <w:jc w:val="both"/>
            </w:pPr>
          </w:p>
          <w:p w:rsidR="00645C1F" w:rsidRPr="00CB19D9" w:rsidRDefault="00645C1F" w:rsidP="00E80D00">
            <w:pPr>
              <w:jc w:val="both"/>
            </w:pPr>
          </w:p>
        </w:tc>
        <w:tc>
          <w:tcPr>
            <w:tcW w:w="2551" w:type="dxa"/>
          </w:tcPr>
          <w:p w:rsidR="00645C1F" w:rsidRPr="00CB19D9" w:rsidRDefault="00582068" w:rsidP="00E80D00">
            <w:pPr>
              <w:jc w:val="both"/>
            </w:pPr>
            <w:r>
              <w:lastRenderedPageBreak/>
              <w:t xml:space="preserve">Селект 120, КЕ </w:t>
            </w:r>
          </w:p>
        </w:tc>
        <w:tc>
          <w:tcPr>
            <w:tcW w:w="1701" w:type="dxa"/>
          </w:tcPr>
          <w:p w:rsidR="00645C1F" w:rsidRPr="00CB19D9" w:rsidRDefault="00645C1F" w:rsidP="00E80D00">
            <w:pPr>
              <w:jc w:val="both"/>
            </w:pPr>
            <w:r w:rsidRPr="00CB19D9">
              <w:t>1,4-1,8</w:t>
            </w:r>
          </w:p>
        </w:tc>
        <w:tc>
          <w:tcPr>
            <w:tcW w:w="3935" w:type="dxa"/>
          </w:tcPr>
          <w:p w:rsidR="00645C1F" w:rsidRPr="00CB19D9" w:rsidRDefault="00645C1F" w:rsidP="00E80D00">
            <w:pPr>
              <w:jc w:val="both"/>
            </w:pPr>
            <w:r w:rsidRPr="00CB19D9">
              <w:t>Обприскування посівів за висоти бур’янів 15—20 см, незалежно від розвитку культури</w:t>
            </w:r>
          </w:p>
        </w:tc>
      </w:tr>
      <w:tr w:rsidR="00582068" w:rsidRPr="00CB19D9" w:rsidTr="00582068">
        <w:trPr>
          <w:trHeight w:val="300"/>
        </w:trPr>
        <w:tc>
          <w:tcPr>
            <w:tcW w:w="2127" w:type="dxa"/>
            <w:vMerge/>
          </w:tcPr>
          <w:p w:rsidR="00582068" w:rsidRPr="00CB19D9" w:rsidRDefault="00582068" w:rsidP="00E80D00">
            <w:pPr>
              <w:jc w:val="both"/>
            </w:pPr>
          </w:p>
        </w:tc>
        <w:tc>
          <w:tcPr>
            <w:tcW w:w="2551" w:type="dxa"/>
          </w:tcPr>
          <w:p w:rsidR="00582068" w:rsidRPr="00CB19D9" w:rsidRDefault="00582068" w:rsidP="00582068">
            <w:r w:rsidRPr="00CB19D9">
              <w:t xml:space="preserve">Пантера, КЕ </w:t>
            </w:r>
          </w:p>
        </w:tc>
        <w:tc>
          <w:tcPr>
            <w:tcW w:w="1701" w:type="dxa"/>
          </w:tcPr>
          <w:p w:rsidR="00582068" w:rsidRPr="00CB19D9" w:rsidRDefault="00582068" w:rsidP="00E80D00">
            <w:pPr>
              <w:jc w:val="both"/>
            </w:pPr>
            <w:r w:rsidRPr="00CB19D9">
              <w:t>1,75-2</w:t>
            </w:r>
          </w:p>
        </w:tc>
        <w:tc>
          <w:tcPr>
            <w:tcW w:w="3935" w:type="dxa"/>
            <w:vMerge w:val="restart"/>
          </w:tcPr>
          <w:p w:rsidR="00582068" w:rsidRPr="00CB19D9" w:rsidRDefault="00582068" w:rsidP="00E80D00">
            <w:pPr>
              <w:jc w:val="both"/>
            </w:pPr>
            <w:r w:rsidRPr="00CB19D9">
              <w:t>Обприскування посівів за висоти бур’янів 10—15 см</w:t>
            </w:r>
          </w:p>
        </w:tc>
      </w:tr>
      <w:tr w:rsidR="00582068" w:rsidRPr="00CB19D9" w:rsidTr="00582068">
        <w:trPr>
          <w:trHeight w:val="288"/>
        </w:trPr>
        <w:tc>
          <w:tcPr>
            <w:tcW w:w="2127" w:type="dxa"/>
            <w:vMerge/>
          </w:tcPr>
          <w:p w:rsidR="00582068" w:rsidRPr="00CB19D9" w:rsidRDefault="00582068" w:rsidP="00E80D00">
            <w:pPr>
              <w:jc w:val="both"/>
            </w:pPr>
          </w:p>
        </w:tc>
        <w:tc>
          <w:tcPr>
            <w:tcW w:w="2551" w:type="dxa"/>
          </w:tcPr>
          <w:p w:rsidR="00582068" w:rsidRPr="00CB19D9" w:rsidRDefault="00582068" w:rsidP="00582068">
            <w:r w:rsidRPr="00CB19D9">
              <w:t xml:space="preserve">Фюзілад Форте, к.е. </w:t>
            </w:r>
          </w:p>
        </w:tc>
        <w:tc>
          <w:tcPr>
            <w:tcW w:w="1701" w:type="dxa"/>
          </w:tcPr>
          <w:p w:rsidR="00582068" w:rsidRPr="00CB19D9" w:rsidRDefault="00582068" w:rsidP="00582068">
            <w:pPr>
              <w:jc w:val="both"/>
            </w:pPr>
            <w:r w:rsidRPr="00CB19D9">
              <w:t>1-2</w:t>
            </w:r>
          </w:p>
        </w:tc>
        <w:tc>
          <w:tcPr>
            <w:tcW w:w="3935" w:type="dxa"/>
            <w:vMerge/>
          </w:tcPr>
          <w:p w:rsidR="00582068" w:rsidRPr="00CB19D9" w:rsidRDefault="00582068" w:rsidP="00E80D00">
            <w:pPr>
              <w:jc w:val="both"/>
            </w:pPr>
          </w:p>
        </w:tc>
      </w:tr>
      <w:tr w:rsidR="00582068" w:rsidRPr="00CB19D9" w:rsidTr="00582068">
        <w:trPr>
          <w:trHeight w:val="264"/>
        </w:trPr>
        <w:tc>
          <w:tcPr>
            <w:tcW w:w="2127" w:type="dxa"/>
            <w:vMerge/>
          </w:tcPr>
          <w:p w:rsidR="00582068" w:rsidRPr="00CB19D9" w:rsidRDefault="00582068" w:rsidP="00E80D00">
            <w:pPr>
              <w:jc w:val="both"/>
            </w:pPr>
          </w:p>
        </w:tc>
        <w:tc>
          <w:tcPr>
            <w:tcW w:w="2551" w:type="dxa"/>
          </w:tcPr>
          <w:p w:rsidR="00582068" w:rsidRPr="00CB19D9" w:rsidRDefault="00582068" w:rsidP="00582068">
            <w:r w:rsidRPr="00CB19D9">
              <w:t xml:space="preserve">Лемур, КЕ </w:t>
            </w:r>
          </w:p>
        </w:tc>
        <w:tc>
          <w:tcPr>
            <w:tcW w:w="1701" w:type="dxa"/>
          </w:tcPr>
          <w:p w:rsidR="00582068" w:rsidRPr="00CB19D9" w:rsidRDefault="00582068" w:rsidP="00582068">
            <w:pPr>
              <w:jc w:val="both"/>
            </w:pPr>
            <w:r w:rsidRPr="00CB19D9">
              <w:t>1,75-2</w:t>
            </w:r>
          </w:p>
        </w:tc>
        <w:tc>
          <w:tcPr>
            <w:tcW w:w="3935" w:type="dxa"/>
            <w:vMerge/>
          </w:tcPr>
          <w:p w:rsidR="00582068" w:rsidRPr="00CB19D9" w:rsidRDefault="00582068" w:rsidP="00E80D00">
            <w:pPr>
              <w:jc w:val="both"/>
            </w:pPr>
          </w:p>
        </w:tc>
      </w:tr>
      <w:tr w:rsidR="00582068" w:rsidRPr="00CB19D9" w:rsidTr="00582068">
        <w:trPr>
          <w:trHeight w:val="240"/>
        </w:trPr>
        <w:tc>
          <w:tcPr>
            <w:tcW w:w="2127" w:type="dxa"/>
            <w:vMerge/>
          </w:tcPr>
          <w:p w:rsidR="00582068" w:rsidRPr="00CB19D9" w:rsidRDefault="00582068" w:rsidP="00E80D00">
            <w:pPr>
              <w:jc w:val="both"/>
            </w:pPr>
          </w:p>
        </w:tc>
        <w:tc>
          <w:tcPr>
            <w:tcW w:w="2551" w:type="dxa"/>
          </w:tcPr>
          <w:p w:rsidR="00582068" w:rsidRPr="00CB19D9" w:rsidRDefault="00582068" w:rsidP="00582068">
            <w:r w:rsidRPr="00CB19D9">
              <w:t>Антипирій,КЕ</w:t>
            </w:r>
          </w:p>
        </w:tc>
        <w:tc>
          <w:tcPr>
            <w:tcW w:w="1701" w:type="dxa"/>
          </w:tcPr>
          <w:p w:rsidR="00582068" w:rsidRPr="00CB19D9" w:rsidRDefault="00582068" w:rsidP="00582068">
            <w:pPr>
              <w:jc w:val="both"/>
            </w:pPr>
            <w:r w:rsidRPr="00CB19D9">
              <w:t>1,5-2.0</w:t>
            </w:r>
          </w:p>
        </w:tc>
        <w:tc>
          <w:tcPr>
            <w:tcW w:w="3935" w:type="dxa"/>
            <w:vMerge/>
          </w:tcPr>
          <w:p w:rsidR="00582068" w:rsidRPr="00CB19D9" w:rsidRDefault="00582068" w:rsidP="00E80D00">
            <w:pPr>
              <w:jc w:val="both"/>
            </w:pPr>
          </w:p>
        </w:tc>
      </w:tr>
      <w:tr w:rsidR="00582068" w:rsidRPr="00CB19D9" w:rsidTr="00582068">
        <w:trPr>
          <w:trHeight w:val="545"/>
        </w:trPr>
        <w:tc>
          <w:tcPr>
            <w:tcW w:w="2127" w:type="dxa"/>
            <w:vMerge/>
          </w:tcPr>
          <w:p w:rsidR="00582068" w:rsidRPr="00CB19D9" w:rsidRDefault="00582068" w:rsidP="00E80D00">
            <w:pPr>
              <w:jc w:val="both"/>
            </w:pPr>
          </w:p>
        </w:tc>
        <w:tc>
          <w:tcPr>
            <w:tcW w:w="2551" w:type="dxa"/>
          </w:tcPr>
          <w:p w:rsidR="00582068" w:rsidRPr="00CB19D9" w:rsidRDefault="00582068" w:rsidP="00582068">
            <w:r w:rsidRPr="00CB19D9">
              <w:t>Оберіг Гранд, к.е.+ ПАР Корона</w:t>
            </w:r>
          </w:p>
        </w:tc>
        <w:tc>
          <w:tcPr>
            <w:tcW w:w="1701" w:type="dxa"/>
          </w:tcPr>
          <w:p w:rsidR="00582068" w:rsidRPr="00CB19D9" w:rsidRDefault="00582068" w:rsidP="00582068">
            <w:pPr>
              <w:jc w:val="both"/>
            </w:pPr>
            <w:r w:rsidRPr="00CB19D9">
              <w:t xml:space="preserve">0,4-0,6 </w:t>
            </w:r>
          </w:p>
          <w:p w:rsidR="00582068" w:rsidRPr="00CB19D9" w:rsidRDefault="00582068" w:rsidP="00582068">
            <w:pPr>
              <w:jc w:val="both"/>
            </w:pPr>
            <w:r w:rsidRPr="00CB19D9">
              <w:t>+1,2-1,8</w:t>
            </w:r>
          </w:p>
        </w:tc>
        <w:tc>
          <w:tcPr>
            <w:tcW w:w="3935" w:type="dxa"/>
            <w:vMerge/>
          </w:tcPr>
          <w:p w:rsidR="00582068" w:rsidRPr="00CB19D9" w:rsidRDefault="00582068" w:rsidP="00E80D00">
            <w:pPr>
              <w:jc w:val="both"/>
            </w:pPr>
          </w:p>
        </w:tc>
      </w:tr>
      <w:tr w:rsidR="00582068" w:rsidRPr="00CB19D9" w:rsidTr="00582068">
        <w:trPr>
          <w:trHeight w:val="822"/>
        </w:trPr>
        <w:tc>
          <w:tcPr>
            <w:tcW w:w="2127" w:type="dxa"/>
          </w:tcPr>
          <w:p w:rsidR="00582068" w:rsidRPr="00CB19D9" w:rsidRDefault="00582068" w:rsidP="00582068">
            <w:pPr>
              <w:jc w:val="both"/>
            </w:pPr>
            <w:r w:rsidRPr="00CB19D9">
              <w:t>Ріпак озимий</w:t>
            </w:r>
          </w:p>
          <w:p w:rsidR="00582068" w:rsidRPr="00CB19D9" w:rsidRDefault="00582068" w:rsidP="00582068">
            <w:pPr>
              <w:jc w:val="both"/>
            </w:pPr>
            <w:r w:rsidRPr="00CB19D9">
              <w:t>(ярий ріпак)</w:t>
            </w:r>
          </w:p>
        </w:tc>
        <w:tc>
          <w:tcPr>
            <w:tcW w:w="2551" w:type="dxa"/>
          </w:tcPr>
          <w:p w:rsidR="00582068" w:rsidRPr="00CB19D9" w:rsidRDefault="00582068" w:rsidP="00E80D00">
            <w:pPr>
              <w:jc w:val="both"/>
            </w:pPr>
            <w:r>
              <w:t>Центуріон Профі КЕ</w:t>
            </w:r>
          </w:p>
        </w:tc>
        <w:tc>
          <w:tcPr>
            <w:tcW w:w="1701" w:type="dxa"/>
          </w:tcPr>
          <w:p w:rsidR="00582068" w:rsidRPr="00CB19D9" w:rsidRDefault="00582068" w:rsidP="00E80D00">
            <w:pPr>
              <w:jc w:val="both"/>
            </w:pPr>
            <w:r>
              <w:t>0,15-0,35</w:t>
            </w:r>
          </w:p>
        </w:tc>
        <w:tc>
          <w:tcPr>
            <w:tcW w:w="3935" w:type="dxa"/>
          </w:tcPr>
          <w:p w:rsidR="00582068" w:rsidRPr="00CB19D9" w:rsidRDefault="00582068" w:rsidP="00E80D00">
            <w:pPr>
              <w:jc w:val="both"/>
            </w:pPr>
            <w:r w:rsidRPr="00CB19D9">
              <w:t>Обприскування посівів у фазі 3- 6 листків однорічних бур’янів, за висоти багаторічних 10-15 см</w:t>
            </w:r>
          </w:p>
        </w:tc>
      </w:tr>
      <w:tr w:rsidR="00C41DC5" w:rsidRPr="00CB19D9" w:rsidTr="00582068">
        <w:trPr>
          <w:trHeight w:val="540"/>
        </w:trPr>
        <w:tc>
          <w:tcPr>
            <w:tcW w:w="2127" w:type="dxa"/>
            <w:vMerge w:val="restart"/>
          </w:tcPr>
          <w:p w:rsidR="00C41DC5" w:rsidRPr="00CB19D9" w:rsidRDefault="00C41DC5" w:rsidP="00E80D00">
            <w:pPr>
              <w:jc w:val="both"/>
            </w:pPr>
            <w:r w:rsidRPr="00CB19D9">
              <w:t>Однорічні злакові та двосім’ядольні</w:t>
            </w:r>
          </w:p>
          <w:p w:rsidR="00C41DC5" w:rsidRPr="00CB19D9" w:rsidRDefault="00C41DC5" w:rsidP="00582068">
            <w:pPr>
              <w:jc w:val="both"/>
            </w:pPr>
            <w:r w:rsidRPr="00CB19D9">
              <w:t>(ріпак ярий і озимий)</w:t>
            </w:r>
          </w:p>
        </w:tc>
        <w:tc>
          <w:tcPr>
            <w:tcW w:w="2551" w:type="dxa"/>
          </w:tcPr>
          <w:p w:rsidR="00C41DC5" w:rsidRPr="00CB19D9" w:rsidRDefault="00C41DC5" w:rsidP="00E80D00">
            <w:pPr>
              <w:jc w:val="both"/>
            </w:pPr>
            <w:r w:rsidRPr="00CB19D9">
              <w:t>Бутізан 400, к.с. (на технічні цілі)</w:t>
            </w:r>
          </w:p>
        </w:tc>
        <w:tc>
          <w:tcPr>
            <w:tcW w:w="1701" w:type="dxa"/>
          </w:tcPr>
          <w:p w:rsidR="00C41DC5" w:rsidRPr="00CB19D9" w:rsidRDefault="00C41DC5" w:rsidP="00E80D00">
            <w:pPr>
              <w:jc w:val="both"/>
            </w:pPr>
            <w:r w:rsidRPr="00CB19D9">
              <w:t>1,75-2,5</w:t>
            </w:r>
          </w:p>
          <w:p w:rsidR="00C41DC5" w:rsidRPr="00CB19D9" w:rsidRDefault="00C41DC5" w:rsidP="00E80D00">
            <w:pPr>
              <w:jc w:val="both"/>
            </w:pPr>
          </w:p>
        </w:tc>
        <w:tc>
          <w:tcPr>
            <w:tcW w:w="3935" w:type="dxa"/>
            <w:vMerge w:val="restart"/>
          </w:tcPr>
          <w:p w:rsidR="00C41DC5" w:rsidRPr="00CB19D9" w:rsidRDefault="00C41DC5" w:rsidP="00E80D00">
            <w:pPr>
              <w:jc w:val="both"/>
            </w:pPr>
            <w:r w:rsidRPr="00CB19D9">
              <w:t>Обприскування ґрунт</w:t>
            </w:r>
            <w:r>
              <w:t xml:space="preserve">у до або після сходів культури </w:t>
            </w:r>
            <w:r w:rsidRPr="00CB19D9">
              <w:t>або у фазі 2-х справжніх листків культури</w:t>
            </w:r>
          </w:p>
          <w:p w:rsidR="00C41DC5" w:rsidRPr="00CB19D9" w:rsidRDefault="00C41DC5" w:rsidP="00E80D00">
            <w:pPr>
              <w:jc w:val="both"/>
            </w:pPr>
            <w:r w:rsidRPr="00CB19D9">
              <w:t>Обприскування ґрунту до сходів культури</w:t>
            </w:r>
          </w:p>
        </w:tc>
      </w:tr>
      <w:tr w:rsidR="00C41DC5" w:rsidRPr="00CB19D9" w:rsidTr="00C41DC5">
        <w:trPr>
          <w:trHeight w:val="264"/>
        </w:trPr>
        <w:tc>
          <w:tcPr>
            <w:tcW w:w="2127" w:type="dxa"/>
            <w:vMerge/>
          </w:tcPr>
          <w:p w:rsidR="00C41DC5" w:rsidRPr="00CB19D9" w:rsidRDefault="00C41DC5" w:rsidP="00582068">
            <w:pPr>
              <w:jc w:val="both"/>
            </w:pPr>
          </w:p>
        </w:tc>
        <w:tc>
          <w:tcPr>
            <w:tcW w:w="2551" w:type="dxa"/>
          </w:tcPr>
          <w:p w:rsidR="00C41DC5" w:rsidRPr="00CB19D9" w:rsidRDefault="00C41DC5" w:rsidP="00582068">
            <w:pPr>
              <w:jc w:val="both"/>
            </w:pPr>
            <w:r w:rsidRPr="00CB19D9">
              <w:t xml:space="preserve">Ріпіус, КС </w:t>
            </w:r>
          </w:p>
        </w:tc>
        <w:tc>
          <w:tcPr>
            <w:tcW w:w="1701" w:type="dxa"/>
          </w:tcPr>
          <w:p w:rsidR="00C41DC5" w:rsidRPr="00CB19D9" w:rsidRDefault="00C41DC5" w:rsidP="00582068">
            <w:pPr>
              <w:jc w:val="both"/>
            </w:pPr>
            <w:r w:rsidRPr="00CB19D9">
              <w:t>1,5-2</w:t>
            </w:r>
            <w:r>
              <w:t>,0</w:t>
            </w:r>
          </w:p>
        </w:tc>
        <w:tc>
          <w:tcPr>
            <w:tcW w:w="3935" w:type="dxa"/>
            <w:vMerge/>
          </w:tcPr>
          <w:p w:rsidR="00C41DC5" w:rsidRPr="00CB19D9" w:rsidRDefault="00C41DC5" w:rsidP="00E80D00">
            <w:pPr>
              <w:jc w:val="both"/>
            </w:pPr>
          </w:p>
        </w:tc>
      </w:tr>
      <w:tr w:rsidR="00C41DC5" w:rsidRPr="00CB19D9" w:rsidTr="00C41DC5">
        <w:trPr>
          <w:trHeight w:val="312"/>
        </w:trPr>
        <w:tc>
          <w:tcPr>
            <w:tcW w:w="2127" w:type="dxa"/>
            <w:vMerge/>
          </w:tcPr>
          <w:p w:rsidR="00C41DC5" w:rsidRPr="00CB19D9" w:rsidRDefault="00C41DC5" w:rsidP="00582068">
            <w:pPr>
              <w:jc w:val="both"/>
            </w:pPr>
          </w:p>
        </w:tc>
        <w:tc>
          <w:tcPr>
            <w:tcW w:w="2551" w:type="dxa"/>
          </w:tcPr>
          <w:p w:rsidR="00C41DC5" w:rsidRPr="00CB19D9" w:rsidRDefault="00C41DC5" w:rsidP="00C41DC5">
            <w:pPr>
              <w:jc w:val="both"/>
            </w:pPr>
            <w:r w:rsidRPr="00CB19D9">
              <w:t>Бутізан Авант,СЕ</w:t>
            </w:r>
          </w:p>
        </w:tc>
        <w:tc>
          <w:tcPr>
            <w:tcW w:w="1701" w:type="dxa"/>
          </w:tcPr>
          <w:p w:rsidR="00C41DC5" w:rsidRPr="00CB19D9" w:rsidRDefault="00C41DC5" w:rsidP="00C41DC5">
            <w:pPr>
              <w:jc w:val="both"/>
            </w:pPr>
            <w:r w:rsidRPr="00CB19D9">
              <w:t>1,5-2</w:t>
            </w:r>
            <w:r>
              <w:t>,5</w:t>
            </w:r>
          </w:p>
        </w:tc>
        <w:tc>
          <w:tcPr>
            <w:tcW w:w="3935" w:type="dxa"/>
            <w:vMerge/>
          </w:tcPr>
          <w:p w:rsidR="00C41DC5" w:rsidRPr="00CB19D9" w:rsidRDefault="00C41DC5" w:rsidP="00E80D00">
            <w:pPr>
              <w:jc w:val="both"/>
            </w:pPr>
          </w:p>
        </w:tc>
      </w:tr>
      <w:tr w:rsidR="00C41DC5" w:rsidRPr="00CB19D9" w:rsidTr="00C41DC5">
        <w:trPr>
          <w:trHeight w:val="240"/>
        </w:trPr>
        <w:tc>
          <w:tcPr>
            <w:tcW w:w="2127" w:type="dxa"/>
            <w:vMerge/>
          </w:tcPr>
          <w:p w:rsidR="00C41DC5" w:rsidRPr="00CB19D9" w:rsidRDefault="00C41DC5" w:rsidP="00582068">
            <w:pPr>
              <w:jc w:val="both"/>
            </w:pPr>
          </w:p>
        </w:tc>
        <w:tc>
          <w:tcPr>
            <w:tcW w:w="2551" w:type="dxa"/>
          </w:tcPr>
          <w:p w:rsidR="00C41DC5" w:rsidRPr="00CB19D9" w:rsidRDefault="00C41DC5" w:rsidP="00C41DC5">
            <w:pPr>
              <w:jc w:val="both"/>
            </w:pPr>
            <w:r>
              <w:t>Комманд Екстра</w:t>
            </w:r>
          </w:p>
        </w:tc>
        <w:tc>
          <w:tcPr>
            <w:tcW w:w="1701" w:type="dxa"/>
          </w:tcPr>
          <w:p w:rsidR="00C41DC5" w:rsidRPr="00CB19D9" w:rsidRDefault="00C41DC5" w:rsidP="00C41DC5">
            <w:pPr>
              <w:jc w:val="both"/>
            </w:pPr>
            <w:r w:rsidRPr="00CB19D9">
              <w:t>2,5</w:t>
            </w:r>
          </w:p>
        </w:tc>
        <w:tc>
          <w:tcPr>
            <w:tcW w:w="3935" w:type="dxa"/>
            <w:vMerge/>
          </w:tcPr>
          <w:p w:rsidR="00C41DC5" w:rsidRPr="00CB19D9" w:rsidRDefault="00C41DC5" w:rsidP="00E80D00">
            <w:pPr>
              <w:jc w:val="both"/>
            </w:pPr>
          </w:p>
        </w:tc>
      </w:tr>
      <w:tr w:rsidR="00C41DC5" w:rsidRPr="0063697C" w:rsidTr="00C41DC5">
        <w:trPr>
          <w:trHeight w:val="192"/>
        </w:trPr>
        <w:tc>
          <w:tcPr>
            <w:tcW w:w="2127" w:type="dxa"/>
            <w:vMerge w:val="restart"/>
          </w:tcPr>
          <w:p w:rsidR="00C41DC5" w:rsidRPr="00CB19D9" w:rsidRDefault="00C41DC5" w:rsidP="00E80D00">
            <w:pPr>
              <w:jc w:val="both"/>
            </w:pPr>
            <w:r w:rsidRPr="00CB19D9">
              <w:t>Однорічні двосім’ядол ьні, у т.ч. стійкі до 2,4-Д, багаторічні коренепаро сткові бур’яни</w:t>
            </w:r>
          </w:p>
        </w:tc>
        <w:tc>
          <w:tcPr>
            <w:tcW w:w="2551" w:type="dxa"/>
          </w:tcPr>
          <w:p w:rsidR="00C41DC5" w:rsidRPr="00CB19D9" w:rsidRDefault="00C41DC5" w:rsidP="00E80D00">
            <w:pPr>
              <w:jc w:val="both"/>
            </w:pPr>
            <w:r w:rsidRPr="00CB19D9">
              <w:t>Цукрон +, РК</w:t>
            </w:r>
          </w:p>
        </w:tc>
        <w:tc>
          <w:tcPr>
            <w:tcW w:w="1701" w:type="dxa"/>
          </w:tcPr>
          <w:p w:rsidR="00C41DC5" w:rsidRPr="00CB19D9" w:rsidRDefault="00C41DC5" w:rsidP="00E80D00">
            <w:pPr>
              <w:jc w:val="both"/>
            </w:pPr>
            <w:r w:rsidRPr="00CB19D9">
              <w:t>0,2-0,5</w:t>
            </w:r>
          </w:p>
        </w:tc>
        <w:tc>
          <w:tcPr>
            <w:tcW w:w="3935" w:type="dxa"/>
            <w:vMerge w:val="restart"/>
          </w:tcPr>
          <w:p w:rsidR="00C41DC5" w:rsidRPr="00CB19D9" w:rsidRDefault="00C41DC5" w:rsidP="00E80D00">
            <w:pPr>
              <w:jc w:val="both"/>
            </w:pPr>
            <w:r w:rsidRPr="00CB19D9">
              <w:t>Обприскування посівів у фазі 3-4 листків культури, по вегетуючих бур’янах</w:t>
            </w:r>
          </w:p>
          <w:p w:rsidR="00C41DC5" w:rsidRPr="00CB19D9" w:rsidRDefault="00C41DC5" w:rsidP="00E80D00">
            <w:pPr>
              <w:jc w:val="both"/>
            </w:pPr>
            <w:r w:rsidRPr="00CB19D9">
              <w:t>Обприскування культури у фазі 6-8 листків однорічних бур’янів, фазі розетки - початку формування генеративного пагону 2-8 см у осотів Обприскування у фазі 2-4 справжніх лис</w:t>
            </w:r>
            <w:r>
              <w:t>тків до появи квіткових бутонів</w:t>
            </w:r>
          </w:p>
        </w:tc>
      </w:tr>
      <w:tr w:rsidR="00C41DC5" w:rsidRPr="008E01DA" w:rsidTr="00C41DC5">
        <w:trPr>
          <w:trHeight w:val="236"/>
        </w:trPr>
        <w:tc>
          <w:tcPr>
            <w:tcW w:w="2127" w:type="dxa"/>
            <w:vMerge/>
          </w:tcPr>
          <w:p w:rsidR="00C41DC5" w:rsidRPr="00CB19D9" w:rsidRDefault="00C41DC5" w:rsidP="00E80D00">
            <w:pPr>
              <w:jc w:val="both"/>
            </w:pPr>
          </w:p>
        </w:tc>
        <w:tc>
          <w:tcPr>
            <w:tcW w:w="2551" w:type="dxa"/>
          </w:tcPr>
          <w:p w:rsidR="00C41DC5" w:rsidRPr="00CB19D9" w:rsidRDefault="00C41DC5" w:rsidP="00C41DC5">
            <w:pPr>
              <w:jc w:val="both"/>
            </w:pPr>
            <w:r w:rsidRPr="00CB19D9">
              <w:t>Хакер, РГ</w:t>
            </w:r>
          </w:p>
        </w:tc>
        <w:tc>
          <w:tcPr>
            <w:tcW w:w="1701" w:type="dxa"/>
          </w:tcPr>
          <w:p w:rsidR="00C41DC5" w:rsidRPr="00CB19D9" w:rsidRDefault="00C41DC5" w:rsidP="00C41DC5">
            <w:pPr>
              <w:jc w:val="both"/>
            </w:pPr>
            <w:r w:rsidRPr="00CB19D9">
              <w:t>0,12-0,2</w:t>
            </w:r>
          </w:p>
        </w:tc>
        <w:tc>
          <w:tcPr>
            <w:tcW w:w="3935" w:type="dxa"/>
            <w:vMerge/>
          </w:tcPr>
          <w:p w:rsidR="00C41DC5" w:rsidRPr="00CB19D9" w:rsidRDefault="00C41DC5" w:rsidP="00E80D00">
            <w:pPr>
              <w:jc w:val="both"/>
            </w:pPr>
          </w:p>
        </w:tc>
      </w:tr>
      <w:tr w:rsidR="00C41DC5" w:rsidRPr="008E01DA" w:rsidTr="00D076FC">
        <w:trPr>
          <w:trHeight w:val="1188"/>
        </w:trPr>
        <w:tc>
          <w:tcPr>
            <w:tcW w:w="2127" w:type="dxa"/>
            <w:vMerge/>
          </w:tcPr>
          <w:p w:rsidR="00C41DC5" w:rsidRPr="00CB19D9" w:rsidRDefault="00C41DC5" w:rsidP="00E80D00">
            <w:pPr>
              <w:jc w:val="both"/>
            </w:pPr>
          </w:p>
        </w:tc>
        <w:tc>
          <w:tcPr>
            <w:tcW w:w="2551" w:type="dxa"/>
          </w:tcPr>
          <w:p w:rsidR="00C41DC5" w:rsidRPr="00CB19D9" w:rsidRDefault="00C41DC5" w:rsidP="00C41DC5">
            <w:pPr>
              <w:jc w:val="both"/>
            </w:pPr>
          </w:p>
        </w:tc>
        <w:tc>
          <w:tcPr>
            <w:tcW w:w="1701" w:type="dxa"/>
          </w:tcPr>
          <w:p w:rsidR="00C41DC5" w:rsidRPr="00CB19D9" w:rsidRDefault="00C41DC5" w:rsidP="00C41DC5">
            <w:pPr>
              <w:jc w:val="both"/>
            </w:pPr>
          </w:p>
        </w:tc>
        <w:tc>
          <w:tcPr>
            <w:tcW w:w="3935" w:type="dxa"/>
            <w:vMerge/>
          </w:tcPr>
          <w:p w:rsidR="00C41DC5" w:rsidRPr="00CB19D9" w:rsidRDefault="00C41DC5" w:rsidP="00E80D00">
            <w:pPr>
              <w:jc w:val="both"/>
            </w:pPr>
          </w:p>
        </w:tc>
      </w:tr>
    </w:tbl>
    <w:p w:rsidR="00550BA6" w:rsidRPr="00CB19D9" w:rsidRDefault="00550BA6" w:rsidP="00C41DC5">
      <w:pPr>
        <w:jc w:val="both"/>
        <w:rPr>
          <w:lang w:val="uk-UA"/>
        </w:rPr>
      </w:pPr>
    </w:p>
    <w:p w:rsidR="00C41DC5" w:rsidRDefault="00A41764" w:rsidP="001C56C1">
      <w:pPr>
        <w:ind w:left="1134" w:firstLine="567"/>
        <w:jc w:val="both"/>
        <w:rPr>
          <w:sz w:val="28"/>
          <w:szCs w:val="28"/>
          <w:lang w:val="uk-UA"/>
        </w:rPr>
      </w:pPr>
      <w:r w:rsidRPr="001C56C1">
        <w:rPr>
          <w:b/>
          <w:sz w:val="28"/>
          <w:szCs w:val="28"/>
          <w:lang w:val="uk-UA"/>
        </w:rPr>
        <w:t>Цукрові буряки</w:t>
      </w:r>
      <w:r w:rsidRPr="001C56C1">
        <w:rPr>
          <w:sz w:val="28"/>
          <w:szCs w:val="28"/>
          <w:lang w:val="uk-UA"/>
        </w:rPr>
        <w:t xml:space="preserve">. Повсюди поширені багаторічні види бур’янів: пирій повзучий, осоти рожевий і польовий (жовтий), кульбаба лікарська, березка польова, куколиця біла, в зоні недостатнього зволоження – свинорий пальчастий і гумай (сорго алепське), калачики низькі, в зоні достатнього зволоження – м’ята польова. </w:t>
      </w:r>
    </w:p>
    <w:p w:rsidR="00550BA6" w:rsidRPr="001C56C1" w:rsidRDefault="00A41764" w:rsidP="001C56C1">
      <w:pPr>
        <w:ind w:left="1134" w:firstLine="567"/>
        <w:jc w:val="both"/>
        <w:rPr>
          <w:sz w:val="28"/>
          <w:szCs w:val="28"/>
          <w:lang w:val="uk-UA"/>
        </w:rPr>
      </w:pPr>
      <w:r w:rsidRPr="001C56C1">
        <w:rPr>
          <w:sz w:val="28"/>
          <w:szCs w:val="28"/>
          <w:lang w:val="uk-UA"/>
        </w:rPr>
        <w:t xml:space="preserve">З однорічних переважають злакові – куряче просо, мишії сизий і зелений, елевзина індійська, з двосім’ядольних – види щириць, лободи, гірчаків, спориш звичайний, ромашка польова, жабрій звичайний, галінсога дрібноквіткова, інші. Одночасно з появою сходів цукрових буряків сходять капуста польова, редька дика, грицики звичайні, талабан польовий, зірочник звичайний, фіалка польова, рутка лікарська. </w:t>
      </w:r>
    </w:p>
    <w:p w:rsidR="00A41764" w:rsidRPr="00CB19D9" w:rsidRDefault="00A41764" w:rsidP="00E80D00">
      <w:pPr>
        <w:ind w:left="1701"/>
        <w:jc w:val="both"/>
        <w:rPr>
          <w:lang w:val="uk-UA"/>
        </w:rPr>
      </w:pPr>
    </w:p>
    <w:p w:rsidR="001C56C1" w:rsidRDefault="00A41764" w:rsidP="00E80D00">
      <w:pPr>
        <w:ind w:left="1701"/>
        <w:jc w:val="center"/>
        <w:rPr>
          <w:b/>
          <w:sz w:val="28"/>
          <w:szCs w:val="28"/>
        </w:rPr>
      </w:pPr>
      <w:r w:rsidRPr="001C56C1">
        <w:rPr>
          <w:b/>
          <w:sz w:val="28"/>
          <w:szCs w:val="28"/>
        </w:rPr>
        <w:t>Рекомендації Інституту біоенергетичних культур</w:t>
      </w:r>
    </w:p>
    <w:p w:rsidR="00550BA6" w:rsidRPr="001C56C1" w:rsidRDefault="00A41764" w:rsidP="00E80D00">
      <w:pPr>
        <w:ind w:left="1701"/>
        <w:jc w:val="center"/>
        <w:rPr>
          <w:b/>
          <w:sz w:val="28"/>
          <w:szCs w:val="28"/>
          <w:lang w:val="uk-UA"/>
        </w:rPr>
      </w:pPr>
      <w:r w:rsidRPr="001C56C1">
        <w:rPr>
          <w:b/>
          <w:sz w:val="28"/>
          <w:szCs w:val="28"/>
        </w:rPr>
        <w:t xml:space="preserve"> і цукрових буряків НААНУ</w:t>
      </w:r>
    </w:p>
    <w:p w:rsidR="00A41764" w:rsidRPr="00CB19D9" w:rsidRDefault="00A41764" w:rsidP="00E80D00">
      <w:pPr>
        <w:ind w:left="1701"/>
        <w:jc w:val="center"/>
        <w:rPr>
          <w:b/>
          <w:lang w:val="uk-UA"/>
        </w:rPr>
      </w:pPr>
    </w:p>
    <w:tbl>
      <w:tblPr>
        <w:tblStyle w:val="af0"/>
        <w:tblW w:w="0" w:type="auto"/>
        <w:tblInd w:w="1242" w:type="dxa"/>
        <w:tblLook w:val="04A0"/>
      </w:tblPr>
      <w:tblGrid>
        <w:gridCol w:w="2127"/>
        <w:gridCol w:w="2126"/>
        <w:gridCol w:w="1843"/>
        <w:gridCol w:w="1621"/>
        <w:gridCol w:w="2597"/>
      </w:tblGrid>
      <w:tr w:rsidR="00A41764" w:rsidRPr="00CB19D9" w:rsidTr="001C56C1">
        <w:tc>
          <w:tcPr>
            <w:tcW w:w="2127" w:type="dxa"/>
          </w:tcPr>
          <w:p w:rsidR="00A41764" w:rsidRPr="00CB19D9" w:rsidRDefault="00A41764" w:rsidP="001C56C1">
            <w:pPr>
              <w:jc w:val="center"/>
              <w:rPr>
                <w:b/>
              </w:rPr>
            </w:pPr>
            <w:r w:rsidRPr="00CB19D9">
              <w:rPr>
                <w:b/>
              </w:rPr>
              <w:t>1</w:t>
            </w:r>
          </w:p>
        </w:tc>
        <w:tc>
          <w:tcPr>
            <w:tcW w:w="2126" w:type="dxa"/>
          </w:tcPr>
          <w:p w:rsidR="00A41764" w:rsidRPr="00CB19D9" w:rsidRDefault="00A41764" w:rsidP="001C56C1">
            <w:pPr>
              <w:jc w:val="center"/>
              <w:rPr>
                <w:b/>
              </w:rPr>
            </w:pPr>
            <w:r w:rsidRPr="00CB19D9">
              <w:rPr>
                <w:b/>
              </w:rPr>
              <w:t>2</w:t>
            </w:r>
          </w:p>
        </w:tc>
        <w:tc>
          <w:tcPr>
            <w:tcW w:w="3464" w:type="dxa"/>
            <w:gridSpan w:val="2"/>
          </w:tcPr>
          <w:p w:rsidR="00A41764" w:rsidRPr="00CB19D9" w:rsidRDefault="00A41764" w:rsidP="001C56C1">
            <w:pPr>
              <w:jc w:val="center"/>
              <w:rPr>
                <w:b/>
              </w:rPr>
            </w:pPr>
            <w:r w:rsidRPr="00CB19D9">
              <w:rPr>
                <w:b/>
              </w:rPr>
              <w:t>3</w:t>
            </w:r>
          </w:p>
        </w:tc>
        <w:tc>
          <w:tcPr>
            <w:tcW w:w="2597" w:type="dxa"/>
          </w:tcPr>
          <w:p w:rsidR="00A41764" w:rsidRPr="00CB19D9" w:rsidRDefault="00A41764" w:rsidP="001C56C1">
            <w:pPr>
              <w:jc w:val="center"/>
              <w:rPr>
                <w:b/>
              </w:rPr>
            </w:pPr>
            <w:r w:rsidRPr="00CB19D9">
              <w:rPr>
                <w:b/>
              </w:rPr>
              <w:t>4</w:t>
            </w:r>
          </w:p>
        </w:tc>
      </w:tr>
      <w:tr w:rsidR="00C41DC5" w:rsidRPr="00CB19D9" w:rsidTr="00C41DC5">
        <w:trPr>
          <w:trHeight w:val="972"/>
        </w:trPr>
        <w:tc>
          <w:tcPr>
            <w:tcW w:w="2127" w:type="dxa"/>
            <w:vMerge w:val="restart"/>
          </w:tcPr>
          <w:p w:rsidR="00C41DC5" w:rsidRPr="00CB19D9" w:rsidRDefault="00C41DC5" w:rsidP="00E80D00">
            <w:pPr>
              <w:jc w:val="both"/>
            </w:pPr>
            <w:r w:rsidRPr="00CB19D9">
              <w:t>Однорічні двосім’ядольні та деякі злаков</w:t>
            </w:r>
          </w:p>
        </w:tc>
        <w:tc>
          <w:tcPr>
            <w:tcW w:w="2126" w:type="dxa"/>
          </w:tcPr>
          <w:p w:rsidR="00C41DC5" w:rsidRPr="00CB19D9" w:rsidRDefault="00C41DC5" w:rsidP="00E80D00">
            <w:pPr>
              <w:jc w:val="both"/>
            </w:pPr>
            <w:r>
              <w:t>Голтікс Голд МС</w:t>
            </w:r>
          </w:p>
          <w:p w:rsidR="00C41DC5" w:rsidRPr="00CB19D9" w:rsidRDefault="00C41DC5" w:rsidP="00E80D00">
            <w:pPr>
              <w:jc w:val="both"/>
            </w:pPr>
          </w:p>
          <w:p w:rsidR="00C41DC5" w:rsidRDefault="00C41DC5" w:rsidP="00E80D00">
            <w:pPr>
              <w:jc w:val="both"/>
            </w:pPr>
          </w:p>
          <w:p w:rsidR="00C41DC5" w:rsidRPr="00CB19D9" w:rsidRDefault="00C41DC5" w:rsidP="00E80D00">
            <w:pPr>
              <w:jc w:val="both"/>
            </w:pPr>
          </w:p>
        </w:tc>
        <w:tc>
          <w:tcPr>
            <w:tcW w:w="1843" w:type="dxa"/>
          </w:tcPr>
          <w:p w:rsidR="00C41DC5" w:rsidRPr="00CB19D9" w:rsidRDefault="00C41DC5" w:rsidP="00E80D00">
            <w:pPr>
              <w:jc w:val="both"/>
            </w:pPr>
            <w:r>
              <w:t>6,0</w:t>
            </w:r>
          </w:p>
          <w:p w:rsidR="00C41DC5" w:rsidRPr="00CB19D9" w:rsidRDefault="00C41DC5" w:rsidP="00E80D00">
            <w:pPr>
              <w:jc w:val="both"/>
            </w:pPr>
          </w:p>
          <w:p w:rsidR="00C41DC5" w:rsidRDefault="00C41DC5" w:rsidP="00E80D00">
            <w:pPr>
              <w:jc w:val="both"/>
            </w:pPr>
          </w:p>
          <w:p w:rsidR="00C41DC5" w:rsidRPr="00CB19D9" w:rsidRDefault="00C41DC5" w:rsidP="00E80D00">
            <w:pPr>
              <w:jc w:val="both"/>
            </w:pPr>
          </w:p>
        </w:tc>
        <w:tc>
          <w:tcPr>
            <w:tcW w:w="4218" w:type="dxa"/>
            <w:gridSpan w:val="2"/>
          </w:tcPr>
          <w:p w:rsidR="00C41DC5" w:rsidRPr="00CB19D9" w:rsidRDefault="00C41DC5" w:rsidP="00E80D00">
            <w:pPr>
              <w:jc w:val="both"/>
            </w:pPr>
            <w:r w:rsidRPr="00CB19D9">
              <w:t xml:space="preserve">Одноразове обприскування ґрунту до сівби (із загортанням), до появи сходів культури або у фазу 1-2 справжніх листків культури. </w:t>
            </w:r>
          </w:p>
        </w:tc>
      </w:tr>
      <w:tr w:rsidR="00C41DC5" w:rsidRPr="00CB19D9" w:rsidTr="001C56C1">
        <w:trPr>
          <w:trHeight w:val="1248"/>
        </w:trPr>
        <w:tc>
          <w:tcPr>
            <w:tcW w:w="2127" w:type="dxa"/>
            <w:vMerge/>
          </w:tcPr>
          <w:p w:rsidR="00C41DC5" w:rsidRPr="00CB19D9" w:rsidRDefault="00C41DC5" w:rsidP="00E80D00">
            <w:pPr>
              <w:jc w:val="both"/>
            </w:pPr>
          </w:p>
        </w:tc>
        <w:tc>
          <w:tcPr>
            <w:tcW w:w="2126" w:type="dxa"/>
          </w:tcPr>
          <w:p w:rsidR="00C41DC5" w:rsidRDefault="00C41DC5" w:rsidP="00C41DC5">
            <w:pPr>
              <w:jc w:val="both"/>
            </w:pPr>
            <w:r>
              <w:t>ГолтіксГолд МС</w:t>
            </w:r>
          </w:p>
        </w:tc>
        <w:tc>
          <w:tcPr>
            <w:tcW w:w="1843" w:type="dxa"/>
          </w:tcPr>
          <w:p w:rsidR="00C41DC5" w:rsidRDefault="00C41DC5" w:rsidP="00C41DC5">
            <w:pPr>
              <w:jc w:val="both"/>
            </w:pPr>
            <w:r>
              <w:t>1,5-2,0</w:t>
            </w:r>
          </w:p>
        </w:tc>
        <w:tc>
          <w:tcPr>
            <w:tcW w:w="4218" w:type="dxa"/>
            <w:gridSpan w:val="2"/>
          </w:tcPr>
          <w:p w:rsidR="00C41DC5" w:rsidRPr="00CB19D9" w:rsidRDefault="00C41DC5" w:rsidP="00C41DC5">
            <w:pPr>
              <w:jc w:val="both"/>
            </w:pPr>
            <w:r w:rsidRPr="00CB19D9">
              <w:t>Обприскування посівів буряків по сходах бурянів (у фазу сім’ядоль дводольних бурянів та 1-го листка у злакових) з наступною обробкою через 8-10 днів за повторного відростання бурянів.</w:t>
            </w:r>
          </w:p>
        </w:tc>
      </w:tr>
      <w:tr w:rsidR="00FC3379" w:rsidRPr="00CB19D9" w:rsidTr="001C56C1">
        <w:tc>
          <w:tcPr>
            <w:tcW w:w="2127" w:type="dxa"/>
          </w:tcPr>
          <w:p w:rsidR="00FC3379" w:rsidRPr="00CB19D9" w:rsidRDefault="00FC3379" w:rsidP="00C41DC5">
            <w:r w:rsidRPr="00CB19D9">
              <w:t>Однорічні злакові та деякі двосім’ядольні</w:t>
            </w:r>
          </w:p>
        </w:tc>
        <w:tc>
          <w:tcPr>
            <w:tcW w:w="2126" w:type="dxa"/>
          </w:tcPr>
          <w:p w:rsidR="00FC3379" w:rsidRPr="00CB19D9" w:rsidRDefault="001C56C1" w:rsidP="00E80D00">
            <w:pPr>
              <w:jc w:val="both"/>
            </w:pPr>
            <w:r>
              <w:t>Фронтьєр Оптима</w:t>
            </w:r>
          </w:p>
        </w:tc>
        <w:tc>
          <w:tcPr>
            <w:tcW w:w="1843" w:type="dxa"/>
          </w:tcPr>
          <w:p w:rsidR="00FC3379" w:rsidRPr="00CB19D9" w:rsidRDefault="00FC3379" w:rsidP="00C41DC5">
            <w:pPr>
              <w:jc w:val="both"/>
            </w:pPr>
            <w:r w:rsidRPr="00CB19D9">
              <w:t>0,8-1,2</w:t>
            </w:r>
          </w:p>
        </w:tc>
        <w:tc>
          <w:tcPr>
            <w:tcW w:w="4218" w:type="dxa"/>
            <w:gridSpan w:val="2"/>
          </w:tcPr>
          <w:p w:rsidR="00FC3379" w:rsidRPr="00CB19D9" w:rsidRDefault="00FC3379" w:rsidP="00E80D00">
            <w:pPr>
              <w:jc w:val="both"/>
            </w:pPr>
            <w:r w:rsidRPr="00CB19D9">
              <w:t>Обприскування ґрунту до чи після висівання, але появи сходів культури</w:t>
            </w:r>
          </w:p>
        </w:tc>
      </w:tr>
      <w:tr w:rsidR="00C41DC5" w:rsidRPr="00CB19D9" w:rsidTr="00C41DC5">
        <w:trPr>
          <w:trHeight w:val="764"/>
        </w:trPr>
        <w:tc>
          <w:tcPr>
            <w:tcW w:w="2127" w:type="dxa"/>
          </w:tcPr>
          <w:p w:rsidR="00C41DC5" w:rsidRPr="00CB19D9" w:rsidRDefault="00C41DC5" w:rsidP="00E80D00">
            <w:pPr>
              <w:jc w:val="both"/>
            </w:pPr>
            <w:r w:rsidRPr="00CB19D9">
              <w:lastRenderedPageBreak/>
              <w:t>Однорічні двосім’ядольні</w:t>
            </w:r>
          </w:p>
        </w:tc>
        <w:tc>
          <w:tcPr>
            <w:tcW w:w="2126" w:type="dxa"/>
          </w:tcPr>
          <w:p w:rsidR="00C41DC5" w:rsidRPr="00CB19D9" w:rsidRDefault="00C41DC5" w:rsidP="00E80D00">
            <w:pPr>
              <w:jc w:val="both"/>
            </w:pPr>
            <w:r w:rsidRPr="00CB19D9">
              <w:t xml:space="preserve">Голтікс Голд, МС </w:t>
            </w:r>
          </w:p>
        </w:tc>
        <w:tc>
          <w:tcPr>
            <w:tcW w:w="1843" w:type="dxa"/>
          </w:tcPr>
          <w:p w:rsidR="00C41DC5" w:rsidRPr="00CB19D9" w:rsidRDefault="00C41DC5" w:rsidP="00E80D00">
            <w:pPr>
              <w:jc w:val="both"/>
            </w:pPr>
            <w:r w:rsidRPr="00CB19D9">
              <w:t xml:space="preserve">6,0 </w:t>
            </w:r>
          </w:p>
        </w:tc>
        <w:tc>
          <w:tcPr>
            <w:tcW w:w="4218" w:type="dxa"/>
            <w:gridSpan w:val="2"/>
          </w:tcPr>
          <w:p w:rsidR="00C41DC5" w:rsidRPr="00CB19D9" w:rsidRDefault="00C41DC5" w:rsidP="00E80D00">
            <w:pPr>
              <w:jc w:val="both"/>
            </w:pPr>
            <w:r w:rsidRPr="00CB19D9">
              <w:t>Обприскування ґрунту до сівби (із загортанням), до появи сходів або у фазі 1-2 справжніх листків культури</w:t>
            </w:r>
          </w:p>
        </w:tc>
      </w:tr>
      <w:tr w:rsidR="00A41764" w:rsidRPr="00CB19D9" w:rsidTr="001C56C1">
        <w:tc>
          <w:tcPr>
            <w:tcW w:w="2127" w:type="dxa"/>
          </w:tcPr>
          <w:p w:rsidR="00A41764" w:rsidRPr="00CB19D9" w:rsidRDefault="00FC3379" w:rsidP="00E80D00">
            <w:pPr>
              <w:jc w:val="both"/>
            </w:pPr>
            <w:r w:rsidRPr="00CB19D9">
              <w:t>Однорічні двосім’ядольні та деякі злакові</w:t>
            </w:r>
          </w:p>
        </w:tc>
        <w:tc>
          <w:tcPr>
            <w:tcW w:w="2126" w:type="dxa"/>
          </w:tcPr>
          <w:p w:rsidR="004839A4" w:rsidRPr="00CB19D9" w:rsidRDefault="004839A4" w:rsidP="00E80D00">
            <w:pPr>
              <w:jc w:val="both"/>
            </w:pPr>
            <w:r w:rsidRPr="00CB19D9">
              <w:t xml:space="preserve">Бельведер Форте, СЕ </w:t>
            </w:r>
          </w:p>
          <w:p w:rsidR="00A41764" w:rsidRPr="00CB19D9" w:rsidRDefault="00A41764" w:rsidP="00E80D00">
            <w:pPr>
              <w:jc w:val="both"/>
            </w:pPr>
          </w:p>
        </w:tc>
        <w:tc>
          <w:tcPr>
            <w:tcW w:w="1843" w:type="dxa"/>
          </w:tcPr>
          <w:p w:rsidR="004839A4" w:rsidRPr="00CB19D9" w:rsidRDefault="004839A4" w:rsidP="00E80D00">
            <w:pPr>
              <w:jc w:val="both"/>
            </w:pPr>
            <w:r w:rsidRPr="00CB19D9">
              <w:t>0,7-1</w:t>
            </w:r>
          </w:p>
          <w:p w:rsidR="004839A4" w:rsidRPr="00CB19D9" w:rsidRDefault="004839A4" w:rsidP="00E80D00">
            <w:pPr>
              <w:jc w:val="both"/>
            </w:pPr>
          </w:p>
          <w:p w:rsidR="00A41764" w:rsidRPr="00CB19D9" w:rsidRDefault="00A41764" w:rsidP="00E80D00">
            <w:pPr>
              <w:jc w:val="both"/>
            </w:pPr>
          </w:p>
        </w:tc>
        <w:tc>
          <w:tcPr>
            <w:tcW w:w="4218" w:type="dxa"/>
            <w:gridSpan w:val="2"/>
          </w:tcPr>
          <w:p w:rsidR="001C56C1" w:rsidRPr="00CB19D9" w:rsidRDefault="004839A4" w:rsidP="00FF494E">
            <w:pPr>
              <w:jc w:val="both"/>
            </w:pPr>
            <w:r w:rsidRPr="00CB19D9">
              <w:t xml:space="preserve">Перше обприскування – у фазі сім’ядоль, наступні – з інтервалом 7-14 днів за </w:t>
            </w:r>
            <w:r w:rsidR="00FF494E">
              <w:t xml:space="preserve">появи наступної хвилі бур’янів </w:t>
            </w:r>
          </w:p>
        </w:tc>
      </w:tr>
      <w:tr w:rsidR="00FF494E" w:rsidRPr="00CB19D9" w:rsidTr="00FF494E">
        <w:trPr>
          <w:trHeight w:val="252"/>
        </w:trPr>
        <w:tc>
          <w:tcPr>
            <w:tcW w:w="2127" w:type="dxa"/>
            <w:vMerge w:val="restart"/>
          </w:tcPr>
          <w:p w:rsidR="00FF494E" w:rsidRPr="00CB19D9" w:rsidRDefault="00FF494E" w:rsidP="00E80D00">
            <w:pPr>
              <w:jc w:val="both"/>
            </w:pPr>
            <w:r w:rsidRPr="00CB19D9">
              <w:t>Однорічні злакові</w:t>
            </w:r>
          </w:p>
        </w:tc>
        <w:tc>
          <w:tcPr>
            <w:tcW w:w="2126" w:type="dxa"/>
          </w:tcPr>
          <w:p w:rsidR="00FF494E" w:rsidRPr="00CB19D9" w:rsidRDefault="00FF494E" w:rsidP="00E80D00">
            <w:pPr>
              <w:jc w:val="both"/>
            </w:pPr>
            <w:r w:rsidRPr="00CB19D9">
              <w:t xml:space="preserve">Пантера, КЕ </w:t>
            </w:r>
          </w:p>
        </w:tc>
        <w:tc>
          <w:tcPr>
            <w:tcW w:w="1843" w:type="dxa"/>
          </w:tcPr>
          <w:p w:rsidR="00FF494E" w:rsidRPr="00CB19D9" w:rsidRDefault="00FF494E" w:rsidP="00E80D00">
            <w:pPr>
              <w:jc w:val="both"/>
            </w:pPr>
            <w:r>
              <w:t>1-1,5</w:t>
            </w:r>
          </w:p>
        </w:tc>
        <w:tc>
          <w:tcPr>
            <w:tcW w:w="4218" w:type="dxa"/>
            <w:gridSpan w:val="2"/>
            <w:vMerge w:val="restart"/>
          </w:tcPr>
          <w:p w:rsidR="00FF494E" w:rsidRPr="00CB19D9" w:rsidRDefault="00FF494E" w:rsidP="00E80D00">
            <w:pPr>
              <w:jc w:val="both"/>
            </w:pPr>
            <w:r w:rsidRPr="00CB19D9">
              <w:t xml:space="preserve">Обприскування вегетуючої культури у фазі 2-4 листків у бур’янів </w:t>
            </w:r>
          </w:p>
          <w:p w:rsidR="00FF494E" w:rsidRPr="00CB19D9" w:rsidRDefault="00FF494E" w:rsidP="00E80D00">
            <w:pPr>
              <w:jc w:val="both"/>
            </w:pPr>
            <w:r w:rsidRPr="00CB19D9">
              <w:t>незалежно від фаз розвитку культури</w:t>
            </w:r>
          </w:p>
        </w:tc>
      </w:tr>
      <w:tr w:rsidR="00FF494E" w:rsidRPr="00CB19D9" w:rsidTr="00FF494E">
        <w:trPr>
          <w:trHeight w:val="288"/>
        </w:trPr>
        <w:tc>
          <w:tcPr>
            <w:tcW w:w="2127" w:type="dxa"/>
            <w:vMerge/>
          </w:tcPr>
          <w:p w:rsidR="00FF494E" w:rsidRPr="00CB19D9" w:rsidRDefault="00FF494E" w:rsidP="00E80D00">
            <w:pPr>
              <w:jc w:val="both"/>
            </w:pPr>
          </w:p>
        </w:tc>
        <w:tc>
          <w:tcPr>
            <w:tcW w:w="2126" w:type="dxa"/>
          </w:tcPr>
          <w:p w:rsidR="00FF494E" w:rsidRPr="00CB19D9" w:rsidRDefault="00FF494E" w:rsidP="00FF494E">
            <w:pPr>
              <w:jc w:val="both"/>
            </w:pPr>
            <w:r>
              <w:t xml:space="preserve">Форвард МКЕ, </w:t>
            </w:r>
          </w:p>
        </w:tc>
        <w:tc>
          <w:tcPr>
            <w:tcW w:w="1843" w:type="dxa"/>
          </w:tcPr>
          <w:p w:rsidR="00FF494E" w:rsidRDefault="00FF494E" w:rsidP="00FF494E">
            <w:pPr>
              <w:jc w:val="both"/>
            </w:pPr>
            <w:r>
              <w:t>0,6-0,8-1,2</w:t>
            </w:r>
          </w:p>
        </w:tc>
        <w:tc>
          <w:tcPr>
            <w:tcW w:w="4218" w:type="dxa"/>
            <w:gridSpan w:val="2"/>
            <w:vMerge/>
          </w:tcPr>
          <w:p w:rsidR="00FF494E" w:rsidRPr="00CB19D9" w:rsidRDefault="00FF494E" w:rsidP="00E80D00">
            <w:pPr>
              <w:jc w:val="both"/>
            </w:pPr>
          </w:p>
        </w:tc>
      </w:tr>
      <w:tr w:rsidR="00FF494E" w:rsidRPr="00CB19D9" w:rsidTr="00FF494E">
        <w:trPr>
          <w:trHeight w:val="228"/>
        </w:trPr>
        <w:tc>
          <w:tcPr>
            <w:tcW w:w="2127" w:type="dxa"/>
            <w:vMerge w:val="restart"/>
          </w:tcPr>
          <w:p w:rsidR="00FF494E" w:rsidRPr="00CB19D9" w:rsidRDefault="00FF494E" w:rsidP="00E80D00">
            <w:pPr>
              <w:jc w:val="both"/>
            </w:pPr>
            <w:r w:rsidRPr="00CB19D9">
              <w:t>Багатрорічні злакові</w:t>
            </w:r>
          </w:p>
        </w:tc>
        <w:tc>
          <w:tcPr>
            <w:tcW w:w="2126" w:type="dxa"/>
          </w:tcPr>
          <w:p w:rsidR="00FF494E" w:rsidRPr="00CB19D9" w:rsidRDefault="00FF494E" w:rsidP="00E80D00">
            <w:pPr>
              <w:jc w:val="both"/>
            </w:pPr>
            <w:r w:rsidRPr="00CB19D9">
              <w:t xml:space="preserve">Пантера, КЕ </w:t>
            </w:r>
          </w:p>
        </w:tc>
        <w:tc>
          <w:tcPr>
            <w:tcW w:w="1843" w:type="dxa"/>
          </w:tcPr>
          <w:p w:rsidR="00FF494E" w:rsidRPr="00CB19D9" w:rsidRDefault="00FF494E" w:rsidP="00E80D00">
            <w:pPr>
              <w:jc w:val="both"/>
            </w:pPr>
            <w:r>
              <w:t xml:space="preserve">0,8 + 2,4 </w:t>
            </w:r>
          </w:p>
        </w:tc>
        <w:tc>
          <w:tcPr>
            <w:tcW w:w="4218" w:type="dxa"/>
            <w:gridSpan w:val="2"/>
            <w:vMerge w:val="restart"/>
          </w:tcPr>
          <w:p w:rsidR="00FF494E" w:rsidRPr="00CB19D9" w:rsidRDefault="00FF494E" w:rsidP="00E80D00">
            <w:pPr>
              <w:jc w:val="both"/>
            </w:pPr>
            <w:r w:rsidRPr="00CB19D9">
              <w:t>Обприскування посівів за висоти бур’янів 19-20 см (незалежно від фази розвитку культури) Обприскування вегетуючої культури за висоти бур’янів 10- 15 см</w:t>
            </w:r>
          </w:p>
          <w:p w:rsidR="00FF494E" w:rsidRPr="00CB19D9" w:rsidRDefault="00FF494E" w:rsidP="00E80D00">
            <w:pPr>
              <w:jc w:val="both"/>
            </w:pPr>
            <w:r w:rsidRPr="00CB19D9">
              <w:t>незалежно від фаз розвитку культури</w:t>
            </w:r>
          </w:p>
        </w:tc>
      </w:tr>
      <w:tr w:rsidR="00FF494E" w:rsidRPr="00CB19D9" w:rsidTr="00FF494E">
        <w:trPr>
          <w:trHeight w:val="276"/>
        </w:trPr>
        <w:tc>
          <w:tcPr>
            <w:tcW w:w="2127" w:type="dxa"/>
            <w:vMerge/>
          </w:tcPr>
          <w:p w:rsidR="00FF494E" w:rsidRPr="00CB19D9" w:rsidRDefault="00FF494E" w:rsidP="00E80D00">
            <w:pPr>
              <w:jc w:val="both"/>
            </w:pPr>
          </w:p>
        </w:tc>
        <w:tc>
          <w:tcPr>
            <w:tcW w:w="2126" w:type="dxa"/>
          </w:tcPr>
          <w:p w:rsidR="00FF494E" w:rsidRPr="00CB19D9" w:rsidRDefault="00FF494E" w:rsidP="00FF494E">
            <w:pPr>
              <w:jc w:val="both"/>
            </w:pPr>
            <w:r w:rsidRPr="00CB19D9">
              <w:t>Форвард, мк. е.</w:t>
            </w:r>
          </w:p>
        </w:tc>
        <w:tc>
          <w:tcPr>
            <w:tcW w:w="1843" w:type="dxa"/>
          </w:tcPr>
          <w:p w:rsidR="00FF494E" w:rsidRDefault="00FF494E" w:rsidP="00FF494E">
            <w:pPr>
              <w:jc w:val="both"/>
            </w:pPr>
            <w:r w:rsidRPr="00CB19D9">
              <w:t>1,75-2</w:t>
            </w:r>
          </w:p>
        </w:tc>
        <w:tc>
          <w:tcPr>
            <w:tcW w:w="4218" w:type="dxa"/>
            <w:gridSpan w:val="2"/>
            <w:vMerge/>
          </w:tcPr>
          <w:p w:rsidR="00FF494E" w:rsidRPr="00CB19D9" w:rsidRDefault="00FF494E" w:rsidP="00E80D00">
            <w:pPr>
              <w:jc w:val="both"/>
            </w:pPr>
          </w:p>
        </w:tc>
      </w:tr>
      <w:tr w:rsidR="00FF494E" w:rsidRPr="00CB19D9" w:rsidTr="001C56C1">
        <w:trPr>
          <w:trHeight w:val="1140"/>
        </w:trPr>
        <w:tc>
          <w:tcPr>
            <w:tcW w:w="2127" w:type="dxa"/>
            <w:vMerge/>
          </w:tcPr>
          <w:p w:rsidR="00FF494E" w:rsidRPr="00CB19D9" w:rsidRDefault="00FF494E" w:rsidP="00E80D00">
            <w:pPr>
              <w:jc w:val="both"/>
            </w:pPr>
          </w:p>
        </w:tc>
        <w:tc>
          <w:tcPr>
            <w:tcW w:w="2126" w:type="dxa"/>
          </w:tcPr>
          <w:p w:rsidR="00FF494E" w:rsidRPr="00CB19D9" w:rsidRDefault="00FF494E" w:rsidP="00FF494E">
            <w:pPr>
              <w:jc w:val="both"/>
            </w:pPr>
            <w:r w:rsidRPr="00CB19D9">
              <w:t>Центуріон</w:t>
            </w:r>
            <w:r>
              <w:t xml:space="preserve"> Профі КЕ,+</w:t>
            </w:r>
            <w:r w:rsidRPr="00CB19D9">
              <w:t>ПАР «Аміго»</w:t>
            </w:r>
          </w:p>
        </w:tc>
        <w:tc>
          <w:tcPr>
            <w:tcW w:w="1843" w:type="dxa"/>
          </w:tcPr>
          <w:p w:rsidR="00FF494E" w:rsidRPr="00CB19D9" w:rsidRDefault="00FF494E" w:rsidP="00FF494E">
            <w:pPr>
              <w:jc w:val="both"/>
            </w:pPr>
            <w:r>
              <w:t>0,5-0,7</w:t>
            </w:r>
          </w:p>
        </w:tc>
        <w:tc>
          <w:tcPr>
            <w:tcW w:w="4218" w:type="dxa"/>
            <w:gridSpan w:val="2"/>
            <w:vMerge/>
          </w:tcPr>
          <w:p w:rsidR="00FF494E" w:rsidRPr="00CB19D9" w:rsidRDefault="00FF494E" w:rsidP="00E80D00">
            <w:pPr>
              <w:jc w:val="both"/>
            </w:pPr>
          </w:p>
        </w:tc>
      </w:tr>
    </w:tbl>
    <w:p w:rsidR="00550BA6" w:rsidRPr="00CB19D9" w:rsidRDefault="00550BA6" w:rsidP="00E80D00">
      <w:pPr>
        <w:ind w:left="1701"/>
        <w:jc w:val="both"/>
        <w:rPr>
          <w:lang w:val="uk-UA"/>
        </w:rPr>
      </w:pPr>
    </w:p>
    <w:p w:rsidR="00550BA6" w:rsidRPr="00595A2D" w:rsidRDefault="005E2665" w:rsidP="00595A2D">
      <w:pPr>
        <w:ind w:left="1134" w:firstLine="567"/>
        <w:jc w:val="both"/>
        <w:rPr>
          <w:sz w:val="28"/>
          <w:szCs w:val="28"/>
          <w:lang w:val="uk-UA"/>
        </w:rPr>
      </w:pPr>
      <w:r w:rsidRPr="00595A2D">
        <w:rPr>
          <w:b/>
          <w:sz w:val="28"/>
          <w:szCs w:val="28"/>
        </w:rPr>
        <w:t>Соняшник.</w:t>
      </w:r>
      <w:r w:rsidRPr="00595A2D">
        <w:rPr>
          <w:sz w:val="28"/>
          <w:szCs w:val="28"/>
        </w:rPr>
        <w:t xml:space="preserve"> Найбільшу загрозу посівам соняшника останнім часом становлять багаторічні дводольні бур'яни: осоти рожевий та жовтий, молочай, березка польова. Поширеними засмічувачами посівів є також малорічні дводольні - лобода біла, види щириці, курай, амброзія полинолиста, гірчак березковидний; однорічні злакові представлені плоскухою звичайною, мишієм сизим і зеленим, а багаторічні - пирієм повзучим, гумаєм. У південних регіонах велику загрозу також становить паразитний бур’ян вовчок соняшниковий</w:t>
      </w:r>
    </w:p>
    <w:p w:rsidR="00407A81" w:rsidRPr="00CB19D9" w:rsidRDefault="00407A81" w:rsidP="00E80D00">
      <w:pPr>
        <w:ind w:left="1701"/>
        <w:jc w:val="both"/>
        <w:rPr>
          <w:b/>
          <w:bCs/>
          <w:color w:val="000000"/>
          <w:lang w:val="uk-UA"/>
        </w:rPr>
      </w:pPr>
    </w:p>
    <w:tbl>
      <w:tblPr>
        <w:tblStyle w:val="af0"/>
        <w:tblW w:w="0" w:type="auto"/>
        <w:tblInd w:w="1242" w:type="dxa"/>
        <w:tblLook w:val="04A0"/>
      </w:tblPr>
      <w:tblGrid>
        <w:gridCol w:w="1985"/>
        <w:gridCol w:w="2835"/>
        <w:gridCol w:w="1843"/>
        <w:gridCol w:w="3651"/>
      </w:tblGrid>
      <w:tr w:rsidR="005E2665" w:rsidRPr="00CB19D9" w:rsidTr="00595A2D">
        <w:tc>
          <w:tcPr>
            <w:tcW w:w="1985" w:type="dxa"/>
          </w:tcPr>
          <w:p w:rsidR="005E2665" w:rsidRPr="00CB19D9" w:rsidRDefault="005E2665" w:rsidP="00595A2D">
            <w:pPr>
              <w:jc w:val="center"/>
              <w:rPr>
                <w:b/>
                <w:bCs/>
                <w:color w:val="000000"/>
              </w:rPr>
            </w:pPr>
            <w:r w:rsidRPr="00CB19D9">
              <w:rPr>
                <w:b/>
                <w:bCs/>
                <w:color w:val="000000"/>
              </w:rPr>
              <w:t>1</w:t>
            </w:r>
          </w:p>
        </w:tc>
        <w:tc>
          <w:tcPr>
            <w:tcW w:w="2835" w:type="dxa"/>
          </w:tcPr>
          <w:p w:rsidR="005E2665" w:rsidRPr="00CB19D9" w:rsidRDefault="005E2665" w:rsidP="00595A2D">
            <w:pPr>
              <w:jc w:val="center"/>
              <w:rPr>
                <w:b/>
                <w:bCs/>
                <w:color w:val="000000"/>
              </w:rPr>
            </w:pPr>
            <w:r w:rsidRPr="00CB19D9">
              <w:rPr>
                <w:b/>
                <w:bCs/>
                <w:color w:val="000000"/>
              </w:rPr>
              <w:t>2</w:t>
            </w:r>
          </w:p>
        </w:tc>
        <w:tc>
          <w:tcPr>
            <w:tcW w:w="1843" w:type="dxa"/>
          </w:tcPr>
          <w:p w:rsidR="005E2665" w:rsidRPr="00CB19D9" w:rsidRDefault="005E2665" w:rsidP="00595A2D">
            <w:pPr>
              <w:jc w:val="center"/>
              <w:rPr>
                <w:b/>
                <w:bCs/>
                <w:color w:val="000000"/>
              </w:rPr>
            </w:pPr>
            <w:r w:rsidRPr="00CB19D9">
              <w:rPr>
                <w:b/>
                <w:bCs/>
                <w:color w:val="000000"/>
              </w:rPr>
              <w:t>3</w:t>
            </w:r>
          </w:p>
        </w:tc>
        <w:tc>
          <w:tcPr>
            <w:tcW w:w="3651" w:type="dxa"/>
          </w:tcPr>
          <w:p w:rsidR="005E2665" w:rsidRPr="00CB19D9" w:rsidRDefault="005E2665" w:rsidP="00595A2D">
            <w:pPr>
              <w:jc w:val="center"/>
              <w:rPr>
                <w:b/>
                <w:bCs/>
                <w:color w:val="000000"/>
              </w:rPr>
            </w:pPr>
            <w:r w:rsidRPr="00CB19D9">
              <w:rPr>
                <w:b/>
                <w:bCs/>
                <w:color w:val="000000"/>
              </w:rPr>
              <w:t>4</w:t>
            </w:r>
          </w:p>
        </w:tc>
      </w:tr>
      <w:tr w:rsidR="00FC2C8C" w:rsidRPr="00CB19D9" w:rsidTr="00F8634F">
        <w:trPr>
          <w:trHeight w:val="236"/>
        </w:trPr>
        <w:tc>
          <w:tcPr>
            <w:tcW w:w="1985" w:type="dxa"/>
            <w:vMerge w:val="restart"/>
            <w:tcBorders>
              <w:bottom w:val="single" w:sz="4" w:space="0" w:color="auto"/>
            </w:tcBorders>
          </w:tcPr>
          <w:p w:rsidR="00FC2C8C" w:rsidRPr="00CB19D9" w:rsidRDefault="00FC2C8C" w:rsidP="00595A2D">
            <w:pPr>
              <w:rPr>
                <w:b/>
                <w:bCs/>
                <w:color w:val="000000"/>
              </w:rPr>
            </w:pPr>
            <w:r w:rsidRPr="00CB19D9">
              <w:t>Однорічні злакові та деякі дводольні</w:t>
            </w:r>
          </w:p>
        </w:tc>
        <w:tc>
          <w:tcPr>
            <w:tcW w:w="2835" w:type="dxa"/>
            <w:tcBorders>
              <w:bottom w:val="single" w:sz="4" w:space="0" w:color="auto"/>
            </w:tcBorders>
          </w:tcPr>
          <w:p w:rsidR="00FC2C8C" w:rsidRPr="00CB19D9" w:rsidRDefault="00FC2C8C" w:rsidP="00E80D00">
            <w:pPr>
              <w:jc w:val="both"/>
              <w:rPr>
                <w:b/>
                <w:bCs/>
                <w:color w:val="000000"/>
              </w:rPr>
            </w:pPr>
            <w:r w:rsidRPr="00CB19D9">
              <w:t xml:space="preserve">Вінг П, КЕ </w:t>
            </w:r>
          </w:p>
        </w:tc>
        <w:tc>
          <w:tcPr>
            <w:tcW w:w="1843" w:type="dxa"/>
            <w:tcBorders>
              <w:bottom w:val="single" w:sz="4" w:space="0" w:color="auto"/>
            </w:tcBorders>
          </w:tcPr>
          <w:p w:rsidR="00FC2C8C" w:rsidRPr="00CB19D9" w:rsidRDefault="00FC2C8C" w:rsidP="00E80D00">
            <w:pPr>
              <w:jc w:val="both"/>
              <w:rPr>
                <w:bCs/>
                <w:color w:val="000000"/>
              </w:rPr>
            </w:pPr>
            <w:r w:rsidRPr="00CB19D9">
              <w:t>2,5-4</w:t>
            </w:r>
          </w:p>
        </w:tc>
        <w:tc>
          <w:tcPr>
            <w:tcW w:w="3651" w:type="dxa"/>
            <w:vMerge w:val="restart"/>
          </w:tcPr>
          <w:p w:rsidR="00FC2C8C" w:rsidRPr="00CB19D9" w:rsidRDefault="00FC2C8C" w:rsidP="00E80D00">
            <w:pPr>
              <w:jc w:val="both"/>
              <w:rPr>
                <w:b/>
                <w:bCs/>
                <w:color w:val="000000"/>
              </w:rPr>
            </w:pPr>
            <w:r w:rsidRPr="00CB19D9">
              <w:t>Обприскування ґрунту до появи сходів культури</w:t>
            </w:r>
          </w:p>
          <w:p w:rsidR="00FC2C8C" w:rsidRPr="00CB19D9" w:rsidRDefault="00FC2C8C" w:rsidP="00E80D00">
            <w:pPr>
              <w:jc w:val="both"/>
              <w:rPr>
                <w:b/>
                <w:bCs/>
                <w:color w:val="000000"/>
              </w:rPr>
            </w:pPr>
            <w:r w:rsidRPr="00CB19D9">
              <w:t>до, під час або після висівання але до появи сходів культури</w:t>
            </w:r>
          </w:p>
        </w:tc>
      </w:tr>
      <w:tr w:rsidR="00FC2C8C" w:rsidRPr="00CB19D9" w:rsidTr="00F8634F">
        <w:trPr>
          <w:trHeight w:val="838"/>
        </w:trPr>
        <w:tc>
          <w:tcPr>
            <w:tcW w:w="1985" w:type="dxa"/>
            <w:vMerge/>
            <w:tcBorders>
              <w:bottom w:val="single" w:sz="4" w:space="0" w:color="auto"/>
            </w:tcBorders>
          </w:tcPr>
          <w:p w:rsidR="00FC2C8C" w:rsidRPr="00CB19D9" w:rsidRDefault="00FC2C8C" w:rsidP="00E80D00">
            <w:pPr>
              <w:jc w:val="both"/>
              <w:rPr>
                <w:b/>
                <w:bCs/>
                <w:color w:val="000000"/>
              </w:rPr>
            </w:pPr>
          </w:p>
        </w:tc>
        <w:tc>
          <w:tcPr>
            <w:tcW w:w="2835" w:type="dxa"/>
            <w:tcBorders>
              <w:bottom w:val="single" w:sz="4" w:space="0" w:color="auto"/>
            </w:tcBorders>
          </w:tcPr>
          <w:p w:rsidR="00FC2C8C" w:rsidRPr="00CB19D9" w:rsidRDefault="00FC2C8C" w:rsidP="00FF494E">
            <w:pPr>
              <w:jc w:val="both"/>
            </w:pPr>
            <w:r w:rsidRPr="00CB19D9">
              <w:t xml:space="preserve">Фронтьєр Оптима, КЕ </w:t>
            </w:r>
          </w:p>
          <w:p w:rsidR="00FC2C8C" w:rsidRPr="00CB19D9" w:rsidRDefault="00FC2C8C" w:rsidP="00FC2C8C">
            <w:pPr>
              <w:jc w:val="both"/>
            </w:pPr>
            <w:r w:rsidRPr="00CB19D9">
              <w:t xml:space="preserve">Метеор Екстра 500 SC </w:t>
            </w:r>
          </w:p>
          <w:p w:rsidR="00FC2C8C" w:rsidRPr="00CB19D9" w:rsidRDefault="00FC2C8C" w:rsidP="00FC2C8C">
            <w:pPr>
              <w:jc w:val="both"/>
            </w:pPr>
            <w:r w:rsidRPr="00CB19D9">
              <w:t xml:space="preserve">Астрел Плюс, СЕ </w:t>
            </w:r>
          </w:p>
        </w:tc>
        <w:tc>
          <w:tcPr>
            <w:tcW w:w="1843" w:type="dxa"/>
            <w:tcBorders>
              <w:bottom w:val="single" w:sz="4" w:space="0" w:color="auto"/>
            </w:tcBorders>
          </w:tcPr>
          <w:p w:rsidR="00FC2C8C" w:rsidRPr="00CB19D9" w:rsidRDefault="00FC2C8C" w:rsidP="00FF494E">
            <w:pPr>
              <w:jc w:val="both"/>
            </w:pPr>
            <w:r w:rsidRPr="00CB19D9">
              <w:t>0,8-1,4</w:t>
            </w:r>
          </w:p>
          <w:p w:rsidR="00FC2C8C" w:rsidRPr="00CB19D9" w:rsidRDefault="00FC2C8C" w:rsidP="00E80D00">
            <w:pPr>
              <w:jc w:val="both"/>
            </w:pPr>
            <w:r w:rsidRPr="00CB19D9">
              <w:rPr>
                <w:bCs/>
                <w:color w:val="000000"/>
              </w:rPr>
              <w:t>4-4,5</w:t>
            </w:r>
          </w:p>
          <w:p w:rsidR="00FC2C8C" w:rsidRPr="00CB19D9" w:rsidRDefault="00FC2C8C" w:rsidP="00E80D00">
            <w:pPr>
              <w:jc w:val="both"/>
            </w:pPr>
            <w:r w:rsidRPr="00CB19D9">
              <w:rPr>
                <w:bCs/>
                <w:color w:val="000000"/>
              </w:rPr>
              <w:t>3,5</w:t>
            </w:r>
          </w:p>
        </w:tc>
        <w:tc>
          <w:tcPr>
            <w:tcW w:w="3651" w:type="dxa"/>
            <w:vMerge/>
            <w:tcBorders>
              <w:bottom w:val="single" w:sz="4" w:space="0" w:color="auto"/>
            </w:tcBorders>
          </w:tcPr>
          <w:p w:rsidR="00FC2C8C" w:rsidRPr="00CB19D9" w:rsidRDefault="00FC2C8C" w:rsidP="00E80D00">
            <w:pPr>
              <w:jc w:val="both"/>
            </w:pPr>
          </w:p>
        </w:tc>
      </w:tr>
      <w:tr w:rsidR="00964089" w:rsidRPr="00CB19D9" w:rsidTr="00595A2D">
        <w:tc>
          <w:tcPr>
            <w:tcW w:w="1985" w:type="dxa"/>
            <w:vMerge/>
          </w:tcPr>
          <w:p w:rsidR="00964089" w:rsidRPr="00CB19D9" w:rsidRDefault="00964089" w:rsidP="00E80D00">
            <w:pPr>
              <w:jc w:val="both"/>
              <w:rPr>
                <w:b/>
                <w:bCs/>
                <w:color w:val="000000"/>
              </w:rPr>
            </w:pPr>
          </w:p>
        </w:tc>
        <w:tc>
          <w:tcPr>
            <w:tcW w:w="2835" w:type="dxa"/>
          </w:tcPr>
          <w:p w:rsidR="00964089" w:rsidRPr="00CB19D9" w:rsidRDefault="00964089" w:rsidP="00E80D00">
            <w:pPr>
              <w:jc w:val="both"/>
              <w:rPr>
                <w:b/>
                <w:bCs/>
                <w:color w:val="000000"/>
              </w:rPr>
            </w:pPr>
            <w:r w:rsidRPr="00CB19D9">
              <w:t>Акріс, СЕ</w:t>
            </w:r>
          </w:p>
        </w:tc>
        <w:tc>
          <w:tcPr>
            <w:tcW w:w="1843" w:type="dxa"/>
          </w:tcPr>
          <w:p w:rsidR="00964089" w:rsidRPr="00CB19D9" w:rsidRDefault="00964089" w:rsidP="00E80D00">
            <w:pPr>
              <w:jc w:val="both"/>
              <w:rPr>
                <w:bCs/>
                <w:color w:val="000000"/>
              </w:rPr>
            </w:pPr>
            <w:r w:rsidRPr="00CB19D9">
              <w:rPr>
                <w:bCs/>
                <w:color w:val="000000"/>
              </w:rPr>
              <w:t>2,5-3</w:t>
            </w:r>
          </w:p>
        </w:tc>
        <w:tc>
          <w:tcPr>
            <w:tcW w:w="3651" w:type="dxa"/>
          </w:tcPr>
          <w:p w:rsidR="00964089" w:rsidRPr="00CB19D9" w:rsidRDefault="00964089" w:rsidP="00E80D00">
            <w:pPr>
              <w:jc w:val="both"/>
              <w:rPr>
                <w:b/>
                <w:bCs/>
                <w:color w:val="000000"/>
              </w:rPr>
            </w:pPr>
            <w:r w:rsidRPr="00CB19D9">
              <w:t>до появи сходів культури</w:t>
            </w:r>
          </w:p>
        </w:tc>
      </w:tr>
      <w:tr w:rsidR="00FC2C8C" w:rsidRPr="00CB19D9" w:rsidTr="00FC2C8C">
        <w:trPr>
          <w:trHeight w:val="241"/>
        </w:trPr>
        <w:tc>
          <w:tcPr>
            <w:tcW w:w="1985" w:type="dxa"/>
            <w:vMerge w:val="restart"/>
          </w:tcPr>
          <w:p w:rsidR="00FC2C8C" w:rsidRPr="00CB19D9" w:rsidRDefault="00FC2C8C" w:rsidP="00E80D00">
            <w:pPr>
              <w:jc w:val="both"/>
              <w:rPr>
                <w:b/>
                <w:bCs/>
                <w:color w:val="000000"/>
              </w:rPr>
            </w:pPr>
            <w:r w:rsidRPr="00CB19D9">
              <w:t>Однодольні та дводольні бур’яни в т.ч. повитиця (сорти та гібриди соняшника стійкі до імідазолінонів</w:t>
            </w:r>
          </w:p>
        </w:tc>
        <w:tc>
          <w:tcPr>
            <w:tcW w:w="2835" w:type="dxa"/>
          </w:tcPr>
          <w:p w:rsidR="00FC2C8C" w:rsidRPr="00CB19D9" w:rsidRDefault="00FC2C8C" w:rsidP="00E80D00">
            <w:pPr>
              <w:jc w:val="both"/>
            </w:pPr>
            <w:r w:rsidRPr="00CB19D9">
              <w:t>Євро-лайтнінг Плюс, РК</w:t>
            </w:r>
          </w:p>
        </w:tc>
        <w:tc>
          <w:tcPr>
            <w:tcW w:w="1843" w:type="dxa"/>
          </w:tcPr>
          <w:p w:rsidR="00FC2C8C" w:rsidRPr="00CB19D9" w:rsidRDefault="00FC2C8C" w:rsidP="00E80D00">
            <w:pPr>
              <w:jc w:val="both"/>
              <w:rPr>
                <w:bCs/>
                <w:color w:val="000000"/>
              </w:rPr>
            </w:pPr>
            <w:r w:rsidRPr="00CB19D9">
              <w:t>1,6-2,5</w:t>
            </w:r>
          </w:p>
        </w:tc>
        <w:tc>
          <w:tcPr>
            <w:tcW w:w="3651" w:type="dxa"/>
          </w:tcPr>
          <w:p w:rsidR="00FC2C8C" w:rsidRPr="00CB19D9" w:rsidRDefault="00FC2C8C" w:rsidP="00E80D00">
            <w:pPr>
              <w:jc w:val="both"/>
            </w:pPr>
            <w:r w:rsidRPr="00CB19D9">
              <w:t>2-8 листків у культури</w:t>
            </w:r>
          </w:p>
        </w:tc>
      </w:tr>
      <w:tr w:rsidR="000929BE" w:rsidRPr="00CB19D9" w:rsidTr="00595A2D">
        <w:tc>
          <w:tcPr>
            <w:tcW w:w="1985" w:type="dxa"/>
            <w:vMerge/>
          </w:tcPr>
          <w:p w:rsidR="000929BE" w:rsidRPr="00CB19D9" w:rsidRDefault="000929BE" w:rsidP="00E80D00">
            <w:pPr>
              <w:jc w:val="both"/>
              <w:rPr>
                <w:b/>
                <w:bCs/>
                <w:color w:val="000000"/>
              </w:rPr>
            </w:pPr>
          </w:p>
        </w:tc>
        <w:tc>
          <w:tcPr>
            <w:tcW w:w="2835" w:type="dxa"/>
          </w:tcPr>
          <w:p w:rsidR="000929BE" w:rsidRPr="00CB19D9" w:rsidRDefault="000929BE" w:rsidP="00E80D00">
            <w:pPr>
              <w:jc w:val="both"/>
            </w:pPr>
            <w:r w:rsidRPr="00CB19D9">
              <w:t>Євро-Ленд, РК</w:t>
            </w:r>
          </w:p>
        </w:tc>
        <w:tc>
          <w:tcPr>
            <w:tcW w:w="1843" w:type="dxa"/>
          </w:tcPr>
          <w:p w:rsidR="000929BE" w:rsidRPr="00CB19D9" w:rsidRDefault="000929BE" w:rsidP="00E80D00">
            <w:pPr>
              <w:jc w:val="both"/>
              <w:rPr>
                <w:bCs/>
                <w:color w:val="000000"/>
              </w:rPr>
            </w:pPr>
            <w:r w:rsidRPr="00CB19D9">
              <w:rPr>
                <w:bCs/>
                <w:color w:val="000000"/>
              </w:rPr>
              <w:t>1-1,2</w:t>
            </w:r>
          </w:p>
        </w:tc>
        <w:tc>
          <w:tcPr>
            <w:tcW w:w="3651" w:type="dxa"/>
          </w:tcPr>
          <w:p w:rsidR="000929BE" w:rsidRPr="00CB19D9" w:rsidRDefault="000929BE" w:rsidP="00E80D00">
            <w:pPr>
              <w:jc w:val="both"/>
            </w:pPr>
            <w:r w:rsidRPr="00CB19D9">
              <w:t>4 листків у культури</w:t>
            </w:r>
          </w:p>
        </w:tc>
      </w:tr>
      <w:tr w:rsidR="000929BE" w:rsidRPr="00CB19D9" w:rsidTr="00595A2D">
        <w:tc>
          <w:tcPr>
            <w:tcW w:w="1985" w:type="dxa"/>
            <w:vMerge/>
          </w:tcPr>
          <w:p w:rsidR="000929BE" w:rsidRPr="00CB19D9" w:rsidRDefault="000929BE" w:rsidP="00E80D00">
            <w:pPr>
              <w:jc w:val="both"/>
              <w:rPr>
                <w:b/>
                <w:bCs/>
                <w:color w:val="000000"/>
              </w:rPr>
            </w:pPr>
          </w:p>
        </w:tc>
        <w:tc>
          <w:tcPr>
            <w:tcW w:w="2835" w:type="dxa"/>
          </w:tcPr>
          <w:p w:rsidR="000929BE" w:rsidRPr="00CB19D9" w:rsidRDefault="000929BE" w:rsidP="00E80D00">
            <w:pPr>
              <w:jc w:val="both"/>
            </w:pPr>
            <w:r w:rsidRPr="00CB19D9">
              <w:t>Євро-3315, РК</w:t>
            </w:r>
          </w:p>
        </w:tc>
        <w:tc>
          <w:tcPr>
            <w:tcW w:w="1843" w:type="dxa"/>
          </w:tcPr>
          <w:p w:rsidR="000929BE" w:rsidRPr="00CB19D9" w:rsidRDefault="000929BE" w:rsidP="00E80D00">
            <w:pPr>
              <w:jc w:val="both"/>
              <w:rPr>
                <w:bCs/>
                <w:color w:val="000000"/>
              </w:rPr>
            </w:pPr>
            <w:r w:rsidRPr="00CB19D9">
              <w:rPr>
                <w:bCs/>
                <w:color w:val="000000"/>
              </w:rPr>
              <w:t>1-1,2</w:t>
            </w:r>
          </w:p>
        </w:tc>
        <w:tc>
          <w:tcPr>
            <w:tcW w:w="3651" w:type="dxa"/>
          </w:tcPr>
          <w:p w:rsidR="000929BE" w:rsidRPr="00CB19D9" w:rsidRDefault="000929BE" w:rsidP="00E80D00">
            <w:pPr>
              <w:jc w:val="both"/>
            </w:pPr>
            <w:r w:rsidRPr="00CB19D9">
              <w:t>2-4 листків у культури</w:t>
            </w:r>
          </w:p>
        </w:tc>
      </w:tr>
      <w:tr w:rsidR="00FC2C8C" w:rsidRPr="00CB19D9" w:rsidTr="00595A2D">
        <w:tc>
          <w:tcPr>
            <w:tcW w:w="1985" w:type="dxa"/>
            <w:vMerge/>
          </w:tcPr>
          <w:p w:rsidR="00FC2C8C" w:rsidRPr="00CB19D9" w:rsidRDefault="00FC2C8C" w:rsidP="00E80D00">
            <w:pPr>
              <w:jc w:val="both"/>
              <w:rPr>
                <w:b/>
                <w:bCs/>
                <w:color w:val="000000"/>
              </w:rPr>
            </w:pPr>
          </w:p>
        </w:tc>
        <w:tc>
          <w:tcPr>
            <w:tcW w:w="2835" w:type="dxa"/>
          </w:tcPr>
          <w:p w:rsidR="00FC2C8C" w:rsidRPr="00CB19D9" w:rsidRDefault="00FC2C8C" w:rsidP="00E80D00">
            <w:pPr>
              <w:jc w:val="both"/>
            </w:pPr>
            <w:r w:rsidRPr="00CB19D9">
              <w:t>Віталайт, РК</w:t>
            </w:r>
          </w:p>
        </w:tc>
        <w:tc>
          <w:tcPr>
            <w:tcW w:w="1843" w:type="dxa"/>
          </w:tcPr>
          <w:p w:rsidR="00FC2C8C" w:rsidRPr="00CB19D9" w:rsidRDefault="00FC2C8C" w:rsidP="00E80D00">
            <w:pPr>
              <w:jc w:val="both"/>
              <w:rPr>
                <w:bCs/>
                <w:color w:val="000000"/>
              </w:rPr>
            </w:pPr>
            <w:r w:rsidRPr="00CB19D9">
              <w:rPr>
                <w:bCs/>
                <w:color w:val="000000"/>
              </w:rPr>
              <w:t>1-1,2</w:t>
            </w:r>
          </w:p>
        </w:tc>
        <w:tc>
          <w:tcPr>
            <w:tcW w:w="3651" w:type="dxa"/>
            <w:vMerge w:val="restart"/>
          </w:tcPr>
          <w:p w:rsidR="00FC2C8C" w:rsidRPr="00CB19D9" w:rsidRDefault="00FC2C8C" w:rsidP="00E80D00">
            <w:pPr>
              <w:jc w:val="both"/>
            </w:pPr>
            <w:r w:rsidRPr="00CB19D9">
              <w:t xml:space="preserve"> 4 листків у культури</w:t>
            </w:r>
          </w:p>
          <w:p w:rsidR="00FC2C8C" w:rsidRPr="00CB19D9" w:rsidRDefault="00FC2C8C" w:rsidP="00E80D00">
            <w:pPr>
              <w:jc w:val="both"/>
            </w:pPr>
          </w:p>
        </w:tc>
      </w:tr>
      <w:tr w:rsidR="00FC2C8C" w:rsidRPr="00CB19D9" w:rsidTr="00595A2D">
        <w:tc>
          <w:tcPr>
            <w:tcW w:w="1985" w:type="dxa"/>
            <w:vMerge/>
          </w:tcPr>
          <w:p w:rsidR="00FC2C8C" w:rsidRPr="00CB19D9" w:rsidRDefault="00FC2C8C" w:rsidP="00E80D00">
            <w:pPr>
              <w:jc w:val="both"/>
              <w:rPr>
                <w:b/>
                <w:bCs/>
                <w:color w:val="000000"/>
              </w:rPr>
            </w:pPr>
          </w:p>
        </w:tc>
        <w:tc>
          <w:tcPr>
            <w:tcW w:w="2835" w:type="dxa"/>
          </w:tcPr>
          <w:p w:rsidR="00FC2C8C" w:rsidRPr="00CB19D9" w:rsidRDefault="00FC2C8C" w:rsidP="00E80D00">
            <w:pPr>
              <w:jc w:val="both"/>
            </w:pPr>
            <w:r w:rsidRPr="00CB19D9">
              <w:t>Імплекс Дуо, РК</w:t>
            </w:r>
          </w:p>
        </w:tc>
        <w:tc>
          <w:tcPr>
            <w:tcW w:w="1843" w:type="dxa"/>
          </w:tcPr>
          <w:p w:rsidR="00FC2C8C" w:rsidRPr="00CB19D9" w:rsidRDefault="00FC2C8C" w:rsidP="00E80D00">
            <w:pPr>
              <w:jc w:val="both"/>
              <w:rPr>
                <w:bCs/>
                <w:color w:val="000000"/>
              </w:rPr>
            </w:pPr>
            <w:r w:rsidRPr="00CB19D9">
              <w:rPr>
                <w:bCs/>
                <w:color w:val="000000"/>
              </w:rPr>
              <w:t>1-1,2</w:t>
            </w:r>
          </w:p>
        </w:tc>
        <w:tc>
          <w:tcPr>
            <w:tcW w:w="3651" w:type="dxa"/>
            <w:vMerge/>
          </w:tcPr>
          <w:p w:rsidR="00FC2C8C" w:rsidRPr="00CB19D9" w:rsidRDefault="00FC2C8C" w:rsidP="00E80D00">
            <w:pPr>
              <w:jc w:val="both"/>
            </w:pPr>
          </w:p>
        </w:tc>
      </w:tr>
      <w:tr w:rsidR="00FC2C8C" w:rsidRPr="00CB19D9" w:rsidTr="00F8634F">
        <w:trPr>
          <w:trHeight w:val="286"/>
        </w:trPr>
        <w:tc>
          <w:tcPr>
            <w:tcW w:w="1985" w:type="dxa"/>
            <w:vMerge/>
            <w:tcBorders>
              <w:bottom w:val="single" w:sz="4" w:space="0" w:color="auto"/>
            </w:tcBorders>
          </w:tcPr>
          <w:p w:rsidR="00FC2C8C" w:rsidRPr="00CB19D9" w:rsidRDefault="00FC2C8C" w:rsidP="00E80D00">
            <w:pPr>
              <w:jc w:val="both"/>
              <w:rPr>
                <w:b/>
                <w:bCs/>
                <w:color w:val="000000"/>
              </w:rPr>
            </w:pPr>
          </w:p>
        </w:tc>
        <w:tc>
          <w:tcPr>
            <w:tcW w:w="2835" w:type="dxa"/>
            <w:tcBorders>
              <w:bottom w:val="single" w:sz="4" w:space="0" w:color="auto"/>
            </w:tcBorders>
          </w:tcPr>
          <w:p w:rsidR="00FC2C8C" w:rsidRPr="00CB19D9" w:rsidRDefault="00FC2C8C" w:rsidP="00E80D00">
            <w:pPr>
              <w:jc w:val="both"/>
            </w:pPr>
            <w:r w:rsidRPr="00CB19D9">
              <w:t>Каптора Плюс, РК</w:t>
            </w:r>
          </w:p>
        </w:tc>
        <w:tc>
          <w:tcPr>
            <w:tcW w:w="1843" w:type="dxa"/>
            <w:tcBorders>
              <w:bottom w:val="single" w:sz="4" w:space="0" w:color="auto"/>
            </w:tcBorders>
          </w:tcPr>
          <w:p w:rsidR="00FC2C8C" w:rsidRPr="00CB19D9" w:rsidRDefault="00FC2C8C" w:rsidP="00E80D00">
            <w:pPr>
              <w:jc w:val="both"/>
              <w:rPr>
                <w:bCs/>
                <w:color w:val="000000"/>
              </w:rPr>
            </w:pPr>
            <w:r w:rsidRPr="00CB19D9">
              <w:t>1,6-2,5</w:t>
            </w:r>
          </w:p>
        </w:tc>
        <w:tc>
          <w:tcPr>
            <w:tcW w:w="3651" w:type="dxa"/>
            <w:vMerge/>
            <w:tcBorders>
              <w:bottom w:val="single" w:sz="4" w:space="0" w:color="auto"/>
            </w:tcBorders>
          </w:tcPr>
          <w:p w:rsidR="00FC2C8C" w:rsidRPr="00CB19D9" w:rsidRDefault="00FC2C8C" w:rsidP="00E80D00">
            <w:pPr>
              <w:jc w:val="both"/>
            </w:pPr>
          </w:p>
        </w:tc>
      </w:tr>
      <w:tr w:rsidR="000929BE" w:rsidRPr="00CB19D9" w:rsidTr="00595A2D">
        <w:tc>
          <w:tcPr>
            <w:tcW w:w="1985" w:type="dxa"/>
            <w:vMerge/>
          </w:tcPr>
          <w:p w:rsidR="000929BE" w:rsidRPr="00CB19D9" w:rsidRDefault="000929BE" w:rsidP="00E80D00">
            <w:pPr>
              <w:jc w:val="both"/>
              <w:rPr>
                <w:bCs/>
                <w:color w:val="000000"/>
              </w:rPr>
            </w:pPr>
          </w:p>
        </w:tc>
        <w:tc>
          <w:tcPr>
            <w:tcW w:w="2835" w:type="dxa"/>
          </w:tcPr>
          <w:p w:rsidR="000929BE" w:rsidRPr="00CB19D9" w:rsidRDefault="000929BE" w:rsidP="00E80D00">
            <w:pPr>
              <w:jc w:val="both"/>
            </w:pPr>
            <w:r w:rsidRPr="00CB19D9">
              <w:t>Грейдер, РК + гербіцид на основі імідазолінонів</w:t>
            </w:r>
          </w:p>
        </w:tc>
        <w:tc>
          <w:tcPr>
            <w:tcW w:w="1843" w:type="dxa"/>
          </w:tcPr>
          <w:p w:rsidR="000929BE" w:rsidRPr="00CB19D9" w:rsidRDefault="000929BE" w:rsidP="00E80D00">
            <w:pPr>
              <w:jc w:val="both"/>
              <w:rPr>
                <w:bCs/>
                <w:color w:val="000000"/>
              </w:rPr>
            </w:pPr>
            <w:r w:rsidRPr="00CB19D9">
              <w:t>75-120 мл</w:t>
            </w:r>
          </w:p>
        </w:tc>
        <w:tc>
          <w:tcPr>
            <w:tcW w:w="3651" w:type="dxa"/>
          </w:tcPr>
          <w:p w:rsidR="000929BE" w:rsidRPr="00CB19D9" w:rsidRDefault="000929BE" w:rsidP="00E80D00">
            <w:pPr>
              <w:jc w:val="both"/>
            </w:pPr>
            <w:r w:rsidRPr="00CB19D9">
              <w:t>- 2-6 листків у культури</w:t>
            </w:r>
          </w:p>
        </w:tc>
      </w:tr>
      <w:tr w:rsidR="000929BE" w:rsidRPr="00CB19D9" w:rsidTr="00595A2D">
        <w:tc>
          <w:tcPr>
            <w:tcW w:w="1985" w:type="dxa"/>
            <w:vMerge/>
          </w:tcPr>
          <w:p w:rsidR="000929BE" w:rsidRPr="00CB19D9" w:rsidRDefault="000929BE" w:rsidP="00E80D00">
            <w:pPr>
              <w:jc w:val="both"/>
              <w:rPr>
                <w:b/>
                <w:bCs/>
                <w:color w:val="000000"/>
              </w:rPr>
            </w:pPr>
          </w:p>
        </w:tc>
        <w:tc>
          <w:tcPr>
            <w:tcW w:w="2835" w:type="dxa"/>
          </w:tcPr>
          <w:p w:rsidR="000929BE" w:rsidRPr="00CB19D9" w:rsidRDefault="000929BE" w:rsidP="00E80D00">
            <w:pPr>
              <w:jc w:val="both"/>
            </w:pPr>
            <w:r w:rsidRPr="00CB19D9">
              <w:t>Пульсар 40, РК (Пассат, РК)</w:t>
            </w:r>
          </w:p>
        </w:tc>
        <w:tc>
          <w:tcPr>
            <w:tcW w:w="1843" w:type="dxa"/>
          </w:tcPr>
          <w:p w:rsidR="000929BE" w:rsidRPr="00CB19D9" w:rsidRDefault="000929BE" w:rsidP="00E80D00">
            <w:pPr>
              <w:jc w:val="both"/>
              <w:rPr>
                <w:bCs/>
                <w:color w:val="000000"/>
              </w:rPr>
            </w:pPr>
            <w:r w:rsidRPr="00CB19D9">
              <w:t>1-1,2</w:t>
            </w:r>
          </w:p>
        </w:tc>
        <w:tc>
          <w:tcPr>
            <w:tcW w:w="3651" w:type="dxa"/>
          </w:tcPr>
          <w:p w:rsidR="000929BE" w:rsidRDefault="000929BE" w:rsidP="00E80D00">
            <w:pPr>
              <w:jc w:val="both"/>
            </w:pPr>
            <w:r w:rsidRPr="00CB19D9">
              <w:t>-2-8 листків у культури</w:t>
            </w:r>
          </w:p>
          <w:p w:rsidR="00FC2C8C" w:rsidRDefault="00FC2C8C" w:rsidP="00E80D00">
            <w:pPr>
              <w:jc w:val="both"/>
            </w:pPr>
          </w:p>
          <w:p w:rsidR="00FC2C8C" w:rsidRPr="00CB19D9" w:rsidRDefault="00FC2C8C" w:rsidP="00E80D00">
            <w:pPr>
              <w:jc w:val="both"/>
            </w:pPr>
          </w:p>
        </w:tc>
      </w:tr>
      <w:tr w:rsidR="002F0F86" w:rsidRPr="00CB19D9" w:rsidTr="00595A2D">
        <w:tc>
          <w:tcPr>
            <w:tcW w:w="1985" w:type="dxa"/>
            <w:vMerge w:val="restart"/>
          </w:tcPr>
          <w:p w:rsidR="002F0F86" w:rsidRPr="00CB19D9" w:rsidRDefault="002F0F86" w:rsidP="00E80D00">
            <w:pPr>
              <w:jc w:val="both"/>
              <w:rPr>
                <w:bCs/>
                <w:color w:val="000000"/>
              </w:rPr>
            </w:pPr>
            <w:r w:rsidRPr="00CB19D9">
              <w:t xml:space="preserve">Однорічні та багаторічні дводольні бур’яни (сорти та гібриди соняшника, </w:t>
            </w:r>
            <w:r w:rsidRPr="00CB19D9">
              <w:lastRenderedPageBreak/>
              <w:t>стійкі до трибенурону)</w:t>
            </w:r>
          </w:p>
        </w:tc>
        <w:tc>
          <w:tcPr>
            <w:tcW w:w="2835" w:type="dxa"/>
          </w:tcPr>
          <w:p w:rsidR="002F0F86" w:rsidRPr="00CB19D9" w:rsidRDefault="002F0F86" w:rsidP="00E80D00">
            <w:pPr>
              <w:jc w:val="both"/>
            </w:pPr>
            <w:r w:rsidRPr="00CB19D9">
              <w:lastRenderedPageBreak/>
              <w:t>Грізний Експерт, ВГ + ПАР Талант</w:t>
            </w:r>
          </w:p>
        </w:tc>
        <w:tc>
          <w:tcPr>
            <w:tcW w:w="1843" w:type="dxa"/>
          </w:tcPr>
          <w:p w:rsidR="002F0F86" w:rsidRPr="00CB19D9" w:rsidRDefault="002F0F86" w:rsidP="00E80D00">
            <w:r w:rsidRPr="00CB19D9">
              <w:t>25-50 г/га + 200 мл</w:t>
            </w:r>
          </w:p>
        </w:tc>
        <w:tc>
          <w:tcPr>
            <w:tcW w:w="3651" w:type="dxa"/>
            <w:vMerge w:val="restart"/>
          </w:tcPr>
          <w:p w:rsidR="002F0F86" w:rsidRPr="00CB19D9" w:rsidRDefault="002F0F86" w:rsidP="00E80D00"/>
          <w:p w:rsidR="002F0F86" w:rsidRPr="00CB19D9" w:rsidRDefault="002F0F86" w:rsidP="00E80D00">
            <w:r w:rsidRPr="00CB19D9">
              <w:t>Обприскування у фазі 2-8 листків у культури</w:t>
            </w:r>
          </w:p>
        </w:tc>
      </w:tr>
      <w:tr w:rsidR="00FC2C8C" w:rsidRPr="00CB19D9" w:rsidTr="00F8634F">
        <w:trPr>
          <w:trHeight w:val="1114"/>
        </w:trPr>
        <w:tc>
          <w:tcPr>
            <w:tcW w:w="1985" w:type="dxa"/>
            <w:vMerge/>
          </w:tcPr>
          <w:p w:rsidR="00FC2C8C" w:rsidRPr="00CB19D9" w:rsidRDefault="00FC2C8C" w:rsidP="00E80D00">
            <w:pPr>
              <w:jc w:val="both"/>
              <w:rPr>
                <w:b/>
                <w:bCs/>
                <w:color w:val="000000"/>
              </w:rPr>
            </w:pPr>
          </w:p>
        </w:tc>
        <w:tc>
          <w:tcPr>
            <w:tcW w:w="2835" w:type="dxa"/>
          </w:tcPr>
          <w:p w:rsidR="00FC2C8C" w:rsidRPr="00CB19D9" w:rsidRDefault="00FC2C8C" w:rsidP="00E80D00">
            <w:pPr>
              <w:jc w:val="both"/>
            </w:pPr>
            <w:r w:rsidRPr="00CB19D9">
              <w:t>Володар, ВГ + ПАР Талант (сорти та гібриди стійкі до трибенурону та римсульфону</w:t>
            </w:r>
          </w:p>
        </w:tc>
        <w:tc>
          <w:tcPr>
            <w:tcW w:w="1843" w:type="dxa"/>
          </w:tcPr>
          <w:p w:rsidR="00FC2C8C" w:rsidRPr="00CB19D9" w:rsidRDefault="00FC2C8C" w:rsidP="00E80D00">
            <w:r w:rsidRPr="00CB19D9">
              <w:t>20-25 г/га + 200 мл 2 рази по 15 г/га + 200 мл</w:t>
            </w:r>
          </w:p>
        </w:tc>
        <w:tc>
          <w:tcPr>
            <w:tcW w:w="3651" w:type="dxa"/>
            <w:vMerge/>
          </w:tcPr>
          <w:p w:rsidR="00FC2C8C" w:rsidRPr="00CB19D9" w:rsidRDefault="00FC2C8C" w:rsidP="00E80D00"/>
        </w:tc>
      </w:tr>
      <w:tr w:rsidR="003562D1" w:rsidRPr="00CB19D9" w:rsidTr="005B1ADF">
        <w:trPr>
          <w:trHeight w:val="1022"/>
        </w:trPr>
        <w:tc>
          <w:tcPr>
            <w:tcW w:w="1985" w:type="dxa"/>
            <w:vMerge/>
          </w:tcPr>
          <w:p w:rsidR="003562D1" w:rsidRPr="00CB19D9" w:rsidRDefault="003562D1" w:rsidP="00E80D00">
            <w:pPr>
              <w:jc w:val="both"/>
              <w:rPr>
                <w:b/>
                <w:bCs/>
                <w:color w:val="000000"/>
              </w:rPr>
            </w:pPr>
          </w:p>
        </w:tc>
        <w:tc>
          <w:tcPr>
            <w:tcW w:w="2835" w:type="dxa"/>
          </w:tcPr>
          <w:p w:rsidR="003562D1" w:rsidRPr="00CB19D9" w:rsidRDefault="003562D1" w:rsidP="00E80D00">
            <w:pPr>
              <w:jc w:val="both"/>
            </w:pPr>
            <w:r w:rsidRPr="00CB19D9">
              <w:t>Експрес Голд 75, ВГ + ПАР Тренд (сорти та гібриди, стійкі до триб. та тифенсульфурону)</w:t>
            </w:r>
          </w:p>
        </w:tc>
        <w:tc>
          <w:tcPr>
            <w:tcW w:w="1843" w:type="dxa"/>
          </w:tcPr>
          <w:p w:rsidR="003562D1" w:rsidRPr="00CB19D9" w:rsidRDefault="003562D1" w:rsidP="00E80D00">
            <w:r w:rsidRPr="00CB19D9">
              <w:t>30-40 г/га + 200 мл</w:t>
            </w:r>
          </w:p>
        </w:tc>
        <w:tc>
          <w:tcPr>
            <w:tcW w:w="3651" w:type="dxa"/>
          </w:tcPr>
          <w:p w:rsidR="003562D1" w:rsidRPr="00CB19D9" w:rsidRDefault="003562D1" w:rsidP="00E80D00">
            <w:r w:rsidRPr="00CB19D9">
              <w:t>Обприскування у фазі 2-6 листків у культури</w:t>
            </w:r>
          </w:p>
        </w:tc>
      </w:tr>
      <w:tr w:rsidR="004505C4" w:rsidRPr="00CB19D9" w:rsidTr="00595A2D">
        <w:tc>
          <w:tcPr>
            <w:tcW w:w="1985" w:type="dxa"/>
            <w:vMerge w:val="restart"/>
          </w:tcPr>
          <w:p w:rsidR="004505C4" w:rsidRPr="00CB19D9" w:rsidRDefault="004505C4" w:rsidP="00E80D00">
            <w:pPr>
              <w:jc w:val="both"/>
              <w:rPr>
                <w:b/>
                <w:bCs/>
                <w:color w:val="000000"/>
              </w:rPr>
            </w:pPr>
            <w:r w:rsidRPr="00CB19D9">
              <w:lastRenderedPageBreak/>
              <w:t>Однорічні дводольні бур’яни</w:t>
            </w:r>
          </w:p>
        </w:tc>
        <w:tc>
          <w:tcPr>
            <w:tcW w:w="2835" w:type="dxa"/>
          </w:tcPr>
          <w:p w:rsidR="004505C4" w:rsidRPr="00CB19D9" w:rsidRDefault="004505C4" w:rsidP="00E80D00">
            <w:pPr>
              <w:jc w:val="both"/>
            </w:pPr>
            <w:r w:rsidRPr="00CB19D9">
              <w:t>Айдахо, КС</w:t>
            </w:r>
          </w:p>
          <w:p w:rsidR="004505C4" w:rsidRPr="00CB19D9" w:rsidRDefault="004505C4" w:rsidP="00E80D00">
            <w:pPr>
              <w:jc w:val="both"/>
            </w:pPr>
            <w:r w:rsidRPr="00CB19D9">
              <w:t>Гоал 2Е, КЕ (Галіган)</w:t>
            </w:r>
          </w:p>
        </w:tc>
        <w:tc>
          <w:tcPr>
            <w:tcW w:w="1843" w:type="dxa"/>
          </w:tcPr>
          <w:p w:rsidR="004505C4" w:rsidRPr="00CB19D9" w:rsidRDefault="004505C4" w:rsidP="00E80D00">
            <w:r w:rsidRPr="00CB19D9">
              <w:t>1,5-2,5</w:t>
            </w:r>
          </w:p>
          <w:p w:rsidR="004505C4" w:rsidRPr="00CB19D9" w:rsidRDefault="004505C4" w:rsidP="00E80D00">
            <w:r w:rsidRPr="00CB19D9">
              <w:t>0,8-1,0</w:t>
            </w:r>
          </w:p>
        </w:tc>
        <w:tc>
          <w:tcPr>
            <w:tcW w:w="3651" w:type="dxa"/>
          </w:tcPr>
          <w:p w:rsidR="004505C4" w:rsidRPr="00CB19D9" w:rsidRDefault="004505C4" w:rsidP="00E80D00">
            <w:r w:rsidRPr="00CB19D9">
              <w:t>Обприскування ґрунту до висівання, або до сходів культури</w:t>
            </w:r>
          </w:p>
        </w:tc>
      </w:tr>
      <w:tr w:rsidR="005B1ADF" w:rsidRPr="00CB19D9" w:rsidTr="005B1ADF">
        <w:trPr>
          <w:trHeight w:val="766"/>
        </w:trPr>
        <w:tc>
          <w:tcPr>
            <w:tcW w:w="1985" w:type="dxa"/>
            <w:vMerge/>
          </w:tcPr>
          <w:p w:rsidR="005B1ADF" w:rsidRPr="00CB19D9" w:rsidRDefault="005B1ADF" w:rsidP="00E80D00">
            <w:pPr>
              <w:jc w:val="both"/>
              <w:rPr>
                <w:b/>
                <w:bCs/>
                <w:color w:val="000000"/>
              </w:rPr>
            </w:pPr>
          </w:p>
        </w:tc>
        <w:tc>
          <w:tcPr>
            <w:tcW w:w="2835" w:type="dxa"/>
          </w:tcPr>
          <w:p w:rsidR="005B1ADF" w:rsidRPr="00CB19D9" w:rsidRDefault="005B1ADF" w:rsidP="00E80D00">
            <w:pPr>
              <w:jc w:val="both"/>
            </w:pPr>
            <w:r w:rsidRPr="00CB19D9">
              <w:t>Челендж 600 SC, КС</w:t>
            </w:r>
          </w:p>
        </w:tc>
        <w:tc>
          <w:tcPr>
            <w:tcW w:w="1843" w:type="dxa"/>
          </w:tcPr>
          <w:p w:rsidR="005B1ADF" w:rsidRPr="00CB19D9" w:rsidRDefault="005B1ADF" w:rsidP="00E80D00">
            <w:r w:rsidRPr="00CB19D9">
              <w:t>3,0-6,0</w:t>
            </w:r>
          </w:p>
        </w:tc>
        <w:tc>
          <w:tcPr>
            <w:tcW w:w="3651" w:type="dxa"/>
          </w:tcPr>
          <w:p w:rsidR="005B1ADF" w:rsidRPr="00CB19D9" w:rsidRDefault="005B1ADF" w:rsidP="00E80D00">
            <w:r w:rsidRPr="00CB19D9">
              <w:t>Обприскування ґрунту після висівання, але до сходів культури</w:t>
            </w:r>
          </w:p>
        </w:tc>
      </w:tr>
      <w:tr w:rsidR="004505C4" w:rsidRPr="00CB19D9" w:rsidTr="00595A2D">
        <w:tc>
          <w:tcPr>
            <w:tcW w:w="1985" w:type="dxa"/>
            <w:vMerge/>
          </w:tcPr>
          <w:p w:rsidR="004505C4" w:rsidRPr="00CB19D9" w:rsidRDefault="004505C4" w:rsidP="00E80D00">
            <w:pPr>
              <w:jc w:val="both"/>
              <w:rPr>
                <w:b/>
                <w:bCs/>
                <w:color w:val="000000"/>
              </w:rPr>
            </w:pPr>
          </w:p>
        </w:tc>
        <w:tc>
          <w:tcPr>
            <w:tcW w:w="2835" w:type="dxa"/>
          </w:tcPr>
          <w:p w:rsidR="004505C4" w:rsidRPr="00CB19D9" w:rsidRDefault="004505C4" w:rsidP="00E80D00">
            <w:pPr>
              <w:jc w:val="both"/>
            </w:pPr>
            <w:r w:rsidRPr="00CB19D9">
              <w:t>Сальса 75, ЗП + 200 мл ПАР Тренд</w:t>
            </w:r>
          </w:p>
        </w:tc>
        <w:tc>
          <w:tcPr>
            <w:tcW w:w="1843" w:type="dxa"/>
          </w:tcPr>
          <w:p w:rsidR="004505C4" w:rsidRPr="00CB19D9" w:rsidRDefault="004505C4" w:rsidP="00E80D00">
            <w:r w:rsidRPr="00CB19D9">
              <w:t>20-25 г/га</w:t>
            </w:r>
          </w:p>
        </w:tc>
        <w:tc>
          <w:tcPr>
            <w:tcW w:w="3651" w:type="dxa"/>
          </w:tcPr>
          <w:p w:rsidR="004505C4" w:rsidRPr="00CB19D9" w:rsidRDefault="004505C4" w:rsidP="00E80D00">
            <w:r w:rsidRPr="00CB19D9">
              <w:t>Обприскування ґрунту після висівання, але до сходів культури, або у фазі 2-4 листків у культури</w:t>
            </w:r>
          </w:p>
        </w:tc>
      </w:tr>
      <w:tr w:rsidR="004505C4" w:rsidRPr="00CB19D9" w:rsidTr="00595A2D">
        <w:tc>
          <w:tcPr>
            <w:tcW w:w="1985" w:type="dxa"/>
            <w:vMerge/>
          </w:tcPr>
          <w:p w:rsidR="004505C4" w:rsidRPr="00CB19D9" w:rsidRDefault="004505C4" w:rsidP="00E80D00">
            <w:pPr>
              <w:jc w:val="both"/>
              <w:rPr>
                <w:b/>
                <w:bCs/>
                <w:color w:val="000000"/>
              </w:rPr>
            </w:pPr>
          </w:p>
        </w:tc>
        <w:tc>
          <w:tcPr>
            <w:tcW w:w="2835" w:type="dxa"/>
          </w:tcPr>
          <w:p w:rsidR="004505C4" w:rsidRPr="00CB19D9" w:rsidRDefault="004505C4" w:rsidP="00E80D00">
            <w:pPr>
              <w:jc w:val="both"/>
            </w:pPr>
            <w:r w:rsidRPr="00CB19D9">
              <w:t>Сальса 75, ВГ + 200 мл ПАР Тренд</w:t>
            </w:r>
          </w:p>
        </w:tc>
        <w:tc>
          <w:tcPr>
            <w:tcW w:w="1843" w:type="dxa"/>
          </w:tcPr>
          <w:p w:rsidR="004505C4" w:rsidRPr="00CB19D9" w:rsidRDefault="004505C4" w:rsidP="00E80D00">
            <w:r w:rsidRPr="00CB19D9">
              <w:t>20-25 г/га</w:t>
            </w:r>
          </w:p>
        </w:tc>
        <w:tc>
          <w:tcPr>
            <w:tcW w:w="3651" w:type="dxa"/>
          </w:tcPr>
          <w:p w:rsidR="004505C4" w:rsidRPr="00CB19D9" w:rsidRDefault="004505C4" w:rsidP="00E80D00">
            <w:r w:rsidRPr="00CB19D9">
              <w:t xml:space="preserve">-у фазу 1-2 пари справжніх листків у культури у ранні фази розвитку </w:t>
            </w:r>
          </w:p>
        </w:tc>
      </w:tr>
      <w:tr w:rsidR="005B1ADF" w:rsidRPr="00CB19D9" w:rsidTr="005B1ADF">
        <w:trPr>
          <w:trHeight w:val="806"/>
        </w:trPr>
        <w:tc>
          <w:tcPr>
            <w:tcW w:w="1985" w:type="dxa"/>
            <w:vMerge/>
          </w:tcPr>
          <w:p w:rsidR="005B1ADF" w:rsidRPr="00CB19D9" w:rsidRDefault="005B1ADF" w:rsidP="00E80D00">
            <w:pPr>
              <w:jc w:val="both"/>
              <w:rPr>
                <w:b/>
                <w:bCs/>
                <w:color w:val="000000"/>
              </w:rPr>
            </w:pPr>
          </w:p>
        </w:tc>
        <w:tc>
          <w:tcPr>
            <w:tcW w:w="2835" w:type="dxa"/>
          </w:tcPr>
          <w:p w:rsidR="005B1ADF" w:rsidRPr="00CB19D9" w:rsidRDefault="005B1ADF" w:rsidP="00E80D00">
            <w:pPr>
              <w:jc w:val="both"/>
            </w:pPr>
            <w:r w:rsidRPr="00CB19D9">
              <w:t>Рондос 750, ВГ + 200 мл ПАР Максимум</w:t>
            </w:r>
          </w:p>
        </w:tc>
        <w:tc>
          <w:tcPr>
            <w:tcW w:w="1843" w:type="dxa"/>
          </w:tcPr>
          <w:p w:rsidR="005B1ADF" w:rsidRPr="00CB19D9" w:rsidRDefault="005B1ADF" w:rsidP="00E80D00">
            <w:r w:rsidRPr="00CB19D9">
              <w:t>23-30 г/га</w:t>
            </w:r>
          </w:p>
        </w:tc>
        <w:tc>
          <w:tcPr>
            <w:tcW w:w="3651" w:type="dxa"/>
          </w:tcPr>
          <w:p w:rsidR="005B1ADF" w:rsidRPr="00CB19D9" w:rsidRDefault="005B1ADF" w:rsidP="00E80D00">
            <w:r w:rsidRPr="00CB19D9">
              <w:t>- 2-4 пари справжніх листків у культури у ранні фази розвитку бур</w:t>
            </w:r>
          </w:p>
        </w:tc>
      </w:tr>
      <w:tr w:rsidR="00E1591A" w:rsidRPr="00CB19D9" w:rsidTr="00595A2D">
        <w:tc>
          <w:tcPr>
            <w:tcW w:w="1985" w:type="dxa"/>
            <w:vMerge w:val="restart"/>
          </w:tcPr>
          <w:p w:rsidR="00E1591A" w:rsidRPr="00CB19D9" w:rsidRDefault="00E1591A" w:rsidP="00E80D00">
            <w:pPr>
              <w:jc w:val="both"/>
              <w:rPr>
                <w:b/>
                <w:bCs/>
                <w:color w:val="000000"/>
              </w:rPr>
            </w:pPr>
            <w:r w:rsidRPr="00CB19D9">
              <w:t>Однорічні та багаторічні злакові</w:t>
            </w:r>
          </w:p>
        </w:tc>
        <w:tc>
          <w:tcPr>
            <w:tcW w:w="2835" w:type="dxa"/>
          </w:tcPr>
          <w:p w:rsidR="00E1591A" w:rsidRPr="00CB19D9" w:rsidRDefault="00E1591A" w:rsidP="00E80D00">
            <w:pPr>
              <w:jc w:val="both"/>
            </w:pPr>
            <w:r w:rsidRPr="00CB19D9">
              <w:t>Арамо 45, КЕ</w:t>
            </w:r>
          </w:p>
        </w:tc>
        <w:tc>
          <w:tcPr>
            <w:tcW w:w="1843" w:type="dxa"/>
          </w:tcPr>
          <w:p w:rsidR="00E1591A" w:rsidRPr="00CB19D9" w:rsidRDefault="00E1591A" w:rsidP="00E80D00">
            <w:r w:rsidRPr="00CB19D9">
              <w:t>1,2-2,3</w:t>
            </w:r>
          </w:p>
        </w:tc>
        <w:tc>
          <w:tcPr>
            <w:tcW w:w="3651" w:type="dxa"/>
            <w:vMerge w:val="restart"/>
          </w:tcPr>
          <w:p w:rsidR="00E1591A" w:rsidRPr="00CB19D9" w:rsidRDefault="00E1591A" w:rsidP="00E80D00">
            <w:r w:rsidRPr="00CB19D9">
              <w:t>Обприскування від фази 3 листків до кінця кущіння однорічних злакових бур'янів, за висоти пирію 15-20 см (незалежно від фази розвитку культ</w:t>
            </w:r>
          </w:p>
        </w:tc>
      </w:tr>
      <w:tr w:rsidR="00E1591A" w:rsidRPr="00CB19D9" w:rsidTr="00595A2D">
        <w:tc>
          <w:tcPr>
            <w:tcW w:w="1985" w:type="dxa"/>
            <w:vMerge/>
          </w:tcPr>
          <w:p w:rsidR="00E1591A" w:rsidRPr="00CB19D9" w:rsidRDefault="00E1591A" w:rsidP="00E80D00">
            <w:pPr>
              <w:jc w:val="both"/>
              <w:rPr>
                <w:b/>
                <w:bCs/>
                <w:color w:val="000000"/>
              </w:rPr>
            </w:pPr>
          </w:p>
        </w:tc>
        <w:tc>
          <w:tcPr>
            <w:tcW w:w="2835" w:type="dxa"/>
          </w:tcPr>
          <w:p w:rsidR="00E1591A" w:rsidRPr="00CB19D9" w:rsidRDefault="00E1591A" w:rsidP="00E80D00">
            <w:pPr>
              <w:jc w:val="both"/>
            </w:pPr>
            <w:r w:rsidRPr="00CB19D9">
              <w:t>Норвел Екстра, к.е.*</w:t>
            </w:r>
          </w:p>
        </w:tc>
        <w:tc>
          <w:tcPr>
            <w:tcW w:w="1843" w:type="dxa"/>
          </w:tcPr>
          <w:p w:rsidR="00E1591A" w:rsidRPr="00CB19D9" w:rsidRDefault="00E1591A" w:rsidP="00E80D00">
            <w:r w:rsidRPr="00CB19D9">
              <w:t>0,6-1,2</w:t>
            </w:r>
          </w:p>
        </w:tc>
        <w:tc>
          <w:tcPr>
            <w:tcW w:w="3651" w:type="dxa"/>
            <w:vMerge/>
          </w:tcPr>
          <w:p w:rsidR="00E1591A" w:rsidRPr="00CB19D9" w:rsidRDefault="00E1591A" w:rsidP="00E80D00"/>
        </w:tc>
      </w:tr>
      <w:tr w:rsidR="001B143D" w:rsidRPr="00CB19D9" w:rsidTr="00595A2D">
        <w:tc>
          <w:tcPr>
            <w:tcW w:w="1985" w:type="dxa"/>
            <w:vMerge/>
          </w:tcPr>
          <w:p w:rsidR="001B143D" w:rsidRPr="00CB19D9" w:rsidRDefault="001B143D" w:rsidP="00E80D00">
            <w:pPr>
              <w:jc w:val="both"/>
              <w:rPr>
                <w:b/>
                <w:bCs/>
                <w:color w:val="000000"/>
              </w:rPr>
            </w:pPr>
          </w:p>
        </w:tc>
        <w:tc>
          <w:tcPr>
            <w:tcW w:w="2835" w:type="dxa"/>
          </w:tcPr>
          <w:p w:rsidR="001B143D" w:rsidRPr="00CB19D9" w:rsidRDefault="001B143D" w:rsidP="00E80D00">
            <w:pPr>
              <w:jc w:val="both"/>
            </w:pPr>
            <w:r w:rsidRPr="00CB19D9">
              <w:t>Форвард МКЕ, мк.е</w:t>
            </w:r>
          </w:p>
        </w:tc>
        <w:tc>
          <w:tcPr>
            <w:tcW w:w="1843" w:type="dxa"/>
          </w:tcPr>
          <w:p w:rsidR="001B143D" w:rsidRPr="00CB19D9" w:rsidRDefault="001B143D" w:rsidP="00E80D00">
            <w:r w:rsidRPr="00CB19D9">
              <w:t>0,6-0,8- 1,2</w:t>
            </w:r>
          </w:p>
        </w:tc>
        <w:tc>
          <w:tcPr>
            <w:tcW w:w="3651" w:type="dxa"/>
            <w:vMerge/>
          </w:tcPr>
          <w:p w:rsidR="001B143D" w:rsidRPr="00CB19D9" w:rsidRDefault="001B143D" w:rsidP="00E80D00"/>
        </w:tc>
      </w:tr>
      <w:tr w:rsidR="005B1ADF" w:rsidRPr="00CB19D9" w:rsidTr="005B1ADF">
        <w:trPr>
          <w:trHeight w:val="250"/>
        </w:trPr>
        <w:tc>
          <w:tcPr>
            <w:tcW w:w="1985" w:type="dxa"/>
            <w:vMerge/>
          </w:tcPr>
          <w:p w:rsidR="005B1ADF" w:rsidRPr="00CB19D9" w:rsidRDefault="005B1ADF" w:rsidP="00E80D00">
            <w:pPr>
              <w:jc w:val="both"/>
              <w:rPr>
                <w:b/>
                <w:bCs/>
                <w:color w:val="000000"/>
              </w:rPr>
            </w:pPr>
          </w:p>
        </w:tc>
        <w:tc>
          <w:tcPr>
            <w:tcW w:w="2835" w:type="dxa"/>
          </w:tcPr>
          <w:p w:rsidR="005B1ADF" w:rsidRPr="00CB19D9" w:rsidRDefault="005B1ADF" w:rsidP="00E80D00">
            <w:pPr>
              <w:jc w:val="both"/>
            </w:pPr>
            <w:r w:rsidRPr="00CB19D9">
              <w:t>Фуроре Супер EW, ЕВ</w:t>
            </w:r>
          </w:p>
        </w:tc>
        <w:tc>
          <w:tcPr>
            <w:tcW w:w="1843" w:type="dxa"/>
          </w:tcPr>
          <w:p w:rsidR="005B1ADF" w:rsidRPr="00CB19D9" w:rsidRDefault="005B1ADF" w:rsidP="00E80D00">
            <w:r w:rsidRPr="00CB19D9">
              <w:t>0,8-2</w:t>
            </w:r>
          </w:p>
        </w:tc>
        <w:tc>
          <w:tcPr>
            <w:tcW w:w="3651" w:type="dxa"/>
            <w:vMerge/>
          </w:tcPr>
          <w:p w:rsidR="005B1ADF" w:rsidRPr="00CB19D9" w:rsidRDefault="005B1ADF" w:rsidP="00E80D00"/>
        </w:tc>
      </w:tr>
      <w:tr w:rsidR="001B143D" w:rsidRPr="00CB19D9" w:rsidTr="00595A2D">
        <w:tc>
          <w:tcPr>
            <w:tcW w:w="1985" w:type="dxa"/>
            <w:vMerge/>
          </w:tcPr>
          <w:p w:rsidR="001B143D" w:rsidRPr="00CB19D9" w:rsidRDefault="001B143D" w:rsidP="00E80D00">
            <w:pPr>
              <w:jc w:val="both"/>
              <w:rPr>
                <w:b/>
                <w:bCs/>
                <w:color w:val="000000"/>
              </w:rPr>
            </w:pPr>
          </w:p>
        </w:tc>
        <w:tc>
          <w:tcPr>
            <w:tcW w:w="2835" w:type="dxa"/>
          </w:tcPr>
          <w:p w:rsidR="001B143D" w:rsidRPr="00CB19D9" w:rsidRDefault="001B143D" w:rsidP="00E80D00">
            <w:pPr>
              <w:jc w:val="both"/>
            </w:pPr>
            <w:r w:rsidRPr="00CB19D9">
              <w:t>Пантера, КЕ</w:t>
            </w:r>
          </w:p>
        </w:tc>
        <w:tc>
          <w:tcPr>
            <w:tcW w:w="1843" w:type="dxa"/>
          </w:tcPr>
          <w:p w:rsidR="001B143D" w:rsidRPr="00CB19D9" w:rsidRDefault="001B143D" w:rsidP="00E80D00">
            <w:r w:rsidRPr="00CB19D9">
              <w:t>1-1,25</w:t>
            </w:r>
          </w:p>
        </w:tc>
        <w:tc>
          <w:tcPr>
            <w:tcW w:w="3651" w:type="dxa"/>
            <w:vMerge/>
          </w:tcPr>
          <w:p w:rsidR="001B143D" w:rsidRPr="00CB19D9" w:rsidRDefault="001B143D" w:rsidP="00E80D00"/>
        </w:tc>
      </w:tr>
      <w:tr w:rsidR="005B1ADF" w:rsidRPr="00CB19D9" w:rsidTr="005B1ADF">
        <w:trPr>
          <w:trHeight w:val="289"/>
        </w:trPr>
        <w:tc>
          <w:tcPr>
            <w:tcW w:w="1985" w:type="dxa"/>
            <w:vMerge w:val="restart"/>
          </w:tcPr>
          <w:p w:rsidR="005B1ADF" w:rsidRPr="00CB19D9" w:rsidRDefault="005B1ADF" w:rsidP="00E80D00">
            <w:pPr>
              <w:jc w:val="both"/>
              <w:rPr>
                <w:b/>
                <w:bCs/>
                <w:color w:val="000000"/>
              </w:rPr>
            </w:pPr>
            <w:r w:rsidRPr="00CB19D9">
              <w:t>Багаторічні злакові</w:t>
            </w:r>
          </w:p>
        </w:tc>
        <w:tc>
          <w:tcPr>
            <w:tcW w:w="2835" w:type="dxa"/>
          </w:tcPr>
          <w:p w:rsidR="005B1ADF" w:rsidRPr="00CB19D9" w:rsidRDefault="005B1ADF" w:rsidP="005B1ADF">
            <w:pPr>
              <w:jc w:val="both"/>
            </w:pPr>
            <w:r>
              <w:t xml:space="preserve">Багнет </w:t>
            </w:r>
          </w:p>
        </w:tc>
        <w:tc>
          <w:tcPr>
            <w:tcW w:w="1843" w:type="dxa"/>
          </w:tcPr>
          <w:p w:rsidR="005B1ADF" w:rsidRPr="00CB19D9" w:rsidRDefault="005B1ADF" w:rsidP="00E80D00">
            <w:r w:rsidRPr="00CB19D9">
              <w:t>1-1,2</w:t>
            </w:r>
          </w:p>
        </w:tc>
        <w:tc>
          <w:tcPr>
            <w:tcW w:w="3651" w:type="dxa"/>
            <w:vMerge w:val="restart"/>
          </w:tcPr>
          <w:p w:rsidR="005B1ADF" w:rsidRPr="00CB19D9" w:rsidRDefault="005B1ADF" w:rsidP="00E80D00">
            <w:r w:rsidRPr="00CB19D9">
              <w:t>Обприскування за висоти бур’янів 10-15 см незалежно від фази розвитку культури</w:t>
            </w:r>
          </w:p>
        </w:tc>
      </w:tr>
      <w:tr w:rsidR="001A6A27" w:rsidRPr="00CB19D9" w:rsidTr="00595A2D">
        <w:tc>
          <w:tcPr>
            <w:tcW w:w="1985" w:type="dxa"/>
            <w:vMerge/>
          </w:tcPr>
          <w:p w:rsidR="001A6A27" w:rsidRPr="00CB19D9" w:rsidRDefault="001A6A27" w:rsidP="00E80D00">
            <w:pPr>
              <w:jc w:val="both"/>
              <w:rPr>
                <w:b/>
                <w:bCs/>
                <w:color w:val="000000"/>
              </w:rPr>
            </w:pPr>
          </w:p>
        </w:tc>
        <w:tc>
          <w:tcPr>
            <w:tcW w:w="2835" w:type="dxa"/>
          </w:tcPr>
          <w:p w:rsidR="001A6A27" w:rsidRPr="00CB19D9" w:rsidRDefault="001A6A27" w:rsidP="005B1ADF">
            <w:pPr>
              <w:jc w:val="both"/>
            </w:pPr>
            <w:r w:rsidRPr="00CB19D9">
              <w:t xml:space="preserve">Баккард 125, </w:t>
            </w:r>
          </w:p>
        </w:tc>
        <w:tc>
          <w:tcPr>
            <w:tcW w:w="1843" w:type="dxa"/>
          </w:tcPr>
          <w:p w:rsidR="001A6A27" w:rsidRPr="00CB19D9" w:rsidRDefault="001A6A27" w:rsidP="00E80D00">
            <w:r w:rsidRPr="00CB19D9">
              <w:t>0,8-1,2</w:t>
            </w:r>
          </w:p>
        </w:tc>
        <w:tc>
          <w:tcPr>
            <w:tcW w:w="3651" w:type="dxa"/>
            <w:vMerge/>
          </w:tcPr>
          <w:p w:rsidR="001A6A27" w:rsidRPr="00CB19D9" w:rsidRDefault="001A6A27" w:rsidP="00E80D00"/>
        </w:tc>
      </w:tr>
      <w:tr w:rsidR="007E3589" w:rsidRPr="00CB19D9" w:rsidTr="00595A2D">
        <w:tc>
          <w:tcPr>
            <w:tcW w:w="1985" w:type="dxa"/>
            <w:vMerge/>
          </w:tcPr>
          <w:p w:rsidR="007E3589" w:rsidRPr="00CB19D9" w:rsidRDefault="007E3589" w:rsidP="00E80D00">
            <w:pPr>
              <w:jc w:val="both"/>
              <w:rPr>
                <w:b/>
                <w:bCs/>
                <w:color w:val="000000"/>
              </w:rPr>
            </w:pPr>
          </w:p>
        </w:tc>
        <w:tc>
          <w:tcPr>
            <w:tcW w:w="2835" w:type="dxa"/>
          </w:tcPr>
          <w:p w:rsidR="007E3589" w:rsidRPr="00CB19D9" w:rsidRDefault="007E3589" w:rsidP="00E80D00">
            <w:pPr>
              <w:jc w:val="both"/>
            </w:pPr>
            <w:r w:rsidRPr="00CB19D9">
              <w:t>Аверс XL, РК</w:t>
            </w:r>
          </w:p>
        </w:tc>
        <w:tc>
          <w:tcPr>
            <w:tcW w:w="1843" w:type="dxa"/>
          </w:tcPr>
          <w:p w:rsidR="007E3589" w:rsidRPr="00CB19D9" w:rsidRDefault="007E3589" w:rsidP="00E80D00">
            <w:r w:rsidRPr="00CB19D9">
              <w:t>2-4</w:t>
            </w:r>
          </w:p>
        </w:tc>
        <w:tc>
          <w:tcPr>
            <w:tcW w:w="3651" w:type="dxa"/>
            <w:vMerge/>
          </w:tcPr>
          <w:p w:rsidR="007E3589" w:rsidRPr="00CB19D9" w:rsidRDefault="007E3589" w:rsidP="00E80D00"/>
        </w:tc>
      </w:tr>
    </w:tbl>
    <w:p w:rsidR="00595A2D" w:rsidRDefault="00595A2D" w:rsidP="00595A2D">
      <w:pPr>
        <w:ind w:left="1134" w:firstLine="567"/>
        <w:jc w:val="both"/>
        <w:rPr>
          <w:b/>
          <w:sz w:val="28"/>
          <w:szCs w:val="28"/>
          <w:lang w:val="uk-UA"/>
        </w:rPr>
      </w:pPr>
    </w:p>
    <w:p w:rsidR="002574F2" w:rsidRPr="00CB19D9" w:rsidRDefault="002574F2" w:rsidP="00E80D00">
      <w:pPr>
        <w:ind w:left="1701" w:firstLine="454"/>
        <w:jc w:val="center"/>
        <w:rPr>
          <w:bCs/>
          <w:color w:val="000000"/>
          <w:lang w:val="uk-UA"/>
        </w:rPr>
      </w:pPr>
    </w:p>
    <w:p w:rsidR="00A266C2" w:rsidRDefault="00C60247" w:rsidP="00A266C2">
      <w:pPr>
        <w:ind w:left="1701" w:firstLine="709"/>
        <w:jc w:val="center"/>
        <w:rPr>
          <w:b/>
          <w:bCs/>
          <w:color w:val="000000"/>
          <w:sz w:val="28"/>
          <w:szCs w:val="28"/>
          <w:lang w:val="uk-UA"/>
        </w:rPr>
      </w:pPr>
      <w:r>
        <w:rPr>
          <w:b/>
          <w:bCs/>
          <w:color w:val="000000"/>
          <w:sz w:val="28"/>
          <w:szCs w:val="28"/>
          <w:lang w:val="uk-UA"/>
        </w:rPr>
        <w:t>БІОЛОГІЧНИЙ МЕТОД В СІЛЬСЬКОМУ ГОСПОДАРСТВІ.</w:t>
      </w:r>
    </w:p>
    <w:p w:rsidR="00A266C2" w:rsidRDefault="001511D6" w:rsidP="00A266C2">
      <w:pPr>
        <w:ind w:left="1134" w:firstLine="567"/>
        <w:jc w:val="both"/>
        <w:rPr>
          <w:bCs/>
          <w:color w:val="000000"/>
          <w:sz w:val="28"/>
          <w:szCs w:val="28"/>
          <w:lang w:val="uk-UA"/>
        </w:rPr>
      </w:pPr>
      <w:r w:rsidRPr="00A266C2">
        <w:rPr>
          <w:bCs/>
          <w:color w:val="000000"/>
          <w:sz w:val="28"/>
          <w:szCs w:val="28"/>
          <w:lang w:val="uk-UA"/>
        </w:rPr>
        <w:t>Біологічний метод захисту рослин – важлива складова інтегрованого</w:t>
      </w:r>
      <w:r w:rsidR="002D4A33">
        <w:rPr>
          <w:bCs/>
          <w:color w:val="000000"/>
          <w:sz w:val="28"/>
          <w:szCs w:val="28"/>
          <w:lang w:val="uk-UA"/>
        </w:rPr>
        <w:t xml:space="preserve"> </w:t>
      </w:r>
      <w:r w:rsidRPr="00A266C2">
        <w:rPr>
          <w:bCs/>
          <w:color w:val="000000"/>
          <w:sz w:val="28"/>
          <w:szCs w:val="28"/>
          <w:lang w:val="uk-UA"/>
        </w:rPr>
        <w:t>захисту рослин. Застосування біологічних препаратів і ентомофагів є основним</w:t>
      </w:r>
      <w:r w:rsidR="00445035">
        <w:rPr>
          <w:bCs/>
          <w:color w:val="000000"/>
          <w:sz w:val="28"/>
          <w:szCs w:val="28"/>
          <w:lang w:val="uk-UA"/>
        </w:rPr>
        <w:t xml:space="preserve"> </w:t>
      </w:r>
      <w:r w:rsidRPr="00A266C2">
        <w:rPr>
          <w:bCs/>
          <w:color w:val="000000"/>
          <w:sz w:val="28"/>
          <w:szCs w:val="28"/>
          <w:lang w:val="uk-UA"/>
        </w:rPr>
        <w:t xml:space="preserve">стратегічним, екологічно безпечним заходом контролю шкідливих організмів упосівах сільськогосподарських культур.  </w:t>
      </w:r>
    </w:p>
    <w:p w:rsidR="00A266C2" w:rsidRDefault="00445035" w:rsidP="00A266C2">
      <w:pPr>
        <w:ind w:left="1134" w:firstLine="567"/>
        <w:jc w:val="both"/>
        <w:rPr>
          <w:bCs/>
          <w:color w:val="000000"/>
          <w:sz w:val="28"/>
          <w:szCs w:val="28"/>
          <w:lang w:val="uk-UA"/>
        </w:rPr>
      </w:pPr>
      <w:r>
        <w:rPr>
          <w:bCs/>
          <w:color w:val="000000"/>
          <w:sz w:val="28"/>
          <w:szCs w:val="28"/>
          <w:lang w:val="uk-UA"/>
        </w:rPr>
        <w:t>Дослідженнями,</w:t>
      </w:r>
      <w:r w:rsidR="001511D6" w:rsidRPr="00A266C2">
        <w:rPr>
          <w:bCs/>
          <w:color w:val="000000"/>
          <w:sz w:val="28"/>
          <w:szCs w:val="28"/>
          <w:lang w:val="uk-UA"/>
        </w:rPr>
        <w:t xml:space="preserve"> проведеними</w:t>
      </w:r>
      <w:r>
        <w:rPr>
          <w:bCs/>
          <w:color w:val="000000"/>
          <w:sz w:val="28"/>
          <w:szCs w:val="28"/>
          <w:lang w:val="uk-UA"/>
        </w:rPr>
        <w:t xml:space="preserve"> </w:t>
      </w:r>
      <w:r w:rsidR="001511D6" w:rsidRPr="00A266C2">
        <w:rPr>
          <w:bCs/>
          <w:color w:val="000000"/>
          <w:sz w:val="28"/>
          <w:szCs w:val="28"/>
          <w:lang w:val="uk-UA"/>
        </w:rPr>
        <w:t>науковими установами доведено, що біологічні препарати є не тільки</w:t>
      </w:r>
      <w:r>
        <w:rPr>
          <w:bCs/>
          <w:color w:val="000000"/>
          <w:sz w:val="28"/>
          <w:szCs w:val="28"/>
          <w:lang w:val="uk-UA"/>
        </w:rPr>
        <w:t xml:space="preserve"> </w:t>
      </w:r>
      <w:r w:rsidR="001511D6" w:rsidRPr="00A266C2">
        <w:rPr>
          <w:bCs/>
          <w:color w:val="000000"/>
          <w:sz w:val="28"/>
          <w:szCs w:val="28"/>
          <w:lang w:val="uk-UA"/>
        </w:rPr>
        <w:t>ефективним засобом захисту від шкідливих організмів, але й стимулюють і</w:t>
      </w:r>
      <w:r>
        <w:rPr>
          <w:bCs/>
          <w:color w:val="000000"/>
          <w:sz w:val="28"/>
          <w:szCs w:val="28"/>
          <w:lang w:val="uk-UA"/>
        </w:rPr>
        <w:t xml:space="preserve"> </w:t>
      </w:r>
      <w:r w:rsidR="001511D6" w:rsidRPr="00A266C2">
        <w:rPr>
          <w:bCs/>
          <w:color w:val="000000"/>
          <w:sz w:val="28"/>
          <w:szCs w:val="28"/>
          <w:lang w:val="uk-UA"/>
        </w:rPr>
        <w:t xml:space="preserve">значно поліпшують живлення рослин. </w:t>
      </w:r>
    </w:p>
    <w:p w:rsidR="008638C0" w:rsidRPr="00A266C2" w:rsidRDefault="001511D6" w:rsidP="00A266C2">
      <w:pPr>
        <w:ind w:left="1134" w:firstLine="567"/>
        <w:jc w:val="both"/>
        <w:rPr>
          <w:bCs/>
          <w:color w:val="000000"/>
          <w:sz w:val="28"/>
          <w:szCs w:val="28"/>
          <w:lang w:val="uk-UA"/>
        </w:rPr>
      </w:pPr>
      <w:r w:rsidRPr="00A266C2">
        <w:rPr>
          <w:bCs/>
          <w:color w:val="000000"/>
          <w:sz w:val="28"/>
          <w:szCs w:val="28"/>
          <w:lang w:val="uk-UA"/>
        </w:rPr>
        <w:t>Розроблений арсенал біологічних</w:t>
      </w:r>
      <w:r w:rsidR="00445035">
        <w:rPr>
          <w:bCs/>
          <w:color w:val="000000"/>
          <w:sz w:val="28"/>
          <w:szCs w:val="28"/>
          <w:lang w:val="uk-UA"/>
        </w:rPr>
        <w:t xml:space="preserve"> </w:t>
      </w:r>
      <w:r w:rsidRPr="00A266C2">
        <w:rPr>
          <w:bCs/>
          <w:color w:val="000000"/>
          <w:sz w:val="28"/>
          <w:szCs w:val="28"/>
          <w:lang w:val="uk-UA"/>
        </w:rPr>
        <w:t>препара</w:t>
      </w:r>
      <w:r w:rsidR="00A266C2">
        <w:rPr>
          <w:bCs/>
          <w:color w:val="000000"/>
          <w:sz w:val="28"/>
          <w:szCs w:val="28"/>
          <w:lang w:val="uk-UA"/>
        </w:rPr>
        <w:t xml:space="preserve">тів дозволяє використовувати їх в </w:t>
      </w:r>
      <w:r w:rsidR="00445035">
        <w:rPr>
          <w:bCs/>
          <w:color w:val="000000"/>
          <w:sz w:val="28"/>
          <w:szCs w:val="28"/>
          <w:lang w:val="uk-UA"/>
        </w:rPr>
        <w:t xml:space="preserve">системі </w:t>
      </w:r>
      <w:r w:rsidRPr="00A266C2">
        <w:rPr>
          <w:bCs/>
          <w:color w:val="000000"/>
          <w:sz w:val="28"/>
          <w:szCs w:val="28"/>
          <w:lang w:val="uk-UA"/>
        </w:rPr>
        <w:t>захисту</w:t>
      </w:r>
      <w:r w:rsidR="00445035">
        <w:rPr>
          <w:bCs/>
          <w:color w:val="000000"/>
          <w:sz w:val="28"/>
          <w:szCs w:val="28"/>
          <w:lang w:val="uk-UA"/>
        </w:rPr>
        <w:t xml:space="preserve"> </w:t>
      </w:r>
      <w:r w:rsidRPr="00A266C2">
        <w:rPr>
          <w:bCs/>
          <w:color w:val="000000"/>
          <w:sz w:val="28"/>
          <w:szCs w:val="28"/>
          <w:lang w:val="uk-UA"/>
        </w:rPr>
        <w:t>сільськогосподарських культур, продукція яких використовується у свіжому</w:t>
      </w:r>
      <w:r w:rsidR="00445035">
        <w:rPr>
          <w:bCs/>
          <w:color w:val="000000"/>
          <w:sz w:val="28"/>
          <w:szCs w:val="28"/>
          <w:lang w:val="uk-UA"/>
        </w:rPr>
        <w:t xml:space="preserve"> </w:t>
      </w:r>
      <w:r w:rsidRPr="00A266C2">
        <w:rPr>
          <w:bCs/>
          <w:color w:val="000000"/>
          <w:sz w:val="28"/>
          <w:szCs w:val="28"/>
          <w:lang w:val="uk-UA"/>
        </w:rPr>
        <w:t>вигляді, а також для виготовлення дитячого і дієтичного харчування, що значно</w:t>
      </w:r>
      <w:r w:rsidR="00445035">
        <w:rPr>
          <w:bCs/>
          <w:color w:val="000000"/>
          <w:sz w:val="28"/>
          <w:szCs w:val="28"/>
          <w:lang w:val="uk-UA"/>
        </w:rPr>
        <w:t xml:space="preserve"> </w:t>
      </w:r>
      <w:r w:rsidRPr="00A266C2">
        <w:rPr>
          <w:bCs/>
          <w:color w:val="000000"/>
          <w:sz w:val="28"/>
          <w:szCs w:val="28"/>
          <w:lang w:val="uk-UA"/>
        </w:rPr>
        <w:t>підвищує безпечність такої продукції. Застосування біологічних препаратів дає</w:t>
      </w:r>
      <w:r w:rsidR="00445035">
        <w:rPr>
          <w:bCs/>
          <w:color w:val="000000"/>
          <w:sz w:val="28"/>
          <w:szCs w:val="28"/>
          <w:lang w:val="uk-UA"/>
        </w:rPr>
        <w:t xml:space="preserve"> </w:t>
      </w:r>
      <w:r w:rsidRPr="00A266C2">
        <w:rPr>
          <w:bCs/>
          <w:color w:val="000000"/>
          <w:sz w:val="28"/>
          <w:szCs w:val="28"/>
          <w:lang w:val="uk-UA"/>
        </w:rPr>
        <w:t>можливість зберігати корисну фауну, знижує ризик виникнення резистентності,</w:t>
      </w:r>
      <w:r w:rsidR="00445035">
        <w:rPr>
          <w:bCs/>
          <w:color w:val="000000"/>
          <w:sz w:val="28"/>
          <w:szCs w:val="28"/>
          <w:lang w:val="uk-UA"/>
        </w:rPr>
        <w:t xml:space="preserve"> </w:t>
      </w:r>
      <w:r w:rsidRPr="00A266C2">
        <w:rPr>
          <w:bCs/>
          <w:color w:val="000000"/>
          <w:sz w:val="28"/>
          <w:szCs w:val="28"/>
          <w:lang w:val="uk-UA"/>
        </w:rPr>
        <w:t>що існує при застосуванні хімічних засобів захисту рослин</w:t>
      </w:r>
      <w:r w:rsidR="00055163">
        <w:rPr>
          <w:bCs/>
          <w:color w:val="000000"/>
          <w:sz w:val="28"/>
          <w:szCs w:val="28"/>
          <w:lang w:val="uk-UA"/>
        </w:rPr>
        <w:t>, що</w:t>
      </w:r>
      <w:r w:rsidRPr="00A266C2">
        <w:rPr>
          <w:bCs/>
          <w:color w:val="000000"/>
          <w:sz w:val="28"/>
          <w:szCs w:val="28"/>
          <w:lang w:val="uk-UA"/>
        </w:rPr>
        <w:t xml:space="preserve"> часто призводить</w:t>
      </w:r>
      <w:r w:rsidR="00445035">
        <w:rPr>
          <w:bCs/>
          <w:color w:val="000000"/>
          <w:sz w:val="28"/>
          <w:szCs w:val="28"/>
          <w:lang w:val="uk-UA"/>
        </w:rPr>
        <w:t xml:space="preserve"> </w:t>
      </w:r>
      <w:r w:rsidRPr="00A266C2">
        <w:rPr>
          <w:bCs/>
          <w:color w:val="000000"/>
          <w:sz w:val="28"/>
          <w:szCs w:val="28"/>
          <w:lang w:val="uk-UA"/>
        </w:rPr>
        <w:t>до збільшення норм витрат та кратностей обробок.</w:t>
      </w:r>
      <w:r w:rsidR="00445035">
        <w:rPr>
          <w:bCs/>
          <w:color w:val="000000"/>
          <w:sz w:val="28"/>
          <w:szCs w:val="28"/>
          <w:lang w:val="uk-UA"/>
        </w:rPr>
        <w:t xml:space="preserve"> </w:t>
      </w:r>
      <w:r w:rsidRPr="00A266C2">
        <w:rPr>
          <w:bCs/>
          <w:color w:val="000000"/>
          <w:sz w:val="28"/>
          <w:szCs w:val="28"/>
          <w:lang w:val="uk-UA"/>
        </w:rPr>
        <w:t xml:space="preserve">На сьогоднішній день в Україні зареєстровано до використання </w:t>
      </w:r>
      <w:r w:rsidR="002451B0">
        <w:rPr>
          <w:bCs/>
          <w:color w:val="000000"/>
          <w:sz w:val="28"/>
          <w:szCs w:val="28"/>
          <w:lang w:val="uk-UA"/>
        </w:rPr>
        <w:t>239</w:t>
      </w:r>
      <w:r w:rsidR="00445035">
        <w:rPr>
          <w:bCs/>
          <w:color w:val="000000"/>
          <w:sz w:val="28"/>
          <w:szCs w:val="28"/>
          <w:lang w:val="uk-UA"/>
        </w:rPr>
        <w:t xml:space="preserve"> </w:t>
      </w:r>
      <w:r w:rsidRPr="00A266C2">
        <w:rPr>
          <w:bCs/>
          <w:color w:val="000000"/>
          <w:sz w:val="28"/>
          <w:szCs w:val="28"/>
          <w:lang w:val="uk-UA"/>
        </w:rPr>
        <w:t>біопрепаратів</w:t>
      </w:r>
      <w:r w:rsidR="002451B0">
        <w:rPr>
          <w:bCs/>
          <w:color w:val="000000"/>
          <w:sz w:val="28"/>
          <w:szCs w:val="28"/>
          <w:lang w:val="uk-UA"/>
        </w:rPr>
        <w:t>. Повний перелік та спосіб обробки, норми витрати препарату, назву культури та об’єкт проти якого обробляється розміщенов «Перелік пестицидів і агрохімікатів, дозволених для використання в Україні».</w:t>
      </w:r>
      <w:r w:rsidRPr="00A266C2">
        <w:rPr>
          <w:bCs/>
          <w:color w:val="000000"/>
          <w:sz w:val="28"/>
          <w:szCs w:val="28"/>
          <w:lang w:val="uk-UA"/>
        </w:rPr>
        <w:t xml:space="preserve"> Найбільш</w:t>
      </w:r>
      <w:r w:rsidR="00445035">
        <w:rPr>
          <w:bCs/>
          <w:color w:val="000000"/>
          <w:sz w:val="28"/>
          <w:szCs w:val="28"/>
          <w:lang w:val="uk-UA"/>
        </w:rPr>
        <w:t xml:space="preserve"> </w:t>
      </w:r>
      <w:r w:rsidRPr="00A266C2">
        <w:rPr>
          <w:bCs/>
          <w:color w:val="000000"/>
          <w:sz w:val="28"/>
          <w:szCs w:val="28"/>
          <w:lang w:val="uk-UA"/>
        </w:rPr>
        <w:t>поширені з них:</w:t>
      </w:r>
    </w:p>
    <w:p w:rsidR="001511D6" w:rsidRPr="00A266C2" w:rsidRDefault="001511D6" w:rsidP="00236E7A">
      <w:pPr>
        <w:ind w:left="1134" w:firstLine="426"/>
        <w:jc w:val="both"/>
        <w:rPr>
          <w:bCs/>
          <w:color w:val="000000"/>
          <w:sz w:val="28"/>
          <w:szCs w:val="28"/>
          <w:lang w:val="uk-UA"/>
        </w:rPr>
      </w:pPr>
      <w:r w:rsidRPr="00A266C2">
        <w:rPr>
          <w:bCs/>
          <w:color w:val="000000"/>
          <w:sz w:val="28"/>
          <w:szCs w:val="28"/>
          <w:lang w:val="uk-UA"/>
        </w:rPr>
        <w:lastRenderedPageBreak/>
        <w:t>Актофіт – рекоменду</w:t>
      </w:r>
      <w:r w:rsidR="00A266C2">
        <w:rPr>
          <w:bCs/>
          <w:color w:val="000000"/>
          <w:sz w:val="28"/>
          <w:szCs w:val="28"/>
          <w:lang w:val="uk-UA"/>
        </w:rPr>
        <w:t>ється для захисту сільсько</w:t>
      </w:r>
      <w:r w:rsidRPr="00A266C2">
        <w:rPr>
          <w:bCs/>
          <w:color w:val="000000"/>
          <w:sz w:val="28"/>
          <w:szCs w:val="28"/>
          <w:lang w:val="uk-UA"/>
        </w:rPr>
        <w:t>господарських та</w:t>
      </w:r>
      <w:r w:rsidR="00445035">
        <w:rPr>
          <w:bCs/>
          <w:color w:val="000000"/>
          <w:sz w:val="28"/>
          <w:szCs w:val="28"/>
          <w:lang w:val="uk-UA"/>
        </w:rPr>
        <w:t xml:space="preserve"> </w:t>
      </w:r>
      <w:r w:rsidRPr="00A266C2">
        <w:rPr>
          <w:bCs/>
          <w:color w:val="000000"/>
          <w:sz w:val="28"/>
          <w:szCs w:val="28"/>
          <w:lang w:val="uk-UA"/>
        </w:rPr>
        <w:t>декоративних культур від кліщів, попелиць, трипсів, колорадського жука,</w:t>
      </w:r>
      <w:r w:rsidR="00FA57CF">
        <w:rPr>
          <w:bCs/>
          <w:color w:val="000000"/>
          <w:sz w:val="28"/>
          <w:szCs w:val="28"/>
          <w:lang w:val="uk-UA"/>
        </w:rPr>
        <w:t xml:space="preserve"> </w:t>
      </w:r>
      <w:r w:rsidRPr="00A266C2">
        <w:rPr>
          <w:bCs/>
          <w:color w:val="000000"/>
          <w:sz w:val="28"/>
          <w:szCs w:val="28"/>
          <w:lang w:val="uk-UA"/>
        </w:rPr>
        <w:t>інших шкідників.</w:t>
      </w:r>
    </w:p>
    <w:p w:rsidR="001511D6" w:rsidRDefault="00A266C2" w:rsidP="00236E7A">
      <w:pPr>
        <w:ind w:left="1134" w:firstLine="426"/>
        <w:jc w:val="both"/>
        <w:rPr>
          <w:bCs/>
          <w:color w:val="000000"/>
          <w:sz w:val="28"/>
          <w:szCs w:val="28"/>
          <w:lang w:val="uk-UA"/>
        </w:rPr>
      </w:pPr>
      <w:r>
        <w:rPr>
          <w:bCs/>
          <w:color w:val="000000"/>
          <w:sz w:val="28"/>
          <w:szCs w:val="28"/>
          <w:lang w:val="uk-UA"/>
        </w:rPr>
        <w:t>Бактеронци</w:t>
      </w:r>
      <w:r w:rsidR="001963D7">
        <w:rPr>
          <w:bCs/>
          <w:color w:val="000000"/>
          <w:sz w:val="28"/>
          <w:szCs w:val="28"/>
          <w:lang w:val="uk-UA"/>
        </w:rPr>
        <w:t>д</w:t>
      </w:r>
      <w:r w:rsidR="00445035">
        <w:rPr>
          <w:bCs/>
          <w:color w:val="000000"/>
          <w:sz w:val="28"/>
          <w:szCs w:val="28"/>
          <w:lang w:val="uk-UA"/>
        </w:rPr>
        <w:t xml:space="preserve"> гель </w:t>
      </w:r>
      <w:r w:rsidR="001511D6" w:rsidRPr="00A266C2">
        <w:rPr>
          <w:bCs/>
          <w:color w:val="000000"/>
          <w:sz w:val="28"/>
          <w:szCs w:val="28"/>
          <w:lang w:val="uk-UA"/>
        </w:rPr>
        <w:t>– застосовується для</w:t>
      </w:r>
      <w:r w:rsidR="00445035">
        <w:rPr>
          <w:bCs/>
          <w:color w:val="000000"/>
          <w:sz w:val="28"/>
          <w:szCs w:val="28"/>
          <w:lang w:val="uk-UA"/>
        </w:rPr>
        <w:t xml:space="preserve"> </w:t>
      </w:r>
      <w:r w:rsidR="001511D6" w:rsidRPr="00A266C2">
        <w:rPr>
          <w:bCs/>
          <w:color w:val="000000"/>
          <w:sz w:val="28"/>
          <w:szCs w:val="28"/>
          <w:lang w:val="uk-UA"/>
        </w:rPr>
        <w:t>боротьби з мишоподібними гризунами</w:t>
      </w:r>
      <w:r w:rsidR="00FA57CF">
        <w:rPr>
          <w:bCs/>
          <w:color w:val="000000"/>
          <w:sz w:val="28"/>
          <w:szCs w:val="28"/>
          <w:lang w:val="uk-UA"/>
        </w:rPr>
        <w:t>.</w:t>
      </w:r>
    </w:p>
    <w:p w:rsidR="0063697C" w:rsidRDefault="0063697C" w:rsidP="00236E7A">
      <w:pPr>
        <w:ind w:left="1134" w:firstLine="426"/>
        <w:jc w:val="both"/>
        <w:rPr>
          <w:bCs/>
          <w:color w:val="000000"/>
          <w:sz w:val="28"/>
          <w:szCs w:val="28"/>
          <w:lang w:val="uk-UA"/>
        </w:rPr>
      </w:pPr>
      <w:r>
        <w:rPr>
          <w:bCs/>
          <w:color w:val="000000"/>
          <w:sz w:val="28"/>
          <w:szCs w:val="28"/>
          <w:lang w:val="uk-UA"/>
        </w:rPr>
        <w:t>Байкал ЕМ застосовуються для підвищення врожайності на зернових,овочевих та кормових культурах. Обприскування проводиться під час вегетації.</w:t>
      </w:r>
    </w:p>
    <w:p w:rsidR="001511D6" w:rsidRPr="00A266C2" w:rsidRDefault="001511D6" w:rsidP="00236E7A">
      <w:pPr>
        <w:ind w:left="1134" w:firstLine="426"/>
        <w:jc w:val="both"/>
        <w:rPr>
          <w:bCs/>
          <w:color w:val="000000"/>
          <w:sz w:val="28"/>
          <w:szCs w:val="28"/>
          <w:lang w:val="uk-UA"/>
        </w:rPr>
      </w:pPr>
      <w:r w:rsidRPr="00A266C2">
        <w:rPr>
          <w:bCs/>
          <w:color w:val="000000"/>
          <w:sz w:val="28"/>
          <w:szCs w:val="28"/>
          <w:lang w:val="uk-UA"/>
        </w:rPr>
        <w:t>Бітоксибацилін</w:t>
      </w:r>
      <w:r w:rsidR="00F40355">
        <w:rPr>
          <w:bCs/>
          <w:color w:val="000000"/>
          <w:sz w:val="28"/>
          <w:szCs w:val="28"/>
          <w:lang w:val="uk-UA"/>
        </w:rPr>
        <w:t>-БТУ</w:t>
      </w:r>
      <w:r w:rsidRPr="00A266C2">
        <w:rPr>
          <w:bCs/>
          <w:color w:val="000000"/>
          <w:sz w:val="28"/>
          <w:szCs w:val="28"/>
          <w:lang w:val="uk-UA"/>
        </w:rPr>
        <w:t xml:space="preserve"> – бактеріальний препарат, який застосовують проти</w:t>
      </w:r>
      <w:r w:rsidR="00FA57CF">
        <w:rPr>
          <w:bCs/>
          <w:color w:val="000000"/>
          <w:sz w:val="28"/>
          <w:szCs w:val="28"/>
          <w:lang w:val="uk-UA"/>
        </w:rPr>
        <w:t xml:space="preserve"> </w:t>
      </w:r>
      <w:r w:rsidRPr="00A266C2">
        <w:rPr>
          <w:bCs/>
          <w:color w:val="000000"/>
          <w:sz w:val="28"/>
          <w:szCs w:val="28"/>
          <w:lang w:val="uk-UA"/>
        </w:rPr>
        <w:t>кліщі</w:t>
      </w:r>
      <w:r w:rsidR="00F40355">
        <w:rPr>
          <w:bCs/>
          <w:color w:val="000000"/>
          <w:sz w:val="28"/>
          <w:szCs w:val="28"/>
          <w:lang w:val="uk-UA"/>
        </w:rPr>
        <w:t>в</w:t>
      </w:r>
      <w:r w:rsidRPr="00A266C2">
        <w:rPr>
          <w:bCs/>
          <w:color w:val="000000"/>
          <w:sz w:val="28"/>
          <w:szCs w:val="28"/>
          <w:lang w:val="uk-UA"/>
        </w:rPr>
        <w:t>, попелиц</w:t>
      </w:r>
      <w:r w:rsidR="00F40355">
        <w:rPr>
          <w:bCs/>
          <w:color w:val="000000"/>
          <w:sz w:val="28"/>
          <w:szCs w:val="28"/>
          <w:lang w:val="uk-UA"/>
        </w:rPr>
        <w:t>ь, блішок, листоїдів, вогнівок, совок</w:t>
      </w:r>
      <w:r w:rsidRPr="00A266C2">
        <w:rPr>
          <w:bCs/>
          <w:color w:val="000000"/>
          <w:sz w:val="28"/>
          <w:szCs w:val="28"/>
          <w:lang w:val="uk-UA"/>
        </w:rPr>
        <w:t xml:space="preserve"> </w:t>
      </w:r>
      <w:r w:rsidR="00FA57CF">
        <w:rPr>
          <w:bCs/>
          <w:color w:val="000000"/>
          <w:sz w:val="28"/>
          <w:szCs w:val="28"/>
          <w:lang w:val="uk-UA"/>
        </w:rPr>
        <w:t>на рослинах</w:t>
      </w:r>
      <w:r w:rsidRPr="00A266C2">
        <w:rPr>
          <w:bCs/>
          <w:color w:val="000000"/>
          <w:sz w:val="28"/>
          <w:szCs w:val="28"/>
          <w:lang w:val="uk-UA"/>
        </w:rPr>
        <w:t xml:space="preserve"> </w:t>
      </w:r>
      <w:r w:rsidR="0063697C">
        <w:rPr>
          <w:bCs/>
          <w:color w:val="000000"/>
          <w:sz w:val="28"/>
          <w:szCs w:val="28"/>
          <w:lang w:val="uk-UA"/>
        </w:rPr>
        <w:t xml:space="preserve">відкритого та </w:t>
      </w:r>
      <w:r w:rsidRPr="00A266C2">
        <w:rPr>
          <w:bCs/>
          <w:color w:val="000000"/>
          <w:sz w:val="28"/>
          <w:szCs w:val="28"/>
          <w:lang w:val="uk-UA"/>
        </w:rPr>
        <w:t>закритого ґрунту</w:t>
      </w:r>
      <w:r w:rsidR="00F40355">
        <w:rPr>
          <w:bCs/>
          <w:color w:val="000000"/>
          <w:sz w:val="28"/>
          <w:szCs w:val="28"/>
          <w:lang w:val="uk-UA"/>
        </w:rPr>
        <w:t>, зернових, технічних та зернобобових культурах</w:t>
      </w:r>
      <w:r w:rsidRPr="00A266C2">
        <w:rPr>
          <w:bCs/>
          <w:color w:val="000000"/>
          <w:sz w:val="28"/>
          <w:szCs w:val="28"/>
          <w:lang w:val="uk-UA"/>
        </w:rPr>
        <w:t>.</w:t>
      </w:r>
    </w:p>
    <w:p w:rsidR="001511D6" w:rsidRPr="00A266C2" w:rsidRDefault="001511D6" w:rsidP="00236E7A">
      <w:pPr>
        <w:ind w:left="1134" w:firstLine="426"/>
        <w:jc w:val="both"/>
        <w:rPr>
          <w:bCs/>
          <w:color w:val="000000"/>
          <w:sz w:val="28"/>
          <w:szCs w:val="28"/>
          <w:lang w:val="uk-UA"/>
        </w:rPr>
      </w:pPr>
      <w:r w:rsidRPr="00A266C2">
        <w:rPr>
          <w:bCs/>
          <w:color w:val="000000"/>
          <w:sz w:val="28"/>
          <w:szCs w:val="28"/>
          <w:lang w:val="uk-UA"/>
        </w:rPr>
        <w:t>Лепідоцид-</w:t>
      </w:r>
      <w:r w:rsidR="00FA57CF">
        <w:rPr>
          <w:bCs/>
          <w:color w:val="000000"/>
          <w:sz w:val="28"/>
          <w:szCs w:val="28"/>
          <w:lang w:val="uk-UA"/>
        </w:rPr>
        <w:t xml:space="preserve"> </w:t>
      </w:r>
      <w:r w:rsidRPr="00A266C2">
        <w:rPr>
          <w:bCs/>
          <w:color w:val="000000"/>
          <w:sz w:val="28"/>
          <w:szCs w:val="28"/>
          <w:lang w:val="uk-UA"/>
        </w:rPr>
        <w:t>БТУ – бі</w:t>
      </w:r>
      <w:r w:rsidR="00F40355">
        <w:rPr>
          <w:bCs/>
          <w:color w:val="000000"/>
          <w:sz w:val="28"/>
          <w:szCs w:val="28"/>
          <w:lang w:val="uk-UA"/>
        </w:rPr>
        <w:t>ологічний препарат кишкової дії використовують на рослинах відкритого та закритого грунту, зернових, технічних, зернобобових, плодово-ягідних культурах</w:t>
      </w:r>
      <w:r w:rsidRPr="00A266C2">
        <w:rPr>
          <w:bCs/>
          <w:color w:val="000000"/>
          <w:sz w:val="28"/>
          <w:szCs w:val="28"/>
          <w:lang w:val="uk-UA"/>
        </w:rPr>
        <w:t xml:space="preserve"> дозволений для</w:t>
      </w:r>
      <w:r w:rsidR="00FA57CF">
        <w:rPr>
          <w:bCs/>
          <w:color w:val="000000"/>
          <w:sz w:val="28"/>
          <w:szCs w:val="28"/>
          <w:lang w:val="uk-UA"/>
        </w:rPr>
        <w:t xml:space="preserve"> </w:t>
      </w:r>
      <w:r w:rsidRPr="00A266C2">
        <w:rPr>
          <w:bCs/>
          <w:color w:val="000000"/>
          <w:sz w:val="28"/>
          <w:szCs w:val="28"/>
          <w:lang w:val="uk-UA"/>
        </w:rPr>
        <w:t>захисту від гусениць біланів, капустяної молі, сов</w:t>
      </w:r>
      <w:r w:rsidR="00F40355">
        <w:rPr>
          <w:bCs/>
          <w:color w:val="000000"/>
          <w:sz w:val="28"/>
          <w:szCs w:val="28"/>
          <w:lang w:val="uk-UA"/>
        </w:rPr>
        <w:t>о</w:t>
      </w:r>
      <w:r w:rsidRPr="00A266C2">
        <w:rPr>
          <w:bCs/>
          <w:color w:val="000000"/>
          <w:sz w:val="28"/>
          <w:szCs w:val="28"/>
          <w:lang w:val="uk-UA"/>
        </w:rPr>
        <w:t>к</w:t>
      </w:r>
      <w:r w:rsidR="00F40355">
        <w:rPr>
          <w:bCs/>
          <w:color w:val="000000"/>
          <w:sz w:val="28"/>
          <w:szCs w:val="28"/>
          <w:lang w:val="uk-UA"/>
        </w:rPr>
        <w:t>, листовійок. Обприсування проводять в період вегетації.</w:t>
      </w:r>
    </w:p>
    <w:p w:rsidR="001511D6" w:rsidRPr="00A266C2" w:rsidRDefault="001963D7" w:rsidP="00236E7A">
      <w:pPr>
        <w:ind w:left="1134" w:firstLine="426"/>
        <w:jc w:val="both"/>
        <w:rPr>
          <w:bCs/>
          <w:color w:val="000000"/>
          <w:sz w:val="28"/>
          <w:szCs w:val="28"/>
          <w:lang w:val="uk-UA"/>
        </w:rPr>
      </w:pPr>
      <w:r>
        <w:rPr>
          <w:bCs/>
          <w:color w:val="000000"/>
          <w:sz w:val="28"/>
          <w:szCs w:val="28"/>
          <w:lang w:val="uk-UA"/>
        </w:rPr>
        <w:t>Гауб</w:t>
      </w:r>
      <w:r w:rsidR="001511D6" w:rsidRPr="00A266C2">
        <w:rPr>
          <w:bCs/>
          <w:color w:val="000000"/>
          <w:sz w:val="28"/>
          <w:szCs w:val="28"/>
          <w:lang w:val="uk-UA"/>
        </w:rPr>
        <w:t xml:space="preserve">син – рекомендується для захисту </w:t>
      </w:r>
      <w:r w:rsidR="00FA57CF">
        <w:rPr>
          <w:bCs/>
          <w:color w:val="000000"/>
          <w:sz w:val="28"/>
          <w:szCs w:val="28"/>
          <w:lang w:val="uk-UA"/>
        </w:rPr>
        <w:t>яблуні</w:t>
      </w:r>
      <w:r w:rsidR="001511D6" w:rsidRPr="00A266C2">
        <w:rPr>
          <w:bCs/>
          <w:color w:val="000000"/>
          <w:sz w:val="28"/>
          <w:szCs w:val="28"/>
          <w:lang w:val="uk-UA"/>
        </w:rPr>
        <w:t xml:space="preserve"> від</w:t>
      </w:r>
      <w:r w:rsidR="00FA57CF">
        <w:rPr>
          <w:bCs/>
          <w:color w:val="000000"/>
          <w:sz w:val="28"/>
          <w:szCs w:val="28"/>
          <w:lang w:val="uk-UA"/>
        </w:rPr>
        <w:t xml:space="preserve"> попелиць, яблуневої плодожерки, борошнистої роси, парші</w:t>
      </w:r>
      <w:r w:rsidR="001511D6" w:rsidRPr="00A266C2">
        <w:rPr>
          <w:bCs/>
          <w:color w:val="000000"/>
          <w:sz w:val="28"/>
          <w:szCs w:val="28"/>
          <w:lang w:val="uk-UA"/>
        </w:rPr>
        <w:t>.</w:t>
      </w:r>
      <w:r w:rsidR="00F40355" w:rsidRPr="00F40355">
        <w:rPr>
          <w:bCs/>
          <w:color w:val="000000"/>
          <w:sz w:val="28"/>
          <w:szCs w:val="28"/>
          <w:lang w:val="uk-UA"/>
        </w:rPr>
        <w:t xml:space="preserve"> </w:t>
      </w:r>
      <w:r w:rsidR="00F40355">
        <w:rPr>
          <w:bCs/>
          <w:color w:val="000000"/>
          <w:sz w:val="28"/>
          <w:szCs w:val="28"/>
          <w:lang w:val="uk-UA"/>
        </w:rPr>
        <w:t>Обприсування проводять в період вегетації.</w:t>
      </w:r>
    </w:p>
    <w:p w:rsidR="001511D6" w:rsidRPr="00A266C2" w:rsidRDefault="001511D6" w:rsidP="00236E7A">
      <w:pPr>
        <w:ind w:left="1134" w:firstLine="426"/>
        <w:jc w:val="both"/>
        <w:rPr>
          <w:bCs/>
          <w:color w:val="000000"/>
          <w:sz w:val="28"/>
          <w:szCs w:val="28"/>
          <w:lang w:val="uk-UA"/>
        </w:rPr>
      </w:pPr>
      <w:r w:rsidRPr="00D467D6">
        <w:rPr>
          <w:bCs/>
          <w:color w:val="000000"/>
          <w:sz w:val="28"/>
          <w:szCs w:val="28"/>
          <w:lang w:val="uk-UA"/>
        </w:rPr>
        <w:t>Казумін</w:t>
      </w:r>
      <w:r w:rsidRPr="00A266C2">
        <w:rPr>
          <w:bCs/>
          <w:color w:val="000000"/>
          <w:sz w:val="28"/>
          <w:szCs w:val="28"/>
          <w:lang w:val="uk-UA"/>
        </w:rPr>
        <w:t xml:space="preserve"> – препарат на основі продукту ферментації гриба Streptomyceskasugaensis – застосовується для боротьби проти бактеріальних хвороб на томатах, капуст</w:t>
      </w:r>
      <w:r w:rsidR="00D467D6">
        <w:rPr>
          <w:bCs/>
          <w:color w:val="000000"/>
          <w:sz w:val="28"/>
          <w:szCs w:val="28"/>
          <w:lang w:val="uk-UA"/>
        </w:rPr>
        <w:t>і, яблунях</w:t>
      </w:r>
      <w:r w:rsidRPr="00A266C2">
        <w:rPr>
          <w:bCs/>
          <w:color w:val="000000"/>
          <w:sz w:val="28"/>
          <w:szCs w:val="28"/>
          <w:lang w:val="uk-UA"/>
        </w:rPr>
        <w:t>.</w:t>
      </w:r>
    </w:p>
    <w:p w:rsidR="001511D6" w:rsidRPr="00A266C2" w:rsidRDefault="00D467D6" w:rsidP="00236E7A">
      <w:pPr>
        <w:ind w:left="1134" w:firstLine="426"/>
        <w:jc w:val="both"/>
        <w:rPr>
          <w:bCs/>
          <w:color w:val="000000"/>
          <w:sz w:val="28"/>
          <w:szCs w:val="28"/>
          <w:lang w:val="uk-UA"/>
        </w:rPr>
      </w:pPr>
      <w:r>
        <w:rPr>
          <w:bCs/>
          <w:color w:val="000000"/>
          <w:sz w:val="28"/>
          <w:szCs w:val="28"/>
          <w:lang w:val="uk-UA"/>
        </w:rPr>
        <w:t>Планориз ВЛ - для індукції імунітету, зниження ураження хворобами, підвищення урожайності на зернових колосових, овочевих, плодово –ягідних культурах</w:t>
      </w:r>
      <w:r w:rsidR="001511D6" w:rsidRPr="00A266C2">
        <w:rPr>
          <w:bCs/>
          <w:color w:val="000000"/>
          <w:sz w:val="28"/>
          <w:szCs w:val="28"/>
          <w:lang w:val="uk-UA"/>
        </w:rPr>
        <w:t>.</w:t>
      </w:r>
    </w:p>
    <w:p w:rsidR="001511D6" w:rsidRPr="00A266C2" w:rsidRDefault="001511D6" w:rsidP="00236E7A">
      <w:pPr>
        <w:ind w:left="1134" w:firstLine="426"/>
        <w:jc w:val="both"/>
        <w:rPr>
          <w:bCs/>
          <w:color w:val="000000"/>
          <w:sz w:val="28"/>
          <w:szCs w:val="28"/>
          <w:lang w:val="uk-UA"/>
        </w:rPr>
      </w:pPr>
      <w:r w:rsidRPr="00A266C2">
        <w:rPr>
          <w:bCs/>
          <w:color w:val="000000"/>
          <w:sz w:val="28"/>
          <w:szCs w:val="28"/>
          <w:lang w:val="uk-UA"/>
        </w:rPr>
        <w:t>Трихофіт – для обробки насіння томатів проти кореневих гнилей, та</w:t>
      </w:r>
      <w:r w:rsidR="00D467D6">
        <w:rPr>
          <w:bCs/>
          <w:color w:val="000000"/>
          <w:sz w:val="28"/>
          <w:szCs w:val="28"/>
          <w:lang w:val="uk-UA"/>
        </w:rPr>
        <w:t xml:space="preserve"> </w:t>
      </w:r>
      <w:r w:rsidRPr="00A266C2">
        <w:rPr>
          <w:bCs/>
          <w:color w:val="000000"/>
          <w:sz w:val="28"/>
          <w:szCs w:val="28"/>
          <w:lang w:val="uk-UA"/>
        </w:rPr>
        <w:t>обприскування</w:t>
      </w:r>
      <w:r w:rsidR="00D467D6">
        <w:rPr>
          <w:bCs/>
          <w:color w:val="000000"/>
          <w:sz w:val="28"/>
          <w:szCs w:val="28"/>
          <w:lang w:val="uk-UA"/>
        </w:rPr>
        <w:t xml:space="preserve"> в період вегетації</w:t>
      </w:r>
      <w:r w:rsidRPr="00A266C2">
        <w:rPr>
          <w:bCs/>
          <w:color w:val="000000"/>
          <w:sz w:val="28"/>
          <w:szCs w:val="28"/>
          <w:lang w:val="uk-UA"/>
        </w:rPr>
        <w:t xml:space="preserve"> проти фітофторозу.</w:t>
      </w:r>
    </w:p>
    <w:p w:rsidR="001511D6" w:rsidRPr="00A266C2" w:rsidRDefault="001511D6" w:rsidP="00236E7A">
      <w:pPr>
        <w:ind w:left="1134" w:firstLine="426"/>
        <w:jc w:val="both"/>
        <w:rPr>
          <w:bCs/>
          <w:color w:val="000000"/>
          <w:sz w:val="28"/>
          <w:szCs w:val="28"/>
          <w:lang w:val="uk-UA"/>
        </w:rPr>
      </w:pPr>
      <w:r w:rsidRPr="00A266C2">
        <w:rPr>
          <w:bCs/>
          <w:color w:val="000000"/>
          <w:sz w:val="28"/>
          <w:szCs w:val="28"/>
          <w:lang w:val="uk-UA"/>
        </w:rPr>
        <w:t>Триходерма Бленд Bio-Green</w:t>
      </w:r>
      <w:r w:rsidR="00D467D6">
        <w:rPr>
          <w:bCs/>
          <w:color w:val="000000"/>
          <w:sz w:val="28"/>
          <w:szCs w:val="28"/>
          <w:lang w:val="uk-UA"/>
        </w:rPr>
        <w:t xml:space="preserve"> </w:t>
      </w:r>
      <w:r w:rsidR="00D467D6">
        <w:rPr>
          <w:bCs/>
          <w:color w:val="000000"/>
          <w:sz w:val="28"/>
          <w:szCs w:val="28"/>
          <w:lang w:val="en-US"/>
        </w:rPr>
        <w:t>Microz</w:t>
      </w:r>
      <w:r w:rsidR="00B75A58">
        <w:rPr>
          <w:bCs/>
          <w:color w:val="000000"/>
          <w:sz w:val="28"/>
          <w:szCs w:val="28"/>
          <w:lang w:val="en-US"/>
        </w:rPr>
        <w:t>yme</w:t>
      </w:r>
      <w:r w:rsidR="00B75A58" w:rsidRPr="00B75A58">
        <w:rPr>
          <w:bCs/>
          <w:color w:val="000000"/>
          <w:sz w:val="28"/>
          <w:szCs w:val="28"/>
          <w:lang w:val="uk-UA"/>
        </w:rPr>
        <w:t xml:space="preserve"> </w:t>
      </w:r>
      <w:r w:rsidR="00B75A58">
        <w:rPr>
          <w:bCs/>
          <w:color w:val="000000"/>
          <w:sz w:val="28"/>
          <w:szCs w:val="28"/>
          <w:lang w:val="en-US"/>
        </w:rPr>
        <w:t>TR</w:t>
      </w:r>
      <w:r w:rsidRPr="00A266C2">
        <w:rPr>
          <w:bCs/>
          <w:color w:val="000000"/>
          <w:sz w:val="28"/>
          <w:szCs w:val="28"/>
          <w:lang w:val="uk-UA"/>
        </w:rPr>
        <w:t xml:space="preserve"> – </w:t>
      </w:r>
      <w:r w:rsidR="00B75A58">
        <w:rPr>
          <w:bCs/>
          <w:color w:val="000000"/>
          <w:sz w:val="28"/>
          <w:szCs w:val="28"/>
          <w:lang w:val="uk-UA"/>
        </w:rPr>
        <w:t xml:space="preserve">підвищення врожайності рослин, </w:t>
      </w:r>
      <w:r w:rsidRPr="00A266C2">
        <w:rPr>
          <w:bCs/>
          <w:color w:val="000000"/>
          <w:sz w:val="28"/>
          <w:szCs w:val="28"/>
          <w:lang w:val="uk-UA"/>
        </w:rPr>
        <w:t>для захисту від збудників кореневих і</w:t>
      </w:r>
      <w:r w:rsidR="00D467D6">
        <w:rPr>
          <w:bCs/>
          <w:color w:val="000000"/>
          <w:sz w:val="28"/>
          <w:szCs w:val="28"/>
          <w:lang w:val="uk-UA"/>
        </w:rPr>
        <w:t xml:space="preserve"> </w:t>
      </w:r>
      <w:r w:rsidRPr="00A266C2">
        <w:rPr>
          <w:bCs/>
          <w:color w:val="000000"/>
          <w:sz w:val="28"/>
          <w:szCs w:val="28"/>
          <w:lang w:val="uk-UA"/>
        </w:rPr>
        <w:t>стеблових гнилей овочевих культур (замочування коренів розсади), картоплі</w:t>
      </w:r>
      <w:r w:rsidR="00B75A58" w:rsidRPr="00B75A58">
        <w:rPr>
          <w:bCs/>
          <w:color w:val="000000"/>
          <w:sz w:val="28"/>
          <w:szCs w:val="28"/>
          <w:lang w:val="uk-UA"/>
        </w:rPr>
        <w:t xml:space="preserve"> </w:t>
      </w:r>
      <w:r w:rsidRPr="00A266C2">
        <w:rPr>
          <w:bCs/>
          <w:color w:val="000000"/>
          <w:sz w:val="28"/>
          <w:szCs w:val="28"/>
          <w:lang w:val="uk-UA"/>
        </w:rPr>
        <w:t>(обробка бульб), кукурудзи, зернових колосових (обробка насіння), а також</w:t>
      </w:r>
      <w:r w:rsidR="00B75A58" w:rsidRPr="00B75A58">
        <w:rPr>
          <w:bCs/>
          <w:color w:val="000000"/>
          <w:sz w:val="28"/>
          <w:szCs w:val="28"/>
          <w:lang w:val="uk-UA"/>
        </w:rPr>
        <w:t xml:space="preserve"> </w:t>
      </w:r>
      <w:r w:rsidRPr="00A266C2">
        <w:rPr>
          <w:bCs/>
          <w:color w:val="000000"/>
          <w:sz w:val="28"/>
          <w:szCs w:val="28"/>
          <w:lang w:val="uk-UA"/>
        </w:rPr>
        <w:t>обприскування в період вегетації овочевих культур, картоплі, кукурудзи,</w:t>
      </w:r>
      <w:r w:rsidR="00B75A58">
        <w:rPr>
          <w:bCs/>
          <w:color w:val="000000"/>
          <w:sz w:val="28"/>
          <w:szCs w:val="28"/>
          <w:lang w:val="uk-UA"/>
        </w:rPr>
        <w:t xml:space="preserve"> </w:t>
      </w:r>
      <w:r w:rsidRPr="00A266C2">
        <w:rPr>
          <w:bCs/>
          <w:color w:val="000000"/>
          <w:sz w:val="28"/>
          <w:szCs w:val="28"/>
          <w:lang w:val="uk-UA"/>
        </w:rPr>
        <w:t>зернових колосових).</w:t>
      </w:r>
    </w:p>
    <w:p w:rsidR="001511D6" w:rsidRPr="00A266C2" w:rsidRDefault="001511D6" w:rsidP="00236E7A">
      <w:pPr>
        <w:ind w:left="1134" w:firstLine="426"/>
        <w:jc w:val="both"/>
        <w:rPr>
          <w:bCs/>
          <w:color w:val="000000"/>
          <w:sz w:val="28"/>
          <w:szCs w:val="28"/>
          <w:lang w:val="uk-UA"/>
        </w:rPr>
      </w:pPr>
      <w:r w:rsidRPr="00A266C2">
        <w:rPr>
          <w:bCs/>
          <w:color w:val="000000"/>
          <w:sz w:val="28"/>
          <w:szCs w:val="28"/>
          <w:lang w:val="uk-UA"/>
        </w:rPr>
        <w:t>ТрихоПлант – препарат фунгіцидної дії проти хвороб томатів відкритого і</w:t>
      </w:r>
      <w:r w:rsidR="00EC38E8">
        <w:rPr>
          <w:bCs/>
          <w:color w:val="000000"/>
          <w:sz w:val="28"/>
          <w:szCs w:val="28"/>
          <w:lang w:val="uk-UA"/>
        </w:rPr>
        <w:t xml:space="preserve"> </w:t>
      </w:r>
      <w:r w:rsidRPr="00A266C2">
        <w:rPr>
          <w:bCs/>
          <w:color w:val="000000"/>
          <w:sz w:val="28"/>
          <w:szCs w:val="28"/>
          <w:lang w:val="uk-UA"/>
        </w:rPr>
        <w:t>закритого ґрунту (сіра гниль, фітофтороз, фузаріозна та інші кореневі гнилі),</w:t>
      </w:r>
      <w:r w:rsidR="00EC38E8">
        <w:rPr>
          <w:bCs/>
          <w:color w:val="000000"/>
          <w:sz w:val="28"/>
          <w:szCs w:val="28"/>
          <w:lang w:val="uk-UA"/>
        </w:rPr>
        <w:t xml:space="preserve"> </w:t>
      </w:r>
      <w:r w:rsidRPr="00A266C2">
        <w:rPr>
          <w:bCs/>
          <w:color w:val="000000"/>
          <w:sz w:val="28"/>
          <w:szCs w:val="28"/>
          <w:lang w:val="uk-UA"/>
        </w:rPr>
        <w:t>застосовується методом обробки насіння, та замочуванням коренів розсади у</w:t>
      </w:r>
      <w:r w:rsidR="00EC38E8">
        <w:rPr>
          <w:bCs/>
          <w:color w:val="000000"/>
          <w:sz w:val="28"/>
          <w:szCs w:val="28"/>
          <w:lang w:val="uk-UA"/>
        </w:rPr>
        <w:t xml:space="preserve"> </w:t>
      </w:r>
      <w:r w:rsidRPr="00A266C2">
        <w:rPr>
          <w:bCs/>
          <w:color w:val="000000"/>
          <w:sz w:val="28"/>
          <w:szCs w:val="28"/>
          <w:lang w:val="uk-UA"/>
        </w:rPr>
        <w:t>1%</w:t>
      </w:r>
      <w:r w:rsidR="00EC38E8">
        <w:rPr>
          <w:bCs/>
          <w:color w:val="000000"/>
          <w:sz w:val="28"/>
          <w:szCs w:val="28"/>
          <w:lang w:val="uk-UA"/>
        </w:rPr>
        <w:t xml:space="preserve"> </w:t>
      </w:r>
      <w:r w:rsidRPr="00A266C2">
        <w:rPr>
          <w:bCs/>
          <w:color w:val="000000"/>
          <w:sz w:val="28"/>
          <w:szCs w:val="28"/>
          <w:lang w:val="uk-UA"/>
        </w:rPr>
        <w:t>робочий розчин.</w:t>
      </w:r>
    </w:p>
    <w:p w:rsidR="001511D6" w:rsidRPr="00A266C2" w:rsidRDefault="001511D6" w:rsidP="00236E7A">
      <w:pPr>
        <w:ind w:left="1134" w:firstLine="426"/>
        <w:jc w:val="both"/>
        <w:rPr>
          <w:bCs/>
          <w:color w:val="000000"/>
          <w:sz w:val="28"/>
          <w:szCs w:val="28"/>
          <w:lang w:val="uk-UA"/>
        </w:rPr>
      </w:pPr>
      <w:r w:rsidRPr="00A266C2">
        <w:rPr>
          <w:bCs/>
          <w:color w:val="000000"/>
          <w:sz w:val="28"/>
          <w:szCs w:val="28"/>
          <w:lang w:val="uk-UA"/>
        </w:rPr>
        <w:t>Мадекс Твін – препарат для боротьби із яблуневою, східною</w:t>
      </w:r>
      <w:r w:rsidR="00EC38E8">
        <w:rPr>
          <w:bCs/>
          <w:color w:val="000000"/>
          <w:sz w:val="28"/>
          <w:szCs w:val="28"/>
          <w:lang w:val="uk-UA"/>
        </w:rPr>
        <w:t xml:space="preserve"> </w:t>
      </w:r>
      <w:r w:rsidRPr="00A266C2">
        <w:rPr>
          <w:bCs/>
          <w:color w:val="000000"/>
          <w:sz w:val="28"/>
          <w:szCs w:val="28"/>
          <w:lang w:val="uk-UA"/>
        </w:rPr>
        <w:t>плодожеркою на яблуні, персику, груші.</w:t>
      </w:r>
    </w:p>
    <w:p w:rsidR="00EC38E8" w:rsidRDefault="00EC38E8" w:rsidP="00236E7A">
      <w:pPr>
        <w:ind w:left="1134" w:firstLine="426"/>
        <w:jc w:val="both"/>
        <w:rPr>
          <w:bCs/>
          <w:color w:val="000000"/>
          <w:sz w:val="28"/>
          <w:szCs w:val="28"/>
          <w:lang w:val="uk-UA"/>
        </w:rPr>
      </w:pPr>
      <w:r>
        <w:rPr>
          <w:bCs/>
          <w:color w:val="000000"/>
          <w:sz w:val="28"/>
          <w:szCs w:val="28"/>
          <w:lang w:val="uk-UA"/>
        </w:rPr>
        <w:t>Нітроген Квік, Нітроген Т –для підвищення врожайності сої</w:t>
      </w:r>
      <w:r w:rsidR="00A26B92">
        <w:rPr>
          <w:bCs/>
          <w:color w:val="000000"/>
          <w:sz w:val="28"/>
          <w:szCs w:val="28"/>
          <w:lang w:val="uk-UA"/>
        </w:rPr>
        <w:t xml:space="preserve">, </w:t>
      </w:r>
      <w:r>
        <w:rPr>
          <w:bCs/>
          <w:color w:val="000000"/>
          <w:sz w:val="28"/>
          <w:szCs w:val="28"/>
          <w:lang w:val="uk-UA"/>
        </w:rPr>
        <w:t>інокуляці</w:t>
      </w:r>
      <w:r w:rsidR="00A26B92">
        <w:rPr>
          <w:bCs/>
          <w:color w:val="000000"/>
          <w:sz w:val="28"/>
          <w:szCs w:val="28"/>
          <w:lang w:val="uk-UA"/>
        </w:rPr>
        <w:t>я</w:t>
      </w:r>
      <w:r>
        <w:rPr>
          <w:bCs/>
          <w:color w:val="000000"/>
          <w:sz w:val="28"/>
          <w:szCs w:val="28"/>
          <w:lang w:val="uk-UA"/>
        </w:rPr>
        <w:t xml:space="preserve">. </w:t>
      </w:r>
    </w:p>
    <w:p w:rsidR="001511D6" w:rsidRPr="00A266C2" w:rsidRDefault="001511D6" w:rsidP="00236E7A">
      <w:pPr>
        <w:ind w:left="1134" w:firstLine="426"/>
        <w:jc w:val="both"/>
        <w:rPr>
          <w:bCs/>
          <w:color w:val="000000"/>
          <w:sz w:val="28"/>
          <w:szCs w:val="28"/>
          <w:lang w:val="uk-UA"/>
        </w:rPr>
      </w:pPr>
      <w:r w:rsidRPr="00A266C2">
        <w:rPr>
          <w:bCs/>
          <w:color w:val="000000"/>
          <w:sz w:val="28"/>
          <w:szCs w:val="28"/>
          <w:lang w:val="uk-UA"/>
        </w:rPr>
        <w:t xml:space="preserve">Сім Дерма – для </w:t>
      </w:r>
      <w:r w:rsidR="00F54468">
        <w:rPr>
          <w:bCs/>
          <w:color w:val="000000"/>
          <w:sz w:val="28"/>
          <w:szCs w:val="28"/>
          <w:lang w:val="uk-UA"/>
        </w:rPr>
        <w:t>підвищення врожайності рослин ріпаку, соняшнику та зернових колосових та зернобобових культур</w:t>
      </w:r>
      <w:r w:rsidRPr="00A266C2">
        <w:rPr>
          <w:bCs/>
          <w:color w:val="000000"/>
          <w:sz w:val="28"/>
          <w:szCs w:val="28"/>
          <w:lang w:val="uk-UA"/>
        </w:rPr>
        <w:t>, застосовується методом обробки</w:t>
      </w:r>
      <w:r w:rsidR="00F54468">
        <w:rPr>
          <w:bCs/>
          <w:color w:val="000000"/>
          <w:sz w:val="28"/>
          <w:szCs w:val="28"/>
          <w:lang w:val="uk-UA"/>
        </w:rPr>
        <w:t xml:space="preserve"> </w:t>
      </w:r>
      <w:r w:rsidRPr="00A266C2">
        <w:rPr>
          <w:bCs/>
          <w:color w:val="000000"/>
          <w:sz w:val="28"/>
          <w:szCs w:val="28"/>
          <w:lang w:val="uk-UA"/>
        </w:rPr>
        <w:t>насіння.</w:t>
      </w:r>
    </w:p>
    <w:p w:rsidR="001511D6" w:rsidRPr="00A266C2" w:rsidRDefault="00236E7A" w:rsidP="00236E7A">
      <w:pPr>
        <w:ind w:left="1134" w:firstLine="426"/>
        <w:jc w:val="both"/>
        <w:rPr>
          <w:bCs/>
          <w:color w:val="000000"/>
          <w:sz w:val="28"/>
          <w:szCs w:val="28"/>
          <w:lang w:val="uk-UA"/>
        </w:rPr>
      </w:pPr>
      <w:r>
        <w:rPr>
          <w:bCs/>
          <w:color w:val="000000"/>
          <w:sz w:val="28"/>
          <w:szCs w:val="28"/>
          <w:lang w:val="uk-UA"/>
        </w:rPr>
        <w:t>Спектрал, С</w:t>
      </w:r>
      <w:r w:rsidR="001511D6" w:rsidRPr="00236E7A">
        <w:rPr>
          <w:bCs/>
          <w:color w:val="000000"/>
          <w:sz w:val="28"/>
          <w:szCs w:val="28"/>
          <w:lang w:val="uk-UA"/>
        </w:rPr>
        <w:t>пектрал</w:t>
      </w:r>
      <w:r w:rsidR="001511D6" w:rsidRPr="00A266C2">
        <w:rPr>
          <w:bCs/>
          <w:color w:val="000000"/>
          <w:sz w:val="28"/>
          <w:szCs w:val="28"/>
          <w:lang w:val="uk-UA"/>
        </w:rPr>
        <w:t xml:space="preserve"> Дуо – </w:t>
      </w:r>
      <w:r>
        <w:rPr>
          <w:bCs/>
          <w:color w:val="000000"/>
          <w:sz w:val="28"/>
          <w:szCs w:val="28"/>
          <w:lang w:val="uk-UA"/>
        </w:rPr>
        <w:t>для захисту кукурудзи,</w:t>
      </w:r>
      <w:r w:rsidR="001511D6" w:rsidRPr="00A266C2">
        <w:rPr>
          <w:bCs/>
          <w:color w:val="000000"/>
          <w:sz w:val="28"/>
          <w:szCs w:val="28"/>
          <w:lang w:val="uk-UA"/>
        </w:rPr>
        <w:t xml:space="preserve"> ріпаку, зернових культур від збудників хвороб</w:t>
      </w:r>
      <w:r w:rsidR="00F54468">
        <w:rPr>
          <w:bCs/>
          <w:color w:val="000000"/>
          <w:sz w:val="28"/>
          <w:szCs w:val="28"/>
          <w:lang w:val="uk-UA"/>
        </w:rPr>
        <w:t xml:space="preserve"> </w:t>
      </w:r>
      <w:r w:rsidR="001511D6" w:rsidRPr="00A266C2">
        <w:rPr>
          <w:bCs/>
          <w:color w:val="000000"/>
          <w:sz w:val="28"/>
          <w:szCs w:val="28"/>
          <w:lang w:val="uk-UA"/>
        </w:rPr>
        <w:t>та шкідників</w:t>
      </w:r>
      <w:r>
        <w:rPr>
          <w:bCs/>
          <w:color w:val="000000"/>
          <w:sz w:val="28"/>
          <w:szCs w:val="28"/>
          <w:lang w:val="uk-UA"/>
        </w:rPr>
        <w:t>, підвищення врожайності та імунітету</w:t>
      </w:r>
      <w:r w:rsidR="001511D6" w:rsidRPr="00A266C2">
        <w:rPr>
          <w:bCs/>
          <w:color w:val="000000"/>
          <w:sz w:val="28"/>
          <w:szCs w:val="28"/>
          <w:lang w:val="uk-UA"/>
        </w:rPr>
        <w:t xml:space="preserve"> шляхом обробки насіння.</w:t>
      </w:r>
    </w:p>
    <w:p w:rsidR="001511D6" w:rsidRPr="00A266C2" w:rsidRDefault="001511D6" w:rsidP="00236E7A">
      <w:pPr>
        <w:ind w:left="1134" w:firstLine="426"/>
        <w:jc w:val="both"/>
        <w:rPr>
          <w:bCs/>
          <w:color w:val="000000"/>
          <w:sz w:val="28"/>
          <w:szCs w:val="28"/>
          <w:lang w:val="uk-UA"/>
        </w:rPr>
      </w:pPr>
      <w:r w:rsidRPr="00A266C2">
        <w:rPr>
          <w:bCs/>
          <w:color w:val="000000"/>
          <w:sz w:val="28"/>
          <w:szCs w:val="28"/>
          <w:lang w:val="uk-UA"/>
        </w:rPr>
        <w:t>Фабіліс – біопрепарат інсектицидної дії для захисту від шкідників</w:t>
      </w:r>
      <w:r w:rsidR="002D4A33">
        <w:rPr>
          <w:bCs/>
          <w:color w:val="000000"/>
          <w:sz w:val="28"/>
          <w:szCs w:val="28"/>
          <w:lang w:val="uk-UA"/>
        </w:rPr>
        <w:t>,</w:t>
      </w:r>
      <w:r w:rsidR="002D4A33" w:rsidRPr="002D4A33">
        <w:rPr>
          <w:bCs/>
          <w:color w:val="000000"/>
          <w:sz w:val="28"/>
          <w:szCs w:val="28"/>
          <w:lang w:val="uk-UA"/>
        </w:rPr>
        <w:t xml:space="preserve"> </w:t>
      </w:r>
      <w:r w:rsidR="002D4A33">
        <w:rPr>
          <w:bCs/>
          <w:color w:val="000000"/>
          <w:sz w:val="28"/>
          <w:szCs w:val="28"/>
          <w:lang w:val="uk-UA"/>
        </w:rPr>
        <w:t>підвищення врожайноств та імунітету</w:t>
      </w:r>
      <w:r w:rsidR="00F54468">
        <w:rPr>
          <w:bCs/>
          <w:color w:val="000000"/>
          <w:sz w:val="28"/>
          <w:szCs w:val="28"/>
          <w:lang w:val="uk-UA"/>
        </w:rPr>
        <w:t xml:space="preserve"> </w:t>
      </w:r>
      <w:r w:rsidRPr="00A266C2">
        <w:rPr>
          <w:bCs/>
          <w:color w:val="000000"/>
          <w:sz w:val="28"/>
          <w:szCs w:val="28"/>
          <w:lang w:val="uk-UA"/>
        </w:rPr>
        <w:t>кукурудзи, озимого ріпаку, зернових культур шляхом обробки насіння.</w:t>
      </w:r>
      <w:r w:rsidR="002D4A33">
        <w:rPr>
          <w:bCs/>
          <w:color w:val="000000"/>
          <w:sz w:val="28"/>
          <w:szCs w:val="28"/>
          <w:lang w:val="uk-UA"/>
        </w:rPr>
        <w:t xml:space="preserve"> </w:t>
      </w:r>
    </w:p>
    <w:p w:rsidR="001511D6" w:rsidRPr="00A266C2" w:rsidRDefault="001511D6" w:rsidP="00236E7A">
      <w:pPr>
        <w:ind w:left="1134" w:firstLine="426"/>
        <w:jc w:val="both"/>
        <w:rPr>
          <w:bCs/>
          <w:color w:val="000000"/>
          <w:sz w:val="28"/>
          <w:szCs w:val="28"/>
          <w:lang w:val="uk-UA"/>
        </w:rPr>
      </w:pPr>
      <w:r w:rsidRPr="00A266C2">
        <w:rPr>
          <w:bCs/>
          <w:color w:val="000000"/>
          <w:sz w:val="28"/>
          <w:szCs w:val="28"/>
          <w:lang w:val="uk-UA"/>
        </w:rPr>
        <w:t xml:space="preserve">Фітоцид – </w:t>
      </w:r>
      <w:r w:rsidR="002D4A33">
        <w:rPr>
          <w:bCs/>
          <w:color w:val="000000"/>
          <w:sz w:val="28"/>
          <w:szCs w:val="28"/>
          <w:lang w:val="uk-UA"/>
        </w:rPr>
        <w:t xml:space="preserve">підвищення врожайності, </w:t>
      </w:r>
      <w:r w:rsidRPr="00A266C2">
        <w:rPr>
          <w:bCs/>
          <w:color w:val="000000"/>
          <w:sz w:val="28"/>
          <w:szCs w:val="28"/>
          <w:lang w:val="uk-UA"/>
        </w:rPr>
        <w:t xml:space="preserve">захист від хвороб зернових, зернобобових, олійних, </w:t>
      </w:r>
      <w:r w:rsidR="002D4A33">
        <w:rPr>
          <w:bCs/>
          <w:color w:val="000000"/>
          <w:sz w:val="28"/>
          <w:szCs w:val="28"/>
          <w:lang w:val="uk-UA"/>
        </w:rPr>
        <w:t xml:space="preserve">буряків, </w:t>
      </w:r>
      <w:r w:rsidRPr="00A266C2">
        <w:rPr>
          <w:bCs/>
          <w:color w:val="000000"/>
          <w:sz w:val="28"/>
          <w:szCs w:val="28"/>
          <w:lang w:val="uk-UA"/>
        </w:rPr>
        <w:t>овочевих,</w:t>
      </w:r>
      <w:r w:rsidR="00F54468">
        <w:rPr>
          <w:bCs/>
          <w:color w:val="000000"/>
          <w:sz w:val="28"/>
          <w:szCs w:val="28"/>
          <w:lang w:val="uk-UA"/>
        </w:rPr>
        <w:t xml:space="preserve"> </w:t>
      </w:r>
      <w:r w:rsidRPr="00A266C2">
        <w:rPr>
          <w:bCs/>
          <w:color w:val="000000"/>
          <w:sz w:val="28"/>
          <w:szCs w:val="28"/>
          <w:lang w:val="uk-UA"/>
        </w:rPr>
        <w:t>плодових</w:t>
      </w:r>
      <w:r w:rsidR="002D4A33">
        <w:rPr>
          <w:bCs/>
          <w:color w:val="000000"/>
          <w:sz w:val="28"/>
          <w:szCs w:val="28"/>
          <w:lang w:val="uk-UA"/>
        </w:rPr>
        <w:t>, ягідних</w:t>
      </w:r>
      <w:r w:rsidRPr="00A266C2">
        <w:rPr>
          <w:bCs/>
          <w:color w:val="000000"/>
          <w:sz w:val="28"/>
          <w:szCs w:val="28"/>
          <w:lang w:val="uk-UA"/>
        </w:rPr>
        <w:t xml:space="preserve"> культур, картоплі</w:t>
      </w:r>
      <w:r w:rsidR="002D4A33">
        <w:rPr>
          <w:bCs/>
          <w:color w:val="000000"/>
          <w:sz w:val="28"/>
          <w:szCs w:val="28"/>
          <w:lang w:val="uk-UA"/>
        </w:rPr>
        <w:t>,</w:t>
      </w:r>
      <w:r w:rsidRPr="00A266C2">
        <w:rPr>
          <w:bCs/>
          <w:color w:val="000000"/>
          <w:sz w:val="28"/>
          <w:szCs w:val="28"/>
          <w:lang w:val="uk-UA"/>
        </w:rPr>
        <w:t xml:space="preserve"> </w:t>
      </w:r>
      <w:r w:rsidR="002D4A33">
        <w:rPr>
          <w:bCs/>
          <w:color w:val="000000"/>
          <w:sz w:val="28"/>
          <w:szCs w:val="28"/>
          <w:lang w:val="uk-UA"/>
        </w:rPr>
        <w:t>розсади</w:t>
      </w:r>
      <w:r w:rsidRPr="00A266C2">
        <w:rPr>
          <w:bCs/>
          <w:color w:val="000000"/>
          <w:sz w:val="28"/>
          <w:szCs w:val="28"/>
          <w:lang w:val="uk-UA"/>
        </w:rPr>
        <w:t>.</w:t>
      </w:r>
    </w:p>
    <w:p w:rsidR="001511D6" w:rsidRPr="00CB19D9" w:rsidRDefault="001511D6" w:rsidP="00236E7A">
      <w:pPr>
        <w:ind w:left="1701" w:firstLine="426"/>
        <w:jc w:val="center"/>
        <w:rPr>
          <w:b/>
          <w:bCs/>
          <w:color w:val="000000"/>
          <w:lang w:val="uk-UA"/>
        </w:rPr>
      </w:pPr>
    </w:p>
    <w:p w:rsidR="002574F2" w:rsidRPr="00CB19D9" w:rsidRDefault="002574F2" w:rsidP="00236E7A">
      <w:pPr>
        <w:ind w:firstLine="426"/>
        <w:jc w:val="both"/>
        <w:rPr>
          <w:bCs/>
          <w:color w:val="000000"/>
          <w:lang w:val="uk-UA"/>
        </w:rPr>
      </w:pPr>
    </w:p>
    <w:p w:rsidR="009558FC" w:rsidRPr="00CB19D9" w:rsidRDefault="009558FC" w:rsidP="00C044B9">
      <w:pPr>
        <w:ind w:left="1134"/>
        <w:jc w:val="center"/>
        <w:rPr>
          <w:b/>
        </w:rPr>
      </w:pPr>
      <w:r w:rsidRPr="00CB19D9">
        <w:rPr>
          <w:b/>
        </w:rPr>
        <w:lastRenderedPageBreak/>
        <w:t>ЕКОНОМІЧНІ ПОРОГИШКІДЛИВОСТІ АБО КРИТЕРІЇ ЧИСЕЛЬНОСТІ, ЗА ЯКИХ РЕКОМЕНДУЄТЬСЯ ПРОВОДИТИ ХІМІЧНУ БОРОТЬБУ З ШКІДНИКАМИ СІЛЬСЬКОГОСПОДАРСЬКИХ КУЛЬТУР.</w:t>
      </w:r>
    </w:p>
    <w:p w:rsidR="009558FC" w:rsidRPr="00CB19D9" w:rsidRDefault="009558FC" w:rsidP="00E80D00">
      <w:pPr>
        <w:tabs>
          <w:tab w:val="center" w:pos="0"/>
        </w:tabs>
        <w:ind w:left="1701" w:firstLine="720"/>
        <w:rPr>
          <w:b/>
          <w:sz w:val="28"/>
          <w:szCs w:val="28"/>
        </w:rPr>
      </w:pPr>
    </w:p>
    <w:tbl>
      <w:tblPr>
        <w:tblStyle w:val="af0"/>
        <w:tblW w:w="10064" w:type="dxa"/>
        <w:tblInd w:w="1384" w:type="dxa"/>
        <w:tblLook w:val="04A0"/>
      </w:tblPr>
      <w:tblGrid>
        <w:gridCol w:w="3507"/>
        <w:gridCol w:w="3190"/>
        <w:gridCol w:w="3367"/>
      </w:tblGrid>
      <w:tr w:rsidR="009558FC" w:rsidRPr="0060540A" w:rsidTr="00C044B9">
        <w:tc>
          <w:tcPr>
            <w:tcW w:w="3507" w:type="dxa"/>
          </w:tcPr>
          <w:p w:rsidR="009558FC" w:rsidRPr="0060540A" w:rsidRDefault="009558FC" w:rsidP="00C044B9">
            <w:pPr>
              <w:jc w:val="center"/>
              <w:rPr>
                <w:b/>
                <w:sz w:val="28"/>
                <w:szCs w:val="28"/>
              </w:rPr>
            </w:pPr>
            <w:r w:rsidRPr="0060540A">
              <w:rPr>
                <w:b/>
                <w:sz w:val="28"/>
                <w:szCs w:val="28"/>
              </w:rPr>
              <w:t>Назва шкідника</w:t>
            </w:r>
          </w:p>
        </w:tc>
        <w:tc>
          <w:tcPr>
            <w:tcW w:w="3190" w:type="dxa"/>
          </w:tcPr>
          <w:p w:rsidR="009558FC" w:rsidRPr="0060540A" w:rsidRDefault="009558FC" w:rsidP="00C044B9">
            <w:pPr>
              <w:jc w:val="center"/>
              <w:rPr>
                <w:b/>
                <w:sz w:val="28"/>
                <w:szCs w:val="28"/>
              </w:rPr>
            </w:pPr>
            <w:r w:rsidRPr="0060540A">
              <w:rPr>
                <w:b/>
                <w:sz w:val="28"/>
                <w:szCs w:val="28"/>
              </w:rPr>
              <w:t>Культура, фаза розвитку рослин</w:t>
            </w:r>
          </w:p>
        </w:tc>
        <w:tc>
          <w:tcPr>
            <w:tcW w:w="3367" w:type="dxa"/>
          </w:tcPr>
          <w:p w:rsidR="009558FC" w:rsidRPr="0060540A" w:rsidRDefault="009558FC" w:rsidP="00C044B9">
            <w:pPr>
              <w:jc w:val="center"/>
              <w:rPr>
                <w:b/>
                <w:sz w:val="28"/>
                <w:szCs w:val="28"/>
              </w:rPr>
            </w:pPr>
            <w:r w:rsidRPr="0060540A">
              <w:rPr>
                <w:b/>
                <w:sz w:val="28"/>
                <w:szCs w:val="28"/>
              </w:rPr>
              <w:t>Показники ЕПШ</w:t>
            </w:r>
          </w:p>
        </w:tc>
      </w:tr>
      <w:tr w:rsidR="009558FC" w:rsidRPr="0060540A" w:rsidTr="00C044B9">
        <w:tc>
          <w:tcPr>
            <w:tcW w:w="10064" w:type="dxa"/>
            <w:gridSpan w:val="3"/>
          </w:tcPr>
          <w:p w:rsidR="009558FC" w:rsidRPr="0060540A" w:rsidRDefault="009558FC" w:rsidP="00E80D00">
            <w:pPr>
              <w:jc w:val="center"/>
              <w:rPr>
                <w:b/>
                <w:sz w:val="28"/>
                <w:szCs w:val="28"/>
              </w:rPr>
            </w:pPr>
          </w:p>
          <w:p w:rsidR="009558FC" w:rsidRPr="0060540A" w:rsidRDefault="009558FC" w:rsidP="00E80D00">
            <w:pPr>
              <w:jc w:val="center"/>
              <w:rPr>
                <w:b/>
                <w:sz w:val="28"/>
                <w:szCs w:val="28"/>
              </w:rPr>
            </w:pPr>
            <w:r w:rsidRPr="0060540A">
              <w:rPr>
                <w:b/>
                <w:sz w:val="28"/>
                <w:szCs w:val="28"/>
              </w:rPr>
              <w:t>Багатоїдні шкідники</w:t>
            </w:r>
          </w:p>
        </w:tc>
      </w:tr>
      <w:tr w:rsidR="009558FC" w:rsidRPr="0060540A" w:rsidTr="00C044B9">
        <w:tc>
          <w:tcPr>
            <w:tcW w:w="3507" w:type="dxa"/>
            <w:vMerge w:val="restart"/>
          </w:tcPr>
          <w:p w:rsidR="009558FC" w:rsidRPr="0060540A" w:rsidRDefault="009558FC" w:rsidP="00E80D00">
            <w:pPr>
              <w:rPr>
                <w:sz w:val="28"/>
                <w:szCs w:val="28"/>
              </w:rPr>
            </w:pPr>
            <w:r w:rsidRPr="0060540A">
              <w:rPr>
                <w:sz w:val="28"/>
                <w:szCs w:val="28"/>
              </w:rPr>
              <w:t>Озима та інші підгризаючі совки</w:t>
            </w:r>
          </w:p>
        </w:tc>
        <w:tc>
          <w:tcPr>
            <w:tcW w:w="3190" w:type="dxa"/>
          </w:tcPr>
          <w:p w:rsidR="009558FC" w:rsidRPr="0060540A" w:rsidRDefault="009558FC" w:rsidP="00E80D00">
            <w:pPr>
              <w:rPr>
                <w:sz w:val="28"/>
                <w:szCs w:val="28"/>
              </w:rPr>
            </w:pPr>
            <w:r w:rsidRPr="0060540A">
              <w:rPr>
                <w:sz w:val="28"/>
                <w:szCs w:val="28"/>
              </w:rPr>
              <w:t>Озима пшениця (сходи-кущення), озимий ріпак (сходи-утворення розетки</w:t>
            </w:r>
          </w:p>
        </w:tc>
        <w:tc>
          <w:tcPr>
            <w:tcW w:w="3367" w:type="dxa"/>
          </w:tcPr>
          <w:p w:rsidR="009558FC" w:rsidRPr="0060540A" w:rsidRDefault="009558FC" w:rsidP="00E80D00">
            <w:pPr>
              <w:rPr>
                <w:sz w:val="28"/>
                <w:szCs w:val="28"/>
              </w:rPr>
            </w:pPr>
            <w:r w:rsidRPr="0060540A">
              <w:rPr>
                <w:sz w:val="28"/>
                <w:szCs w:val="28"/>
              </w:rPr>
              <w:t>2-3 гусениці/м2</w:t>
            </w:r>
          </w:p>
        </w:tc>
      </w:tr>
      <w:tr w:rsidR="009558FC" w:rsidRPr="0060540A" w:rsidTr="00C044B9">
        <w:tc>
          <w:tcPr>
            <w:tcW w:w="3507"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Цукрові буряки (від сходів до змикання листя в рядках) </w:t>
            </w:r>
          </w:p>
        </w:tc>
        <w:tc>
          <w:tcPr>
            <w:tcW w:w="3367" w:type="dxa"/>
          </w:tcPr>
          <w:p w:rsidR="009558FC" w:rsidRPr="0060540A" w:rsidRDefault="009558FC" w:rsidP="00E80D00">
            <w:pPr>
              <w:rPr>
                <w:sz w:val="28"/>
                <w:szCs w:val="28"/>
              </w:rPr>
            </w:pPr>
            <w:r w:rsidRPr="0060540A">
              <w:rPr>
                <w:sz w:val="28"/>
                <w:szCs w:val="28"/>
              </w:rPr>
              <w:t>1-2 гусениці/м2</w:t>
            </w:r>
          </w:p>
        </w:tc>
      </w:tr>
      <w:tr w:rsidR="009558FC" w:rsidRPr="0060540A" w:rsidTr="00C044B9">
        <w:tc>
          <w:tcPr>
            <w:tcW w:w="3507"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Кукурудза, соняшник (сходи – 3-4 справжніх листки), картопля (сходи), багаторічні бобові трави (весняне відростання), капуста </w:t>
            </w:r>
          </w:p>
        </w:tc>
        <w:tc>
          <w:tcPr>
            <w:tcW w:w="3367" w:type="dxa"/>
          </w:tcPr>
          <w:p w:rsidR="009558FC" w:rsidRPr="0060540A" w:rsidRDefault="009558FC" w:rsidP="00E80D00">
            <w:pPr>
              <w:rPr>
                <w:sz w:val="28"/>
                <w:szCs w:val="28"/>
              </w:rPr>
            </w:pPr>
            <w:r w:rsidRPr="0060540A">
              <w:rPr>
                <w:sz w:val="28"/>
                <w:szCs w:val="28"/>
              </w:rPr>
              <w:t>3-8 гусениць/м²</w:t>
            </w:r>
          </w:p>
        </w:tc>
      </w:tr>
      <w:tr w:rsidR="009558FC" w:rsidRPr="0060540A" w:rsidTr="00C044B9">
        <w:tc>
          <w:tcPr>
            <w:tcW w:w="3507"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Соя (червень-липень) </w:t>
            </w:r>
          </w:p>
        </w:tc>
        <w:tc>
          <w:tcPr>
            <w:tcW w:w="3367" w:type="dxa"/>
          </w:tcPr>
          <w:p w:rsidR="009558FC" w:rsidRPr="0060540A" w:rsidRDefault="009558FC" w:rsidP="00E80D00">
            <w:pPr>
              <w:rPr>
                <w:sz w:val="28"/>
                <w:szCs w:val="28"/>
              </w:rPr>
            </w:pPr>
            <w:r w:rsidRPr="0060540A">
              <w:rPr>
                <w:sz w:val="28"/>
                <w:szCs w:val="28"/>
              </w:rPr>
              <w:t>1-3 гусениці/м2</w:t>
            </w:r>
          </w:p>
        </w:tc>
      </w:tr>
      <w:tr w:rsidR="009558FC" w:rsidRPr="0060540A" w:rsidTr="00C044B9">
        <w:tc>
          <w:tcPr>
            <w:tcW w:w="3507"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Капуста (садіння розсади) </w:t>
            </w:r>
          </w:p>
        </w:tc>
        <w:tc>
          <w:tcPr>
            <w:tcW w:w="3367" w:type="dxa"/>
          </w:tcPr>
          <w:p w:rsidR="009558FC" w:rsidRPr="0060540A" w:rsidRDefault="009558FC" w:rsidP="00E80D00">
            <w:pPr>
              <w:rPr>
                <w:sz w:val="28"/>
                <w:szCs w:val="28"/>
              </w:rPr>
            </w:pPr>
            <w:r w:rsidRPr="0060540A">
              <w:rPr>
                <w:sz w:val="28"/>
                <w:szCs w:val="28"/>
              </w:rPr>
              <w:t>0,5-1 гусениця/м²</w:t>
            </w:r>
          </w:p>
        </w:tc>
      </w:tr>
      <w:tr w:rsidR="009558FC" w:rsidRPr="0060540A" w:rsidTr="00C044B9">
        <w:tc>
          <w:tcPr>
            <w:tcW w:w="3507"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Капуста (розетка листя) </w:t>
            </w:r>
          </w:p>
        </w:tc>
        <w:tc>
          <w:tcPr>
            <w:tcW w:w="3367" w:type="dxa"/>
          </w:tcPr>
          <w:p w:rsidR="009558FC" w:rsidRPr="0060540A" w:rsidRDefault="009558FC" w:rsidP="00E80D00">
            <w:pPr>
              <w:rPr>
                <w:sz w:val="28"/>
                <w:szCs w:val="28"/>
              </w:rPr>
            </w:pPr>
            <w:r w:rsidRPr="0060540A">
              <w:rPr>
                <w:sz w:val="28"/>
                <w:szCs w:val="28"/>
              </w:rPr>
              <w:t>10 гусениць/м²</w:t>
            </w:r>
          </w:p>
        </w:tc>
      </w:tr>
      <w:tr w:rsidR="009558FC" w:rsidRPr="0060540A" w:rsidTr="00C044B9">
        <w:tc>
          <w:tcPr>
            <w:tcW w:w="3507" w:type="dxa"/>
            <w:vMerge w:val="restart"/>
          </w:tcPr>
          <w:p w:rsidR="009558FC" w:rsidRPr="0060540A" w:rsidRDefault="009558FC" w:rsidP="00E80D00">
            <w:pPr>
              <w:rPr>
                <w:sz w:val="28"/>
                <w:szCs w:val="28"/>
              </w:rPr>
            </w:pPr>
            <w:r w:rsidRPr="0060540A">
              <w:rPr>
                <w:sz w:val="28"/>
                <w:szCs w:val="28"/>
              </w:rPr>
              <w:t>Капустяна та інші листогризучі совки</w:t>
            </w:r>
          </w:p>
        </w:tc>
        <w:tc>
          <w:tcPr>
            <w:tcW w:w="3190" w:type="dxa"/>
          </w:tcPr>
          <w:p w:rsidR="009558FC" w:rsidRPr="0060540A" w:rsidRDefault="009558FC" w:rsidP="00E80D00">
            <w:pPr>
              <w:rPr>
                <w:sz w:val="28"/>
                <w:szCs w:val="28"/>
              </w:rPr>
            </w:pPr>
            <w:r w:rsidRPr="0060540A">
              <w:rPr>
                <w:sz w:val="28"/>
                <w:szCs w:val="28"/>
              </w:rPr>
              <w:t xml:space="preserve">Цукрові буряки – І покоління </w:t>
            </w:r>
          </w:p>
          <w:p w:rsidR="009558FC" w:rsidRPr="0060540A" w:rsidRDefault="009558FC" w:rsidP="00E80D00">
            <w:pPr>
              <w:rPr>
                <w:sz w:val="28"/>
                <w:szCs w:val="28"/>
              </w:rPr>
            </w:pPr>
            <w:r w:rsidRPr="0060540A">
              <w:rPr>
                <w:sz w:val="28"/>
                <w:szCs w:val="28"/>
              </w:rPr>
              <w:t xml:space="preserve">ІІ покоління </w:t>
            </w:r>
          </w:p>
        </w:tc>
        <w:tc>
          <w:tcPr>
            <w:tcW w:w="3367" w:type="dxa"/>
          </w:tcPr>
          <w:p w:rsidR="009558FC" w:rsidRPr="0060540A" w:rsidRDefault="009558FC" w:rsidP="00E80D00">
            <w:pPr>
              <w:rPr>
                <w:sz w:val="28"/>
                <w:szCs w:val="28"/>
              </w:rPr>
            </w:pPr>
            <w:r w:rsidRPr="0060540A">
              <w:rPr>
                <w:sz w:val="28"/>
                <w:szCs w:val="28"/>
              </w:rPr>
              <w:t>2-3 гусениці/м2</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5-6 гус./рослину</w:t>
            </w:r>
          </w:p>
        </w:tc>
      </w:tr>
      <w:tr w:rsidR="009558FC" w:rsidRPr="0060540A" w:rsidTr="00C044B9">
        <w:tc>
          <w:tcPr>
            <w:tcW w:w="3507"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Соя (червень-серпень) </w:t>
            </w:r>
          </w:p>
        </w:tc>
        <w:tc>
          <w:tcPr>
            <w:tcW w:w="3367" w:type="dxa"/>
          </w:tcPr>
          <w:p w:rsidR="009558FC" w:rsidRPr="0060540A" w:rsidRDefault="009558FC" w:rsidP="00E80D00">
            <w:pPr>
              <w:rPr>
                <w:sz w:val="28"/>
                <w:szCs w:val="28"/>
              </w:rPr>
            </w:pPr>
            <w:r w:rsidRPr="0060540A">
              <w:rPr>
                <w:sz w:val="28"/>
                <w:szCs w:val="28"/>
              </w:rPr>
              <w:t>1-3 гусениці/м2</w:t>
            </w:r>
          </w:p>
        </w:tc>
      </w:tr>
      <w:tr w:rsidR="009558FC" w:rsidRPr="0060540A" w:rsidTr="00C044B9">
        <w:tc>
          <w:tcPr>
            <w:tcW w:w="3507"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Капуста рання (зав’язування качана) </w:t>
            </w:r>
          </w:p>
        </w:tc>
        <w:tc>
          <w:tcPr>
            <w:tcW w:w="3367" w:type="dxa"/>
          </w:tcPr>
          <w:p w:rsidR="009558FC" w:rsidRPr="0060540A" w:rsidRDefault="009558FC" w:rsidP="00E80D00">
            <w:pPr>
              <w:rPr>
                <w:sz w:val="28"/>
                <w:szCs w:val="28"/>
              </w:rPr>
            </w:pPr>
            <w:r w:rsidRPr="0060540A">
              <w:rPr>
                <w:sz w:val="28"/>
                <w:szCs w:val="28"/>
              </w:rPr>
              <w:t>1-2 гусениці/рослину за 5% заселених рослин</w:t>
            </w:r>
          </w:p>
        </w:tc>
      </w:tr>
      <w:tr w:rsidR="009558FC" w:rsidRPr="0060540A" w:rsidTr="00C044B9">
        <w:tc>
          <w:tcPr>
            <w:tcW w:w="3507"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Капуста пізня (зав’язування качана) </w:t>
            </w:r>
          </w:p>
        </w:tc>
        <w:tc>
          <w:tcPr>
            <w:tcW w:w="3367" w:type="dxa"/>
          </w:tcPr>
          <w:p w:rsidR="009558FC" w:rsidRPr="0060540A" w:rsidRDefault="009558FC" w:rsidP="00E80D00">
            <w:pPr>
              <w:rPr>
                <w:sz w:val="28"/>
                <w:szCs w:val="28"/>
              </w:rPr>
            </w:pPr>
            <w:r w:rsidRPr="0060540A">
              <w:rPr>
                <w:sz w:val="28"/>
                <w:szCs w:val="28"/>
              </w:rPr>
              <w:t>5 гусениць на рослину за 5% заселених рослин</w:t>
            </w:r>
          </w:p>
        </w:tc>
      </w:tr>
      <w:tr w:rsidR="009558FC" w:rsidRPr="0060540A" w:rsidTr="00C044B9">
        <w:tc>
          <w:tcPr>
            <w:tcW w:w="3507"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Багаторічні трави (стеблування- бутонізація після підкосу) </w:t>
            </w:r>
          </w:p>
          <w:p w:rsidR="009558FC" w:rsidRPr="0060540A" w:rsidRDefault="009558FC" w:rsidP="00E80D00">
            <w:pPr>
              <w:rPr>
                <w:sz w:val="28"/>
                <w:szCs w:val="28"/>
              </w:rPr>
            </w:pPr>
          </w:p>
        </w:tc>
        <w:tc>
          <w:tcPr>
            <w:tcW w:w="3367" w:type="dxa"/>
          </w:tcPr>
          <w:p w:rsidR="009558FC" w:rsidRPr="0060540A" w:rsidRDefault="009558FC" w:rsidP="00E80D00">
            <w:pPr>
              <w:rPr>
                <w:sz w:val="28"/>
                <w:szCs w:val="28"/>
              </w:rPr>
            </w:pPr>
            <w:r w:rsidRPr="0060540A">
              <w:rPr>
                <w:sz w:val="28"/>
                <w:szCs w:val="28"/>
              </w:rPr>
              <w:t>8-10 гусениць/м²</w:t>
            </w:r>
          </w:p>
        </w:tc>
      </w:tr>
      <w:tr w:rsidR="009558FC" w:rsidRPr="0060540A" w:rsidTr="00C044B9">
        <w:tc>
          <w:tcPr>
            <w:tcW w:w="3507"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Люцерна (формування і дозрівання бобів) </w:t>
            </w:r>
          </w:p>
        </w:tc>
        <w:tc>
          <w:tcPr>
            <w:tcW w:w="3367" w:type="dxa"/>
          </w:tcPr>
          <w:p w:rsidR="009558FC" w:rsidRPr="0060540A" w:rsidRDefault="009558FC" w:rsidP="00E80D00">
            <w:pPr>
              <w:rPr>
                <w:sz w:val="28"/>
                <w:szCs w:val="28"/>
              </w:rPr>
            </w:pPr>
            <w:r w:rsidRPr="0060540A">
              <w:rPr>
                <w:sz w:val="28"/>
                <w:szCs w:val="28"/>
              </w:rPr>
              <w:t>3-5 гусениць/м2</w:t>
            </w:r>
          </w:p>
        </w:tc>
      </w:tr>
      <w:tr w:rsidR="009558FC" w:rsidRPr="0060540A" w:rsidTr="00C044B9">
        <w:tc>
          <w:tcPr>
            <w:tcW w:w="3507" w:type="dxa"/>
            <w:vMerge w:val="restart"/>
          </w:tcPr>
          <w:p w:rsidR="009558FC" w:rsidRPr="0060540A" w:rsidRDefault="009558FC" w:rsidP="00E80D00">
            <w:pPr>
              <w:rPr>
                <w:sz w:val="28"/>
                <w:szCs w:val="28"/>
              </w:rPr>
            </w:pPr>
            <w:r w:rsidRPr="0060540A">
              <w:rPr>
                <w:sz w:val="28"/>
                <w:szCs w:val="28"/>
              </w:rPr>
              <w:t>Стебловий кукурудзяний метелик, бавовникова совка</w:t>
            </w:r>
          </w:p>
        </w:tc>
        <w:tc>
          <w:tcPr>
            <w:tcW w:w="3190" w:type="dxa"/>
          </w:tcPr>
          <w:p w:rsidR="009558FC" w:rsidRPr="0060540A" w:rsidRDefault="009558FC" w:rsidP="00E80D00">
            <w:pPr>
              <w:rPr>
                <w:sz w:val="28"/>
                <w:szCs w:val="28"/>
              </w:rPr>
            </w:pPr>
            <w:r w:rsidRPr="0060540A">
              <w:rPr>
                <w:sz w:val="28"/>
                <w:szCs w:val="28"/>
              </w:rPr>
              <w:t xml:space="preserve">Кукурудза (6-8 листків) </w:t>
            </w:r>
          </w:p>
        </w:tc>
        <w:tc>
          <w:tcPr>
            <w:tcW w:w="3367" w:type="dxa"/>
          </w:tcPr>
          <w:p w:rsidR="009558FC" w:rsidRPr="0060540A" w:rsidRDefault="009558FC" w:rsidP="00E80D00">
            <w:pPr>
              <w:rPr>
                <w:sz w:val="28"/>
                <w:szCs w:val="28"/>
              </w:rPr>
            </w:pPr>
            <w:r w:rsidRPr="0060540A">
              <w:rPr>
                <w:sz w:val="28"/>
                <w:szCs w:val="28"/>
              </w:rPr>
              <w:t>18% рослин із кладками яєць</w:t>
            </w:r>
          </w:p>
        </w:tc>
      </w:tr>
      <w:tr w:rsidR="009558FC" w:rsidRPr="0060540A" w:rsidTr="00C044B9">
        <w:tc>
          <w:tcPr>
            <w:tcW w:w="3507"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Кукурудза (викидання волоті- формування зерна) к </w:t>
            </w:r>
          </w:p>
        </w:tc>
        <w:tc>
          <w:tcPr>
            <w:tcW w:w="3367" w:type="dxa"/>
          </w:tcPr>
          <w:p w:rsidR="009558FC" w:rsidRPr="0060540A" w:rsidRDefault="009558FC" w:rsidP="00E80D00">
            <w:pPr>
              <w:rPr>
                <w:sz w:val="28"/>
                <w:szCs w:val="28"/>
              </w:rPr>
            </w:pPr>
            <w:r w:rsidRPr="0060540A">
              <w:rPr>
                <w:sz w:val="28"/>
                <w:szCs w:val="28"/>
              </w:rPr>
              <w:t>1-2 гусениці/рослину за 6-8% заселених рослин</w:t>
            </w:r>
          </w:p>
        </w:tc>
      </w:tr>
      <w:tr w:rsidR="009558FC" w:rsidRPr="0060540A" w:rsidTr="00C044B9">
        <w:tc>
          <w:tcPr>
            <w:tcW w:w="3507" w:type="dxa"/>
          </w:tcPr>
          <w:p w:rsidR="009558FC" w:rsidRPr="0060540A" w:rsidRDefault="009558FC" w:rsidP="00E80D00">
            <w:pPr>
              <w:rPr>
                <w:sz w:val="28"/>
                <w:szCs w:val="28"/>
              </w:rPr>
            </w:pPr>
            <w:r w:rsidRPr="0060540A">
              <w:rPr>
                <w:sz w:val="28"/>
                <w:szCs w:val="28"/>
              </w:rPr>
              <w:t>Кравчик</w:t>
            </w:r>
          </w:p>
        </w:tc>
        <w:tc>
          <w:tcPr>
            <w:tcW w:w="3190" w:type="dxa"/>
          </w:tcPr>
          <w:p w:rsidR="009558FC" w:rsidRPr="0060540A" w:rsidRDefault="009558FC" w:rsidP="00E80D00">
            <w:pPr>
              <w:rPr>
                <w:sz w:val="28"/>
                <w:szCs w:val="28"/>
              </w:rPr>
            </w:pPr>
            <w:r w:rsidRPr="0060540A">
              <w:rPr>
                <w:sz w:val="28"/>
                <w:szCs w:val="28"/>
              </w:rPr>
              <w:t>Цукрові буряки (сходи)</w:t>
            </w:r>
          </w:p>
        </w:tc>
        <w:tc>
          <w:tcPr>
            <w:tcW w:w="3367" w:type="dxa"/>
          </w:tcPr>
          <w:p w:rsidR="009558FC" w:rsidRPr="0060540A" w:rsidRDefault="009558FC" w:rsidP="00E80D00">
            <w:pPr>
              <w:rPr>
                <w:sz w:val="28"/>
                <w:szCs w:val="28"/>
              </w:rPr>
            </w:pPr>
            <w:r w:rsidRPr="0060540A">
              <w:rPr>
                <w:sz w:val="28"/>
                <w:szCs w:val="28"/>
              </w:rPr>
              <w:t>0,5 жуків/м2</w:t>
            </w:r>
          </w:p>
        </w:tc>
      </w:tr>
      <w:tr w:rsidR="009558FC" w:rsidRPr="0060540A" w:rsidTr="00C044B9">
        <w:tc>
          <w:tcPr>
            <w:tcW w:w="3507" w:type="dxa"/>
            <w:vMerge w:val="restart"/>
          </w:tcPr>
          <w:p w:rsidR="009558FC" w:rsidRPr="0060540A" w:rsidRDefault="009558FC" w:rsidP="00E80D00">
            <w:pPr>
              <w:rPr>
                <w:sz w:val="28"/>
                <w:szCs w:val="28"/>
              </w:rPr>
            </w:pPr>
            <w:r w:rsidRPr="0060540A">
              <w:rPr>
                <w:sz w:val="28"/>
                <w:szCs w:val="28"/>
              </w:rPr>
              <w:lastRenderedPageBreak/>
              <w:t>Лучний метелик</w:t>
            </w:r>
          </w:p>
        </w:tc>
        <w:tc>
          <w:tcPr>
            <w:tcW w:w="3190" w:type="dxa"/>
          </w:tcPr>
          <w:p w:rsidR="009558FC" w:rsidRPr="0060540A" w:rsidRDefault="009558FC" w:rsidP="00E80D00">
            <w:pPr>
              <w:rPr>
                <w:sz w:val="28"/>
                <w:szCs w:val="28"/>
              </w:rPr>
            </w:pPr>
            <w:r w:rsidRPr="0060540A">
              <w:rPr>
                <w:sz w:val="28"/>
                <w:szCs w:val="28"/>
              </w:rPr>
              <w:t>Цукрові буряки (сходи–змикання рядків )</w:t>
            </w:r>
          </w:p>
          <w:p w:rsidR="009558FC" w:rsidRPr="0060540A" w:rsidRDefault="009558FC" w:rsidP="00E80D00">
            <w:pPr>
              <w:rPr>
                <w:sz w:val="28"/>
                <w:szCs w:val="28"/>
              </w:rPr>
            </w:pPr>
            <w:r w:rsidRPr="0060540A">
              <w:rPr>
                <w:sz w:val="28"/>
                <w:szCs w:val="28"/>
              </w:rPr>
              <w:t xml:space="preserve">Цукрові буряки (друга половина вегетації) </w:t>
            </w:r>
          </w:p>
        </w:tc>
        <w:tc>
          <w:tcPr>
            <w:tcW w:w="3367" w:type="dxa"/>
          </w:tcPr>
          <w:p w:rsidR="009558FC" w:rsidRPr="0060540A" w:rsidRDefault="009558FC" w:rsidP="00E80D00">
            <w:pPr>
              <w:rPr>
                <w:sz w:val="28"/>
                <w:szCs w:val="28"/>
              </w:rPr>
            </w:pPr>
            <w:r w:rsidRPr="0060540A">
              <w:rPr>
                <w:sz w:val="28"/>
                <w:szCs w:val="28"/>
              </w:rPr>
              <w:t>4 гусениці/м2</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10 гусениць/м2 або 10% пошкоджених рослин</w:t>
            </w:r>
          </w:p>
        </w:tc>
      </w:tr>
      <w:tr w:rsidR="009558FC" w:rsidRPr="0060540A" w:rsidTr="00C044B9">
        <w:tc>
          <w:tcPr>
            <w:tcW w:w="3507"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Кукурудза (сходи – 5-6 листків)</w:t>
            </w:r>
          </w:p>
          <w:p w:rsidR="009558FC" w:rsidRPr="0060540A" w:rsidRDefault="009558FC" w:rsidP="00E80D00">
            <w:pPr>
              <w:rPr>
                <w:sz w:val="28"/>
                <w:szCs w:val="28"/>
              </w:rPr>
            </w:pPr>
            <w:r w:rsidRPr="0060540A">
              <w:rPr>
                <w:sz w:val="28"/>
                <w:szCs w:val="28"/>
              </w:rPr>
              <w:t xml:space="preserve"> Кукурудза (викидання волоті) </w:t>
            </w:r>
          </w:p>
        </w:tc>
        <w:tc>
          <w:tcPr>
            <w:tcW w:w="3367" w:type="dxa"/>
          </w:tcPr>
          <w:p w:rsidR="009558FC" w:rsidRPr="0060540A" w:rsidRDefault="009558FC" w:rsidP="00E80D00">
            <w:pPr>
              <w:rPr>
                <w:sz w:val="28"/>
                <w:szCs w:val="28"/>
              </w:rPr>
            </w:pPr>
            <w:r w:rsidRPr="0060540A">
              <w:rPr>
                <w:sz w:val="28"/>
                <w:szCs w:val="28"/>
              </w:rPr>
              <w:t>5-10 гусениць/м2</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15–20 гусениць/м2</w:t>
            </w:r>
          </w:p>
        </w:tc>
      </w:tr>
      <w:tr w:rsidR="009558FC" w:rsidRPr="0060540A" w:rsidTr="00C044B9">
        <w:tc>
          <w:tcPr>
            <w:tcW w:w="3507"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Соняшник (сходи – 4-6 листків) </w:t>
            </w:r>
          </w:p>
          <w:p w:rsidR="009558FC" w:rsidRPr="0060540A" w:rsidRDefault="009558FC" w:rsidP="00E80D00">
            <w:pPr>
              <w:rPr>
                <w:sz w:val="28"/>
                <w:szCs w:val="28"/>
              </w:rPr>
            </w:pPr>
            <w:r w:rsidRPr="0060540A">
              <w:rPr>
                <w:sz w:val="28"/>
                <w:szCs w:val="28"/>
              </w:rPr>
              <w:t>Соняшник (формування кошика– цвітіння)</w:t>
            </w:r>
          </w:p>
        </w:tc>
        <w:tc>
          <w:tcPr>
            <w:tcW w:w="3367" w:type="dxa"/>
          </w:tcPr>
          <w:p w:rsidR="009558FC" w:rsidRPr="0060540A" w:rsidRDefault="009558FC" w:rsidP="00E80D00">
            <w:pPr>
              <w:rPr>
                <w:sz w:val="28"/>
                <w:szCs w:val="28"/>
              </w:rPr>
            </w:pPr>
            <w:r w:rsidRPr="0060540A">
              <w:rPr>
                <w:sz w:val="28"/>
                <w:szCs w:val="28"/>
              </w:rPr>
              <w:t>8–10 гусениць/м2</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 xml:space="preserve"> 20 гусениць/м2</w:t>
            </w:r>
          </w:p>
        </w:tc>
      </w:tr>
      <w:tr w:rsidR="009558FC" w:rsidRPr="0060540A" w:rsidTr="00C044B9">
        <w:tc>
          <w:tcPr>
            <w:tcW w:w="3507"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Овочеві культури:</w:t>
            </w:r>
          </w:p>
          <w:p w:rsidR="009558FC" w:rsidRPr="0060540A" w:rsidRDefault="009558FC" w:rsidP="00E80D00">
            <w:pPr>
              <w:rPr>
                <w:sz w:val="28"/>
                <w:szCs w:val="28"/>
              </w:rPr>
            </w:pPr>
            <w:r w:rsidRPr="0060540A">
              <w:rPr>
                <w:sz w:val="28"/>
                <w:szCs w:val="28"/>
              </w:rPr>
              <w:t xml:space="preserve"> І покоління </w:t>
            </w:r>
          </w:p>
          <w:p w:rsidR="009558FC" w:rsidRPr="0060540A" w:rsidRDefault="009558FC" w:rsidP="00E80D00">
            <w:pPr>
              <w:rPr>
                <w:sz w:val="28"/>
                <w:szCs w:val="28"/>
              </w:rPr>
            </w:pPr>
            <w:r w:rsidRPr="0060540A">
              <w:rPr>
                <w:sz w:val="28"/>
                <w:szCs w:val="28"/>
              </w:rPr>
              <w:t xml:space="preserve">ІІ покоління </w:t>
            </w:r>
          </w:p>
        </w:tc>
        <w:tc>
          <w:tcPr>
            <w:tcW w:w="3367" w:type="dxa"/>
          </w:tcPr>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 xml:space="preserve">8-10 гусениць/м2 </w:t>
            </w:r>
          </w:p>
          <w:p w:rsidR="009558FC" w:rsidRPr="0060540A" w:rsidRDefault="009558FC" w:rsidP="00E80D00">
            <w:pPr>
              <w:rPr>
                <w:sz w:val="28"/>
                <w:szCs w:val="28"/>
              </w:rPr>
            </w:pPr>
            <w:r w:rsidRPr="0060540A">
              <w:rPr>
                <w:sz w:val="28"/>
                <w:szCs w:val="28"/>
              </w:rPr>
              <w:t>12-16 гусениць/м2</w:t>
            </w:r>
          </w:p>
        </w:tc>
      </w:tr>
      <w:tr w:rsidR="009558FC" w:rsidRPr="0060540A" w:rsidTr="00C044B9">
        <w:tc>
          <w:tcPr>
            <w:tcW w:w="3507" w:type="dxa"/>
          </w:tcPr>
          <w:p w:rsidR="009558FC" w:rsidRPr="0060540A" w:rsidRDefault="009558FC" w:rsidP="00E80D00">
            <w:pPr>
              <w:rPr>
                <w:sz w:val="28"/>
                <w:szCs w:val="28"/>
              </w:rPr>
            </w:pPr>
            <w:r w:rsidRPr="0060540A">
              <w:rPr>
                <w:sz w:val="28"/>
                <w:szCs w:val="28"/>
              </w:rPr>
              <w:t>Дротяники та несправжні дротяники</w:t>
            </w:r>
          </w:p>
        </w:tc>
        <w:tc>
          <w:tcPr>
            <w:tcW w:w="3190" w:type="dxa"/>
          </w:tcPr>
          <w:p w:rsidR="009558FC" w:rsidRPr="0060540A" w:rsidRDefault="009558FC" w:rsidP="00E80D00">
            <w:pPr>
              <w:rPr>
                <w:sz w:val="28"/>
                <w:szCs w:val="28"/>
              </w:rPr>
            </w:pPr>
            <w:r w:rsidRPr="0060540A">
              <w:rPr>
                <w:sz w:val="28"/>
                <w:szCs w:val="28"/>
              </w:rPr>
              <w:t xml:space="preserve">Озима пшениця (перед сівбою) </w:t>
            </w:r>
          </w:p>
          <w:p w:rsidR="009558FC" w:rsidRPr="0060540A" w:rsidRDefault="009558FC" w:rsidP="00E80D00">
            <w:pPr>
              <w:rPr>
                <w:sz w:val="28"/>
                <w:szCs w:val="28"/>
              </w:rPr>
            </w:pPr>
            <w:r w:rsidRPr="0060540A">
              <w:rPr>
                <w:sz w:val="28"/>
                <w:szCs w:val="28"/>
              </w:rPr>
              <w:t xml:space="preserve">Соняшник (перед сівбою) Соя (перед сівбою) </w:t>
            </w:r>
          </w:p>
          <w:p w:rsidR="009558FC" w:rsidRPr="0060540A" w:rsidRDefault="009558FC" w:rsidP="00E80D00">
            <w:pPr>
              <w:rPr>
                <w:sz w:val="28"/>
                <w:szCs w:val="28"/>
              </w:rPr>
            </w:pPr>
            <w:r w:rsidRPr="0060540A">
              <w:rPr>
                <w:sz w:val="28"/>
                <w:szCs w:val="28"/>
              </w:rPr>
              <w:t xml:space="preserve">Цукрові буряки (перед сівбою) </w:t>
            </w:r>
          </w:p>
          <w:p w:rsidR="009558FC" w:rsidRPr="0060540A" w:rsidRDefault="009558FC" w:rsidP="00E80D00">
            <w:pPr>
              <w:rPr>
                <w:sz w:val="28"/>
                <w:szCs w:val="28"/>
              </w:rPr>
            </w:pPr>
            <w:r w:rsidRPr="0060540A">
              <w:rPr>
                <w:sz w:val="28"/>
                <w:szCs w:val="28"/>
              </w:rPr>
              <w:t xml:space="preserve">Картопля, томати (до висадки бульб та розсади) </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Кукурудза (допосівний період)</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 xml:space="preserve"> Кукурудза (перед сівбою)</w:t>
            </w:r>
          </w:p>
        </w:tc>
        <w:tc>
          <w:tcPr>
            <w:tcW w:w="3367" w:type="dxa"/>
          </w:tcPr>
          <w:p w:rsidR="009558FC" w:rsidRPr="0060540A" w:rsidRDefault="009558FC" w:rsidP="00E80D00">
            <w:pPr>
              <w:rPr>
                <w:sz w:val="28"/>
                <w:szCs w:val="28"/>
              </w:rPr>
            </w:pPr>
            <w:r w:rsidRPr="0060540A">
              <w:rPr>
                <w:sz w:val="28"/>
                <w:szCs w:val="28"/>
              </w:rPr>
              <w:t>5-8 екз./м2</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3-5 екз./м2</w:t>
            </w:r>
          </w:p>
          <w:p w:rsidR="009558FC" w:rsidRPr="0060540A" w:rsidRDefault="009558FC" w:rsidP="00E80D00">
            <w:pPr>
              <w:rPr>
                <w:sz w:val="28"/>
                <w:szCs w:val="28"/>
              </w:rPr>
            </w:pPr>
            <w:r w:rsidRPr="0060540A">
              <w:rPr>
                <w:sz w:val="28"/>
                <w:szCs w:val="28"/>
              </w:rPr>
              <w:t>4-8 екз./м2</w:t>
            </w:r>
          </w:p>
          <w:p w:rsidR="009558FC" w:rsidRPr="0060540A" w:rsidRDefault="009558FC" w:rsidP="00E80D00">
            <w:pPr>
              <w:rPr>
                <w:sz w:val="28"/>
                <w:szCs w:val="28"/>
              </w:rPr>
            </w:pPr>
            <w:r w:rsidRPr="0060540A">
              <w:rPr>
                <w:sz w:val="28"/>
                <w:szCs w:val="28"/>
              </w:rPr>
              <w:t>1,5-2 екз./м2</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5 екз./м2</w:t>
            </w:r>
          </w:p>
          <w:p w:rsidR="009558FC" w:rsidRPr="0060540A" w:rsidRDefault="009558FC" w:rsidP="00E80D00">
            <w:pPr>
              <w:rPr>
                <w:sz w:val="28"/>
                <w:szCs w:val="28"/>
              </w:rPr>
            </w:pP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20 екз./м2(висів принадних посівів)</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3 екз./м2(протруєння насіння)</w:t>
            </w:r>
          </w:p>
        </w:tc>
      </w:tr>
      <w:tr w:rsidR="009558FC" w:rsidRPr="0060540A" w:rsidTr="00C044B9">
        <w:tc>
          <w:tcPr>
            <w:tcW w:w="3507" w:type="dxa"/>
          </w:tcPr>
          <w:p w:rsidR="009558FC" w:rsidRPr="0060540A" w:rsidRDefault="009558FC" w:rsidP="00E80D00">
            <w:pPr>
              <w:rPr>
                <w:sz w:val="28"/>
                <w:szCs w:val="28"/>
              </w:rPr>
            </w:pPr>
            <w:r w:rsidRPr="0060540A">
              <w:rPr>
                <w:sz w:val="28"/>
                <w:szCs w:val="28"/>
              </w:rPr>
              <w:t>Личинки травневих жуків</w:t>
            </w:r>
          </w:p>
        </w:tc>
        <w:tc>
          <w:tcPr>
            <w:tcW w:w="3190" w:type="dxa"/>
          </w:tcPr>
          <w:p w:rsidR="009558FC" w:rsidRPr="0060540A" w:rsidRDefault="009558FC" w:rsidP="00E80D00">
            <w:pPr>
              <w:rPr>
                <w:sz w:val="28"/>
                <w:szCs w:val="28"/>
              </w:rPr>
            </w:pPr>
            <w:r w:rsidRPr="0060540A">
              <w:rPr>
                <w:sz w:val="28"/>
                <w:szCs w:val="28"/>
              </w:rPr>
              <w:t xml:space="preserve">Цукрові буряки (перед сівбою) </w:t>
            </w:r>
          </w:p>
          <w:p w:rsidR="009558FC" w:rsidRPr="0060540A" w:rsidRDefault="009558FC" w:rsidP="00E80D00">
            <w:pPr>
              <w:rPr>
                <w:sz w:val="28"/>
                <w:szCs w:val="28"/>
              </w:rPr>
            </w:pPr>
            <w:r w:rsidRPr="0060540A">
              <w:rPr>
                <w:sz w:val="28"/>
                <w:szCs w:val="28"/>
              </w:rPr>
              <w:t xml:space="preserve">Картопля (до висаджування) </w:t>
            </w:r>
          </w:p>
        </w:tc>
        <w:tc>
          <w:tcPr>
            <w:tcW w:w="3367" w:type="dxa"/>
          </w:tcPr>
          <w:p w:rsidR="009558FC" w:rsidRPr="0060540A" w:rsidRDefault="009558FC" w:rsidP="00E80D00">
            <w:pPr>
              <w:rPr>
                <w:sz w:val="28"/>
                <w:szCs w:val="28"/>
              </w:rPr>
            </w:pPr>
            <w:r w:rsidRPr="0060540A">
              <w:rPr>
                <w:sz w:val="28"/>
                <w:szCs w:val="28"/>
              </w:rPr>
              <w:t>2,5-3,5 екз./м2</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5 екз./м2</w:t>
            </w:r>
          </w:p>
        </w:tc>
      </w:tr>
      <w:tr w:rsidR="009558FC" w:rsidRPr="0060540A" w:rsidTr="00C044B9">
        <w:tc>
          <w:tcPr>
            <w:tcW w:w="3507" w:type="dxa"/>
          </w:tcPr>
          <w:p w:rsidR="009558FC" w:rsidRPr="0060540A" w:rsidRDefault="009558FC" w:rsidP="00E80D00">
            <w:pPr>
              <w:rPr>
                <w:sz w:val="28"/>
                <w:szCs w:val="28"/>
              </w:rPr>
            </w:pPr>
            <w:r w:rsidRPr="0060540A">
              <w:rPr>
                <w:sz w:val="28"/>
                <w:szCs w:val="28"/>
              </w:rPr>
              <w:t>Сірий буряковий довгоносик</w:t>
            </w:r>
          </w:p>
        </w:tc>
        <w:tc>
          <w:tcPr>
            <w:tcW w:w="3190" w:type="dxa"/>
          </w:tcPr>
          <w:p w:rsidR="009558FC" w:rsidRPr="0060540A" w:rsidRDefault="009558FC" w:rsidP="00E80D00">
            <w:pPr>
              <w:rPr>
                <w:sz w:val="28"/>
                <w:szCs w:val="28"/>
              </w:rPr>
            </w:pPr>
            <w:r w:rsidRPr="0060540A">
              <w:rPr>
                <w:sz w:val="28"/>
                <w:szCs w:val="28"/>
              </w:rPr>
              <w:t xml:space="preserve">Цукрові буряки (сходи – 2-3 пари справжніх листків) Кукурудза, соняшник (сходи-1 пара справжніх листків) </w:t>
            </w:r>
          </w:p>
        </w:tc>
        <w:tc>
          <w:tcPr>
            <w:tcW w:w="3367" w:type="dxa"/>
          </w:tcPr>
          <w:p w:rsidR="009558FC" w:rsidRPr="0060540A" w:rsidRDefault="009558FC" w:rsidP="00E80D00">
            <w:pPr>
              <w:rPr>
                <w:sz w:val="28"/>
                <w:szCs w:val="28"/>
              </w:rPr>
            </w:pPr>
            <w:r w:rsidRPr="0060540A">
              <w:rPr>
                <w:sz w:val="28"/>
                <w:szCs w:val="28"/>
              </w:rPr>
              <w:t>0,2–0,5 жуків/м2</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2 жуки/м2</w:t>
            </w:r>
          </w:p>
        </w:tc>
      </w:tr>
      <w:tr w:rsidR="009558FC" w:rsidRPr="0060540A" w:rsidTr="00C044B9">
        <w:tc>
          <w:tcPr>
            <w:tcW w:w="3507" w:type="dxa"/>
          </w:tcPr>
          <w:p w:rsidR="009558FC" w:rsidRPr="0060540A" w:rsidRDefault="009558FC" w:rsidP="00E80D00">
            <w:pPr>
              <w:rPr>
                <w:sz w:val="28"/>
                <w:szCs w:val="28"/>
              </w:rPr>
            </w:pPr>
            <w:r w:rsidRPr="0060540A">
              <w:rPr>
                <w:sz w:val="28"/>
                <w:szCs w:val="28"/>
              </w:rPr>
              <w:t>Сірий південний довгоносик</w:t>
            </w:r>
          </w:p>
        </w:tc>
        <w:tc>
          <w:tcPr>
            <w:tcW w:w="3190" w:type="dxa"/>
          </w:tcPr>
          <w:p w:rsidR="009558FC" w:rsidRPr="0060540A" w:rsidRDefault="009558FC" w:rsidP="00E80D00">
            <w:pPr>
              <w:rPr>
                <w:sz w:val="28"/>
                <w:szCs w:val="28"/>
              </w:rPr>
            </w:pPr>
            <w:r w:rsidRPr="0060540A">
              <w:rPr>
                <w:sz w:val="28"/>
                <w:szCs w:val="28"/>
              </w:rPr>
              <w:t xml:space="preserve">Кукурудза, соняшник, цукрові буряки (сходи) </w:t>
            </w:r>
          </w:p>
        </w:tc>
        <w:tc>
          <w:tcPr>
            <w:tcW w:w="3367" w:type="dxa"/>
          </w:tcPr>
          <w:p w:rsidR="009558FC" w:rsidRPr="0060540A" w:rsidRDefault="009558FC" w:rsidP="00E80D00">
            <w:pPr>
              <w:rPr>
                <w:sz w:val="28"/>
                <w:szCs w:val="28"/>
              </w:rPr>
            </w:pPr>
            <w:r w:rsidRPr="0060540A">
              <w:rPr>
                <w:sz w:val="28"/>
                <w:szCs w:val="28"/>
              </w:rPr>
              <w:t>2 жуки/м2</w:t>
            </w:r>
          </w:p>
        </w:tc>
      </w:tr>
      <w:tr w:rsidR="009558FC" w:rsidRPr="0060540A" w:rsidTr="00C044B9">
        <w:tc>
          <w:tcPr>
            <w:tcW w:w="3507" w:type="dxa"/>
          </w:tcPr>
          <w:p w:rsidR="009558FC" w:rsidRPr="0060540A" w:rsidRDefault="009558FC" w:rsidP="00E80D00">
            <w:pPr>
              <w:rPr>
                <w:sz w:val="28"/>
                <w:szCs w:val="28"/>
              </w:rPr>
            </w:pPr>
            <w:r w:rsidRPr="0060540A">
              <w:rPr>
                <w:sz w:val="28"/>
                <w:szCs w:val="28"/>
              </w:rPr>
              <w:t xml:space="preserve">Чорний буряковий довгоносик </w:t>
            </w:r>
          </w:p>
        </w:tc>
        <w:tc>
          <w:tcPr>
            <w:tcW w:w="3190" w:type="dxa"/>
          </w:tcPr>
          <w:p w:rsidR="009558FC" w:rsidRPr="0060540A" w:rsidRDefault="009558FC" w:rsidP="00E80D00">
            <w:pPr>
              <w:rPr>
                <w:sz w:val="28"/>
                <w:szCs w:val="28"/>
              </w:rPr>
            </w:pPr>
            <w:r w:rsidRPr="0060540A">
              <w:rPr>
                <w:sz w:val="28"/>
                <w:szCs w:val="28"/>
              </w:rPr>
              <w:t xml:space="preserve">Цукрові буряки (сходи) </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 xml:space="preserve">Кукурудза, соняшник </w:t>
            </w:r>
            <w:r w:rsidRPr="0060540A">
              <w:rPr>
                <w:sz w:val="28"/>
                <w:szCs w:val="28"/>
              </w:rPr>
              <w:lastRenderedPageBreak/>
              <w:t xml:space="preserve">(сходи-1 пара справжніх листків) </w:t>
            </w:r>
          </w:p>
        </w:tc>
        <w:tc>
          <w:tcPr>
            <w:tcW w:w="3367" w:type="dxa"/>
          </w:tcPr>
          <w:p w:rsidR="009558FC" w:rsidRPr="0060540A" w:rsidRDefault="009558FC" w:rsidP="00E80D00">
            <w:pPr>
              <w:rPr>
                <w:sz w:val="28"/>
                <w:szCs w:val="28"/>
              </w:rPr>
            </w:pPr>
            <w:r w:rsidRPr="0060540A">
              <w:rPr>
                <w:sz w:val="28"/>
                <w:szCs w:val="28"/>
              </w:rPr>
              <w:lastRenderedPageBreak/>
              <w:t>0,3 жуки/м2</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3 жуки/м2</w:t>
            </w:r>
          </w:p>
        </w:tc>
      </w:tr>
      <w:tr w:rsidR="009558FC" w:rsidRPr="0060540A" w:rsidTr="00C044B9">
        <w:tc>
          <w:tcPr>
            <w:tcW w:w="3507" w:type="dxa"/>
            <w:vMerge w:val="restart"/>
          </w:tcPr>
          <w:p w:rsidR="009558FC" w:rsidRPr="0060540A" w:rsidRDefault="009558FC" w:rsidP="00E80D00">
            <w:pPr>
              <w:rPr>
                <w:sz w:val="28"/>
                <w:szCs w:val="28"/>
              </w:rPr>
            </w:pPr>
            <w:r w:rsidRPr="0060540A">
              <w:rPr>
                <w:sz w:val="28"/>
                <w:szCs w:val="28"/>
              </w:rPr>
              <w:lastRenderedPageBreak/>
              <w:t>Піщаний мідляк</w:t>
            </w:r>
          </w:p>
        </w:tc>
        <w:tc>
          <w:tcPr>
            <w:tcW w:w="3190" w:type="dxa"/>
          </w:tcPr>
          <w:p w:rsidR="009558FC" w:rsidRPr="0060540A" w:rsidRDefault="009558FC" w:rsidP="00E80D00">
            <w:pPr>
              <w:rPr>
                <w:sz w:val="28"/>
                <w:szCs w:val="28"/>
              </w:rPr>
            </w:pPr>
            <w:r w:rsidRPr="0060540A">
              <w:rPr>
                <w:sz w:val="28"/>
                <w:szCs w:val="28"/>
              </w:rPr>
              <w:t xml:space="preserve">Цукрові буряки (сходи) </w:t>
            </w:r>
          </w:p>
        </w:tc>
        <w:tc>
          <w:tcPr>
            <w:tcW w:w="3367" w:type="dxa"/>
          </w:tcPr>
          <w:p w:rsidR="009558FC" w:rsidRPr="0060540A" w:rsidRDefault="009558FC" w:rsidP="00E80D00">
            <w:pPr>
              <w:rPr>
                <w:sz w:val="28"/>
                <w:szCs w:val="28"/>
              </w:rPr>
            </w:pPr>
            <w:r w:rsidRPr="0060540A">
              <w:rPr>
                <w:sz w:val="28"/>
                <w:szCs w:val="28"/>
              </w:rPr>
              <w:t>0,3-0,5 жуки/м2</w:t>
            </w:r>
          </w:p>
        </w:tc>
      </w:tr>
      <w:tr w:rsidR="009558FC" w:rsidRPr="0060540A" w:rsidTr="00C044B9">
        <w:tc>
          <w:tcPr>
            <w:tcW w:w="3507"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Соняшник (сходи – перша пара справжніх листків) </w:t>
            </w:r>
          </w:p>
        </w:tc>
        <w:tc>
          <w:tcPr>
            <w:tcW w:w="3367" w:type="dxa"/>
          </w:tcPr>
          <w:p w:rsidR="009558FC" w:rsidRPr="0060540A" w:rsidRDefault="009558FC" w:rsidP="00E80D00">
            <w:pPr>
              <w:rPr>
                <w:sz w:val="28"/>
                <w:szCs w:val="28"/>
              </w:rPr>
            </w:pPr>
            <w:r w:rsidRPr="0060540A">
              <w:rPr>
                <w:sz w:val="28"/>
                <w:szCs w:val="28"/>
              </w:rPr>
              <w:t>2 жуки/м2</w:t>
            </w:r>
          </w:p>
        </w:tc>
      </w:tr>
      <w:tr w:rsidR="009558FC" w:rsidRPr="0060540A" w:rsidTr="00C044B9">
        <w:tc>
          <w:tcPr>
            <w:tcW w:w="3507" w:type="dxa"/>
          </w:tcPr>
          <w:p w:rsidR="009558FC" w:rsidRPr="0060540A" w:rsidRDefault="009558FC" w:rsidP="00E80D00">
            <w:pPr>
              <w:rPr>
                <w:sz w:val="28"/>
                <w:szCs w:val="28"/>
              </w:rPr>
            </w:pPr>
            <w:r w:rsidRPr="0060540A">
              <w:rPr>
                <w:sz w:val="28"/>
                <w:szCs w:val="28"/>
              </w:rPr>
              <w:t xml:space="preserve">Мишоподібні гризуни </w:t>
            </w:r>
          </w:p>
        </w:tc>
        <w:tc>
          <w:tcPr>
            <w:tcW w:w="3190" w:type="dxa"/>
          </w:tcPr>
          <w:p w:rsidR="009558FC" w:rsidRPr="0060540A" w:rsidRDefault="009558FC" w:rsidP="00E80D00">
            <w:pPr>
              <w:rPr>
                <w:sz w:val="28"/>
                <w:szCs w:val="28"/>
              </w:rPr>
            </w:pPr>
            <w:r w:rsidRPr="0060540A">
              <w:rPr>
                <w:sz w:val="28"/>
                <w:szCs w:val="28"/>
              </w:rPr>
              <w:t xml:space="preserve">Озима пшениця, б/трави </w:t>
            </w:r>
          </w:p>
        </w:tc>
        <w:tc>
          <w:tcPr>
            <w:tcW w:w="3367" w:type="dxa"/>
          </w:tcPr>
          <w:p w:rsidR="009558FC" w:rsidRPr="0060540A" w:rsidRDefault="009558FC" w:rsidP="00E80D00">
            <w:pPr>
              <w:rPr>
                <w:sz w:val="28"/>
                <w:szCs w:val="28"/>
              </w:rPr>
            </w:pPr>
            <w:r w:rsidRPr="0060540A">
              <w:rPr>
                <w:sz w:val="28"/>
                <w:szCs w:val="28"/>
              </w:rPr>
              <w:t>3-5 жилих колоній/га</w:t>
            </w:r>
          </w:p>
        </w:tc>
      </w:tr>
      <w:tr w:rsidR="009558FC" w:rsidRPr="0060540A" w:rsidTr="00C044B9">
        <w:tc>
          <w:tcPr>
            <w:tcW w:w="10064" w:type="dxa"/>
            <w:gridSpan w:val="3"/>
          </w:tcPr>
          <w:p w:rsidR="009558FC" w:rsidRPr="0060540A" w:rsidRDefault="009558FC" w:rsidP="00E80D00">
            <w:pPr>
              <w:jc w:val="center"/>
              <w:rPr>
                <w:b/>
                <w:sz w:val="28"/>
                <w:szCs w:val="28"/>
              </w:rPr>
            </w:pPr>
          </w:p>
          <w:p w:rsidR="009558FC" w:rsidRPr="0060540A" w:rsidRDefault="009558FC" w:rsidP="00E80D00">
            <w:pPr>
              <w:jc w:val="center"/>
              <w:rPr>
                <w:b/>
                <w:sz w:val="28"/>
                <w:szCs w:val="28"/>
              </w:rPr>
            </w:pPr>
            <w:r w:rsidRPr="0060540A">
              <w:rPr>
                <w:b/>
                <w:sz w:val="28"/>
                <w:szCs w:val="28"/>
              </w:rPr>
              <w:t>Зернові колосові культури</w:t>
            </w:r>
          </w:p>
        </w:tc>
      </w:tr>
      <w:tr w:rsidR="009558FC" w:rsidRPr="0060540A" w:rsidTr="00C044B9">
        <w:tc>
          <w:tcPr>
            <w:tcW w:w="3507" w:type="dxa"/>
            <w:vMerge w:val="restart"/>
          </w:tcPr>
          <w:p w:rsidR="009558FC" w:rsidRPr="0060540A" w:rsidRDefault="009558FC" w:rsidP="00E80D00">
            <w:pPr>
              <w:rPr>
                <w:sz w:val="28"/>
                <w:szCs w:val="28"/>
              </w:rPr>
            </w:pPr>
            <w:r w:rsidRPr="0060540A">
              <w:rPr>
                <w:sz w:val="28"/>
                <w:szCs w:val="28"/>
              </w:rPr>
              <w:t>Шкідлива черепашка</w:t>
            </w:r>
          </w:p>
        </w:tc>
        <w:tc>
          <w:tcPr>
            <w:tcW w:w="3190" w:type="dxa"/>
          </w:tcPr>
          <w:p w:rsidR="009558FC" w:rsidRPr="0060540A" w:rsidRDefault="009558FC" w:rsidP="00E80D00">
            <w:pPr>
              <w:rPr>
                <w:sz w:val="28"/>
                <w:szCs w:val="28"/>
              </w:rPr>
            </w:pPr>
            <w:r w:rsidRPr="0060540A">
              <w:rPr>
                <w:b/>
                <w:sz w:val="28"/>
                <w:szCs w:val="28"/>
              </w:rPr>
              <w:t>Імаго</w:t>
            </w:r>
            <w:r w:rsidRPr="0060540A">
              <w:rPr>
                <w:sz w:val="28"/>
                <w:szCs w:val="28"/>
              </w:rPr>
              <w:t>: озима пшениця (вихід в трубку)</w:t>
            </w:r>
          </w:p>
        </w:tc>
        <w:tc>
          <w:tcPr>
            <w:tcW w:w="3367" w:type="dxa"/>
          </w:tcPr>
          <w:p w:rsidR="009558FC" w:rsidRPr="0060540A" w:rsidRDefault="009558FC" w:rsidP="00E80D00">
            <w:pPr>
              <w:rPr>
                <w:sz w:val="28"/>
                <w:szCs w:val="28"/>
              </w:rPr>
            </w:pPr>
            <w:r w:rsidRPr="0060540A">
              <w:rPr>
                <w:sz w:val="28"/>
                <w:szCs w:val="28"/>
              </w:rPr>
              <w:t>2-4 екз./м2</w:t>
            </w:r>
          </w:p>
        </w:tc>
      </w:tr>
      <w:tr w:rsidR="009558FC" w:rsidRPr="0060540A" w:rsidTr="00C044B9">
        <w:tc>
          <w:tcPr>
            <w:tcW w:w="3507"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яра пшениця (кущення-вихід в трубку) </w:t>
            </w:r>
          </w:p>
          <w:p w:rsidR="009558FC" w:rsidRPr="0060540A" w:rsidRDefault="009558FC" w:rsidP="00E80D00">
            <w:pPr>
              <w:rPr>
                <w:sz w:val="28"/>
                <w:szCs w:val="28"/>
              </w:rPr>
            </w:pPr>
            <w:r w:rsidRPr="0060540A">
              <w:rPr>
                <w:sz w:val="28"/>
                <w:szCs w:val="28"/>
              </w:rPr>
              <w:t>ярий ячмінь (кущення-вихід в трубку)</w:t>
            </w:r>
          </w:p>
        </w:tc>
        <w:tc>
          <w:tcPr>
            <w:tcW w:w="3367" w:type="dxa"/>
          </w:tcPr>
          <w:p w:rsidR="009558FC" w:rsidRPr="0060540A" w:rsidRDefault="009558FC" w:rsidP="00E80D00">
            <w:pPr>
              <w:rPr>
                <w:sz w:val="28"/>
                <w:szCs w:val="28"/>
              </w:rPr>
            </w:pPr>
            <w:r w:rsidRPr="0060540A">
              <w:rPr>
                <w:sz w:val="28"/>
                <w:szCs w:val="28"/>
              </w:rPr>
              <w:t>1-2 екз./м2</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3-4 екз./м2</w:t>
            </w:r>
          </w:p>
        </w:tc>
      </w:tr>
      <w:tr w:rsidR="009558FC" w:rsidRPr="0060540A" w:rsidTr="00C044B9">
        <w:tc>
          <w:tcPr>
            <w:tcW w:w="3507"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b/>
                <w:sz w:val="28"/>
                <w:szCs w:val="28"/>
              </w:rPr>
              <w:t>Личинки</w:t>
            </w:r>
            <w:r w:rsidRPr="0060540A">
              <w:rPr>
                <w:sz w:val="28"/>
                <w:szCs w:val="28"/>
              </w:rPr>
              <w:t xml:space="preserve">: озима пшениця (формування зерна-молочна стиглість) </w:t>
            </w:r>
          </w:p>
          <w:p w:rsidR="009558FC" w:rsidRPr="0060540A" w:rsidRDefault="009558FC" w:rsidP="00E80D00">
            <w:pPr>
              <w:rPr>
                <w:sz w:val="28"/>
                <w:szCs w:val="28"/>
              </w:rPr>
            </w:pPr>
          </w:p>
        </w:tc>
        <w:tc>
          <w:tcPr>
            <w:tcW w:w="3367" w:type="dxa"/>
          </w:tcPr>
          <w:p w:rsidR="009558FC" w:rsidRPr="0060540A" w:rsidRDefault="009558FC" w:rsidP="00E80D00">
            <w:pPr>
              <w:rPr>
                <w:sz w:val="28"/>
                <w:szCs w:val="28"/>
              </w:rPr>
            </w:pPr>
            <w:r w:rsidRPr="0060540A">
              <w:rPr>
                <w:sz w:val="28"/>
                <w:szCs w:val="28"/>
              </w:rPr>
              <w:t>2 екз./м2(сильні і цінні сорти)</w:t>
            </w:r>
          </w:p>
          <w:p w:rsidR="009558FC" w:rsidRPr="0060540A" w:rsidRDefault="009558FC" w:rsidP="00E80D00">
            <w:pPr>
              <w:rPr>
                <w:sz w:val="28"/>
                <w:szCs w:val="28"/>
              </w:rPr>
            </w:pPr>
            <w:r w:rsidRPr="0060540A">
              <w:rPr>
                <w:sz w:val="28"/>
                <w:szCs w:val="28"/>
              </w:rPr>
              <w:t>4-6 екз./м2 (решта посівів)</w:t>
            </w:r>
          </w:p>
        </w:tc>
      </w:tr>
      <w:tr w:rsidR="009558FC" w:rsidRPr="0060540A" w:rsidTr="00C044B9">
        <w:tc>
          <w:tcPr>
            <w:tcW w:w="3507"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озимий ячмінь (формування зерна-молочна стиглість)</w:t>
            </w:r>
          </w:p>
        </w:tc>
        <w:tc>
          <w:tcPr>
            <w:tcW w:w="3367" w:type="dxa"/>
          </w:tcPr>
          <w:p w:rsidR="009558FC" w:rsidRPr="0060540A" w:rsidRDefault="009558FC" w:rsidP="00E80D00">
            <w:pPr>
              <w:rPr>
                <w:sz w:val="28"/>
                <w:szCs w:val="28"/>
              </w:rPr>
            </w:pPr>
            <w:r w:rsidRPr="0060540A">
              <w:rPr>
                <w:sz w:val="28"/>
                <w:szCs w:val="28"/>
              </w:rPr>
              <w:t>8–10 екз./м2 (насіннєві посіви</w:t>
            </w:r>
          </w:p>
        </w:tc>
      </w:tr>
      <w:tr w:rsidR="009558FC" w:rsidRPr="0063697C" w:rsidTr="00C044B9">
        <w:tc>
          <w:tcPr>
            <w:tcW w:w="3507"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яра пшениця (цвітіння- формування зерна) </w:t>
            </w:r>
          </w:p>
        </w:tc>
        <w:tc>
          <w:tcPr>
            <w:tcW w:w="3367" w:type="dxa"/>
          </w:tcPr>
          <w:p w:rsidR="009558FC" w:rsidRPr="0060540A" w:rsidRDefault="009558FC" w:rsidP="00E80D00">
            <w:pPr>
              <w:rPr>
                <w:sz w:val="28"/>
                <w:szCs w:val="28"/>
              </w:rPr>
            </w:pPr>
            <w:r w:rsidRPr="0060540A">
              <w:rPr>
                <w:sz w:val="28"/>
                <w:szCs w:val="28"/>
              </w:rPr>
              <w:t>1-2 екз./м2 (тверді сорти) 4-6 екз./м2 (м’які сорти)</w:t>
            </w:r>
          </w:p>
        </w:tc>
      </w:tr>
      <w:tr w:rsidR="009558FC" w:rsidRPr="0063697C" w:rsidTr="00C044B9">
        <w:tc>
          <w:tcPr>
            <w:tcW w:w="3507"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ярий ячмінь (цвітіння- формування зерна) </w:t>
            </w:r>
          </w:p>
        </w:tc>
        <w:tc>
          <w:tcPr>
            <w:tcW w:w="3367" w:type="dxa"/>
          </w:tcPr>
          <w:p w:rsidR="009558FC" w:rsidRPr="0060540A" w:rsidRDefault="009558FC" w:rsidP="00E80D00">
            <w:pPr>
              <w:rPr>
                <w:sz w:val="28"/>
                <w:szCs w:val="28"/>
              </w:rPr>
            </w:pPr>
            <w:r w:rsidRPr="0060540A">
              <w:rPr>
                <w:sz w:val="28"/>
                <w:szCs w:val="28"/>
              </w:rPr>
              <w:t>8-10 екз./м2 (насіннєві посіви) 20-25 екз./м2 (товарні посіви)</w:t>
            </w:r>
          </w:p>
        </w:tc>
      </w:tr>
      <w:tr w:rsidR="009558FC" w:rsidRPr="0060540A" w:rsidTr="00C044B9">
        <w:tc>
          <w:tcPr>
            <w:tcW w:w="3507" w:type="dxa"/>
            <w:vMerge w:val="restart"/>
          </w:tcPr>
          <w:p w:rsidR="009558FC" w:rsidRPr="0060540A" w:rsidRDefault="009558FC" w:rsidP="00E80D00">
            <w:pPr>
              <w:rPr>
                <w:sz w:val="28"/>
                <w:szCs w:val="28"/>
              </w:rPr>
            </w:pPr>
            <w:r w:rsidRPr="0060540A">
              <w:rPr>
                <w:sz w:val="28"/>
                <w:szCs w:val="28"/>
              </w:rPr>
              <w:t>Хлібна жужелиця</w:t>
            </w:r>
          </w:p>
        </w:tc>
        <w:tc>
          <w:tcPr>
            <w:tcW w:w="3190" w:type="dxa"/>
          </w:tcPr>
          <w:p w:rsidR="009558FC" w:rsidRPr="0060540A" w:rsidRDefault="009558FC" w:rsidP="00E80D00">
            <w:pPr>
              <w:rPr>
                <w:sz w:val="28"/>
                <w:szCs w:val="28"/>
              </w:rPr>
            </w:pPr>
            <w:r w:rsidRPr="0060540A">
              <w:rPr>
                <w:b/>
                <w:sz w:val="28"/>
                <w:szCs w:val="28"/>
              </w:rPr>
              <w:t>Личинки</w:t>
            </w:r>
            <w:r w:rsidRPr="0060540A">
              <w:rPr>
                <w:sz w:val="28"/>
                <w:szCs w:val="28"/>
              </w:rPr>
              <w:t>: озима пшениця (сходи–3 листок)</w:t>
            </w:r>
          </w:p>
          <w:p w:rsidR="009558FC" w:rsidRPr="0060540A" w:rsidRDefault="009558FC" w:rsidP="00E80D00">
            <w:pPr>
              <w:rPr>
                <w:sz w:val="28"/>
                <w:szCs w:val="28"/>
              </w:rPr>
            </w:pPr>
            <w:r w:rsidRPr="0060540A">
              <w:rPr>
                <w:sz w:val="28"/>
                <w:szCs w:val="28"/>
              </w:rPr>
              <w:t xml:space="preserve"> (початок кущення) </w:t>
            </w:r>
          </w:p>
          <w:p w:rsidR="009558FC" w:rsidRPr="0060540A" w:rsidRDefault="009558FC" w:rsidP="00E80D00">
            <w:pPr>
              <w:rPr>
                <w:sz w:val="28"/>
                <w:szCs w:val="28"/>
              </w:rPr>
            </w:pPr>
            <w:r w:rsidRPr="0060540A">
              <w:rPr>
                <w:sz w:val="28"/>
                <w:szCs w:val="28"/>
              </w:rPr>
              <w:t xml:space="preserve">(весняне кущення) </w:t>
            </w:r>
          </w:p>
        </w:tc>
        <w:tc>
          <w:tcPr>
            <w:tcW w:w="3367" w:type="dxa"/>
          </w:tcPr>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 xml:space="preserve">1–2 екз./м2 </w:t>
            </w:r>
          </w:p>
          <w:p w:rsidR="009558FC" w:rsidRPr="0060540A" w:rsidRDefault="009558FC" w:rsidP="00E80D00">
            <w:pPr>
              <w:rPr>
                <w:sz w:val="28"/>
                <w:szCs w:val="28"/>
              </w:rPr>
            </w:pPr>
            <w:r w:rsidRPr="0060540A">
              <w:rPr>
                <w:sz w:val="28"/>
                <w:szCs w:val="28"/>
              </w:rPr>
              <w:t xml:space="preserve">2-3 екз./м2 </w:t>
            </w:r>
          </w:p>
          <w:p w:rsidR="009558FC" w:rsidRPr="0060540A" w:rsidRDefault="009558FC" w:rsidP="00E80D00">
            <w:pPr>
              <w:rPr>
                <w:sz w:val="28"/>
                <w:szCs w:val="28"/>
              </w:rPr>
            </w:pPr>
            <w:r w:rsidRPr="0060540A">
              <w:rPr>
                <w:sz w:val="28"/>
                <w:szCs w:val="28"/>
              </w:rPr>
              <w:t>3-4 екз./м2</w:t>
            </w:r>
          </w:p>
        </w:tc>
      </w:tr>
      <w:tr w:rsidR="009558FC" w:rsidRPr="0060540A" w:rsidTr="00C044B9">
        <w:tc>
          <w:tcPr>
            <w:tcW w:w="3507"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b/>
                <w:sz w:val="28"/>
                <w:szCs w:val="28"/>
              </w:rPr>
              <w:t>Імаго</w:t>
            </w:r>
            <w:r w:rsidRPr="0060540A">
              <w:rPr>
                <w:sz w:val="28"/>
                <w:szCs w:val="28"/>
              </w:rPr>
              <w:t xml:space="preserve">: пшениця, ячмінь (наливання зерна–воскова стиглість) </w:t>
            </w:r>
          </w:p>
        </w:tc>
        <w:tc>
          <w:tcPr>
            <w:tcW w:w="3367" w:type="dxa"/>
          </w:tcPr>
          <w:p w:rsidR="009558FC" w:rsidRPr="0060540A" w:rsidRDefault="009558FC" w:rsidP="00E80D00">
            <w:pPr>
              <w:rPr>
                <w:sz w:val="28"/>
                <w:szCs w:val="28"/>
              </w:rPr>
            </w:pPr>
            <w:r w:rsidRPr="0060540A">
              <w:rPr>
                <w:sz w:val="28"/>
                <w:szCs w:val="28"/>
              </w:rPr>
              <w:t>3–5 екз./м2</w:t>
            </w:r>
          </w:p>
        </w:tc>
      </w:tr>
      <w:tr w:rsidR="009558FC" w:rsidRPr="0060540A" w:rsidTr="00C044B9">
        <w:tc>
          <w:tcPr>
            <w:tcW w:w="3507" w:type="dxa"/>
            <w:vMerge w:val="restart"/>
          </w:tcPr>
          <w:p w:rsidR="009558FC" w:rsidRPr="0060540A" w:rsidRDefault="009558FC" w:rsidP="00E80D00">
            <w:pPr>
              <w:rPr>
                <w:sz w:val="28"/>
                <w:szCs w:val="28"/>
              </w:rPr>
            </w:pPr>
            <w:r w:rsidRPr="0060540A">
              <w:rPr>
                <w:sz w:val="28"/>
                <w:szCs w:val="28"/>
              </w:rPr>
              <w:t>Злакова попелиця</w:t>
            </w:r>
          </w:p>
        </w:tc>
        <w:tc>
          <w:tcPr>
            <w:tcW w:w="3190" w:type="dxa"/>
          </w:tcPr>
          <w:p w:rsidR="009558FC" w:rsidRPr="0060540A" w:rsidRDefault="009558FC" w:rsidP="00E80D00">
            <w:pPr>
              <w:rPr>
                <w:sz w:val="28"/>
                <w:szCs w:val="28"/>
              </w:rPr>
            </w:pPr>
            <w:r w:rsidRPr="0060540A">
              <w:rPr>
                <w:sz w:val="28"/>
                <w:szCs w:val="28"/>
              </w:rPr>
              <w:t xml:space="preserve">Озимі пшениця, ячмінь (сходи–кущення) (формування-молочна стиглість зерна) </w:t>
            </w:r>
          </w:p>
        </w:tc>
        <w:tc>
          <w:tcPr>
            <w:tcW w:w="3367" w:type="dxa"/>
          </w:tcPr>
          <w:p w:rsidR="009558FC" w:rsidRPr="0060540A" w:rsidRDefault="009558FC" w:rsidP="00E80D00">
            <w:pPr>
              <w:rPr>
                <w:sz w:val="28"/>
                <w:szCs w:val="28"/>
              </w:rPr>
            </w:pPr>
            <w:r w:rsidRPr="0060540A">
              <w:rPr>
                <w:sz w:val="28"/>
                <w:szCs w:val="28"/>
              </w:rPr>
              <w:t>40-50 екз./м2</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20–30 екз./стебло</w:t>
            </w:r>
          </w:p>
          <w:p w:rsidR="009558FC" w:rsidRPr="0060540A" w:rsidRDefault="009558FC" w:rsidP="00E80D00">
            <w:pPr>
              <w:rPr>
                <w:sz w:val="28"/>
                <w:szCs w:val="28"/>
              </w:rPr>
            </w:pPr>
          </w:p>
        </w:tc>
      </w:tr>
      <w:tr w:rsidR="009558FC" w:rsidRPr="0060540A" w:rsidTr="00C044B9">
        <w:tc>
          <w:tcPr>
            <w:tcW w:w="3507"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Ярі пшениця, ячмінь (кущення- вихід у трубку) </w:t>
            </w:r>
          </w:p>
        </w:tc>
        <w:tc>
          <w:tcPr>
            <w:tcW w:w="3367" w:type="dxa"/>
          </w:tcPr>
          <w:p w:rsidR="009558FC" w:rsidRPr="0060540A" w:rsidRDefault="009558FC" w:rsidP="00E80D00">
            <w:pPr>
              <w:rPr>
                <w:sz w:val="28"/>
                <w:szCs w:val="28"/>
              </w:rPr>
            </w:pPr>
            <w:r w:rsidRPr="0060540A">
              <w:rPr>
                <w:sz w:val="28"/>
                <w:szCs w:val="28"/>
              </w:rPr>
              <w:t>5-10 екз./стебло</w:t>
            </w:r>
          </w:p>
        </w:tc>
      </w:tr>
      <w:tr w:rsidR="009558FC" w:rsidRPr="0060540A" w:rsidTr="00C044B9">
        <w:tc>
          <w:tcPr>
            <w:tcW w:w="3507" w:type="dxa"/>
          </w:tcPr>
          <w:p w:rsidR="009558FC" w:rsidRPr="0060540A" w:rsidRDefault="009558FC" w:rsidP="00E80D00">
            <w:pPr>
              <w:rPr>
                <w:sz w:val="28"/>
                <w:szCs w:val="28"/>
              </w:rPr>
            </w:pPr>
            <w:r w:rsidRPr="0060540A">
              <w:rPr>
                <w:sz w:val="28"/>
                <w:szCs w:val="28"/>
              </w:rPr>
              <w:t xml:space="preserve">Цикадки </w:t>
            </w:r>
          </w:p>
        </w:tc>
        <w:tc>
          <w:tcPr>
            <w:tcW w:w="3190" w:type="dxa"/>
          </w:tcPr>
          <w:p w:rsidR="009558FC" w:rsidRPr="0060540A" w:rsidRDefault="009558FC" w:rsidP="00E80D00">
            <w:pPr>
              <w:rPr>
                <w:sz w:val="28"/>
                <w:szCs w:val="28"/>
              </w:rPr>
            </w:pPr>
            <w:r w:rsidRPr="0060540A">
              <w:rPr>
                <w:sz w:val="28"/>
                <w:szCs w:val="28"/>
              </w:rPr>
              <w:t xml:space="preserve">Озима пшениця: сходи </w:t>
            </w:r>
          </w:p>
        </w:tc>
        <w:tc>
          <w:tcPr>
            <w:tcW w:w="3367" w:type="dxa"/>
          </w:tcPr>
          <w:p w:rsidR="009558FC" w:rsidRPr="0060540A" w:rsidRDefault="009558FC" w:rsidP="00E80D00">
            <w:pPr>
              <w:rPr>
                <w:sz w:val="28"/>
                <w:szCs w:val="28"/>
              </w:rPr>
            </w:pPr>
            <w:r w:rsidRPr="0060540A">
              <w:rPr>
                <w:sz w:val="28"/>
                <w:szCs w:val="28"/>
              </w:rPr>
              <w:t>70-150 екз./м2</w:t>
            </w:r>
          </w:p>
        </w:tc>
      </w:tr>
      <w:tr w:rsidR="009558FC" w:rsidRPr="0060540A" w:rsidTr="00C044B9">
        <w:tc>
          <w:tcPr>
            <w:tcW w:w="3507" w:type="dxa"/>
            <w:vMerge w:val="restart"/>
          </w:tcPr>
          <w:p w:rsidR="009558FC" w:rsidRPr="0060540A" w:rsidRDefault="009558FC" w:rsidP="00E80D00">
            <w:pPr>
              <w:rPr>
                <w:sz w:val="28"/>
                <w:szCs w:val="28"/>
              </w:rPr>
            </w:pPr>
            <w:r w:rsidRPr="0060540A">
              <w:rPr>
                <w:sz w:val="28"/>
                <w:szCs w:val="28"/>
              </w:rPr>
              <w:t>Хлібна п’явиця</w:t>
            </w:r>
          </w:p>
        </w:tc>
        <w:tc>
          <w:tcPr>
            <w:tcW w:w="3190" w:type="dxa"/>
          </w:tcPr>
          <w:p w:rsidR="009558FC" w:rsidRPr="0060540A" w:rsidRDefault="009558FC" w:rsidP="00E80D00">
            <w:pPr>
              <w:rPr>
                <w:sz w:val="28"/>
                <w:szCs w:val="28"/>
              </w:rPr>
            </w:pPr>
            <w:r w:rsidRPr="0060540A">
              <w:rPr>
                <w:sz w:val="28"/>
                <w:szCs w:val="28"/>
              </w:rPr>
              <w:t xml:space="preserve">Імаго: ярі та озимі </w:t>
            </w:r>
            <w:r w:rsidRPr="0060540A">
              <w:rPr>
                <w:sz w:val="28"/>
                <w:szCs w:val="28"/>
              </w:rPr>
              <w:lastRenderedPageBreak/>
              <w:t xml:space="preserve">пшениця, ячмінь; овес (сходи -кущення) </w:t>
            </w:r>
          </w:p>
        </w:tc>
        <w:tc>
          <w:tcPr>
            <w:tcW w:w="3367" w:type="dxa"/>
          </w:tcPr>
          <w:p w:rsidR="009558FC" w:rsidRPr="0060540A" w:rsidRDefault="009558FC" w:rsidP="00E80D00">
            <w:pPr>
              <w:rPr>
                <w:sz w:val="28"/>
                <w:szCs w:val="28"/>
              </w:rPr>
            </w:pPr>
            <w:r w:rsidRPr="0060540A">
              <w:rPr>
                <w:sz w:val="28"/>
                <w:szCs w:val="28"/>
              </w:rPr>
              <w:lastRenderedPageBreak/>
              <w:t>10-15 екз./м2</w:t>
            </w:r>
          </w:p>
        </w:tc>
      </w:tr>
      <w:tr w:rsidR="009558FC" w:rsidRPr="0060540A" w:rsidTr="00C044B9">
        <w:tc>
          <w:tcPr>
            <w:tcW w:w="3507"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Личинки: ярі пшениця, ячмінь, овес (кущення-вихід у трубку)</w:t>
            </w:r>
          </w:p>
        </w:tc>
        <w:tc>
          <w:tcPr>
            <w:tcW w:w="3367" w:type="dxa"/>
          </w:tcPr>
          <w:p w:rsidR="009558FC" w:rsidRPr="0060540A" w:rsidRDefault="009558FC" w:rsidP="00E80D00">
            <w:pPr>
              <w:rPr>
                <w:sz w:val="28"/>
                <w:szCs w:val="28"/>
              </w:rPr>
            </w:pPr>
            <w:r w:rsidRPr="0060540A">
              <w:rPr>
                <w:sz w:val="28"/>
                <w:szCs w:val="28"/>
              </w:rPr>
              <w:t>0,5 (посуха)-1 (сприятливі для рослин умови) екз./стебло, або 150-200 екз./м2 , або пошкодження 8-10% листкової поверхні</w:t>
            </w:r>
          </w:p>
        </w:tc>
      </w:tr>
      <w:tr w:rsidR="009558FC" w:rsidRPr="0060540A" w:rsidTr="00C044B9">
        <w:tc>
          <w:tcPr>
            <w:tcW w:w="3507"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озима пшениця (вихід у трубку</w:t>
            </w:r>
          </w:p>
        </w:tc>
        <w:tc>
          <w:tcPr>
            <w:tcW w:w="3367" w:type="dxa"/>
          </w:tcPr>
          <w:p w:rsidR="009558FC" w:rsidRPr="0060540A" w:rsidRDefault="009558FC" w:rsidP="00E80D00">
            <w:pPr>
              <w:rPr>
                <w:sz w:val="28"/>
                <w:szCs w:val="28"/>
              </w:rPr>
            </w:pPr>
            <w:r w:rsidRPr="0060540A">
              <w:rPr>
                <w:sz w:val="28"/>
                <w:szCs w:val="28"/>
              </w:rPr>
              <w:t>1 (посуха)-2 (сприятливі для рослин умови) екз./стебло, або пошкодження 15% 142 листкової поверхні</w:t>
            </w:r>
          </w:p>
        </w:tc>
      </w:tr>
      <w:tr w:rsidR="009558FC" w:rsidRPr="0060540A" w:rsidTr="00C044B9">
        <w:tc>
          <w:tcPr>
            <w:tcW w:w="3507" w:type="dxa"/>
          </w:tcPr>
          <w:p w:rsidR="009558FC" w:rsidRPr="0060540A" w:rsidRDefault="009558FC" w:rsidP="00E80D00">
            <w:pPr>
              <w:rPr>
                <w:sz w:val="28"/>
                <w:szCs w:val="28"/>
              </w:rPr>
            </w:pPr>
            <w:r w:rsidRPr="0060540A">
              <w:rPr>
                <w:sz w:val="28"/>
                <w:szCs w:val="28"/>
              </w:rPr>
              <w:t xml:space="preserve">Хлібні жуки </w:t>
            </w:r>
          </w:p>
        </w:tc>
        <w:tc>
          <w:tcPr>
            <w:tcW w:w="3190" w:type="dxa"/>
          </w:tcPr>
          <w:p w:rsidR="009558FC" w:rsidRPr="0060540A" w:rsidRDefault="009558FC" w:rsidP="00E80D00">
            <w:pPr>
              <w:rPr>
                <w:sz w:val="28"/>
                <w:szCs w:val="28"/>
              </w:rPr>
            </w:pPr>
            <w:r w:rsidRPr="0060540A">
              <w:rPr>
                <w:sz w:val="28"/>
                <w:szCs w:val="28"/>
              </w:rPr>
              <w:t xml:space="preserve">Пшениця, ячмінь (формування зерна–молочна стиглість) </w:t>
            </w:r>
          </w:p>
        </w:tc>
        <w:tc>
          <w:tcPr>
            <w:tcW w:w="3367" w:type="dxa"/>
          </w:tcPr>
          <w:p w:rsidR="009558FC" w:rsidRPr="0060540A" w:rsidRDefault="009558FC" w:rsidP="00E80D00">
            <w:pPr>
              <w:rPr>
                <w:sz w:val="28"/>
                <w:szCs w:val="28"/>
              </w:rPr>
            </w:pPr>
            <w:r w:rsidRPr="0060540A">
              <w:rPr>
                <w:sz w:val="28"/>
                <w:szCs w:val="28"/>
              </w:rPr>
              <w:t>3–8 жуків/м2</w:t>
            </w:r>
          </w:p>
        </w:tc>
      </w:tr>
      <w:tr w:rsidR="009558FC" w:rsidRPr="0060540A" w:rsidTr="00C044B9">
        <w:tc>
          <w:tcPr>
            <w:tcW w:w="3507" w:type="dxa"/>
          </w:tcPr>
          <w:p w:rsidR="009558FC" w:rsidRPr="0060540A" w:rsidRDefault="009558FC" w:rsidP="00E80D00">
            <w:pPr>
              <w:rPr>
                <w:sz w:val="28"/>
                <w:szCs w:val="28"/>
              </w:rPr>
            </w:pPr>
            <w:r w:rsidRPr="0060540A">
              <w:rPr>
                <w:sz w:val="28"/>
                <w:szCs w:val="28"/>
              </w:rPr>
              <w:t>Злакові мухи (шведська, гессенська, чорна пшенична, опоміза)</w:t>
            </w:r>
          </w:p>
        </w:tc>
        <w:tc>
          <w:tcPr>
            <w:tcW w:w="3190" w:type="dxa"/>
          </w:tcPr>
          <w:p w:rsidR="009558FC" w:rsidRPr="0060540A" w:rsidRDefault="009558FC" w:rsidP="00E80D00">
            <w:pPr>
              <w:rPr>
                <w:sz w:val="28"/>
                <w:szCs w:val="28"/>
              </w:rPr>
            </w:pPr>
            <w:r w:rsidRPr="0060540A">
              <w:rPr>
                <w:sz w:val="28"/>
                <w:szCs w:val="28"/>
              </w:rPr>
              <w:t>Імаго: озима пшениця (сходи)</w:t>
            </w:r>
          </w:p>
        </w:tc>
        <w:tc>
          <w:tcPr>
            <w:tcW w:w="3367" w:type="dxa"/>
          </w:tcPr>
          <w:p w:rsidR="009558FC" w:rsidRPr="0060540A" w:rsidRDefault="009558FC" w:rsidP="00E80D00">
            <w:pPr>
              <w:rPr>
                <w:sz w:val="28"/>
                <w:szCs w:val="28"/>
              </w:rPr>
            </w:pPr>
            <w:r w:rsidRPr="0060540A">
              <w:rPr>
                <w:sz w:val="28"/>
                <w:szCs w:val="28"/>
              </w:rPr>
              <w:t>30-50 екз./100 помахів сачко</w:t>
            </w:r>
          </w:p>
        </w:tc>
      </w:tr>
      <w:tr w:rsidR="009558FC" w:rsidRPr="0060540A" w:rsidTr="00C044B9">
        <w:tc>
          <w:tcPr>
            <w:tcW w:w="3507" w:type="dxa"/>
          </w:tcPr>
          <w:p w:rsidR="009558FC" w:rsidRPr="0060540A" w:rsidRDefault="009558FC" w:rsidP="00E80D00">
            <w:pPr>
              <w:rPr>
                <w:sz w:val="28"/>
                <w:szCs w:val="28"/>
              </w:rPr>
            </w:pPr>
            <w:r w:rsidRPr="0060540A">
              <w:rPr>
                <w:sz w:val="28"/>
                <w:szCs w:val="28"/>
              </w:rPr>
              <w:t>Шведська муха</w:t>
            </w:r>
          </w:p>
        </w:tc>
        <w:tc>
          <w:tcPr>
            <w:tcW w:w="3190" w:type="dxa"/>
          </w:tcPr>
          <w:p w:rsidR="009558FC" w:rsidRPr="0060540A" w:rsidRDefault="009558FC" w:rsidP="00E80D00">
            <w:pPr>
              <w:rPr>
                <w:sz w:val="28"/>
                <w:szCs w:val="28"/>
              </w:rPr>
            </w:pPr>
            <w:r w:rsidRPr="0060540A">
              <w:rPr>
                <w:sz w:val="28"/>
                <w:szCs w:val="28"/>
              </w:rPr>
              <w:t>Імаго: озимі зернові (сходи– кущення)</w:t>
            </w:r>
          </w:p>
          <w:p w:rsidR="009558FC" w:rsidRPr="0060540A" w:rsidRDefault="009558FC" w:rsidP="00E80D00">
            <w:pPr>
              <w:rPr>
                <w:sz w:val="28"/>
                <w:szCs w:val="28"/>
              </w:rPr>
            </w:pPr>
            <w:r w:rsidRPr="0060540A">
              <w:rPr>
                <w:sz w:val="28"/>
                <w:szCs w:val="28"/>
              </w:rPr>
              <w:t xml:space="preserve"> ярі зернові колосові (сходи-3 листок) </w:t>
            </w:r>
          </w:p>
          <w:p w:rsidR="009558FC" w:rsidRPr="0060540A" w:rsidRDefault="009558FC" w:rsidP="00E80D00">
            <w:pPr>
              <w:rPr>
                <w:sz w:val="28"/>
                <w:szCs w:val="28"/>
              </w:rPr>
            </w:pPr>
            <w:r w:rsidRPr="0060540A">
              <w:rPr>
                <w:sz w:val="28"/>
                <w:szCs w:val="28"/>
              </w:rPr>
              <w:t xml:space="preserve"> Личинки: озимі та ярі зернові (сходи-кущення) </w:t>
            </w:r>
          </w:p>
        </w:tc>
        <w:tc>
          <w:tcPr>
            <w:tcW w:w="3367" w:type="dxa"/>
          </w:tcPr>
          <w:p w:rsidR="009558FC" w:rsidRPr="0060540A" w:rsidRDefault="009558FC" w:rsidP="00E80D00">
            <w:pPr>
              <w:rPr>
                <w:sz w:val="28"/>
                <w:szCs w:val="28"/>
              </w:rPr>
            </w:pPr>
            <w:r w:rsidRPr="0060540A">
              <w:rPr>
                <w:sz w:val="28"/>
                <w:szCs w:val="28"/>
              </w:rPr>
              <w:t>40-50 екз./100 п.с.</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 xml:space="preserve"> 40–50 екз./100 п.с</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6-10% заселених стебел</w:t>
            </w:r>
          </w:p>
        </w:tc>
      </w:tr>
      <w:tr w:rsidR="009558FC" w:rsidRPr="0060540A" w:rsidTr="00C044B9">
        <w:tc>
          <w:tcPr>
            <w:tcW w:w="3507" w:type="dxa"/>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кукурудза (2–3 листки)</w:t>
            </w:r>
          </w:p>
        </w:tc>
        <w:tc>
          <w:tcPr>
            <w:tcW w:w="3367" w:type="dxa"/>
          </w:tcPr>
          <w:p w:rsidR="009558FC" w:rsidRPr="0060540A" w:rsidRDefault="009558FC" w:rsidP="00E80D00">
            <w:pPr>
              <w:rPr>
                <w:sz w:val="28"/>
                <w:szCs w:val="28"/>
              </w:rPr>
            </w:pPr>
            <w:r w:rsidRPr="0060540A">
              <w:rPr>
                <w:sz w:val="28"/>
                <w:szCs w:val="28"/>
              </w:rPr>
              <w:t>1–2 екз./рослину за 15– 18% заселених рослин</w:t>
            </w:r>
          </w:p>
        </w:tc>
      </w:tr>
      <w:tr w:rsidR="009558FC" w:rsidRPr="0060540A" w:rsidTr="00C044B9">
        <w:tc>
          <w:tcPr>
            <w:tcW w:w="3507" w:type="dxa"/>
          </w:tcPr>
          <w:p w:rsidR="009558FC" w:rsidRPr="0060540A" w:rsidRDefault="009558FC" w:rsidP="00E80D00">
            <w:pPr>
              <w:rPr>
                <w:sz w:val="28"/>
                <w:szCs w:val="28"/>
              </w:rPr>
            </w:pPr>
            <w:r w:rsidRPr="0060540A">
              <w:rPr>
                <w:sz w:val="28"/>
                <w:szCs w:val="28"/>
              </w:rPr>
              <w:t>Гессенська муха</w:t>
            </w:r>
          </w:p>
        </w:tc>
        <w:tc>
          <w:tcPr>
            <w:tcW w:w="3190" w:type="dxa"/>
          </w:tcPr>
          <w:p w:rsidR="009558FC" w:rsidRPr="0060540A" w:rsidRDefault="009558FC" w:rsidP="00E80D00">
            <w:pPr>
              <w:rPr>
                <w:sz w:val="28"/>
                <w:szCs w:val="28"/>
              </w:rPr>
            </w:pPr>
            <w:r w:rsidRPr="0060540A">
              <w:rPr>
                <w:sz w:val="28"/>
                <w:szCs w:val="28"/>
              </w:rPr>
              <w:t xml:space="preserve">Личинки: озима пшениця, ячмінь (кущення) </w:t>
            </w:r>
          </w:p>
        </w:tc>
        <w:tc>
          <w:tcPr>
            <w:tcW w:w="3367" w:type="dxa"/>
          </w:tcPr>
          <w:p w:rsidR="009558FC" w:rsidRPr="0060540A" w:rsidRDefault="009558FC" w:rsidP="00E80D00">
            <w:pPr>
              <w:rPr>
                <w:sz w:val="28"/>
                <w:szCs w:val="28"/>
              </w:rPr>
            </w:pPr>
            <w:r w:rsidRPr="0060540A">
              <w:rPr>
                <w:sz w:val="28"/>
                <w:szCs w:val="28"/>
              </w:rPr>
              <w:t>1–6 екз./стебло</w:t>
            </w:r>
          </w:p>
        </w:tc>
      </w:tr>
      <w:tr w:rsidR="009558FC" w:rsidRPr="0060540A" w:rsidTr="00C044B9">
        <w:tc>
          <w:tcPr>
            <w:tcW w:w="3507" w:type="dxa"/>
          </w:tcPr>
          <w:p w:rsidR="009558FC" w:rsidRPr="0060540A" w:rsidRDefault="009558FC" w:rsidP="00E80D00">
            <w:pPr>
              <w:rPr>
                <w:sz w:val="28"/>
                <w:szCs w:val="28"/>
              </w:rPr>
            </w:pPr>
            <w:r w:rsidRPr="0060540A">
              <w:rPr>
                <w:sz w:val="28"/>
                <w:szCs w:val="28"/>
              </w:rPr>
              <w:t>Хлібна смугаста блішка</w:t>
            </w:r>
          </w:p>
        </w:tc>
        <w:tc>
          <w:tcPr>
            <w:tcW w:w="3190" w:type="dxa"/>
          </w:tcPr>
          <w:p w:rsidR="009558FC" w:rsidRPr="0060540A" w:rsidRDefault="009558FC" w:rsidP="00E80D00">
            <w:pPr>
              <w:rPr>
                <w:sz w:val="28"/>
                <w:szCs w:val="28"/>
              </w:rPr>
            </w:pPr>
            <w:r w:rsidRPr="0060540A">
              <w:rPr>
                <w:sz w:val="28"/>
                <w:szCs w:val="28"/>
              </w:rPr>
              <w:t>Озима пшениця (сходи), Ярі зернові (сходи–3 листок)</w:t>
            </w:r>
          </w:p>
        </w:tc>
        <w:tc>
          <w:tcPr>
            <w:tcW w:w="3367" w:type="dxa"/>
          </w:tcPr>
          <w:p w:rsidR="009558FC" w:rsidRPr="0060540A" w:rsidRDefault="009558FC" w:rsidP="00E80D00">
            <w:pPr>
              <w:rPr>
                <w:sz w:val="28"/>
                <w:szCs w:val="28"/>
              </w:rPr>
            </w:pPr>
            <w:r w:rsidRPr="0060540A">
              <w:rPr>
                <w:sz w:val="28"/>
                <w:szCs w:val="28"/>
              </w:rPr>
              <w:t>30-50 жуків/м2</w:t>
            </w:r>
          </w:p>
        </w:tc>
      </w:tr>
      <w:tr w:rsidR="009558FC" w:rsidRPr="0060540A" w:rsidTr="00C044B9">
        <w:tc>
          <w:tcPr>
            <w:tcW w:w="3507" w:type="dxa"/>
          </w:tcPr>
          <w:p w:rsidR="009558FC" w:rsidRPr="0060540A" w:rsidRDefault="009558FC" w:rsidP="00E80D00">
            <w:pPr>
              <w:rPr>
                <w:sz w:val="28"/>
                <w:szCs w:val="28"/>
              </w:rPr>
            </w:pPr>
            <w:r w:rsidRPr="0060540A">
              <w:rPr>
                <w:sz w:val="28"/>
                <w:szCs w:val="28"/>
              </w:rPr>
              <w:t>Пшеничний трипс</w:t>
            </w:r>
          </w:p>
        </w:tc>
        <w:tc>
          <w:tcPr>
            <w:tcW w:w="3190" w:type="dxa"/>
          </w:tcPr>
          <w:p w:rsidR="009558FC" w:rsidRPr="0060540A" w:rsidRDefault="009558FC" w:rsidP="00E80D00">
            <w:pPr>
              <w:rPr>
                <w:sz w:val="28"/>
                <w:szCs w:val="28"/>
              </w:rPr>
            </w:pPr>
            <w:r w:rsidRPr="0060540A">
              <w:rPr>
                <w:b/>
                <w:sz w:val="28"/>
                <w:szCs w:val="28"/>
              </w:rPr>
              <w:t>Імаго</w:t>
            </w:r>
            <w:r w:rsidRPr="0060540A">
              <w:rPr>
                <w:sz w:val="28"/>
                <w:szCs w:val="28"/>
              </w:rPr>
              <w:t xml:space="preserve">: озима пшениця (вихід в трубку) (колосіння) </w:t>
            </w:r>
            <w:r w:rsidRPr="0060540A">
              <w:rPr>
                <w:b/>
                <w:sz w:val="28"/>
                <w:szCs w:val="28"/>
              </w:rPr>
              <w:t>Личинки</w:t>
            </w:r>
            <w:r w:rsidRPr="0060540A">
              <w:rPr>
                <w:sz w:val="28"/>
                <w:szCs w:val="28"/>
              </w:rPr>
              <w:t>: озима пшениця (формування-налив зерна)</w:t>
            </w:r>
          </w:p>
        </w:tc>
        <w:tc>
          <w:tcPr>
            <w:tcW w:w="3367" w:type="dxa"/>
          </w:tcPr>
          <w:p w:rsidR="009558FC" w:rsidRPr="0060540A" w:rsidRDefault="009558FC" w:rsidP="00E80D00">
            <w:pPr>
              <w:rPr>
                <w:sz w:val="28"/>
                <w:szCs w:val="28"/>
              </w:rPr>
            </w:pPr>
            <w:r w:rsidRPr="0060540A">
              <w:rPr>
                <w:sz w:val="28"/>
                <w:szCs w:val="28"/>
              </w:rPr>
              <w:t xml:space="preserve">100 екз./100 п.с. </w:t>
            </w:r>
          </w:p>
          <w:p w:rsidR="009558FC" w:rsidRPr="0060540A" w:rsidRDefault="009558FC" w:rsidP="00E80D00">
            <w:pPr>
              <w:rPr>
                <w:sz w:val="28"/>
                <w:szCs w:val="28"/>
              </w:rPr>
            </w:pPr>
            <w:r w:rsidRPr="0060540A">
              <w:rPr>
                <w:sz w:val="28"/>
                <w:szCs w:val="28"/>
              </w:rPr>
              <w:t>50 екз./10 п.с.</w:t>
            </w:r>
          </w:p>
          <w:p w:rsidR="009558FC" w:rsidRPr="0060540A" w:rsidRDefault="009558FC" w:rsidP="00E80D00">
            <w:pPr>
              <w:rPr>
                <w:sz w:val="28"/>
                <w:szCs w:val="28"/>
              </w:rPr>
            </w:pPr>
            <w:r w:rsidRPr="0060540A">
              <w:rPr>
                <w:sz w:val="28"/>
                <w:szCs w:val="28"/>
              </w:rPr>
              <w:t xml:space="preserve"> 40-50 екз./колос</w:t>
            </w:r>
          </w:p>
        </w:tc>
      </w:tr>
      <w:tr w:rsidR="009558FC" w:rsidRPr="0060540A" w:rsidTr="00C044B9">
        <w:tc>
          <w:tcPr>
            <w:tcW w:w="10064" w:type="dxa"/>
            <w:gridSpan w:val="3"/>
          </w:tcPr>
          <w:p w:rsidR="009558FC" w:rsidRPr="0060540A" w:rsidRDefault="009558FC" w:rsidP="00C044B9">
            <w:pPr>
              <w:jc w:val="center"/>
              <w:rPr>
                <w:b/>
                <w:sz w:val="28"/>
                <w:szCs w:val="28"/>
              </w:rPr>
            </w:pPr>
            <w:r w:rsidRPr="0060540A">
              <w:rPr>
                <w:b/>
                <w:sz w:val="28"/>
                <w:szCs w:val="28"/>
              </w:rPr>
              <w:t>Шкідники гороху</w:t>
            </w:r>
          </w:p>
        </w:tc>
      </w:tr>
      <w:tr w:rsidR="009558FC" w:rsidRPr="0060540A" w:rsidTr="00C044B9">
        <w:tc>
          <w:tcPr>
            <w:tcW w:w="3507" w:type="dxa"/>
          </w:tcPr>
          <w:p w:rsidR="009558FC" w:rsidRPr="0060540A" w:rsidRDefault="009558FC" w:rsidP="00E80D00">
            <w:pPr>
              <w:rPr>
                <w:sz w:val="28"/>
                <w:szCs w:val="28"/>
              </w:rPr>
            </w:pPr>
            <w:r w:rsidRPr="0060540A">
              <w:rPr>
                <w:sz w:val="28"/>
                <w:szCs w:val="28"/>
              </w:rPr>
              <w:t xml:space="preserve">Бульбочкові довгоносики </w:t>
            </w:r>
          </w:p>
        </w:tc>
        <w:tc>
          <w:tcPr>
            <w:tcW w:w="3190" w:type="dxa"/>
          </w:tcPr>
          <w:p w:rsidR="009558FC" w:rsidRPr="0060540A" w:rsidRDefault="009558FC" w:rsidP="00E80D00">
            <w:pPr>
              <w:rPr>
                <w:sz w:val="28"/>
                <w:szCs w:val="28"/>
              </w:rPr>
            </w:pPr>
            <w:r w:rsidRPr="0060540A">
              <w:rPr>
                <w:sz w:val="28"/>
                <w:szCs w:val="28"/>
              </w:rPr>
              <w:t xml:space="preserve">Сходи–4 листки </w:t>
            </w:r>
          </w:p>
        </w:tc>
        <w:tc>
          <w:tcPr>
            <w:tcW w:w="3367" w:type="dxa"/>
          </w:tcPr>
          <w:p w:rsidR="009558FC" w:rsidRPr="0060540A" w:rsidRDefault="009558FC" w:rsidP="00E80D00">
            <w:pPr>
              <w:rPr>
                <w:sz w:val="28"/>
                <w:szCs w:val="28"/>
              </w:rPr>
            </w:pPr>
            <w:r w:rsidRPr="0060540A">
              <w:rPr>
                <w:sz w:val="28"/>
                <w:szCs w:val="28"/>
              </w:rPr>
              <w:t>10–15 жуків/м2</w:t>
            </w:r>
          </w:p>
        </w:tc>
      </w:tr>
      <w:tr w:rsidR="009558FC" w:rsidRPr="0060540A" w:rsidTr="00C044B9">
        <w:tc>
          <w:tcPr>
            <w:tcW w:w="3507" w:type="dxa"/>
          </w:tcPr>
          <w:p w:rsidR="009558FC" w:rsidRPr="0060540A" w:rsidRDefault="009558FC" w:rsidP="00E80D00">
            <w:pPr>
              <w:rPr>
                <w:sz w:val="28"/>
                <w:szCs w:val="28"/>
              </w:rPr>
            </w:pPr>
            <w:r w:rsidRPr="0060540A">
              <w:rPr>
                <w:sz w:val="28"/>
                <w:szCs w:val="28"/>
              </w:rPr>
              <w:t xml:space="preserve">Горохова попелиця </w:t>
            </w:r>
          </w:p>
        </w:tc>
        <w:tc>
          <w:tcPr>
            <w:tcW w:w="3190" w:type="dxa"/>
          </w:tcPr>
          <w:p w:rsidR="009558FC" w:rsidRPr="0060540A" w:rsidRDefault="009558FC" w:rsidP="00E80D00">
            <w:pPr>
              <w:rPr>
                <w:sz w:val="28"/>
                <w:szCs w:val="28"/>
              </w:rPr>
            </w:pPr>
            <w:r w:rsidRPr="0060540A">
              <w:rPr>
                <w:sz w:val="28"/>
                <w:szCs w:val="28"/>
              </w:rPr>
              <w:t>Бутонізація–початок цвітіння</w:t>
            </w:r>
          </w:p>
        </w:tc>
        <w:tc>
          <w:tcPr>
            <w:tcW w:w="3367" w:type="dxa"/>
          </w:tcPr>
          <w:p w:rsidR="009558FC" w:rsidRPr="0060540A" w:rsidRDefault="009558FC" w:rsidP="00E80D00">
            <w:pPr>
              <w:rPr>
                <w:sz w:val="28"/>
                <w:szCs w:val="28"/>
              </w:rPr>
            </w:pPr>
            <w:r w:rsidRPr="0060540A">
              <w:rPr>
                <w:sz w:val="28"/>
                <w:szCs w:val="28"/>
              </w:rPr>
              <w:t>20% заселених рослин або 250-300 особин на 10 помахів сачком</w:t>
            </w:r>
          </w:p>
        </w:tc>
      </w:tr>
      <w:tr w:rsidR="009558FC" w:rsidRPr="0060540A" w:rsidTr="00C044B9">
        <w:tc>
          <w:tcPr>
            <w:tcW w:w="3507" w:type="dxa"/>
          </w:tcPr>
          <w:p w:rsidR="009558FC" w:rsidRPr="0060540A" w:rsidRDefault="009558FC" w:rsidP="00E80D00">
            <w:pPr>
              <w:rPr>
                <w:sz w:val="28"/>
                <w:szCs w:val="28"/>
              </w:rPr>
            </w:pPr>
            <w:r w:rsidRPr="0060540A">
              <w:rPr>
                <w:sz w:val="28"/>
                <w:szCs w:val="28"/>
              </w:rPr>
              <w:t>Гороховий трипс</w:t>
            </w:r>
          </w:p>
        </w:tc>
        <w:tc>
          <w:tcPr>
            <w:tcW w:w="3190" w:type="dxa"/>
          </w:tcPr>
          <w:p w:rsidR="009558FC" w:rsidRPr="0060540A" w:rsidRDefault="009558FC" w:rsidP="00E80D00">
            <w:pPr>
              <w:rPr>
                <w:sz w:val="28"/>
                <w:szCs w:val="28"/>
              </w:rPr>
            </w:pPr>
            <w:r w:rsidRPr="0060540A">
              <w:rPr>
                <w:sz w:val="28"/>
                <w:szCs w:val="28"/>
              </w:rPr>
              <w:t xml:space="preserve">Бутонізація–початок </w:t>
            </w:r>
            <w:r w:rsidRPr="0060540A">
              <w:rPr>
                <w:sz w:val="28"/>
                <w:szCs w:val="28"/>
              </w:rPr>
              <w:lastRenderedPageBreak/>
              <w:t>цвітіння</w:t>
            </w:r>
          </w:p>
        </w:tc>
        <w:tc>
          <w:tcPr>
            <w:tcW w:w="3367" w:type="dxa"/>
          </w:tcPr>
          <w:p w:rsidR="009558FC" w:rsidRPr="0060540A" w:rsidRDefault="009558FC" w:rsidP="00E80D00">
            <w:pPr>
              <w:rPr>
                <w:sz w:val="28"/>
                <w:szCs w:val="28"/>
              </w:rPr>
            </w:pPr>
            <w:r w:rsidRPr="0060540A">
              <w:rPr>
                <w:sz w:val="28"/>
                <w:szCs w:val="28"/>
              </w:rPr>
              <w:lastRenderedPageBreak/>
              <w:t>2 екз./квітку</w:t>
            </w:r>
          </w:p>
        </w:tc>
      </w:tr>
      <w:tr w:rsidR="009558FC" w:rsidRPr="0060540A" w:rsidTr="00C044B9">
        <w:trPr>
          <w:trHeight w:val="828"/>
        </w:trPr>
        <w:tc>
          <w:tcPr>
            <w:tcW w:w="3507" w:type="dxa"/>
          </w:tcPr>
          <w:p w:rsidR="009558FC" w:rsidRPr="0060540A" w:rsidRDefault="009558FC" w:rsidP="00E80D00">
            <w:pPr>
              <w:rPr>
                <w:sz w:val="28"/>
                <w:szCs w:val="28"/>
              </w:rPr>
            </w:pPr>
            <w:r w:rsidRPr="0060540A">
              <w:rPr>
                <w:sz w:val="28"/>
                <w:szCs w:val="28"/>
              </w:rPr>
              <w:lastRenderedPageBreak/>
              <w:t>Гороховий зерноїд</w:t>
            </w:r>
          </w:p>
        </w:tc>
        <w:tc>
          <w:tcPr>
            <w:tcW w:w="3190" w:type="dxa"/>
          </w:tcPr>
          <w:p w:rsidR="009558FC" w:rsidRPr="0060540A" w:rsidRDefault="009558FC" w:rsidP="00E80D00">
            <w:pPr>
              <w:rPr>
                <w:sz w:val="28"/>
                <w:szCs w:val="28"/>
              </w:rPr>
            </w:pPr>
            <w:r w:rsidRPr="0060540A">
              <w:rPr>
                <w:sz w:val="28"/>
                <w:szCs w:val="28"/>
              </w:rPr>
              <w:t xml:space="preserve">Бутонізація–початок цвітіння </w:t>
            </w:r>
          </w:p>
          <w:p w:rsidR="009558FC" w:rsidRPr="0060540A" w:rsidRDefault="009558FC" w:rsidP="00E80D00">
            <w:pPr>
              <w:rPr>
                <w:sz w:val="28"/>
                <w:szCs w:val="28"/>
              </w:rPr>
            </w:pPr>
            <w:r w:rsidRPr="0060540A">
              <w:rPr>
                <w:sz w:val="28"/>
                <w:szCs w:val="28"/>
              </w:rPr>
              <w:t xml:space="preserve">Після збирання урожаю </w:t>
            </w:r>
          </w:p>
        </w:tc>
        <w:tc>
          <w:tcPr>
            <w:tcW w:w="3367" w:type="dxa"/>
          </w:tcPr>
          <w:p w:rsidR="009558FC" w:rsidRPr="0060540A" w:rsidRDefault="009558FC" w:rsidP="00E80D00">
            <w:pPr>
              <w:rPr>
                <w:sz w:val="28"/>
                <w:szCs w:val="28"/>
              </w:rPr>
            </w:pPr>
            <w:r w:rsidRPr="0060540A">
              <w:rPr>
                <w:sz w:val="28"/>
                <w:szCs w:val="28"/>
              </w:rPr>
              <w:t>2–3 жука/10 п. с</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10 екз./кг</w:t>
            </w:r>
          </w:p>
        </w:tc>
      </w:tr>
      <w:tr w:rsidR="009558FC" w:rsidRPr="0060540A" w:rsidTr="00C044B9">
        <w:tc>
          <w:tcPr>
            <w:tcW w:w="3507" w:type="dxa"/>
          </w:tcPr>
          <w:p w:rsidR="009558FC" w:rsidRPr="0060540A" w:rsidRDefault="009558FC" w:rsidP="00E80D00">
            <w:pPr>
              <w:rPr>
                <w:sz w:val="28"/>
                <w:szCs w:val="28"/>
              </w:rPr>
            </w:pPr>
            <w:r w:rsidRPr="0060540A">
              <w:rPr>
                <w:sz w:val="28"/>
                <w:szCs w:val="28"/>
              </w:rPr>
              <w:t>Горохова плодожерка</w:t>
            </w:r>
          </w:p>
        </w:tc>
        <w:tc>
          <w:tcPr>
            <w:tcW w:w="3190" w:type="dxa"/>
          </w:tcPr>
          <w:p w:rsidR="009558FC" w:rsidRPr="0060540A" w:rsidRDefault="009558FC" w:rsidP="00E80D00">
            <w:pPr>
              <w:rPr>
                <w:sz w:val="28"/>
                <w:szCs w:val="28"/>
              </w:rPr>
            </w:pPr>
            <w:r w:rsidRPr="0060540A">
              <w:rPr>
                <w:sz w:val="28"/>
                <w:szCs w:val="28"/>
              </w:rPr>
              <w:t xml:space="preserve">Цвітіння </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 xml:space="preserve">Початок утворення бобів </w:t>
            </w:r>
          </w:p>
        </w:tc>
        <w:tc>
          <w:tcPr>
            <w:tcW w:w="3367" w:type="dxa"/>
          </w:tcPr>
          <w:p w:rsidR="009558FC" w:rsidRPr="0060540A" w:rsidRDefault="009558FC" w:rsidP="00E80D00">
            <w:pPr>
              <w:rPr>
                <w:sz w:val="28"/>
                <w:szCs w:val="28"/>
              </w:rPr>
            </w:pPr>
            <w:r w:rsidRPr="0060540A">
              <w:rPr>
                <w:sz w:val="28"/>
                <w:szCs w:val="28"/>
              </w:rPr>
              <w:t>40 метеликів на коритце за ніч</w:t>
            </w:r>
          </w:p>
          <w:p w:rsidR="009558FC" w:rsidRPr="0060540A" w:rsidRDefault="009558FC" w:rsidP="00E80D00">
            <w:pPr>
              <w:rPr>
                <w:sz w:val="28"/>
                <w:szCs w:val="28"/>
              </w:rPr>
            </w:pPr>
            <w:r w:rsidRPr="0060540A">
              <w:rPr>
                <w:sz w:val="28"/>
                <w:szCs w:val="28"/>
              </w:rPr>
              <w:t>25-30 яєць/м2</w:t>
            </w:r>
          </w:p>
        </w:tc>
      </w:tr>
      <w:tr w:rsidR="009558FC" w:rsidRPr="0060540A" w:rsidTr="00C044B9">
        <w:tc>
          <w:tcPr>
            <w:tcW w:w="10064" w:type="dxa"/>
            <w:gridSpan w:val="3"/>
          </w:tcPr>
          <w:p w:rsidR="009558FC" w:rsidRPr="0060540A" w:rsidRDefault="009558FC" w:rsidP="00E80D00">
            <w:pPr>
              <w:jc w:val="center"/>
              <w:rPr>
                <w:b/>
                <w:sz w:val="28"/>
                <w:szCs w:val="28"/>
              </w:rPr>
            </w:pPr>
            <w:r w:rsidRPr="0060540A">
              <w:rPr>
                <w:b/>
                <w:sz w:val="28"/>
                <w:szCs w:val="28"/>
              </w:rPr>
              <w:t>Шкідники сої</w:t>
            </w:r>
          </w:p>
        </w:tc>
      </w:tr>
      <w:tr w:rsidR="009558FC" w:rsidRPr="0060540A" w:rsidTr="00C044B9">
        <w:tc>
          <w:tcPr>
            <w:tcW w:w="3507" w:type="dxa"/>
          </w:tcPr>
          <w:p w:rsidR="009558FC" w:rsidRPr="0060540A" w:rsidRDefault="009558FC" w:rsidP="00E80D00">
            <w:pPr>
              <w:rPr>
                <w:sz w:val="28"/>
                <w:szCs w:val="28"/>
              </w:rPr>
            </w:pPr>
            <w:r w:rsidRPr="0060540A">
              <w:rPr>
                <w:sz w:val="28"/>
                <w:szCs w:val="28"/>
              </w:rPr>
              <w:t xml:space="preserve">Дротяники </w:t>
            </w:r>
          </w:p>
        </w:tc>
        <w:tc>
          <w:tcPr>
            <w:tcW w:w="3190" w:type="dxa"/>
          </w:tcPr>
          <w:p w:rsidR="009558FC" w:rsidRPr="0060540A" w:rsidRDefault="009558FC" w:rsidP="00E80D00">
            <w:pPr>
              <w:rPr>
                <w:sz w:val="28"/>
                <w:szCs w:val="28"/>
              </w:rPr>
            </w:pPr>
            <w:r w:rsidRPr="0060540A">
              <w:rPr>
                <w:sz w:val="28"/>
                <w:szCs w:val="28"/>
              </w:rPr>
              <w:t xml:space="preserve">Перед сівбою </w:t>
            </w:r>
          </w:p>
        </w:tc>
        <w:tc>
          <w:tcPr>
            <w:tcW w:w="3367" w:type="dxa"/>
          </w:tcPr>
          <w:p w:rsidR="009558FC" w:rsidRPr="0060540A" w:rsidRDefault="009558FC" w:rsidP="00E80D00">
            <w:pPr>
              <w:rPr>
                <w:sz w:val="28"/>
                <w:szCs w:val="28"/>
              </w:rPr>
            </w:pPr>
            <w:r w:rsidRPr="0060540A">
              <w:rPr>
                <w:sz w:val="28"/>
                <w:szCs w:val="28"/>
              </w:rPr>
              <w:t>4-8 екз./м2</w:t>
            </w:r>
          </w:p>
        </w:tc>
      </w:tr>
      <w:tr w:rsidR="009558FC" w:rsidRPr="0060540A" w:rsidTr="00C044B9">
        <w:tc>
          <w:tcPr>
            <w:tcW w:w="3507" w:type="dxa"/>
          </w:tcPr>
          <w:p w:rsidR="009558FC" w:rsidRPr="0060540A" w:rsidRDefault="009558FC" w:rsidP="00E80D00">
            <w:pPr>
              <w:rPr>
                <w:sz w:val="28"/>
                <w:szCs w:val="28"/>
              </w:rPr>
            </w:pPr>
            <w:r w:rsidRPr="0060540A">
              <w:rPr>
                <w:sz w:val="28"/>
                <w:szCs w:val="28"/>
              </w:rPr>
              <w:t xml:space="preserve">Бульбочкові довгоносики </w:t>
            </w:r>
          </w:p>
        </w:tc>
        <w:tc>
          <w:tcPr>
            <w:tcW w:w="3190" w:type="dxa"/>
          </w:tcPr>
          <w:p w:rsidR="009558FC" w:rsidRPr="0060540A" w:rsidRDefault="009558FC" w:rsidP="00E80D00">
            <w:pPr>
              <w:rPr>
                <w:sz w:val="28"/>
                <w:szCs w:val="28"/>
              </w:rPr>
            </w:pPr>
            <w:r w:rsidRPr="0060540A">
              <w:rPr>
                <w:sz w:val="28"/>
                <w:szCs w:val="28"/>
              </w:rPr>
              <w:t xml:space="preserve">Сходи-6 листків </w:t>
            </w:r>
          </w:p>
          <w:p w:rsidR="009558FC" w:rsidRPr="0060540A" w:rsidRDefault="009558FC" w:rsidP="00E80D00">
            <w:pPr>
              <w:rPr>
                <w:sz w:val="28"/>
                <w:szCs w:val="28"/>
              </w:rPr>
            </w:pPr>
            <w:r w:rsidRPr="0060540A">
              <w:rPr>
                <w:sz w:val="28"/>
                <w:szCs w:val="28"/>
              </w:rPr>
              <w:t xml:space="preserve">До цвітіння </w:t>
            </w:r>
          </w:p>
        </w:tc>
        <w:tc>
          <w:tcPr>
            <w:tcW w:w="3367" w:type="dxa"/>
          </w:tcPr>
          <w:p w:rsidR="009558FC" w:rsidRPr="0060540A" w:rsidRDefault="009558FC" w:rsidP="00E80D00">
            <w:pPr>
              <w:rPr>
                <w:sz w:val="28"/>
                <w:szCs w:val="28"/>
              </w:rPr>
            </w:pPr>
            <w:r w:rsidRPr="0060540A">
              <w:rPr>
                <w:sz w:val="28"/>
                <w:szCs w:val="28"/>
              </w:rPr>
              <w:t>8-15 жуків/м2</w:t>
            </w:r>
          </w:p>
          <w:p w:rsidR="009558FC" w:rsidRPr="0060540A" w:rsidRDefault="009558FC" w:rsidP="00E80D00">
            <w:pPr>
              <w:rPr>
                <w:sz w:val="28"/>
                <w:szCs w:val="28"/>
              </w:rPr>
            </w:pPr>
            <w:r w:rsidRPr="0060540A">
              <w:rPr>
                <w:sz w:val="28"/>
                <w:szCs w:val="28"/>
              </w:rPr>
              <w:t>50-60 жуків/м2</w:t>
            </w:r>
          </w:p>
        </w:tc>
      </w:tr>
      <w:tr w:rsidR="009558FC" w:rsidRPr="0060540A" w:rsidTr="00C044B9">
        <w:tc>
          <w:tcPr>
            <w:tcW w:w="3507" w:type="dxa"/>
          </w:tcPr>
          <w:p w:rsidR="009558FC" w:rsidRPr="0060540A" w:rsidRDefault="009558FC" w:rsidP="00E80D00">
            <w:pPr>
              <w:rPr>
                <w:sz w:val="28"/>
                <w:szCs w:val="28"/>
              </w:rPr>
            </w:pPr>
            <w:r w:rsidRPr="0060540A">
              <w:rPr>
                <w:sz w:val="28"/>
                <w:szCs w:val="28"/>
              </w:rPr>
              <w:t xml:space="preserve">попелиці </w:t>
            </w:r>
          </w:p>
        </w:tc>
        <w:tc>
          <w:tcPr>
            <w:tcW w:w="3190" w:type="dxa"/>
          </w:tcPr>
          <w:p w:rsidR="009558FC" w:rsidRPr="0060540A" w:rsidRDefault="009558FC" w:rsidP="00E80D00">
            <w:pPr>
              <w:rPr>
                <w:sz w:val="28"/>
                <w:szCs w:val="28"/>
              </w:rPr>
            </w:pPr>
            <w:r w:rsidRPr="0060540A">
              <w:rPr>
                <w:sz w:val="28"/>
                <w:szCs w:val="28"/>
              </w:rPr>
              <w:t>2-6 листків</w:t>
            </w:r>
          </w:p>
        </w:tc>
        <w:tc>
          <w:tcPr>
            <w:tcW w:w="3367" w:type="dxa"/>
          </w:tcPr>
          <w:p w:rsidR="009558FC" w:rsidRPr="0060540A" w:rsidRDefault="009558FC" w:rsidP="00E80D00">
            <w:pPr>
              <w:rPr>
                <w:sz w:val="28"/>
                <w:szCs w:val="28"/>
              </w:rPr>
            </w:pPr>
            <w:r w:rsidRPr="0060540A">
              <w:rPr>
                <w:sz w:val="28"/>
                <w:szCs w:val="28"/>
              </w:rPr>
              <w:t>250-300 екз./10 п. с</w:t>
            </w:r>
          </w:p>
        </w:tc>
      </w:tr>
      <w:tr w:rsidR="009558FC" w:rsidRPr="0060540A" w:rsidTr="00C044B9">
        <w:tc>
          <w:tcPr>
            <w:tcW w:w="3507" w:type="dxa"/>
          </w:tcPr>
          <w:p w:rsidR="009558FC" w:rsidRPr="0060540A" w:rsidRDefault="009558FC" w:rsidP="00E80D00">
            <w:pPr>
              <w:rPr>
                <w:sz w:val="28"/>
                <w:szCs w:val="28"/>
              </w:rPr>
            </w:pPr>
            <w:r w:rsidRPr="0060540A">
              <w:rPr>
                <w:sz w:val="28"/>
                <w:szCs w:val="28"/>
              </w:rPr>
              <w:t xml:space="preserve">Клопи: люцерновий, лучний, </w:t>
            </w:r>
            <w:r w:rsidR="00A90AF7" w:rsidRPr="0060540A">
              <w:rPr>
                <w:sz w:val="28"/>
                <w:szCs w:val="28"/>
              </w:rPr>
              <w:t>трав’яний</w:t>
            </w:r>
          </w:p>
        </w:tc>
        <w:tc>
          <w:tcPr>
            <w:tcW w:w="3190" w:type="dxa"/>
          </w:tcPr>
          <w:p w:rsidR="009558FC" w:rsidRPr="0060540A" w:rsidRDefault="009558FC" w:rsidP="00E80D00">
            <w:pPr>
              <w:rPr>
                <w:sz w:val="28"/>
                <w:szCs w:val="28"/>
              </w:rPr>
            </w:pPr>
            <w:r w:rsidRPr="0060540A">
              <w:rPr>
                <w:sz w:val="28"/>
                <w:szCs w:val="28"/>
              </w:rPr>
              <w:t xml:space="preserve">2-6 листків </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Бутонізація-налив бобів</w:t>
            </w:r>
          </w:p>
        </w:tc>
        <w:tc>
          <w:tcPr>
            <w:tcW w:w="3367" w:type="dxa"/>
          </w:tcPr>
          <w:p w:rsidR="009558FC" w:rsidRPr="0060540A" w:rsidRDefault="009558FC" w:rsidP="00E80D00">
            <w:pPr>
              <w:rPr>
                <w:sz w:val="28"/>
                <w:szCs w:val="28"/>
              </w:rPr>
            </w:pPr>
            <w:r w:rsidRPr="0060540A">
              <w:rPr>
                <w:sz w:val="28"/>
                <w:szCs w:val="28"/>
              </w:rPr>
              <w:t>2-5 екз./рослину</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40-50 екз./50 помахів сачком (облік проводити на світанку)</w:t>
            </w:r>
          </w:p>
        </w:tc>
      </w:tr>
      <w:tr w:rsidR="009558FC" w:rsidRPr="0060540A" w:rsidTr="00C044B9">
        <w:tc>
          <w:tcPr>
            <w:tcW w:w="3507" w:type="dxa"/>
          </w:tcPr>
          <w:p w:rsidR="009558FC" w:rsidRPr="0060540A" w:rsidRDefault="00A90AF7" w:rsidP="00E80D00">
            <w:pPr>
              <w:rPr>
                <w:sz w:val="28"/>
                <w:szCs w:val="28"/>
              </w:rPr>
            </w:pPr>
            <w:r w:rsidRPr="0060540A">
              <w:rPr>
                <w:sz w:val="28"/>
                <w:szCs w:val="28"/>
              </w:rPr>
              <w:t>Підгризаючі (ози</w:t>
            </w:r>
            <w:r w:rsidR="009558FC" w:rsidRPr="0060540A">
              <w:rPr>
                <w:sz w:val="28"/>
                <w:szCs w:val="28"/>
              </w:rPr>
              <w:t xml:space="preserve">ма та ін.) совки </w:t>
            </w:r>
          </w:p>
        </w:tc>
        <w:tc>
          <w:tcPr>
            <w:tcW w:w="3190" w:type="dxa"/>
          </w:tcPr>
          <w:p w:rsidR="009558FC" w:rsidRPr="0060540A" w:rsidRDefault="009558FC" w:rsidP="00E80D00">
            <w:pPr>
              <w:rPr>
                <w:sz w:val="28"/>
                <w:szCs w:val="28"/>
              </w:rPr>
            </w:pPr>
            <w:r w:rsidRPr="0060540A">
              <w:rPr>
                <w:sz w:val="28"/>
                <w:szCs w:val="28"/>
              </w:rPr>
              <w:t>Червень-липень</w:t>
            </w:r>
          </w:p>
        </w:tc>
        <w:tc>
          <w:tcPr>
            <w:tcW w:w="3367" w:type="dxa"/>
          </w:tcPr>
          <w:p w:rsidR="009558FC" w:rsidRPr="0060540A" w:rsidRDefault="009558FC" w:rsidP="00E80D00">
            <w:pPr>
              <w:rPr>
                <w:sz w:val="28"/>
                <w:szCs w:val="28"/>
              </w:rPr>
            </w:pPr>
            <w:r w:rsidRPr="0060540A">
              <w:rPr>
                <w:sz w:val="28"/>
                <w:szCs w:val="28"/>
              </w:rPr>
              <w:t xml:space="preserve"> 1-3 гусениці/м2</w:t>
            </w:r>
          </w:p>
          <w:p w:rsidR="009558FC" w:rsidRPr="0060540A" w:rsidRDefault="009558FC" w:rsidP="00E80D00">
            <w:pPr>
              <w:rPr>
                <w:sz w:val="28"/>
                <w:szCs w:val="28"/>
              </w:rPr>
            </w:pPr>
          </w:p>
        </w:tc>
      </w:tr>
      <w:tr w:rsidR="009558FC" w:rsidRPr="0060540A" w:rsidTr="00C044B9">
        <w:tc>
          <w:tcPr>
            <w:tcW w:w="3507" w:type="dxa"/>
          </w:tcPr>
          <w:p w:rsidR="009558FC" w:rsidRPr="0060540A" w:rsidRDefault="009558FC" w:rsidP="00E80D00">
            <w:pPr>
              <w:rPr>
                <w:sz w:val="28"/>
                <w:szCs w:val="28"/>
              </w:rPr>
            </w:pPr>
            <w:r w:rsidRPr="0060540A">
              <w:rPr>
                <w:sz w:val="28"/>
                <w:szCs w:val="28"/>
              </w:rPr>
              <w:t xml:space="preserve">Павутинний кліщ </w:t>
            </w:r>
          </w:p>
        </w:tc>
        <w:tc>
          <w:tcPr>
            <w:tcW w:w="3190" w:type="dxa"/>
          </w:tcPr>
          <w:p w:rsidR="009558FC" w:rsidRPr="0060540A" w:rsidRDefault="009558FC" w:rsidP="00E80D00">
            <w:pPr>
              <w:rPr>
                <w:sz w:val="28"/>
                <w:szCs w:val="28"/>
              </w:rPr>
            </w:pPr>
            <w:r w:rsidRPr="0060540A">
              <w:rPr>
                <w:sz w:val="28"/>
                <w:szCs w:val="28"/>
              </w:rPr>
              <w:t>Цвітіння</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Формування-налив бобів</w:t>
            </w:r>
          </w:p>
        </w:tc>
        <w:tc>
          <w:tcPr>
            <w:tcW w:w="3367" w:type="dxa"/>
          </w:tcPr>
          <w:p w:rsidR="009558FC" w:rsidRPr="0060540A" w:rsidRDefault="009558FC" w:rsidP="00E80D00">
            <w:pPr>
              <w:rPr>
                <w:sz w:val="28"/>
                <w:szCs w:val="28"/>
              </w:rPr>
            </w:pPr>
            <w:r w:rsidRPr="0060540A">
              <w:rPr>
                <w:sz w:val="28"/>
                <w:szCs w:val="28"/>
              </w:rPr>
              <w:t>2-3 екз./трійч. листок за 10% засел</w:t>
            </w:r>
            <w:r w:rsidR="00A90AF7" w:rsidRPr="0060540A">
              <w:rPr>
                <w:sz w:val="28"/>
                <w:szCs w:val="28"/>
              </w:rPr>
              <w:t>ених</w:t>
            </w:r>
            <w:r w:rsidRPr="0060540A">
              <w:rPr>
                <w:sz w:val="28"/>
                <w:szCs w:val="28"/>
              </w:rPr>
              <w:t>. рослин</w:t>
            </w:r>
          </w:p>
          <w:p w:rsidR="009558FC" w:rsidRPr="0060540A" w:rsidRDefault="009558FC" w:rsidP="00E80D00">
            <w:pPr>
              <w:rPr>
                <w:sz w:val="28"/>
                <w:szCs w:val="28"/>
              </w:rPr>
            </w:pPr>
            <w:r w:rsidRPr="0060540A">
              <w:rPr>
                <w:sz w:val="28"/>
                <w:szCs w:val="28"/>
              </w:rPr>
              <w:t>10 екз./трійчастий лис</w:t>
            </w:r>
          </w:p>
        </w:tc>
      </w:tr>
      <w:tr w:rsidR="009558FC" w:rsidRPr="0060540A" w:rsidTr="00C044B9">
        <w:tc>
          <w:tcPr>
            <w:tcW w:w="3507" w:type="dxa"/>
          </w:tcPr>
          <w:p w:rsidR="009558FC" w:rsidRPr="0060540A" w:rsidRDefault="009558FC" w:rsidP="00E80D00">
            <w:pPr>
              <w:rPr>
                <w:sz w:val="28"/>
                <w:szCs w:val="28"/>
              </w:rPr>
            </w:pPr>
            <w:r w:rsidRPr="0060540A">
              <w:rPr>
                <w:sz w:val="28"/>
                <w:szCs w:val="28"/>
              </w:rPr>
              <w:t>Акацієва вогнівка</w:t>
            </w:r>
          </w:p>
        </w:tc>
        <w:tc>
          <w:tcPr>
            <w:tcW w:w="3190" w:type="dxa"/>
          </w:tcPr>
          <w:p w:rsidR="009558FC" w:rsidRPr="0060540A" w:rsidRDefault="009558FC" w:rsidP="00E80D00">
            <w:pPr>
              <w:rPr>
                <w:sz w:val="28"/>
                <w:szCs w:val="28"/>
              </w:rPr>
            </w:pPr>
            <w:r w:rsidRPr="0060540A">
              <w:rPr>
                <w:sz w:val="28"/>
                <w:szCs w:val="28"/>
              </w:rPr>
              <w:t>Формування бобів</w:t>
            </w:r>
          </w:p>
        </w:tc>
        <w:tc>
          <w:tcPr>
            <w:tcW w:w="3367" w:type="dxa"/>
          </w:tcPr>
          <w:p w:rsidR="009558FC" w:rsidRPr="0060540A" w:rsidRDefault="009558FC" w:rsidP="00E80D00">
            <w:pPr>
              <w:rPr>
                <w:sz w:val="28"/>
                <w:szCs w:val="28"/>
              </w:rPr>
            </w:pPr>
            <w:r w:rsidRPr="0060540A">
              <w:rPr>
                <w:sz w:val="28"/>
                <w:szCs w:val="28"/>
              </w:rPr>
              <w:t>1-2 гусениці/м2</w:t>
            </w:r>
          </w:p>
        </w:tc>
      </w:tr>
      <w:tr w:rsidR="009558FC" w:rsidRPr="0060540A" w:rsidTr="00C044B9">
        <w:tc>
          <w:tcPr>
            <w:tcW w:w="3507" w:type="dxa"/>
          </w:tcPr>
          <w:p w:rsidR="009558FC" w:rsidRPr="0060540A" w:rsidRDefault="009558FC" w:rsidP="00E80D00">
            <w:pPr>
              <w:rPr>
                <w:sz w:val="28"/>
                <w:szCs w:val="28"/>
              </w:rPr>
            </w:pPr>
            <w:r w:rsidRPr="0060540A">
              <w:rPr>
                <w:sz w:val="28"/>
                <w:szCs w:val="28"/>
              </w:rPr>
              <w:t>Лучний метелик</w:t>
            </w:r>
          </w:p>
        </w:tc>
        <w:tc>
          <w:tcPr>
            <w:tcW w:w="3190" w:type="dxa"/>
          </w:tcPr>
          <w:p w:rsidR="009558FC" w:rsidRPr="0060540A" w:rsidRDefault="009558FC" w:rsidP="00E80D00">
            <w:pPr>
              <w:rPr>
                <w:sz w:val="28"/>
                <w:szCs w:val="28"/>
              </w:rPr>
            </w:pPr>
            <w:r w:rsidRPr="0060540A">
              <w:rPr>
                <w:sz w:val="28"/>
                <w:szCs w:val="28"/>
              </w:rPr>
              <w:t>Формування бобів</w:t>
            </w:r>
          </w:p>
        </w:tc>
        <w:tc>
          <w:tcPr>
            <w:tcW w:w="3367" w:type="dxa"/>
          </w:tcPr>
          <w:p w:rsidR="009558FC" w:rsidRPr="0060540A" w:rsidRDefault="009558FC" w:rsidP="00E80D00">
            <w:pPr>
              <w:rPr>
                <w:sz w:val="28"/>
                <w:szCs w:val="28"/>
              </w:rPr>
            </w:pPr>
            <w:r w:rsidRPr="0060540A">
              <w:rPr>
                <w:sz w:val="28"/>
                <w:szCs w:val="28"/>
              </w:rPr>
              <w:t>4-5 гусениць/м</w:t>
            </w:r>
          </w:p>
        </w:tc>
      </w:tr>
      <w:tr w:rsidR="009558FC" w:rsidRPr="0060540A" w:rsidTr="00C044B9">
        <w:tc>
          <w:tcPr>
            <w:tcW w:w="3507" w:type="dxa"/>
          </w:tcPr>
          <w:p w:rsidR="009558FC" w:rsidRPr="0060540A" w:rsidRDefault="009558FC" w:rsidP="00E80D00">
            <w:pPr>
              <w:rPr>
                <w:sz w:val="28"/>
                <w:szCs w:val="28"/>
              </w:rPr>
            </w:pPr>
            <w:r w:rsidRPr="0060540A">
              <w:rPr>
                <w:sz w:val="28"/>
                <w:szCs w:val="28"/>
              </w:rPr>
              <w:t>Тютюновий трипс</w:t>
            </w:r>
          </w:p>
        </w:tc>
        <w:tc>
          <w:tcPr>
            <w:tcW w:w="3190" w:type="dxa"/>
          </w:tcPr>
          <w:p w:rsidR="009558FC" w:rsidRPr="0060540A" w:rsidRDefault="009558FC" w:rsidP="00E80D00">
            <w:pPr>
              <w:rPr>
                <w:sz w:val="28"/>
                <w:szCs w:val="28"/>
              </w:rPr>
            </w:pPr>
            <w:r w:rsidRPr="0060540A">
              <w:rPr>
                <w:sz w:val="28"/>
                <w:szCs w:val="28"/>
              </w:rPr>
              <w:t>Формування бобів</w:t>
            </w:r>
          </w:p>
        </w:tc>
        <w:tc>
          <w:tcPr>
            <w:tcW w:w="3367" w:type="dxa"/>
          </w:tcPr>
          <w:p w:rsidR="009558FC" w:rsidRPr="0060540A" w:rsidRDefault="009558FC" w:rsidP="00E80D00">
            <w:pPr>
              <w:rPr>
                <w:sz w:val="28"/>
                <w:szCs w:val="28"/>
              </w:rPr>
            </w:pPr>
            <w:r w:rsidRPr="0060540A">
              <w:rPr>
                <w:sz w:val="28"/>
                <w:szCs w:val="28"/>
              </w:rPr>
              <w:t>10-15 екз./рослину</w:t>
            </w:r>
          </w:p>
        </w:tc>
      </w:tr>
      <w:tr w:rsidR="009558FC" w:rsidRPr="0060540A" w:rsidTr="00C044B9">
        <w:tc>
          <w:tcPr>
            <w:tcW w:w="3507" w:type="dxa"/>
          </w:tcPr>
          <w:p w:rsidR="009558FC" w:rsidRPr="0060540A" w:rsidRDefault="009558FC" w:rsidP="00E80D00">
            <w:pPr>
              <w:rPr>
                <w:sz w:val="28"/>
                <w:szCs w:val="28"/>
              </w:rPr>
            </w:pPr>
            <w:r w:rsidRPr="0060540A">
              <w:rPr>
                <w:sz w:val="28"/>
                <w:szCs w:val="28"/>
              </w:rPr>
              <w:t>Листогризучі совки (личинки)</w:t>
            </w:r>
          </w:p>
        </w:tc>
        <w:tc>
          <w:tcPr>
            <w:tcW w:w="3190" w:type="dxa"/>
          </w:tcPr>
          <w:p w:rsidR="009558FC" w:rsidRPr="0060540A" w:rsidRDefault="009558FC" w:rsidP="00E80D00">
            <w:pPr>
              <w:rPr>
                <w:sz w:val="28"/>
                <w:szCs w:val="28"/>
              </w:rPr>
            </w:pPr>
            <w:r w:rsidRPr="0060540A">
              <w:rPr>
                <w:sz w:val="28"/>
                <w:szCs w:val="28"/>
              </w:rPr>
              <w:t>Формування бобів</w:t>
            </w:r>
          </w:p>
        </w:tc>
        <w:tc>
          <w:tcPr>
            <w:tcW w:w="3367" w:type="dxa"/>
          </w:tcPr>
          <w:p w:rsidR="009558FC" w:rsidRPr="0060540A" w:rsidRDefault="009558FC" w:rsidP="00E80D00">
            <w:pPr>
              <w:rPr>
                <w:sz w:val="28"/>
                <w:szCs w:val="28"/>
              </w:rPr>
            </w:pPr>
            <w:r w:rsidRPr="0060540A">
              <w:rPr>
                <w:sz w:val="28"/>
                <w:szCs w:val="28"/>
              </w:rPr>
              <w:t>1-3 екз./м2</w:t>
            </w:r>
          </w:p>
        </w:tc>
      </w:tr>
      <w:tr w:rsidR="009558FC" w:rsidRPr="0060540A" w:rsidTr="00C044B9">
        <w:tc>
          <w:tcPr>
            <w:tcW w:w="10064" w:type="dxa"/>
            <w:gridSpan w:val="3"/>
          </w:tcPr>
          <w:p w:rsidR="009558FC" w:rsidRPr="0060540A" w:rsidRDefault="009558FC" w:rsidP="00E80D00">
            <w:pPr>
              <w:jc w:val="center"/>
              <w:rPr>
                <w:b/>
                <w:sz w:val="28"/>
                <w:szCs w:val="28"/>
              </w:rPr>
            </w:pPr>
            <w:r w:rsidRPr="0060540A">
              <w:rPr>
                <w:b/>
                <w:sz w:val="28"/>
                <w:szCs w:val="28"/>
              </w:rPr>
              <w:t>Шкідники цукрових буряків</w:t>
            </w:r>
          </w:p>
        </w:tc>
      </w:tr>
      <w:tr w:rsidR="009558FC" w:rsidRPr="0060540A" w:rsidTr="00C044B9">
        <w:tc>
          <w:tcPr>
            <w:tcW w:w="3507" w:type="dxa"/>
          </w:tcPr>
          <w:p w:rsidR="009558FC" w:rsidRPr="0060540A" w:rsidRDefault="009558FC" w:rsidP="00E80D00">
            <w:pPr>
              <w:rPr>
                <w:sz w:val="28"/>
                <w:szCs w:val="28"/>
              </w:rPr>
            </w:pPr>
            <w:r w:rsidRPr="0060540A">
              <w:rPr>
                <w:sz w:val="28"/>
                <w:szCs w:val="28"/>
              </w:rPr>
              <w:t>Бурякова листкова попелиця</w:t>
            </w:r>
          </w:p>
        </w:tc>
        <w:tc>
          <w:tcPr>
            <w:tcW w:w="3190" w:type="dxa"/>
          </w:tcPr>
          <w:p w:rsidR="009558FC" w:rsidRPr="0060540A" w:rsidRDefault="009558FC" w:rsidP="00E80D00">
            <w:pPr>
              <w:rPr>
                <w:sz w:val="28"/>
                <w:szCs w:val="28"/>
              </w:rPr>
            </w:pPr>
            <w:r w:rsidRPr="0060540A">
              <w:rPr>
                <w:sz w:val="28"/>
                <w:szCs w:val="28"/>
              </w:rPr>
              <w:t xml:space="preserve">травень </w:t>
            </w:r>
          </w:p>
          <w:p w:rsidR="009558FC" w:rsidRPr="0060540A" w:rsidRDefault="009558FC" w:rsidP="00E80D00">
            <w:pPr>
              <w:rPr>
                <w:sz w:val="28"/>
                <w:szCs w:val="28"/>
              </w:rPr>
            </w:pPr>
            <w:r w:rsidRPr="0060540A">
              <w:rPr>
                <w:sz w:val="28"/>
                <w:szCs w:val="28"/>
              </w:rPr>
              <w:t xml:space="preserve">червень </w:t>
            </w:r>
          </w:p>
          <w:p w:rsidR="009558FC" w:rsidRPr="0060540A" w:rsidRDefault="009558FC" w:rsidP="00E80D00">
            <w:pPr>
              <w:rPr>
                <w:sz w:val="28"/>
                <w:szCs w:val="28"/>
              </w:rPr>
            </w:pPr>
            <w:r w:rsidRPr="0060540A">
              <w:rPr>
                <w:sz w:val="28"/>
                <w:szCs w:val="28"/>
              </w:rPr>
              <w:t>липень</w:t>
            </w:r>
          </w:p>
        </w:tc>
        <w:tc>
          <w:tcPr>
            <w:tcW w:w="3367" w:type="dxa"/>
          </w:tcPr>
          <w:p w:rsidR="009558FC" w:rsidRPr="0060540A" w:rsidRDefault="009558FC" w:rsidP="00E80D00">
            <w:pPr>
              <w:rPr>
                <w:sz w:val="28"/>
                <w:szCs w:val="28"/>
              </w:rPr>
            </w:pPr>
            <w:r w:rsidRPr="0060540A">
              <w:rPr>
                <w:sz w:val="28"/>
                <w:szCs w:val="28"/>
              </w:rPr>
              <w:t>за 5% заселеності рослин</w:t>
            </w:r>
          </w:p>
          <w:p w:rsidR="009558FC" w:rsidRPr="0060540A" w:rsidRDefault="009558FC" w:rsidP="00E80D00">
            <w:pPr>
              <w:rPr>
                <w:sz w:val="28"/>
                <w:szCs w:val="28"/>
              </w:rPr>
            </w:pPr>
            <w:r w:rsidRPr="0060540A">
              <w:rPr>
                <w:sz w:val="28"/>
                <w:szCs w:val="28"/>
              </w:rPr>
              <w:t>за 10% заселеності рослин</w:t>
            </w:r>
          </w:p>
          <w:p w:rsidR="009558FC" w:rsidRPr="0060540A" w:rsidRDefault="009558FC" w:rsidP="00E80D00">
            <w:pPr>
              <w:rPr>
                <w:sz w:val="28"/>
                <w:szCs w:val="28"/>
              </w:rPr>
            </w:pPr>
            <w:r w:rsidRPr="0060540A">
              <w:rPr>
                <w:sz w:val="28"/>
                <w:szCs w:val="28"/>
              </w:rPr>
              <w:t>за 15% заселеності рослин</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за співвідношення ентомофаг:попелиця 1:30, або ураження 30% попелиць хворобами обробки недоцільні</w:t>
            </w:r>
          </w:p>
        </w:tc>
      </w:tr>
      <w:tr w:rsidR="009558FC" w:rsidRPr="0060540A" w:rsidTr="00C044B9">
        <w:tc>
          <w:tcPr>
            <w:tcW w:w="3507" w:type="dxa"/>
          </w:tcPr>
          <w:p w:rsidR="009558FC" w:rsidRPr="0060540A" w:rsidRDefault="009558FC" w:rsidP="00E80D00">
            <w:pPr>
              <w:rPr>
                <w:sz w:val="28"/>
                <w:szCs w:val="28"/>
              </w:rPr>
            </w:pPr>
            <w:r w:rsidRPr="0060540A">
              <w:rPr>
                <w:sz w:val="28"/>
                <w:szCs w:val="28"/>
              </w:rPr>
              <w:t>Бурякові блішки</w:t>
            </w:r>
          </w:p>
        </w:tc>
        <w:tc>
          <w:tcPr>
            <w:tcW w:w="3190" w:type="dxa"/>
          </w:tcPr>
          <w:p w:rsidR="009558FC" w:rsidRPr="0060540A" w:rsidRDefault="009558FC" w:rsidP="00E80D00">
            <w:pPr>
              <w:rPr>
                <w:sz w:val="28"/>
                <w:szCs w:val="28"/>
              </w:rPr>
            </w:pPr>
            <w:r w:rsidRPr="0060540A">
              <w:rPr>
                <w:sz w:val="28"/>
                <w:szCs w:val="28"/>
              </w:rPr>
              <w:t>Сходи–2-3 пари справжніх листків</w:t>
            </w:r>
          </w:p>
        </w:tc>
        <w:tc>
          <w:tcPr>
            <w:tcW w:w="3367" w:type="dxa"/>
          </w:tcPr>
          <w:p w:rsidR="009558FC" w:rsidRPr="0060540A" w:rsidRDefault="009558FC" w:rsidP="00E80D00">
            <w:pPr>
              <w:rPr>
                <w:sz w:val="28"/>
                <w:szCs w:val="28"/>
              </w:rPr>
            </w:pPr>
            <w:r w:rsidRPr="0060540A">
              <w:rPr>
                <w:sz w:val="28"/>
                <w:szCs w:val="28"/>
              </w:rPr>
              <w:t>3-7 жуків/м2</w:t>
            </w:r>
          </w:p>
        </w:tc>
      </w:tr>
      <w:tr w:rsidR="009558FC" w:rsidRPr="0060540A" w:rsidTr="00C044B9">
        <w:tc>
          <w:tcPr>
            <w:tcW w:w="3507" w:type="dxa"/>
          </w:tcPr>
          <w:p w:rsidR="009558FC" w:rsidRPr="0060540A" w:rsidRDefault="009558FC" w:rsidP="00E80D00">
            <w:pPr>
              <w:rPr>
                <w:sz w:val="28"/>
                <w:szCs w:val="28"/>
              </w:rPr>
            </w:pPr>
            <w:r w:rsidRPr="0060540A">
              <w:rPr>
                <w:sz w:val="28"/>
                <w:szCs w:val="28"/>
              </w:rPr>
              <w:t>Бурякова крихітка</w:t>
            </w:r>
          </w:p>
        </w:tc>
        <w:tc>
          <w:tcPr>
            <w:tcW w:w="3190" w:type="dxa"/>
          </w:tcPr>
          <w:p w:rsidR="009558FC" w:rsidRPr="0060540A" w:rsidRDefault="009558FC" w:rsidP="00E80D00">
            <w:pPr>
              <w:rPr>
                <w:sz w:val="28"/>
                <w:szCs w:val="28"/>
              </w:rPr>
            </w:pPr>
            <w:r w:rsidRPr="0060540A">
              <w:rPr>
                <w:sz w:val="28"/>
                <w:szCs w:val="28"/>
              </w:rPr>
              <w:t>Сходи–2-3 пари справжніх листків</w:t>
            </w:r>
          </w:p>
        </w:tc>
        <w:tc>
          <w:tcPr>
            <w:tcW w:w="3367" w:type="dxa"/>
          </w:tcPr>
          <w:p w:rsidR="009558FC" w:rsidRPr="0060540A" w:rsidRDefault="009558FC" w:rsidP="00E80D00">
            <w:pPr>
              <w:rPr>
                <w:sz w:val="28"/>
                <w:szCs w:val="28"/>
              </w:rPr>
            </w:pPr>
            <w:r w:rsidRPr="0060540A">
              <w:rPr>
                <w:sz w:val="28"/>
                <w:szCs w:val="28"/>
              </w:rPr>
              <w:t xml:space="preserve">1,5-2,5 екз. на куб. дм. ґрунту </w:t>
            </w:r>
          </w:p>
        </w:tc>
      </w:tr>
      <w:tr w:rsidR="009558FC" w:rsidRPr="0060540A" w:rsidTr="00C044B9">
        <w:tc>
          <w:tcPr>
            <w:tcW w:w="3507" w:type="dxa"/>
          </w:tcPr>
          <w:p w:rsidR="009558FC" w:rsidRPr="0060540A" w:rsidRDefault="009558FC" w:rsidP="00E80D00">
            <w:pPr>
              <w:rPr>
                <w:sz w:val="28"/>
                <w:szCs w:val="28"/>
              </w:rPr>
            </w:pPr>
            <w:r w:rsidRPr="0060540A">
              <w:rPr>
                <w:sz w:val="28"/>
                <w:szCs w:val="28"/>
              </w:rPr>
              <w:lastRenderedPageBreak/>
              <w:t>Щитоноски</w:t>
            </w:r>
          </w:p>
        </w:tc>
        <w:tc>
          <w:tcPr>
            <w:tcW w:w="3190" w:type="dxa"/>
          </w:tcPr>
          <w:p w:rsidR="009558FC" w:rsidRPr="0060540A" w:rsidRDefault="009558FC" w:rsidP="00E80D00">
            <w:pPr>
              <w:rPr>
                <w:sz w:val="28"/>
                <w:szCs w:val="28"/>
              </w:rPr>
            </w:pPr>
            <w:r w:rsidRPr="0060540A">
              <w:rPr>
                <w:sz w:val="28"/>
                <w:szCs w:val="28"/>
              </w:rPr>
              <w:t>Сходи–2-3 пари справжніх листків</w:t>
            </w:r>
          </w:p>
        </w:tc>
        <w:tc>
          <w:tcPr>
            <w:tcW w:w="3367" w:type="dxa"/>
          </w:tcPr>
          <w:p w:rsidR="009558FC" w:rsidRPr="0060540A" w:rsidRDefault="009558FC" w:rsidP="00E80D00">
            <w:pPr>
              <w:rPr>
                <w:sz w:val="28"/>
                <w:szCs w:val="28"/>
              </w:rPr>
            </w:pPr>
            <w:r w:rsidRPr="0060540A">
              <w:rPr>
                <w:sz w:val="28"/>
                <w:szCs w:val="28"/>
              </w:rPr>
              <w:t>0,7–1,2 жуки/м2</w:t>
            </w:r>
          </w:p>
        </w:tc>
      </w:tr>
      <w:tr w:rsidR="009558FC" w:rsidRPr="0060540A" w:rsidTr="00C044B9">
        <w:tc>
          <w:tcPr>
            <w:tcW w:w="3507" w:type="dxa"/>
          </w:tcPr>
          <w:p w:rsidR="009558FC" w:rsidRPr="0060540A" w:rsidRDefault="009558FC" w:rsidP="00E80D00">
            <w:pPr>
              <w:rPr>
                <w:sz w:val="28"/>
                <w:szCs w:val="28"/>
              </w:rPr>
            </w:pPr>
            <w:r w:rsidRPr="0060540A">
              <w:rPr>
                <w:sz w:val="28"/>
                <w:szCs w:val="28"/>
              </w:rPr>
              <w:t>Звичайний буряковий довгоносик</w:t>
            </w:r>
          </w:p>
        </w:tc>
        <w:tc>
          <w:tcPr>
            <w:tcW w:w="3190" w:type="dxa"/>
          </w:tcPr>
          <w:p w:rsidR="009558FC" w:rsidRPr="0060540A" w:rsidRDefault="009558FC" w:rsidP="00E80D00">
            <w:pPr>
              <w:rPr>
                <w:sz w:val="28"/>
                <w:szCs w:val="28"/>
              </w:rPr>
            </w:pPr>
            <w:r w:rsidRPr="0060540A">
              <w:rPr>
                <w:sz w:val="28"/>
                <w:szCs w:val="28"/>
              </w:rPr>
              <w:t>Сходи–2-3 пари справжніх листків</w:t>
            </w:r>
          </w:p>
        </w:tc>
        <w:tc>
          <w:tcPr>
            <w:tcW w:w="3367" w:type="dxa"/>
          </w:tcPr>
          <w:p w:rsidR="009558FC" w:rsidRPr="0060540A" w:rsidRDefault="009558FC" w:rsidP="00E80D00">
            <w:pPr>
              <w:rPr>
                <w:sz w:val="28"/>
                <w:szCs w:val="28"/>
              </w:rPr>
            </w:pPr>
            <w:r w:rsidRPr="0060540A">
              <w:rPr>
                <w:sz w:val="28"/>
                <w:szCs w:val="28"/>
              </w:rPr>
              <w:t>0,2–0,3 жуки/м</w:t>
            </w:r>
          </w:p>
        </w:tc>
      </w:tr>
      <w:tr w:rsidR="009558FC" w:rsidRPr="0060540A" w:rsidTr="00C044B9">
        <w:tc>
          <w:tcPr>
            <w:tcW w:w="3507" w:type="dxa"/>
          </w:tcPr>
          <w:p w:rsidR="009558FC" w:rsidRPr="0060540A" w:rsidRDefault="009558FC" w:rsidP="00E80D00">
            <w:pPr>
              <w:rPr>
                <w:sz w:val="28"/>
                <w:szCs w:val="28"/>
              </w:rPr>
            </w:pPr>
            <w:r w:rsidRPr="0060540A">
              <w:rPr>
                <w:sz w:val="28"/>
                <w:szCs w:val="28"/>
              </w:rPr>
              <w:t>Сірий буряковий довгоноси</w:t>
            </w:r>
          </w:p>
        </w:tc>
        <w:tc>
          <w:tcPr>
            <w:tcW w:w="3190" w:type="dxa"/>
          </w:tcPr>
          <w:p w:rsidR="009558FC" w:rsidRPr="0060540A" w:rsidRDefault="009558FC" w:rsidP="00E80D00">
            <w:pPr>
              <w:rPr>
                <w:sz w:val="28"/>
                <w:szCs w:val="28"/>
              </w:rPr>
            </w:pPr>
            <w:r w:rsidRPr="0060540A">
              <w:rPr>
                <w:sz w:val="28"/>
                <w:szCs w:val="28"/>
              </w:rPr>
              <w:t>Сходи–2-3 пари справжніх листків</w:t>
            </w:r>
          </w:p>
        </w:tc>
        <w:tc>
          <w:tcPr>
            <w:tcW w:w="3367" w:type="dxa"/>
          </w:tcPr>
          <w:p w:rsidR="009558FC" w:rsidRPr="0060540A" w:rsidRDefault="009558FC" w:rsidP="00E80D00">
            <w:pPr>
              <w:rPr>
                <w:sz w:val="28"/>
                <w:szCs w:val="28"/>
              </w:rPr>
            </w:pPr>
            <w:r w:rsidRPr="0060540A">
              <w:rPr>
                <w:sz w:val="28"/>
                <w:szCs w:val="28"/>
              </w:rPr>
              <w:t>0,2-0,5 жуків/м2</w:t>
            </w:r>
          </w:p>
        </w:tc>
      </w:tr>
      <w:tr w:rsidR="009558FC" w:rsidRPr="0060540A" w:rsidTr="00C044B9">
        <w:tc>
          <w:tcPr>
            <w:tcW w:w="3507" w:type="dxa"/>
          </w:tcPr>
          <w:p w:rsidR="009558FC" w:rsidRPr="0060540A" w:rsidRDefault="009558FC" w:rsidP="00E80D00">
            <w:pPr>
              <w:rPr>
                <w:sz w:val="28"/>
                <w:szCs w:val="28"/>
              </w:rPr>
            </w:pPr>
            <w:r w:rsidRPr="0060540A">
              <w:rPr>
                <w:sz w:val="28"/>
                <w:szCs w:val="28"/>
              </w:rPr>
              <w:t>Південний сірий довгоносик</w:t>
            </w:r>
          </w:p>
        </w:tc>
        <w:tc>
          <w:tcPr>
            <w:tcW w:w="3190" w:type="dxa"/>
          </w:tcPr>
          <w:p w:rsidR="009558FC" w:rsidRPr="0060540A" w:rsidRDefault="009558FC" w:rsidP="00E80D00">
            <w:pPr>
              <w:rPr>
                <w:sz w:val="28"/>
                <w:szCs w:val="28"/>
              </w:rPr>
            </w:pPr>
            <w:r w:rsidRPr="0060540A">
              <w:rPr>
                <w:sz w:val="28"/>
                <w:szCs w:val="28"/>
              </w:rPr>
              <w:t>Сходи–2-3 пари справжніх листків</w:t>
            </w:r>
          </w:p>
        </w:tc>
        <w:tc>
          <w:tcPr>
            <w:tcW w:w="3367" w:type="dxa"/>
          </w:tcPr>
          <w:p w:rsidR="009558FC" w:rsidRPr="0060540A" w:rsidRDefault="009558FC" w:rsidP="00E80D00">
            <w:pPr>
              <w:rPr>
                <w:sz w:val="28"/>
                <w:szCs w:val="28"/>
              </w:rPr>
            </w:pPr>
            <w:r w:rsidRPr="0060540A">
              <w:rPr>
                <w:sz w:val="28"/>
                <w:szCs w:val="28"/>
              </w:rPr>
              <w:t>2 екз./м2</w:t>
            </w:r>
          </w:p>
        </w:tc>
      </w:tr>
      <w:tr w:rsidR="009558FC" w:rsidRPr="0060540A" w:rsidTr="00C044B9">
        <w:tc>
          <w:tcPr>
            <w:tcW w:w="3507" w:type="dxa"/>
          </w:tcPr>
          <w:p w:rsidR="009558FC" w:rsidRPr="0060540A" w:rsidRDefault="009558FC" w:rsidP="00E80D00">
            <w:pPr>
              <w:rPr>
                <w:sz w:val="28"/>
                <w:szCs w:val="28"/>
              </w:rPr>
            </w:pPr>
            <w:r w:rsidRPr="0060540A">
              <w:rPr>
                <w:sz w:val="28"/>
                <w:szCs w:val="28"/>
              </w:rPr>
              <w:t>Чорний буряковий довгоносик</w:t>
            </w:r>
          </w:p>
        </w:tc>
        <w:tc>
          <w:tcPr>
            <w:tcW w:w="3190" w:type="dxa"/>
          </w:tcPr>
          <w:p w:rsidR="009558FC" w:rsidRPr="0060540A" w:rsidRDefault="009558FC" w:rsidP="00E80D00">
            <w:pPr>
              <w:rPr>
                <w:sz w:val="28"/>
                <w:szCs w:val="28"/>
              </w:rPr>
            </w:pPr>
            <w:r w:rsidRPr="0060540A">
              <w:rPr>
                <w:sz w:val="28"/>
                <w:szCs w:val="28"/>
              </w:rPr>
              <w:t>Сходи–2-3 пари справжніх листків</w:t>
            </w:r>
          </w:p>
        </w:tc>
        <w:tc>
          <w:tcPr>
            <w:tcW w:w="3367" w:type="dxa"/>
          </w:tcPr>
          <w:p w:rsidR="009558FC" w:rsidRPr="0060540A" w:rsidRDefault="009558FC" w:rsidP="00E80D00">
            <w:pPr>
              <w:rPr>
                <w:sz w:val="28"/>
                <w:szCs w:val="28"/>
              </w:rPr>
            </w:pPr>
            <w:r w:rsidRPr="0060540A">
              <w:rPr>
                <w:sz w:val="28"/>
                <w:szCs w:val="28"/>
              </w:rPr>
              <w:t>0,3 жуки/м</w:t>
            </w:r>
          </w:p>
        </w:tc>
      </w:tr>
      <w:tr w:rsidR="009558FC" w:rsidRPr="0060540A" w:rsidTr="00C044B9">
        <w:tc>
          <w:tcPr>
            <w:tcW w:w="3507" w:type="dxa"/>
          </w:tcPr>
          <w:p w:rsidR="009558FC" w:rsidRPr="0060540A" w:rsidRDefault="009558FC" w:rsidP="00E80D00">
            <w:pPr>
              <w:rPr>
                <w:sz w:val="28"/>
                <w:szCs w:val="28"/>
              </w:rPr>
            </w:pPr>
            <w:r w:rsidRPr="0060540A">
              <w:rPr>
                <w:sz w:val="28"/>
                <w:szCs w:val="28"/>
              </w:rPr>
              <w:t>Піщаний мідляк</w:t>
            </w:r>
          </w:p>
        </w:tc>
        <w:tc>
          <w:tcPr>
            <w:tcW w:w="3190" w:type="dxa"/>
          </w:tcPr>
          <w:p w:rsidR="009558FC" w:rsidRPr="0060540A" w:rsidRDefault="009558FC" w:rsidP="00E80D00">
            <w:pPr>
              <w:rPr>
                <w:sz w:val="28"/>
                <w:szCs w:val="28"/>
              </w:rPr>
            </w:pPr>
            <w:r w:rsidRPr="0060540A">
              <w:rPr>
                <w:sz w:val="28"/>
                <w:szCs w:val="28"/>
              </w:rPr>
              <w:t>Сходи–2-3 пари справжніх листків</w:t>
            </w:r>
          </w:p>
        </w:tc>
        <w:tc>
          <w:tcPr>
            <w:tcW w:w="3367" w:type="dxa"/>
          </w:tcPr>
          <w:p w:rsidR="009558FC" w:rsidRPr="0060540A" w:rsidRDefault="009558FC" w:rsidP="00E80D00">
            <w:pPr>
              <w:rPr>
                <w:sz w:val="28"/>
                <w:szCs w:val="28"/>
              </w:rPr>
            </w:pPr>
            <w:r w:rsidRPr="0060540A">
              <w:rPr>
                <w:sz w:val="28"/>
                <w:szCs w:val="28"/>
              </w:rPr>
              <w:t>0,3-0,5 жуків/м2</w:t>
            </w:r>
          </w:p>
        </w:tc>
      </w:tr>
      <w:tr w:rsidR="009558FC" w:rsidRPr="0060540A" w:rsidTr="00C044B9">
        <w:tc>
          <w:tcPr>
            <w:tcW w:w="3507" w:type="dxa"/>
          </w:tcPr>
          <w:p w:rsidR="009558FC" w:rsidRPr="0060540A" w:rsidRDefault="009558FC" w:rsidP="00E80D00">
            <w:pPr>
              <w:rPr>
                <w:sz w:val="28"/>
                <w:szCs w:val="28"/>
              </w:rPr>
            </w:pPr>
            <w:r w:rsidRPr="0060540A">
              <w:rPr>
                <w:sz w:val="28"/>
                <w:szCs w:val="28"/>
              </w:rPr>
              <w:t xml:space="preserve">Бурякова мінуюча муха </w:t>
            </w:r>
          </w:p>
        </w:tc>
        <w:tc>
          <w:tcPr>
            <w:tcW w:w="3190" w:type="dxa"/>
          </w:tcPr>
          <w:p w:rsidR="009558FC" w:rsidRPr="0060540A" w:rsidRDefault="009558FC" w:rsidP="00E80D00">
            <w:pPr>
              <w:rPr>
                <w:sz w:val="28"/>
                <w:szCs w:val="28"/>
              </w:rPr>
            </w:pPr>
            <w:r w:rsidRPr="0060540A">
              <w:rPr>
                <w:sz w:val="28"/>
                <w:szCs w:val="28"/>
              </w:rPr>
              <w:t xml:space="preserve">З фази 2-3 пар справжніх листків </w:t>
            </w:r>
          </w:p>
        </w:tc>
        <w:tc>
          <w:tcPr>
            <w:tcW w:w="3367" w:type="dxa"/>
          </w:tcPr>
          <w:p w:rsidR="009558FC" w:rsidRPr="0060540A" w:rsidRDefault="009558FC" w:rsidP="00E80D00">
            <w:pPr>
              <w:rPr>
                <w:sz w:val="28"/>
                <w:szCs w:val="28"/>
              </w:rPr>
            </w:pPr>
            <w:r w:rsidRPr="0060540A">
              <w:rPr>
                <w:sz w:val="28"/>
                <w:szCs w:val="28"/>
              </w:rPr>
              <w:t xml:space="preserve"> 3–5 личинок на рослину за 30% заселеності рослин</w:t>
            </w:r>
          </w:p>
        </w:tc>
      </w:tr>
      <w:tr w:rsidR="009558FC" w:rsidRPr="0060540A" w:rsidTr="00C044B9">
        <w:tc>
          <w:tcPr>
            <w:tcW w:w="3507" w:type="dxa"/>
          </w:tcPr>
          <w:p w:rsidR="009558FC" w:rsidRPr="0060540A" w:rsidRDefault="009558FC" w:rsidP="00E80D00">
            <w:pPr>
              <w:rPr>
                <w:sz w:val="28"/>
                <w:szCs w:val="28"/>
              </w:rPr>
            </w:pPr>
            <w:r w:rsidRPr="0060540A">
              <w:rPr>
                <w:sz w:val="28"/>
                <w:szCs w:val="28"/>
              </w:rPr>
              <w:t xml:space="preserve">Підгризаючі совки </w:t>
            </w:r>
          </w:p>
        </w:tc>
        <w:tc>
          <w:tcPr>
            <w:tcW w:w="3190" w:type="dxa"/>
          </w:tcPr>
          <w:p w:rsidR="009558FC" w:rsidRPr="0060540A" w:rsidRDefault="009558FC" w:rsidP="00E80D00">
            <w:pPr>
              <w:rPr>
                <w:sz w:val="28"/>
                <w:szCs w:val="28"/>
              </w:rPr>
            </w:pPr>
            <w:r w:rsidRPr="0060540A">
              <w:rPr>
                <w:sz w:val="28"/>
                <w:szCs w:val="28"/>
              </w:rPr>
              <w:t xml:space="preserve">Змикання листків </w:t>
            </w:r>
          </w:p>
        </w:tc>
        <w:tc>
          <w:tcPr>
            <w:tcW w:w="3367" w:type="dxa"/>
          </w:tcPr>
          <w:p w:rsidR="009558FC" w:rsidRPr="0060540A" w:rsidRDefault="009558FC" w:rsidP="00E80D00">
            <w:pPr>
              <w:rPr>
                <w:sz w:val="28"/>
                <w:szCs w:val="28"/>
              </w:rPr>
            </w:pPr>
            <w:r w:rsidRPr="0060540A">
              <w:rPr>
                <w:sz w:val="28"/>
                <w:szCs w:val="28"/>
              </w:rPr>
              <w:t>1-2 екз./м²</w:t>
            </w:r>
          </w:p>
        </w:tc>
      </w:tr>
      <w:tr w:rsidR="009558FC" w:rsidRPr="0060540A" w:rsidTr="00C044B9">
        <w:tc>
          <w:tcPr>
            <w:tcW w:w="3507" w:type="dxa"/>
          </w:tcPr>
          <w:p w:rsidR="009558FC" w:rsidRPr="0060540A" w:rsidRDefault="009558FC" w:rsidP="00E80D00">
            <w:pPr>
              <w:rPr>
                <w:sz w:val="28"/>
                <w:szCs w:val="28"/>
              </w:rPr>
            </w:pPr>
            <w:r w:rsidRPr="0060540A">
              <w:rPr>
                <w:sz w:val="28"/>
                <w:szCs w:val="28"/>
              </w:rPr>
              <w:t>Листогризучі совки</w:t>
            </w:r>
          </w:p>
          <w:p w:rsidR="009558FC" w:rsidRPr="0060540A" w:rsidRDefault="009558FC" w:rsidP="00E80D00">
            <w:pPr>
              <w:rPr>
                <w:sz w:val="28"/>
                <w:szCs w:val="28"/>
              </w:rPr>
            </w:pPr>
          </w:p>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І покоління </w:t>
            </w:r>
          </w:p>
          <w:p w:rsidR="009558FC" w:rsidRPr="0060540A" w:rsidRDefault="009558FC" w:rsidP="00E80D00">
            <w:pPr>
              <w:rPr>
                <w:sz w:val="28"/>
                <w:szCs w:val="28"/>
              </w:rPr>
            </w:pPr>
            <w:r w:rsidRPr="0060540A">
              <w:rPr>
                <w:sz w:val="28"/>
                <w:szCs w:val="28"/>
              </w:rPr>
              <w:t>ІІ покоління</w:t>
            </w:r>
          </w:p>
        </w:tc>
        <w:tc>
          <w:tcPr>
            <w:tcW w:w="3367" w:type="dxa"/>
          </w:tcPr>
          <w:p w:rsidR="009558FC" w:rsidRPr="0060540A" w:rsidRDefault="009558FC" w:rsidP="00E80D00">
            <w:pPr>
              <w:rPr>
                <w:sz w:val="28"/>
                <w:szCs w:val="28"/>
              </w:rPr>
            </w:pPr>
            <w:r w:rsidRPr="0060540A">
              <w:rPr>
                <w:sz w:val="28"/>
                <w:szCs w:val="28"/>
              </w:rPr>
              <w:t xml:space="preserve">2-3 екз./м2 </w:t>
            </w:r>
          </w:p>
          <w:p w:rsidR="009558FC" w:rsidRPr="0060540A" w:rsidRDefault="009558FC" w:rsidP="00E80D00">
            <w:pPr>
              <w:rPr>
                <w:sz w:val="28"/>
                <w:szCs w:val="28"/>
              </w:rPr>
            </w:pPr>
            <w:r w:rsidRPr="0060540A">
              <w:rPr>
                <w:sz w:val="28"/>
                <w:szCs w:val="28"/>
              </w:rPr>
              <w:t>5-6 екз./рослину</w:t>
            </w:r>
          </w:p>
        </w:tc>
      </w:tr>
      <w:tr w:rsidR="009558FC" w:rsidRPr="0060540A" w:rsidTr="00C044B9">
        <w:tc>
          <w:tcPr>
            <w:tcW w:w="3507" w:type="dxa"/>
          </w:tcPr>
          <w:p w:rsidR="009558FC" w:rsidRPr="0060540A" w:rsidRDefault="009558FC" w:rsidP="00E80D00">
            <w:pPr>
              <w:rPr>
                <w:sz w:val="28"/>
                <w:szCs w:val="28"/>
              </w:rPr>
            </w:pPr>
            <w:r w:rsidRPr="0060540A">
              <w:rPr>
                <w:sz w:val="28"/>
                <w:szCs w:val="28"/>
              </w:rPr>
              <w:t xml:space="preserve">Бурякова мінуюча міль </w:t>
            </w:r>
          </w:p>
        </w:tc>
        <w:tc>
          <w:tcPr>
            <w:tcW w:w="3190" w:type="dxa"/>
          </w:tcPr>
          <w:p w:rsidR="009558FC" w:rsidRPr="0060540A" w:rsidRDefault="009558FC" w:rsidP="00E80D00">
            <w:pPr>
              <w:rPr>
                <w:sz w:val="28"/>
                <w:szCs w:val="28"/>
              </w:rPr>
            </w:pPr>
            <w:r w:rsidRPr="0060540A">
              <w:rPr>
                <w:sz w:val="28"/>
                <w:szCs w:val="28"/>
              </w:rPr>
              <w:t>Червень-липень</w:t>
            </w:r>
          </w:p>
          <w:p w:rsidR="009558FC" w:rsidRPr="0060540A" w:rsidRDefault="009558FC" w:rsidP="00E80D00">
            <w:pPr>
              <w:rPr>
                <w:sz w:val="28"/>
                <w:szCs w:val="28"/>
              </w:rPr>
            </w:pPr>
            <w:r w:rsidRPr="0060540A">
              <w:rPr>
                <w:sz w:val="28"/>
                <w:szCs w:val="28"/>
              </w:rPr>
              <w:t xml:space="preserve"> Серпень-вересень </w:t>
            </w:r>
          </w:p>
        </w:tc>
        <w:tc>
          <w:tcPr>
            <w:tcW w:w="3367" w:type="dxa"/>
          </w:tcPr>
          <w:p w:rsidR="009558FC" w:rsidRPr="0060540A" w:rsidRDefault="009558FC" w:rsidP="00E80D00">
            <w:pPr>
              <w:rPr>
                <w:sz w:val="28"/>
                <w:szCs w:val="28"/>
              </w:rPr>
            </w:pPr>
            <w:r w:rsidRPr="0060540A">
              <w:rPr>
                <w:sz w:val="28"/>
                <w:szCs w:val="28"/>
              </w:rPr>
              <w:t>2-3 екз./рослину</w:t>
            </w:r>
          </w:p>
          <w:p w:rsidR="009558FC" w:rsidRPr="0060540A" w:rsidRDefault="009558FC" w:rsidP="00E80D00">
            <w:pPr>
              <w:rPr>
                <w:sz w:val="28"/>
                <w:szCs w:val="28"/>
              </w:rPr>
            </w:pPr>
            <w:r w:rsidRPr="0060540A">
              <w:rPr>
                <w:sz w:val="28"/>
                <w:szCs w:val="28"/>
              </w:rPr>
              <w:t xml:space="preserve"> 3-6 екз./рослину</w:t>
            </w:r>
          </w:p>
        </w:tc>
      </w:tr>
      <w:tr w:rsidR="009558FC" w:rsidRPr="0060540A" w:rsidTr="00C044B9">
        <w:tc>
          <w:tcPr>
            <w:tcW w:w="10064" w:type="dxa"/>
            <w:gridSpan w:val="3"/>
          </w:tcPr>
          <w:p w:rsidR="009558FC" w:rsidRPr="0060540A" w:rsidRDefault="009558FC" w:rsidP="00E80D00">
            <w:pPr>
              <w:jc w:val="center"/>
              <w:rPr>
                <w:b/>
                <w:sz w:val="28"/>
                <w:szCs w:val="28"/>
              </w:rPr>
            </w:pPr>
            <w:r w:rsidRPr="0060540A">
              <w:rPr>
                <w:b/>
                <w:sz w:val="28"/>
                <w:szCs w:val="28"/>
              </w:rPr>
              <w:t>Шкідники соняшнику</w:t>
            </w:r>
          </w:p>
        </w:tc>
      </w:tr>
      <w:tr w:rsidR="009558FC" w:rsidRPr="0060540A" w:rsidTr="00C044B9">
        <w:tc>
          <w:tcPr>
            <w:tcW w:w="3507" w:type="dxa"/>
          </w:tcPr>
          <w:p w:rsidR="009558FC" w:rsidRPr="0060540A" w:rsidRDefault="00861ABA" w:rsidP="00E80D00">
            <w:pPr>
              <w:rPr>
                <w:sz w:val="28"/>
                <w:szCs w:val="28"/>
              </w:rPr>
            </w:pPr>
            <w:r w:rsidRPr="0060540A">
              <w:rPr>
                <w:sz w:val="28"/>
                <w:szCs w:val="28"/>
              </w:rPr>
              <w:t>Піщаний і кукурудзяний мідляк</w:t>
            </w:r>
            <w:r w:rsidR="009558FC" w:rsidRPr="0060540A">
              <w:rPr>
                <w:sz w:val="28"/>
                <w:szCs w:val="28"/>
              </w:rPr>
              <w:t>, сірий буряковий довгоносик, сірий південний довгоносик</w:t>
            </w:r>
          </w:p>
        </w:tc>
        <w:tc>
          <w:tcPr>
            <w:tcW w:w="3190" w:type="dxa"/>
          </w:tcPr>
          <w:p w:rsidR="009558FC" w:rsidRPr="0060540A" w:rsidRDefault="009558FC" w:rsidP="00E80D00">
            <w:pPr>
              <w:rPr>
                <w:sz w:val="28"/>
                <w:szCs w:val="28"/>
              </w:rPr>
            </w:pPr>
            <w:r w:rsidRPr="0060540A">
              <w:rPr>
                <w:sz w:val="28"/>
                <w:szCs w:val="28"/>
              </w:rPr>
              <w:t xml:space="preserve">Сходи – перша пара справжніх листків </w:t>
            </w:r>
          </w:p>
        </w:tc>
        <w:tc>
          <w:tcPr>
            <w:tcW w:w="3367" w:type="dxa"/>
          </w:tcPr>
          <w:p w:rsidR="009558FC" w:rsidRPr="0060540A" w:rsidRDefault="009558FC" w:rsidP="00E80D00">
            <w:pPr>
              <w:rPr>
                <w:sz w:val="28"/>
                <w:szCs w:val="28"/>
              </w:rPr>
            </w:pPr>
            <w:r w:rsidRPr="0060540A">
              <w:rPr>
                <w:sz w:val="28"/>
                <w:szCs w:val="28"/>
              </w:rPr>
              <w:t>2 жуки/м2</w:t>
            </w:r>
          </w:p>
        </w:tc>
      </w:tr>
      <w:tr w:rsidR="009558FC" w:rsidRPr="0060540A" w:rsidTr="00C044B9">
        <w:tc>
          <w:tcPr>
            <w:tcW w:w="3507" w:type="dxa"/>
          </w:tcPr>
          <w:p w:rsidR="009558FC" w:rsidRPr="0060540A" w:rsidRDefault="009558FC" w:rsidP="00E80D00">
            <w:pPr>
              <w:rPr>
                <w:sz w:val="28"/>
                <w:szCs w:val="28"/>
              </w:rPr>
            </w:pPr>
            <w:r w:rsidRPr="0060540A">
              <w:rPr>
                <w:sz w:val="28"/>
                <w:szCs w:val="28"/>
              </w:rPr>
              <w:t>Попелиця та інші сисні шкідники</w:t>
            </w:r>
          </w:p>
        </w:tc>
        <w:tc>
          <w:tcPr>
            <w:tcW w:w="3190" w:type="dxa"/>
          </w:tcPr>
          <w:p w:rsidR="009558FC" w:rsidRPr="0060540A" w:rsidRDefault="009558FC" w:rsidP="00E80D00">
            <w:pPr>
              <w:rPr>
                <w:sz w:val="28"/>
                <w:szCs w:val="28"/>
              </w:rPr>
            </w:pPr>
            <w:r w:rsidRPr="0060540A">
              <w:rPr>
                <w:sz w:val="28"/>
                <w:szCs w:val="28"/>
              </w:rPr>
              <w:t>В період вегетації</w:t>
            </w:r>
          </w:p>
        </w:tc>
        <w:tc>
          <w:tcPr>
            <w:tcW w:w="3367" w:type="dxa"/>
          </w:tcPr>
          <w:p w:rsidR="009558FC" w:rsidRPr="0060540A" w:rsidRDefault="009558FC" w:rsidP="00E80D00">
            <w:pPr>
              <w:rPr>
                <w:sz w:val="28"/>
                <w:szCs w:val="28"/>
              </w:rPr>
            </w:pPr>
            <w:r w:rsidRPr="0060540A">
              <w:rPr>
                <w:sz w:val="28"/>
                <w:szCs w:val="28"/>
              </w:rPr>
              <w:t>40-50 екз./рослину за 20% заселених рослин</w:t>
            </w:r>
          </w:p>
        </w:tc>
      </w:tr>
      <w:tr w:rsidR="009558FC" w:rsidRPr="0060540A" w:rsidTr="00C044B9">
        <w:tc>
          <w:tcPr>
            <w:tcW w:w="10064" w:type="dxa"/>
            <w:gridSpan w:val="3"/>
          </w:tcPr>
          <w:p w:rsidR="009558FC" w:rsidRPr="0060540A" w:rsidRDefault="009558FC" w:rsidP="00E80D00">
            <w:pPr>
              <w:jc w:val="center"/>
              <w:rPr>
                <w:sz w:val="28"/>
                <w:szCs w:val="28"/>
              </w:rPr>
            </w:pPr>
            <w:r w:rsidRPr="0060540A">
              <w:rPr>
                <w:b/>
                <w:sz w:val="28"/>
                <w:szCs w:val="28"/>
              </w:rPr>
              <w:t>Шкідники ріпаку</w:t>
            </w:r>
          </w:p>
        </w:tc>
      </w:tr>
      <w:tr w:rsidR="009558FC" w:rsidRPr="0060540A" w:rsidTr="00C044B9">
        <w:tc>
          <w:tcPr>
            <w:tcW w:w="3507" w:type="dxa"/>
          </w:tcPr>
          <w:p w:rsidR="009558FC" w:rsidRPr="0060540A" w:rsidRDefault="009558FC" w:rsidP="00E80D00">
            <w:pPr>
              <w:rPr>
                <w:sz w:val="28"/>
                <w:szCs w:val="28"/>
              </w:rPr>
            </w:pPr>
            <w:r w:rsidRPr="0060540A">
              <w:rPr>
                <w:sz w:val="28"/>
                <w:szCs w:val="28"/>
              </w:rPr>
              <w:t>Дротяники</w:t>
            </w:r>
          </w:p>
        </w:tc>
        <w:tc>
          <w:tcPr>
            <w:tcW w:w="3190" w:type="dxa"/>
          </w:tcPr>
          <w:p w:rsidR="009558FC" w:rsidRPr="0060540A" w:rsidRDefault="009558FC" w:rsidP="00E80D00">
            <w:pPr>
              <w:rPr>
                <w:sz w:val="28"/>
                <w:szCs w:val="28"/>
              </w:rPr>
            </w:pPr>
            <w:r w:rsidRPr="0060540A">
              <w:rPr>
                <w:sz w:val="28"/>
                <w:szCs w:val="28"/>
              </w:rPr>
              <w:t>Перед сівбою</w:t>
            </w:r>
          </w:p>
        </w:tc>
        <w:tc>
          <w:tcPr>
            <w:tcW w:w="3367" w:type="dxa"/>
          </w:tcPr>
          <w:p w:rsidR="009558FC" w:rsidRPr="0060540A" w:rsidRDefault="009558FC" w:rsidP="00E80D00">
            <w:pPr>
              <w:rPr>
                <w:sz w:val="28"/>
                <w:szCs w:val="28"/>
              </w:rPr>
            </w:pPr>
            <w:r w:rsidRPr="0060540A">
              <w:rPr>
                <w:sz w:val="28"/>
                <w:szCs w:val="28"/>
              </w:rPr>
              <w:t>3-5 екз./м2</w:t>
            </w:r>
          </w:p>
        </w:tc>
      </w:tr>
      <w:tr w:rsidR="009558FC" w:rsidRPr="0060540A" w:rsidTr="00C044B9">
        <w:tc>
          <w:tcPr>
            <w:tcW w:w="3507" w:type="dxa"/>
          </w:tcPr>
          <w:p w:rsidR="009558FC" w:rsidRPr="0060540A" w:rsidRDefault="009558FC" w:rsidP="00E80D00">
            <w:pPr>
              <w:rPr>
                <w:sz w:val="28"/>
                <w:szCs w:val="28"/>
              </w:rPr>
            </w:pPr>
            <w:r w:rsidRPr="0060540A">
              <w:rPr>
                <w:sz w:val="28"/>
                <w:szCs w:val="28"/>
              </w:rPr>
              <w:t xml:space="preserve">Капустяні блішки </w:t>
            </w:r>
          </w:p>
        </w:tc>
        <w:tc>
          <w:tcPr>
            <w:tcW w:w="3190" w:type="dxa"/>
          </w:tcPr>
          <w:p w:rsidR="009558FC" w:rsidRPr="0060540A" w:rsidRDefault="009558FC" w:rsidP="00E80D00">
            <w:pPr>
              <w:rPr>
                <w:sz w:val="28"/>
                <w:szCs w:val="28"/>
              </w:rPr>
            </w:pPr>
            <w:r w:rsidRPr="0060540A">
              <w:rPr>
                <w:sz w:val="28"/>
                <w:szCs w:val="28"/>
              </w:rPr>
              <w:t>Сходи</w:t>
            </w:r>
          </w:p>
        </w:tc>
        <w:tc>
          <w:tcPr>
            <w:tcW w:w="3367" w:type="dxa"/>
          </w:tcPr>
          <w:p w:rsidR="009558FC" w:rsidRPr="0060540A" w:rsidRDefault="009558FC" w:rsidP="00E80D00">
            <w:pPr>
              <w:rPr>
                <w:sz w:val="28"/>
                <w:szCs w:val="28"/>
              </w:rPr>
            </w:pPr>
            <w:r w:rsidRPr="0060540A">
              <w:rPr>
                <w:sz w:val="28"/>
                <w:szCs w:val="28"/>
              </w:rPr>
              <w:t>5 екз./м2 (за сухої погоди і t°&gt;+15°С)</w:t>
            </w:r>
          </w:p>
        </w:tc>
      </w:tr>
      <w:tr w:rsidR="009558FC" w:rsidRPr="0060540A" w:rsidTr="00C044B9">
        <w:tc>
          <w:tcPr>
            <w:tcW w:w="3507" w:type="dxa"/>
          </w:tcPr>
          <w:p w:rsidR="009558FC" w:rsidRPr="0060540A" w:rsidRDefault="009558FC" w:rsidP="00E80D00">
            <w:pPr>
              <w:rPr>
                <w:sz w:val="28"/>
                <w:szCs w:val="28"/>
              </w:rPr>
            </w:pPr>
            <w:r w:rsidRPr="0060540A">
              <w:rPr>
                <w:sz w:val="28"/>
                <w:szCs w:val="28"/>
              </w:rPr>
              <w:t>Капустяна совка, капустяний і ріпний білани</w:t>
            </w:r>
          </w:p>
        </w:tc>
        <w:tc>
          <w:tcPr>
            <w:tcW w:w="3190" w:type="dxa"/>
          </w:tcPr>
          <w:p w:rsidR="009558FC" w:rsidRPr="0060540A" w:rsidRDefault="009558FC" w:rsidP="00E80D00">
            <w:pPr>
              <w:rPr>
                <w:sz w:val="28"/>
                <w:szCs w:val="28"/>
              </w:rPr>
            </w:pPr>
            <w:r w:rsidRPr="0060540A">
              <w:rPr>
                <w:sz w:val="28"/>
                <w:szCs w:val="28"/>
              </w:rPr>
              <w:t>Вересень-жовтень</w:t>
            </w:r>
          </w:p>
        </w:tc>
        <w:tc>
          <w:tcPr>
            <w:tcW w:w="3367" w:type="dxa"/>
          </w:tcPr>
          <w:p w:rsidR="009558FC" w:rsidRPr="0060540A" w:rsidRDefault="009558FC" w:rsidP="00E80D00">
            <w:pPr>
              <w:rPr>
                <w:sz w:val="28"/>
                <w:szCs w:val="28"/>
              </w:rPr>
            </w:pPr>
            <w:r w:rsidRPr="0060540A">
              <w:rPr>
                <w:sz w:val="28"/>
                <w:szCs w:val="28"/>
              </w:rPr>
              <w:t>2 гусениці/м2</w:t>
            </w:r>
          </w:p>
        </w:tc>
      </w:tr>
      <w:tr w:rsidR="009558FC" w:rsidRPr="0060540A" w:rsidTr="00C044B9">
        <w:tc>
          <w:tcPr>
            <w:tcW w:w="3507" w:type="dxa"/>
          </w:tcPr>
          <w:p w:rsidR="009558FC" w:rsidRPr="0060540A" w:rsidRDefault="009558FC" w:rsidP="00E80D00">
            <w:pPr>
              <w:rPr>
                <w:sz w:val="28"/>
                <w:szCs w:val="28"/>
              </w:rPr>
            </w:pPr>
            <w:r w:rsidRPr="0060540A">
              <w:rPr>
                <w:sz w:val="28"/>
                <w:szCs w:val="28"/>
              </w:rPr>
              <w:t>Ріпаковий пильщик, ріпаковий листоїд</w:t>
            </w:r>
          </w:p>
        </w:tc>
        <w:tc>
          <w:tcPr>
            <w:tcW w:w="3190" w:type="dxa"/>
          </w:tcPr>
          <w:p w:rsidR="009558FC" w:rsidRPr="0060540A" w:rsidRDefault="009558FC" w:rsidP="00E80D00">
            <w:pPr>
              <w:rPr>
                <w:sz w:val="28"/>
                <w:szCs w:val="28"/>
              </w:rPr>
            </w:pPr>
            <w:r w:rsidRPr="0060540A">
              <w:rPr>
                <w:sz w:val="28"/>
                <w:szCs w:val="28"/>
              </w:rPr>
              <w:t>Вересень-жовтень</w:t>
            </w:r>
          </w:p>
        </w:tc>
        <w:tc>
          <w:tcPr>
            <w:tcW w:w="3367" w:type="dxa"/>
          </w:tcPr>
          <w:p w:rsidR="009558FC" w:rsidRPr="0060540A" w:rsidRDefault="009558FC" w:rsidP="00E80D00">
            <w:pPr>
              <w:rPr>
                <w:sz w:val="28"/>
                <w:szCs w:val="28"/>
              </w:rPr>
            </w:pPr>
            <w:r w:rsidRPr="0060540A">
              <w:rPr>
                <w:sz w:val="28"/>
                <w:szCs w:val="28"/>
              </w:rPr>
              <w:t>3 личинки/м2</w:t>
            </w:r>
          </w:p>
        </w:tc>
      </w:tr>
      <w:tr w:rsidR="009558FC" w:rsidRPr="0060540A" w:rsidTr="00C044B9">
        <w:tc>
          <w:tcPr>
            <w:tcW w:w="3507" w:type="dxa"/>
          </w:tcPr>
          <w:p w:rsidR="009558FC" w:rsidRPr="0060540A" w:rsidRDefault="009558FC" w:rsidP="00E80D00">
            <w:pPr>
              <w:rPr>
                <w:sz w:val="28"/>
                <w:szCs w:val="28"/>
              </w:rPr>
            </w:pPr>
            <w:r w:rsidRPr="0060540A">
              <w:rPr>
                <w:sz w:val="28"/>
                <w:szCs w:val="28"/>
              </w:rPr>
              <w:t xml:space="preserve">Озима та інші підгризаючі совки </w:t>
            </w:r>
          </w:p>
        </w:tc>
        <w:tc>
          <w:tcPr>
            <w:tcW w:w="3190" w:type="dxa"/>
          </w:tcPr>
          <w:p w:rsidR="009558FC" w:rsidRPr="0060540A" w:rsidRDefault="009558FC" w:rsidP="00E80D00">
            <w:pPr>
              <w:rPr>
                <w:sz w:val="28"/>
                <w:szCs w:val="28"/>
              </w:rPr>
            </w:pPr>
            <w:r w:rsidRPr="0060540A">
              <w:rPr>
                <w:sz w:val="28"/>
                <w:szCs w:val="28"/>
              </w:rPr>
              <w:t xml:space="preserve">Сходи-утворення розетки </w:t>
            </w:r>
          </w:p>
        </w:tc>
        <w:tc>
          <w:tcPr>
            <w:tcW w:w="3367" w:type="dxa"/>
          </w:tcPr>
          <w:p w:rsidR="009558FC" w:rsidRPr="0060540A" w:rsidRDefault="009558FC" w:rsidP="00E80D00">
            <w:pPr>
              <w:rPr>
                <w:sz w:val="28"/>
                <w:szCs w:val="28"/>
              </w:rPr>
            </w:pPr>
            <w:r w:rsidRPr="0060540A">
              <w:rPr>
                <w:sz w:val="28"/>
                <w:szCs w:val="28"/>
              </w:rPr>
              <w:t>2-3 гусениці/м2</w:t>
            </w:r>
          </w:p>
        </w:tc>
      </w:tr>
      <w:tr w:rsidR="009558FC" w:rsidRPr="0060540A" w:rsidTr="00C044B9">
        <w:tc>
          <w:tcPr>
            <w:tcW w:w="3507" w:type="dxa"/>
          </w:tcPr>
          <w:p w:rsidR="009558FC" w:rsidRPr="0060540A" w:rsidRDefault="009558FC" w:rsidP="00E80D00">
            <w:pPr>
              <w:rPr>
                <w:sz w:val="28"/>
                <w:szCs w:val="28"/>
              </w:rPr>
            </w:pPr>
            <w:r w:rsidRPr="0060540A">
              <w:rPr>
                <w:sz w:val="28"/>
                <w:szCs w:val="28"/>
              </w:rPr>
              <w:t>Ріпаковий квіткоїд</w:t>
            </w:r>
          </w:p>
        </w:tc>
        <w:tc>
          <w:tcPr>
            <w:tcW w:w="3190" w:type="dxa"/>
          </w:tcPr>
          <w:p w:rsidR="009558FC" w:rsidRPr="0060540A" w:rsidRDefault="009558FC" w:rsidP="00E80D00">
            <w:pPr>
              <w:rPr>
                <w:sz w:val="28"/>
                <w:szCs w:val="28"/>
              </w:rPr>
            </w:pPr>
            <w:r w:rsidRPr="0060540A">
              <w:rPr>
                <w:sz w:val="28"/>
                <w:szCs w:val="28"/>
              </w:rPr>
              <w:t xml:space="preserve">Утворення бутонів Збільшення бутонів (2 тижні перед цвітінням) </w:t>
            </w:r>
          </w:p>
          <w:p w:rsidR="009558FC" w:rsidRPr="0060540A" w:rsidRDefault="009558FC" w:rsidP="00E80D00">
            <w:pPr>
              <w:rPr>
                <w:sz w:val="28"/>
                <w:szCs w:val="28"/>
              </w:rPr>
            </w:pPr>
            <w:r w:rsidRPr="0060540A">
              <w:rPr>
                <w:sz w:val="28"/>
                <w:szCs w:val="28"/>
              </w:rPr>
              <w:t xml:space="preserve">Початок цвітіння </w:t>
            </w:r>
          </w:p>
        </w:tc>
        <w:tc>
          <w:tcPr>
            <w:tcW w:w="3367" w:type="dxa"/>
          </w:tcPr>
          <w:p w:rsidR="009558FC" w:rsidRPr="0060540A" w:rsidRDefault="009558FC" w:rsidP="00E80D00">
            <w:pPr>
              <w:rPr>
                <w:sz w:val="28"/>
                <w:szCs w:val="28"/>
              </w:rPr>
            </w:pPr>
            <w:r w:rsidRPr="0060540A">
              <w:rPr>
                <w:sz w:val="28"/>
                <w:szCs w:val="28"/>
              </w:rPr>
              <w:t>1-2 жуки/рослину</w:t>
            </w:r>
          </w:p>
          <w:p w:rsidR="009558FC" w:rsidRPr="0060540A" w:rsidRDefault="009558FC" w:rsidP="00E80D00">
            <w:pPr>
              <w:rPr>
                <w:sz w:val="28"/>
                <w:szCs w:val="28"/>
              </w:rPr>
            </w:pPr>
            <w:r w:rsidRPr="0060540A">
              <w:rPr>
                <w:sz w:val="28"/>
                <w:szCs w:val="28"/>
              </w:rPr>
              <w:t>2-3 жуки/рослину</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5-6 жуків/рослину</w:t>
            </w:r>
          </w:p>
        </w:tc>
      </w:tr>
      <w:tr w:rsidR="009558FC" w:rsidRPr="0060540A" w:rsidTr="00C044B9">
        <w:tc>
          <w:tcPr>
            <w:tcW w:w="3507" w:type="dxa"/>
          </w:tcPr>
          <w:p w:rsidR="009558FC" w:rsidRPr="0060540A" w:rsidRDefault="009558FC" w:rsidP="00E80D00">
            <w:pPr>
              <w:rPr>
                <w:sz w:val="28"/>
                <w:szCs w:val="28"/>
              </w:rPr>
            </w:pPr>
            <w:r w:rsidRPr="0060540A">
              <w:rPr>
                <w:sz w:val="28"/>
                <w:szCs w:val="28"/>
              </w:rPr>
              <w:t xml:space="preserve">Стебловий прихованохоботник </w:t>
            </w:r>
          </w:p>
        </w:tc>
        <w:tc>
          <w:tcPr>
            <w:tcW w:w="3190" w:type="dxa"/>
          </w:tcPr>
          <w:p w:rsidR="009558FC" w:rsidRPr="0060540A" w:rsidRDefault="009558FC" w:rsidP="00E80D00">
            <w:pPr>
              <w:rPr>
                <w:sz w:val="28"/>
                <w:szCs w:val="28"/>
              </w:rPr>
            </w:pPr>
            <w:r w:rsidRPr="0060540A">
              <w:rPr>
                <w:sz w:val="28"/>
                <w:szCs w:val="28"/>
              </w:rPr>
              <w:t xml:space="preserve">За t° повітря &gt;+12°С </w:t>
            </w:r>
          </w:p>
        </w:tc>
        <w:tc>
          <w:tcPr>
            <w:tcW w:w="3367" w:type="dxa"/>
          </w:tcPr>
          <w:p w:rsidR="009558FC" w:rsidRPr="0060540A" w:rsidRDefault="009558FC" w:rsidP="00E80D00">
            <w:pPr>
              <w:rPr>
                <w:sz w:val="28"/>
                <w:szCs w:val="28"/>
              </w:rPr>
            </w:pPr>
            <w:r w:rsidRPr="0060540A">
              <w:rPr>
                <w:sz w:val="28"/>
                <w:szCs w:val="28"/>
              </w:rPr>
              <w:t>1-2 жуки/40 рослин</w:t>
            </w:r>
          </w:p>
        </w:tc>
      </w:tr>
      <w:tr w:rsidR="009558FC" w:rsidRPr="0060540A" w:rsidTr="00C044B9">
        <w:tc>
          <w:tcPr>
            <w:tcW w:w="3507" w:type="dxa"/>
          </w:tcPr>
          <w:p w:rsidR="009558FC" w:rsidRPr="0060540A" w:rsidRDefault="00861ABA" w:rsidP="00E80D00">
            <w:pPr>
              <w:rPr>
                <w:sz w:val="28"/>
                <w:szCs w:val="28"/>
              </w:rPr>
            </w:pPr>
            <w:r w:rsidRPr="0060540A">
              <w:rPr>
                <w:sz w:val="28"/>
                <w:szCs w:val="28"/>
              </w:rPr>
              <w:t xml:space="preserve">Насіннєвий </w:t>
            </w:r>
            <w:r w:rsidRPr="0060540A">
              <w:rPr>
                <w:sz w:val="28"/>
                <w:szCs w:val="28"/>
              </w:rPr>
              <w:lastRenderedPageBreak/>
              <w:t>прихованохобот</w:t>
            </w:r>
            <w:r w:rsidR="009558FC" w:rsidRPr="0060540A">
              <w:rPr>
                <w:sz w:val="28"/>
                <w:szCs w:val="28"/>
              </w:rPr>
              <w:t xml:space="preserve">ник </w:t>
            </w:r>
          </w:p>
        </w:tc>
        <w:tc>
          <w:tcPr>
            <w:tcW w:w="3190" w:type="dxa"/>
          </w:tcPr>
          <w:p w:rsidR="009558FC" w:rsidRPr="0060540A" w:rsidRDefault="009558FC" w:rsidP="00E80D00">
            <w:pPr>
              <w:rPr>
                <w:sz w:val="28"/>
                <w:szCs w:val="28"/>
              </w:rPr>
            </w:pPr>
            <w:r w:rsidRPr="0060540A">
              <w:rPr>
                <w:sz w:val="28"/>
                <w:szCs w:val="28"/>
              </w:rPr>
              <w:lastRenderedPageBreak/>
              <w:t xml:space="preserve">Початок цвітіння-повне </w:t>
            </w:r>
            <w:r w:rsidRPr="0060540A">
              <w:rPr>
                <w:sz w:val="28"/>
                <w:szCs w:val="28"/>
              </w:rPr>
              <w:lastRenderedPageBreak/>
              <w:t>цвітіння</w:t>
            </w:r>
          </w:p>
        </w:tc>
        <w:tc>
          <w:tcPr>
            <w:tcW w:w="3367" w:type="dxa"/>
          </w:tcPr>
          <w:p w:rsidR="009558FC" w:rsidRPr="0060540A" w:rsidRDefault="009558FC" w:rsidP="00E80D00">
            <w:pPr>
              <w:rPr>
                <w:sz w:val="28"/>
                <w:szCs w:val="28"/>
              </w:rPr>
            </w:pPr>
            <w:r w:rsidRPr="0060540A">
              <w:rPr>
                <w:sz w:val="28"/>
                <w:szCs w:val="28"/>
              </w:rPr>
              <w:lastRenderedPageBreak/>
              <w:t>1 жук/2 рослини</w:t>
            </w:r>
          </w:p>
        </w:tc>
      </w:tr>
      <w:tr w:rsidR="009558FC" w:rsidRPr="0060540A" w:rsidTr="00C044B9">
        <w:tc>
          <w:tcPr>
            <w:tcW w:w="3507" w:type="dxa"/>
            <w:vMerge w:val="restart"/>
          </w:tcPr>
          <w:p w:rsidR="009558FC" w:rsidRPr="0060540A" w:rsidRDefault="009558FC" w:rsidP="00E80D00">
            <w:pPr>
              <w:rPr>
                <w:sz w:val="28"/>
                <w:szCs w:val="28"/>
              </w:rPr>
            </w:pPr>
            <w:r w:rsidRPr="0060540A">
              <w:rPr>
                <w:sz w:val="28"/>
                <w:szCs w:val="28"/>
              </w:rPr>
              <w:lastRenderedPageBreak/>
              <w:t>Капустяна попелиця</w:t>
            </w:r>
          </w:p>
        </w:tc>
        <w:tc>
          <w:tcPr>
            <w:tcW w:w="3190" w:type="dxa"/>
          </w:tcPr>
          <w:p w:rsidR="009558FC" w:rsidRPr="0060540A" w:rsidRDefault="009558FC" w:rsidP="00E80D00">
            <w:pPr>
              <w:rPr>
                <w:sz w:val="28"/>
                <w:szCs w:val="28"/>
              </w:rPr>
            </w:pPr>
            <w:r w:rsidRPr="0060540A">
              <w:rPr>
                <w:sz w:val="28"/>
                <w:szCs w:val="28"/>
              </w:rPr>
              <w:t>Перед цвітінням</w:t>
            </w:r>
          </w:p>
        </w:tc>
        <w:tc>
          <w:tcPr>
            <w:tcW w:w="3367" w:type="dxa"/>
          </w:tcPr>
          <w:p w:rsidR="009558FC" w:rsidRPr="0060540A" w:rsidRDefault="009558FC" w:rsidP="00E80D00">
            <w:pPr>
              <w:rPr>
                <w:sz w:val="28"/>
                <w:szCs w:val="28"/>
              </w:rPr>
            </w:pPr>
            <w:r w:rsidRPr="0060540A">
              <w:rPr>
                <w:sz w:val="28"/>
                <w:szCs w:val="28"/>
              </w:rPr>
              <w:t>2 колонії/м2 ; 60 екз./рослину</w:t>
            </w:r>
          </w:p>
        </w:tc>
      </w:tr>
      <w:tr w:rsidR="009558FC" w:rsidRPr="0060540A" w:rsidTr="00C044B9">
        <w:tc>
          <w:tcPr>
            <w:tcW w:w="3507"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Не пізніше 7 днів після цвітіння</w:t>
            </w:r>
          </w:p>
        </w:tc>
        <w:tc>
          <w:tcPr>
            <w:tcW w:w="3367" w:type="dxa"/>
          </w:tcPr>
          <w:p w:rsidR="009558FC" w:rsidRPr="0060540A" w:rsidRDefault="009558FC" w:rsidP="00E80D00">
            <w:pPr>
              <w:rPr>
                <w:sz w:val="28"/>
                <w:szCs w:val="28"/>
              </w:rPr>
            </w:pPr>
            <w:r w:rsidRPr="0060540A">
              <w:rPr>
                <w:sz w:val="28"/>
                <w:szCs w:val="28"/>
              </w:rPr>
              <w:t>&gt;100 екз./10 см стебла</w:t>
            </w:r>
          </w:p>
        </w:tc>
      </w:tr>
      <w:tr w:rsidR="009558FC" w:rsidRPr="0060540A" w:rsidTr="00C044B9">
        <w:tc>
          <w:tcPr>
            <w:tcW w:w="3507" w:type="dxa"/>
            <w:vMerge w:val="restart"/>
          </w:tcPr>
          <w:p w:rsidR="009558FC" w:rsidRPr="0060540A" w:rsidRDefault="009558FC" w:rsidP="00E80D00">
            <w:pPr>
              <w:rPr>
                <w:sz w:val="28"/>
                <w:szCs w:val="28"/>
              </w:rPr>
            </w:pPr>
            <w:r w:rsidRPr="0060540A">
              <w:rPr>
                <w:sz w:val="28"/>
                <w:szCs w:val="28"/>
              </w:rPr>
              <w:t>Капустяний стручковий комарик (стручкова галиця)</w:t>
            </w:r>
          </w:p>
        </w:tc>
        <w:tc>
          <w:tcPr>
            <w:tcW w:w="3190" w:type="dxa"/>
          </w:tcPr>
          <w:p w:rsidR="009558FC" w:rsidRPr="0060540A" w:rsidRDefault="009558FC" w:rsidP="00E80D00">
            <w:pPr>
              <w:rPr>
                <w:sz w:val="28"/>
                <w:szCs w:val="28"/>
              </w:rPr>
            </w:pPr>
            <w:r w:rsidRPr="0060540A">
              <w:rPr>
                <w:sz w:val="28"/>
                <w:szCs w:val="28"/>
              </w:rPr>
              <w:t>Початок цвітіння-повне цвітіння за умови t° повітря по полудні &gt;+15°С</w:t>
            </w:r>
          </w:p>
        </w:tc>
        <w:tc>
          <w:tcPr>
            <w:tcW w:w="3367" w:type="dxa"/>
          </w:tcPr>
          <w:p w:rsidR="009558FC" w:rsidRPr="0060540A" w:rsidRDefault="009558FC" w:rsidP="00E80D00">
            <w:pPr>
              <w:rPr>
                <w:sz w:val="28"/>
                <w:szCs w:val="28"/>
              </w:rPr>
            </w:pPr>
            <w:r w:rsidRPr="0060540A">
              <w:rPr>
                <w:sz w:val="28"/>
                <w:szCs w:val="28"/>
              </w:rPr>
              <w:t>1 яйцекладна самка на 2 рослини</w:t>
            </w:r>
          </w:p>
        </w:tc>
      </w:tr>
      <w:tr w:rsidR="009558FC" w:rsidRPr="0060540A" w:rsidTr="00C044B9">
        <w:tc>
          <w:tcPr>
            <w:tcW w:w="3507"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Утворення перших стручків- кінець цвітіння за умови t° повітря пополудні &gt;+15°С </w:t>
            </w:r>
          </w:p>
        </w:tc>
        <w:tc>
          <w:tcPr>
            <w:tcW w:w="3367" w:type="dxa"/>
          </w:tcPr>
          <w:p w:rsidR="009558FC" w:rsidRPr="0060540A" w:rsidRDefault="009558FC" w:rsidP="00E80D00">
            <w:pPr>
              <w:rPr>
                <w:sz w:val="28"/>
                <w:szCs w:val="28"/>
              </w:rPr>
            </w:pPr>
            <w:r w:rsidRPr="0060540A">
              <w:rPr>
                <w:sz w:val="28"/>
                <w:szCs w:val="28"/>
              </w:rPr>
              <w:t>1 яйцекладна самка на 4 рослини</w:t>
            </w:r>
          </w:p>
        </w:tc>
      </w:tr>
      <w:tr w:rsidR="009558FC" w:rsidRPr="0060540A" w:rsidTr="00C044B9">
        <w:tc>
          <w:tcPr>
            <w:tcW w:w="3507" w:type="dxa"/>
            <w:vMerge/>
          </w:tcPr>
          <w:p w:rsidR="009558FC" w:rsidRPr="0060540A" w:rsidRDefault="009558FC" w:rsidP="00E80D00">
            <w:pPr>
              <w:rPr>
                <w:sz w:val="28"/>
                <w:szCs w:val="28"/>
              </w:rPr>
            </w:pPr>
          </w:p>
        </w:tc>
        <w:tc>
          <w:tcPr>
            <w:tcW w:w="6557" w:type="dxa"/>
            <w:gridSpan w:val="2"/>
          </w:tcPr>
          <w:p w:rsidR="009558FC" w:rsidRPr="0060540A" w:rsidRDefault="009558FC" w:rsidP="00E80D00">
            <w:pPr>
              <w:rPr>
                <w:sz w:val="28"/>
                <w:szCs w:val="28"/>
              </w:rPr>
            </w:pPr>
            <w:r w:rsidRPr="0060540A">
              <w:rPr>
                <w:sz w:val="28"/>
                <w:szCs w:val="28"/>
              </w:rPr>
              <w:t>Непрямий метод - обробки проти комарика ефективні, якщо в минулому році ним було пошкоджено &gt;5% стручків</w:t>
            </w:r>
          </w:p>
        </w:tc>
      </w:tr>
      <w:tr w:rsidR="009558FC" w:rsidRPr="0060540A" w:rsidTr="00C044B9">
        <w:tc>
          <w:tcPr>
            <w:tcW w:w="10064" w:type="dxa"/>
            <w:gridSpan w:val="3"/>
          </w:tcPr>
          <w:p w:rsidR="009558FC" w:rsidRPr="0060540A" w:rsidRDefault="009558FC" w:rsidP="00E80D00">
            <w:pPr>
              <w:jc w:val="center"/>
              <w:rPr>
                <w:b/>
                <w:sz w:val="28"/>
                <w:szCs w:val="28"/>
              </w:rPr>
            </w:pPr>
            <w:r w:rsidRPr="0060540A">
              <w:rPr>
                <w:b/>
                <w:sz w:val="28"/>
                <w:szCs w:val="28"/>
              </w:rPr>
              <w:t>Шкідники багаторічних бобових трав</w:t>
            </w:r>
          </w:p>
        </w:tc>
      </w:tr>
      <w:tr w:rsidR="009558FC" w:rsidRPr="0060540A" w:rsidTr="00C044B9">
        <w:tc>
          <w:tcPr>
            <w:tcW w:w="3507" w:type="dxa"/>
          </w:tcPr>
          <w:p w:rsidR="009558FC" w:rsidRPr="0060540A" w:rsidRDefault="009558FC" w:rsidP="00E80D00">
            <w:pPr>
              <w:rPr>
                <w:sz w:val="28"/>
                <w:szCs w:val="28"/>
              </w:rPr>
            </w:pPr>
            <w:r w:rsidRPr="0060540A">
              <w:rPr>
                <w:sz w:val="28"/>
                <w:szCs w:val="28"/>
              </w:rPr>
              <w:t>Великий люцерновий довгоносик</w:t>
            </w:r>
          </w:p>
        </w:tc>
        <w:tc>
          <w:tcPr>
            <w:tcW w:w="3190" w:type="dxa"/>
          </w:tcPr>
          <w:p w:rsidR="009558FC" w:rsidRPr="0060540A" w:rsidRDefault="009558FC" w:rsidP="00E80D00">
            <w:pPr>
              <w:rPr>
                <w:sz w:val="28"/>
                <w:szCs w:val="28"/>
              </w:rPr>
            </w:pPr>
            <w:r w:rsidRPr="0060540A">
              <w:rPr>
                <w:sz w:val="28"/>
                <w:szCs w:val="28"/>
              </w:rPr>
              <w:t>Весняне відростання люцерни</w:t>
            </w:r>
          </w:p>
        </w:tc>
        <w:tc>
          <w:tcPr>
            <w:tcW w:w="3367" w:type="dxa"/>
          </w:tcPr>
          <w:p w:rsidR="009558FC" w:rsidRPr="0060540A" w:rsidRDefault="009558FC" w:rsidP="00E80D00">
            <w:pPr>
              <w:rPr>
                <w:sz w:val="28"/>
                <w:szCs w:val="28"/>
              </w:rPr>
            </w:pPr>
            <w:r w:rsidRPr="0060540A">
              <w:rPr>
                <w:sz w:val="28"/>
                <w:szCs w:val="28"/>
              </w:rPr>
              <w:t>3–6 жуків/м2 або 25% пошкоджених стебел</w:t>
            </w:r>
          </w:p>
        </w:tc>
      </w:tr>
      <w:tr w:rsidR="009558FC" w:rsidRPr="0060540A" w:rsidTr="00C044B9">
        <w:tc>
          <w:tcPr>
            <w:tcW w:w="3507" w:type="dxa"/>
            <w:vMerge w:val="restart"/>
          </w:tcPr>
          <w:p w:rsidR="009558FC" w:rsidRPr="0060540A" w:rsidRDefault="009558FC" w:rsidP="00E80D00">
            <w:pPr>
              <w:rPr>
                <w:sz w:val="28"/>
                <w:szCs w:val="28"/>
              </w:rPr>
            </w:pPr>
            <w:r w:rsidRPr="0060540A">
              <w:rPr>
                <w:sz w:val="28"/>
                <w:szCs w:val="28"/>
              </w:rPr>
              <w:t>Бульбочкові довгоносики</w:t>
            </w:r>
          </w:p>
        </w:tc>
        <w:tc>
          <w:tcPr>
            <w:tcW w:w="3190" w:type="dxa"/>
          </w:tcPr>
          <w:p w:rsidR="009558FC" w:rsidRPr="0060540A" w:rsidRDefault="009558FC" w:rsidP="00E80D00">
            <w:pPr>
              <w:rPr>
                <w:sz w:val="28"/>
                <w:szCs w:val="28"/>
              </w:rPr>
            </w:pPr>
            <w:r w:rsidRPr="0060540A">
              <w:rPr>
                <w:sz w:val="28"/>
                <w:szCs w:val="28"/>
              </w:rPr>
              <w:t>Сходи–весняне відростання</w:t>
            </w:r>
          </w:p>
        </w:tc>
        <w:tc>
          <w:tcPr>
            <w:tcW w:w="3367" w:type="dxa"/>
          </w:tcPr>
          <w:p w:rsidR="009558FC" w:rsidRPr="0060540A" w:rsidRDefault="009558FC" w:rsidP="00E80D00">
            <w:pPr>
              <w:rPr>
                <w:sz w:val="28"/>
                <w:szCs w:val="28"/>
              </w:rPr>
            </w:pPr>
            <w:r w:rsidRPr="0060540A">
              <w:rPr>
                <w:sz w:val="28"/>
                <w:szCs w:val="28"/>
              </w:rPr>
              <w:t xml:space="preserve">5–8 жуків/м2 за 10–15% пошкоджених листків; </w:t>
            </w:r>
          </w:p>
        </w:tc>
      </w:tr>
      <w:tr w:rsidR="009558FC" w:rsidRPr="0060540A" w:rsidTr="00C044B9">
        <w:tc>
          <w:tcPr>
            <w:tcW w:w="3507"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Літня вегетація</w:t>
            </w:r>
          </w:p>
        </w:tc>
        <w:tc>
          <w:tcPr>
            <w:tcW w:w="3367" w:type="dxa"/>
          </w:tcPr>
          <w:p w:rsidR="009558FC" w:rsidRPr="0060540A" w:rsidRDefault="009558FC" w:rsidP="00E80D00">
            <w:pPr>
              <w:rPr>
                <w:sz w:val="28"/>
                <w:szCs w:val="28"/>
              </w:rPr>
            </w:pPr>
            <w:r w:rsidRPr="0060540A">
              <w:rPr>
                <w:sz w:val="28"/>
                <w:szCs w:val="28"/>
              </w:rPr>
              <w:t>20-30 жуків/м2</w:t>
            </w:r>
          </w:p>
        </w:tc>
      </w:tr>
      <w:tr w:rsidR="009558FC" w:rsidRPr="0060540A" w:rsidTr="00C044B9">
        <w:tc>
          <w:tcPr>
            <w:tcW w:w="3507" w:type="dxa"/>
          </w:tcPr>
          <w:p w:rsidR="009558FC" w:rsidRPr="0060540A" w:rsidRDefault="009558FC" w:rsidP="00E80D00">
            <w:pPr>
              <w:rPr>
                <w:sz w:val="28"/>
                <w:szCs w:val="28"/>
              </w:rPr>
            </w:pPr>
            <w:r w:rsidRPr="0060540A">
              <w:rPr>
                <w:sz w:val="28"/>
                <w:szCs w:val="28"/>
              </w:rPr>
              <w:t>Листкові довгоносики– фітономуси</w:t>
            </w:r>
          </w:p>
        </w:tc>
        <w:tc>
          <w:tcPr>
            <w:tcW w:w="3190" w:type="dxa"/>
          </w:tcPr>
          <w:p w:rsidR="009558FC" w:rsidRPr="0060540A" w:rsidRDefault="009558FC" w:rsidP="00E80D00">
            <w:pPr>
              <w:rPr>
                <w:sz w:val="28"/>
                <w:szCs w:val="28"/>
              </w:rPr>
            </w:pPr>
            <w:r w:rsidRPr="0060540A">
              <w:rPr>
                <w:sz w:val="28"/>
                <w:szCs w:val="28"/>
              </w:rPr>
              <w:t xml:space="preserve">Бутонізація </w:t>
            </w:r>
          </w:p>
          <w:p w:rsidR="009558FC" w:rsidRPr="0060540A" w:rsidRDefault="009558FC" w:rsidP="00E80D00">
            <w:pPr>
              <w:rPr>
                <w:sz w:val="28"/>
                <w:szCs w:val="28"/>
              </w:rPr>
            </w:pPr>
            <w:r w:rsidRPr="0060540A">
              <w:rPr>
                <w:sz w:val="28"/>
                <w:szCs w:val="28"/>
              </w:rPr>
              <w:t>Стеблування–бутонізація</w:t>
            </w:r>
          </w:p>
        </w:tc>
        <w:tc>
          <w:tcPr>
            <w:tcW w:w="3367" w:type="dxa"/>
          </w:tcPr>
          <w:p w:rsidR="009558FC" w:rsidRPr="0060540A" w:rsidRDefault="009558FC" w:rsidP="00E80D00">
            <w:pPr>
              <w:rPr>
                <w:sz w:val="28"/>
                <w:szCs w:val="28"/>
              </w:rPr>
            </w:pPr>
            <w:r w:rsidRPr="0060540A">
              <w:rPr>
                <w:sz w:val="28"/>
                <w:szCs w:val="28"/>
              </w:rPr>
              <w:t>20–30 личинок/100 п.с</w:t>
            </w:r>
          </w:p>
          <w:p w:rsidR="009558FC" w:rsidRPr="0060540A" w:rsidRDefault="009558FC" w:rsidP="00E80D00">
            <w:pPr>
              <w:rPr>
                <w:sz w:val="28"/>
                <w:szCs w:val="28"/>
              </w:rPr>
            </w:pPr>
            <w:r w:rsidRPr="0060540A">
              <w:rPr>
                <w:sz w:val="28"/>
                <w:szCs w:val="28"/>
              </w:rPr>
              <w:t xml:space="preserve"> 5-8 жуків/м2</w:t>
            </w:r>
          </w:p>
        </w:tc>
      </w:tr>
      <w:tr w:rsidR="009558FC" w:rsidRPr="0060540A" w:rsidTr="00C044B9">
        <w:tc>
          <w:tcPr>
            <w:tcW w:w="3507" w:type="dxa"/>
          </w:tcPr>
          <w:p w:rsidR="009558FC" w:rsidRPr="0060540A" w:rsidRDefault="00A90AF7" w:rsidP="00E80D00">
            <w:pPr>
              <w:rPr>
                <w:sz w:val="28"/>
                <w:szCs w:val="28"/>
              </w:rPr>
            </w:pPr>
            <w:r w:rsidRPr="0060540A">
              <w:rPr>
                <w:sz w:val="28"/>
                <w:szCs w:val="28"/>
              </w:rPr>
              <w:t>Довгоносик – тихіус</w:t>
            </w:r>
          </w:p>
        </w:tc>
        <w:tc>
          <w:tcPr>
            <w:tcW w:w="3190" w:type="dxa"/>
          </w:tcPr>
          <w:p w:rsidR="009558FC" w:rsidRPr="0060540A" w:rsidRDefault="009558FC" w:rsidP="00E80D00">
            <w:pPr>
              <w:rPr>
                <w:sz w:val="28"/>
                <w:szCs w:val="28"/>
              </w:rPr>
            </w:pPr>
            <w:r w:rsidRPr="0060540A">
              <w:rPr>
                <w:sz w:val="28"/>
                <w:szCs w:val="28"/>
              </w:rPr>
              <w:t>Стеблування-бутонізація після підкосу</w:t>
            </w:r>
          </w:p>
        </w:tc>
        <w:tc>
          <w:tcPr>
            <w:tcW w:w="3367" w:type="dxa"/>
          </w:tcPr>
          <w:p w:rsidR="009558FC" w:rsidRPr="0060540A" w:rsidRDefault="009558FC" w:rsidP="00E80D00">
            <w:pPr>
              <w:rPr>
                <w:sz w:val="28"/>
                <w:szCs w:val="28"/>
              </w:rPr>
            </w:pPr>
            <w:r w:rsidRPr="0060540A">
              <w:rPr>
                <w:sz w:val="28"/>
                <w:szCs w:val="28"/>
              </w:rPr>
              <w:t>20-30 жуків/м2</w:t>
            </w:r>
          </w:p>
        </w:tc>
      </w:tr>
      <w:tr w:rsidR="009558FC" w:rsidRPr="0060540A" w:rsidTr="00C044B9">
        <w:tc>
          <w:tcPr>
            <w:tcW w:w="3507" w:type="dxa"/>
          </w:tcPr>
          <w:p w:rsidR="009558FC" w:rsidRPr="0060540A" w:rsidRDefault="009558FC" w:rsidP="00E80D00">
            <w:pPr>
              <w:rPr>
                <w:sz w:val="28"/>
                <w:szCs w:val="28"/>
              </w:rPr>
            </w:pPr>
            <w:r w:rsidRPr="0060540A">
              <w:rPr>
                <w:sz w:val="28"/>
                <w:szCs w:val="28"/>
              </w:rPr>
              <w:t>Конюшиновий насіннєїд (апіон)</w:t>
            </w:r>
          </w:p>
        </w:tc>
        <w:tc>
          <w:tcPr>
            <w:tcW w:w="3190" w:type="dxa"/>
          </w:tcPr>
          <w:p w:rsidR="009558FC" w:rsidRPr="0060540A" w:rsidRDefault="009558FC" w:rsidP="00E80D00">
            <w:pPr>
              <w:rPr>
                <w:sz w:val="28"/>
                <w:szCs w:val="28"/>
              </w:rPr>
            </w:pPr>
            <w:r w:rsidRPr="0060540A">
              <w:rPr>
                <w:sz w:val="28"/>
                <w:szCs w:val="28"/>
              </w:rPr>
              <w:t>Бутонізація 2 укосу конюшини</w:t>
            </w:r>
          </w:p>
        </w:tc>
        <w:tc>
          <w:tcPr>
            <w:tcW w:w="3367" w:type="dxa"/>
          </w:tcPr>
          <w:p w:rsidR="009558FC" w:rsidRPr="0060540A" w:rsidRDefault="009558FC" w:rsidP="00E80D00">
            <w:pPr>
              <w:rPr>
                <w:sz w:val="28"/>
                <w:szCs w:val="28"/>
              </w:rPr>
            </w:pPr>
            <w:r w:rsidRPr="0060540A">
              <w:rPr>
                <w:sz w:val="28"/>
                <w:szCs w:val="28"/>
              </w:rPr>
              <w:t>12 жуків/100 п.с.; 1 личинка на 1 головку суцвіття</w:t>
            </w:r>
          </w:p>
        </w:tc>
      </w:tr>
      <w:tr w:rsidR="009558FC" w:rsidRPr="0060540A" w:rsidTr="00C044B9">
        <w:tc>
          <w:tcPr>
            <w:tcW w:w="3507" w:type="dxa"/>
          </w:tcPr>
          <w:p w:rsidR="009558FC" w:rsidRPr="0060540A" w:rsidRDefault="009558FC" w:rsidP="00E80D00">
            <w:pPr>
              <w:rPr>
                <w:sz w:val="28"/>
                <w:szCs w:val="28"/>
              </w:rPr>
            </w:pPr>
            <w:r w:rsidRPr="0060540A">
              <w:rPr>
                <w:sz w:val="28"/>
                <w:szCs w:val="28"/>
              </w:rPr>
              <w:t>Листогризучі совки</w:t>
            </w:r>
          </w:p>
        </w:tc>
        <w:tc>
          <w:tcPr>
            <w:tcW w:w="3190" w:type="dxa"/>
          </w:tcPr>
          <w:p w:rsidR="009558FC" w:rsidRPr="0060540A" w:rsidRDefault="009558FC" w:rsidP="00E80D00">
            <w:pPr>
              <w:rPr>
                <w:sz w:val="28"/>
                <w:szCs w:val="28"/>
              </w:rPr>
            </w:pPr>
            <w:r w:rsidRPr="0060540A">
              <w:rPr>
                <w:sz w:val="28"/>
                <w:szCs w:val="28"/>
              </w:rPr>
              <w:t>Стеблування-бутонізація після підкосу</w:t>
            </w:r>
          </w:p>
        </w:tc>
        <w:tc>
          <w:tcPr>
            <w:tcW w:w="3367" w:type="dxa"/>
          </w:tcPr>
          <w:p w:rsidR="009558FC" w:rsidRPr="0060540A" w:rsidRDefault="009558FC" w:rsidP="00E80D00">
            <w:pPr>
              <w:rPr>
                <w:sz w:val="28"/>
                <w:szCs w:val="28"/>
              </w:rPr>
            </w:pPr>
            <w:r w:rsidRPr="0060540A">
              <w:rPr>
                <w:sz w:val="28"/>
                <w:szCs w:val="28"/>
              </w:rPr>
              <w:t xml:space="preserve"> 8-10 екз./м2</w:t>
            </w:r>
          </w:p>
        </w:tc>
      </w:tr>
      <w:tr w:rsidR="009558FC" w:rsidRPr="0060540A" w:rsidTr="00C044B9">
        <w:tc>
          <w:tcPr>
            <w:tcW w:w="3507" w:type="dxa"/>
          </w:tcPr>
          <w:p w:rsidR="009558FC" w:rsidRPr="0060540A" w:rsidRDefault="009558FC" w:rsidP="00E80D00">
            <w:pPr>
              <w:rPr>
                <w:sz w:val="28"/>
                <w:szCs w:val="28"/>
              </w:rPr>
            </w:pPr>
            <w:r w:rsidRPr="0060540A">
              <w:rPr>
                <w:sz w:val="28"/>
                <w:szCs w:val="28"/>
              </w:rPr>
              <w:t>Люцернова товстоніжка</w:t>
            </w:r>
          </w:p>
        </w:tc>
        <w:tc>
          <w:tcPr>
            <w:tcW w:w="3190" w:type="dxa"/>
          </w:tcPr>
          <w:p w:rsidR="009558FC" w:rsidRPr="0060540A" w:rsidRDefault="009558FC" w:rsidP="00E80D00">
            <w:pPr>
              <w:rPr>
                <w:sz w:val="28"/>
                <w:szCs w:val="28"/>
              </w:rPr>
            </w:pPr>
            <w:r w:rsidRPr="0060540A">
              <w:rPr>
                <w:sz w:val="28"/>
                <w:szCs w:val="28"/>
              </w:rPr>
              <w:t>Стеблування-бутонізація після підкосу</w:t>
            </w:r>
          </w:p>
        </w:tc>
        <w:tc>
          <w:tcPr>
            <w:tcW w:w="3367" w:type="dxa"/>
          </w:tcPr>
          <w:p w:rsidR="009558FC" w:rsidRPr="0060540A" w:rsidRDefault="009558FC" w:rsidP="00E80D00">
            <w:pPr>
              <w:rPr>
                <w:sz w:val="28"/>
                <w:szCs w:val="28"/>
              </w:rPr>
            </w:pPr>
            <w:r w:rsidRPr="0060540A">
              <w:rPr>
                <w:sz w:val="28"/>
                <w:szCs w:val="28"/>
              </w:rPr>
              <w:t>20-25 екз./100 помахів сачком</w:t>
            </w:r>
          </w:p>
        </w:tc>
      </w:tr>
      <w:tr w:rsidR="009558FC" w:rsidRPr="0060540A" w:rsidTr="00C044B9">
        <w:tc>
          <w:tcPr>
            <w:tcW w:w="3507" w:type="dxa"/>
          </w:tcPr>
          <w:p w:rsidR="009558FC" w:rsidRPr="0060540A" w:rsidRDefault="009558FC" w:rsidP="00E80D00">
            <w:pPr>
              <w:rPr>
                <w:sz w:val="28"/>
                <w:szCs w:val="28"/>
              </w:rPr>
            </w:pPr>
            <w:r w:rsidRPr="0060540A">
              <w:rPr>
                <w:sz w:val="28"/>
                <w:szCs w:val="28"/>
              </w:rPr>
              <w:t>Люцерновий та інші клопи- сліпняки</w:t>
            </w:r>
          </w:p>
        </w:tc>
        <w:tc>
          <w:tcPr>
            <w:tcW w:w="3190" w:type="dxa"/>
          </w:tcPr>
          <w:p w:rsidR="009558FC" w:rsidRPr="0060540A" w:rsidRDefault="009558FC" w:rsidP="00E80D00">
            <w:pPr>
              <w:rPr>
                <w:sz w:val="28"/>
                <w:szCs w:val="28"/>
              </w:rPr>
            </w:pPr>
            <w:r w:rsidRPr="0060540A">
              <w:rPr>
                <w:sz w:val="28"/>
                <w:szCs w:val="28"/>
              </w:rPr>
              <w:t>Стеблування-бутонізація після підкосу</w:t>
            </w:r>
          </w:p>
        </w:tc>
        <w:tc>
          <w:tcPr>
            <w:tcW w:w="3367" w:type="dxa"/>
          </w:tcPr>
          <w:p w:rsidR="009558FC" w:rsidRPr="0060540A" w:rsidRDefault="009558FC" w:rsidP="00E80D00">
            <w:pPr>
              <w:rPr>
                <w:sz w:val="28"/>
                <w:szCs w:val="28"/>
              </w:rPr>
            </w:pPr>
            <w:r w:rsidRPr="0060540A">
              <w:rPr>
                <w:sz w:val="28"/>
                <w:szCs w:val="28"/>
              </w:rPr>
              <w:t>15-20 екз./100 помахів сачком</w:t>
            </w:r>
          </w:p>
        </w:tc>
      </w:tr>
      <w:tr w:rsidR="009558FC" w:rsidRPr="0060540A" w:rsidTr="00C044B9">
        <w:tc>
          <w:tcPr>
            <w:tcW w:w="3507" w:type="dxa"/>
          </w:tcPr>
          <w:p w:rsidR="009558FC" w:rsidRPr="0060540A" w:rsidRDefault="009558FC" w:rsidP="00E80D00">
            <w:pPr>
              <w:rPr>
                <w:sz w:val="28"/>
                <w:szCs w:val="28"/>
              </w:rPr>
            </w:pPr>
            <w:r w:rsidRPr="0060540A">
              <w:rPr>
                <w:sz w:val="28"/>
                <w:szCs w:val="28"/>
              </w:rPr>
              <w:t>Попелиці</w:t>
            </w:r>
          </w:p>
        </w:tc>
        <w:tc>
          <w:tcPr>
            <w:tcW w:w="3190" w:type="dxa"/>
          </w:tcPr>
          <w:p w:rsidR="009558FC" w:rsidRPr="0060540A" w:rsidRDefault="009558FC" w:rsidP="00E80D00">
            <w:pPr>
              <w:rPr>
                <w:sz w:val="28"/>
                <w:szCs w:val="28"/>
              </w:rPr>
            </w:pPr>
            <w:r w:rsidRPr="0060540A">
              <w:rPr>
                <w:sz w:val="28"/>
                <w:szCs w:val="28"/>
              </w:rPr>
              <w:t>Стеблування-бутонізація після підкосу</w:t>
            </w:r>
          </w:p>
        </w:tc>
        <w:tc>
          <w:tcPr>
            <w:tcW w:w="3367" w:type="dxa"/>
          </w:tcPr>
          <w:p w:rsidR="009558FC" w:rsidRPr="0060540A" w:rsidRDefault="009558FC" w:rsidP="00E80D00">
            <w:pPr>
              <w:rPr>
                <w:sz w:val="28"/>
                <w:szCs w:val="28"/>
              </w:rPr>
            </w:pPr>
            <w:r w:rsidRPr="0060540A">
              <w:rPr>
                <w:sz w:val="28"/>
                <w:szCs w:val="28"/>
              </w:rPr>
              <w:t>500-600 екз./100 помахів сачком</w:t>
            </w:r>
          </w:p>
        </w:tc>
      </w:tr>
      <w:tr w:rsidR="009558FC" w:rsidRPr="0060540A" w:rsidTr="00C044B9">
        <w:tc>
          <w:tcPr>
            <w:tcW w:w="3507" w:type="dxa"/>
          </w:tcPr>
          <w:p w:rsidR="009558FC" w:rsidRPr="0060540A" w:rsidRDefault="009558FC" w:rsidP="00E80D00">
            <w:pPr>
              <w:rPr>
                <w:sz w:val="28"/>
                <w:szCs w:val="28"/>
              </w:rPr>
            </w:pPr>
            <w:r w:rsidRPr="0060540A">
              <w:rPr>
                <w:sz w:val="28"/>
                <w:szCs w:val="28"/>
              </w:rPr>
              <w:t xml:space="preserve">Листогризучі совки, </w:t>
            </w:r>
            <w:r w:rsidRPr="0060540A">
              <w:rPr>
                <w:sz w:val="28"/>
                <w:szCs w:val="28"/>
              </w:rPr>
              <w:lastRenderedPageBreak/>
              <w:t>личинки п’ядунів</w:t>
            </w:r>
          </w:p>
        </w:tc>
        <w:tc>
          <w:tcPr>
            <w:tcW w:w="3190" w:type="dxa"/>
          </w:tcPr>
          <w:p w:rsidR="009558FC" w:rsidRPr="0060540A" w:rsidRDefault="009558FC" w:rsidP="00E80D00">
            <w:pPr>
              <w:rPr>
                <w:sz w:val="28"/>
                <w:szCs w:val="28"/>
              </w:rPr>
            </w:pPr>
            <w:r w:rsidRPr="0060540A">
              <w:rPr>
                <w:sz w:val="28"/>
                <w:szCs w:val="28"/>
              </w:rPr>
              <w:lastRenderedPageBreak/>
              <w:t xml:space="preserve">Формування-дозрівання </w:t>
            </w:r>
            <w:r w:rsidRPr="0060540A">
              <w:rPr>
                <w:sz w:val="28"/>
                <w:szCs w:val="28"/>
              </w:rPr>
              <w:lastRenderedPageBreak/>
              <w:t>бобів</w:t>
            </w:r>
          </w:p>
        </w:tc>
        <w:tc>
          <w:tcPr>
            <w:tcW w:w="3367" w:type="dxa"/>
          </w:tcPr>
          <w:p w:rsidR="009558FC" w:rsidRPr="0060540A" w:rsidRDefault="009558FC" w:rsidP="00E80D00">
            <w:pPr>
              <w:rPr>
                <w:sz w:val="28"/>
                <w:szCs w:val="28"/>
              </w:rPr>
            </w:pPr>
            <w:r w:rsidRPr="0060540A">
              <w:rPr>
                <w:sz w:val="28"/>
                <w:szCs w:val="28"/>
              </w:rPr>
              <w:lastRenderedPageBreak/>
              <w:t>3-5 екз./м²</w:t>
            </w:r>
          </w:p>
        </w:tc>
      </w:tr>
      <w:tr w:rsidR="009558FC" w:rsidRPr="0060540A" w:rsidTr="00C044B9">
        <w:tc>
          <w:tcPr>
            <w:tcW w:w="10064" w:type="dxa"/>
            <w:gridSpan w:val="3"/>
          </w:tcPr>
          <w:p w:rsidR="009558FC" w:rsidRPr="0060540A" w:rsidRDefault="009558FC" w:rsidP="00E80D00">
            <w:pPr>
              <w:jc w:val="center"/>
              <w:rPr>
                <w:b/>
                <w:sz w:val="28"/>
                <w:szCs w:val="28"/>
              </w:rPr>
            </w:pPr>
            <w:r w:rsidRPr="0060540A">
              <w:rPr>
                <w:b/>
                <w:sz w:val="28"/>
                <w:szCs w:val="28"/>
              </w:rPr>
              <w:lastRenderedPageBreak/>
              <w:t>Шкідники овочевих культур</w:t>
            </w:r>
          </w:p>
        </w:tc>
      </w:tr>
      <w:tr w:rsidR="009558FC" w:rsidRPr="0060540A" w:rsidTr="00C044B9">
        <w:tc>
          <w:tcPr>
            <w:tcW w:w="3507" w:type="dxa"/>
          </w:tcPr>
          <w:p w:rsidR="009558FC" w:rsidRPr="0060540A" w:rsidRDefault="009558FC" w:rsidP="00E80D00">
            <w:pPr>
              <w:rPr>
                <w:sz w:val="28"/>
                <w:szCs w:val="28"/>
              </w:rPr>
            </w:pPr>
            <w:r w:rsidRPr="0060540A">
              <w:rPr>
                <w:sz w:val="28"/>
                <w:szCs w:val="28"/>
              </w:rPr>
              <w:t>Колорадський жук</w:t>
            </w:r>
          </w:p>
        </w:tc>
        <w:tc>
          <w:tcPr>
            <w:tcW w:w="3190" w:type="dxa"/>
          </w:tcPr>
          <w:p w:rsidR="009558FC" w:rsidRPr="0060540A" w:rsidRDefault="009558FC" w:rsidP="00E80D00">
            <w:pPr>
              <w:rPr>
                <w:sz w:val="28"/>
                <w:szCs w:val="28"/>
              </w:rPr>
            </w:pPr>
            <w:r w:rsidRPr="0060540A">
              <w:rPr>
                <w:sz w:val="28"/>
                <w:szCs w:val="28"/>
              </w:rPr>
              <w:t>Картопля В період вегетації</w:t>
            </w:r>
          </w:p>
        </w:tc>
        <w:tc>
          <w:tcPr>
            <w:tcW w:w="3367" w:type="dxa"/>
          </w:tcPr>
          <w:p w:rsidR="009558FC" w:rsidRPr="0060540A" w:rsidRDefault="009558FC" w:rsidP="00E80D00">
            <w:pPr>
              <w:rPr>
                <w:sz w:val="28"/>
                <w:szCs w:val="28"/>
              </w:rPr>
            </w:pPr>
            <w:r w:rsidRPr="0060540A">
              <w:rPr>
                <w:sz w:val="28"/>
                <w:szCs w:val="28"/>
              </w:rPr>
              <w:t>10-20 личинок на кущ за</w:t>
            </w:r>
          </w:p>
          <w:p w:rsidR="009558FC" w:rsidRPr="0060540A" w:rsidRDefault="009558FC" w:rsidP="00E80D00">
            <w:pPr>
              <w:rPr>
                <w:sz w:val="28"/>
                <w:szCs w:val="28"/>
              </w:rPr>
            </w:pPr>
            <w:r w:rsidRPr="0060540A">
              <w:rPr>
                <w:sz w:val="28"/>
                <w:szCs w:val="28"/>
              </w:rPr>
              <w:t>8–10% заселених кущів</w:t>
            </w:r>
          </w:p>
        </w:tc>
      </w:tr>
      <w:tr w:rsidR="009558FC" w:rsidRPr="0060540A" w:rsidTr="00C044B9">
        <w:tc>
          <w:tcPr>
            <w:tcW w:w="3507" w:type="dxa"/>
          </w:tcPr>
          <w:p w:rsidR="009558FC" w:rsidRPr="0060540A" w:rsidRDefault="009558FC" w:rsidP="00E80D00">
            <w:pPr>
              <w:rPr>
                <w:sz w:val="28"/>
                <w:szCs w:val="28"/>
              </w:rPr>
            </w:pPr>
            <w:r w:rsidRPr="0060540A">
              <w:rPr>
                <w:sz w:val="28"/>
                <w:szCs w:val="28"/>
              </w:rPr>
              <w:t>Капустяна</w:t>
            </w:r>
          </w:p>
          <w:p w:rsidR="009558FC" w:rsidRPr="0060540A" w:rsidRDefault="009558FC" w:rsidP="00E80D00">
            <w:pPr>
              <w:rPr>
                <w:sz w:val="28"/>
                <w:szCs w:val="28"/>
              </w:rPr>
            </w:pPr>
            <w:r w:rsidRPr="0060540A">
              <w:rPr>
                <w:sz w:val="28"/>
                <w:szCs w:val="28"/>
              </w:rPr>
              <w:t>попелиця</w:t>
            </w:r>
          </w:p>
        </w:tc>
        <w:tc>
          <w:tcPr>
            <w:tcW w:w="3190" w:type="dxa"/>
          </w:tcPr>
          <w:p w:rsidR="009558FC" w:rsidRPr="0060540A" w:rsidRDefault="009558FC" w:rsidP="00E80D00">
            <w:pPr>
              <w:rPr>
                <w:sz w:val="28"/>
                <w:szCs w:val="28"/>
              </w:rPr>
            </w:pPr>
            <w:r w:rsidRPr="0060540A">
              <w:rPr>
                <w:sz w:val="28"/>
                <w:szCs w:val="28"/>
              </w:rPr>
              <w:t>Капуста В період вегетації</w:t>
            </w:r>
          </w:p>
        </w:tc>
        <w:tc>
          <w:tcPr>
            <w:tcW w:w="3367" w:type="dxa"/>
          </w:tcPr>
          <w:p w:rsidR="009558FC" w:rsidRPr="0060540A" w:rsidRDefault="009558FC" w:rsidP="00E80D00">
            <w:pPr>
              <w:rPr>
                <w:sz w:val="28"/>
                <w:szCs w:val="28"/>
              </w:rPr>
            </w:pPr>
            <w:r w:rsidRPr="0060540A">
              <w:rPr>
                <w:sz w:val="28"/>
                <w:szCs w:val="28"/>
              </w:rPr>
              <w:t>5–10% заселених рослин</w:t>
            </w:r>
          </w:p>
        </w:tc>
      </w:tr>
      <w:tr w:rsidR="009558FC" w:rsidRPr="0060540A" w:rsidTr="00C044B9">
        <w:tc>
          <w:tcPr>
            <w:tcW w:w="3507" w:type="dxa"/>
          </w:tcPr>
          <w:p w:rsidR="009558FC" w:rsidRPr="0060540A" w:rsidRDefault="009558FC" w:rsidP="00E80D00">
            <w:pPr>
              <w:rPr>
                <w:sz w:val="28"/>
                <w:szCs w:val="28"/>
              </w:rPr>
            </w:pPr>
            <w:r w:rsidRPr="0060540A">
              <w:rPr>
                <w:sz w:val="28"/>
                <w:szCs w:val="28"/>
              </w:rPr>
              <w:t>Капустяні клоп</w:t>
            </w:r>
          </w:p>
        </w:tc>
        <w:tc>
          <w:tcPr>
            <w:tcW w:w="3190" w:type="dxa"/>
          </w:tcPr>
          <w:p w:rsidR="009558FC" w:rsidRPr="0060540A" w:rsidRDefault="009558FC" w:rsidP="00E80D00">
            <w:pPr>
              <w:rPr>
                <w:sz w:val="28"/>
                <w:szCs w:val="28"/>
              </w:rPr>
            </w:pPr>
            <w:r w:rsidRPr="0060540A">
              <w:rPr>
                <w:sz w:val="28"/>
                <w:szCs w:val="28"/>
              </w:rPr>
              <w:t>Капуста (початок зав’язування качанів)</w:t>
            </w:r>
          </w:p>
        </w:tc>
        <w:tc>
          <w:tcPr>
            <w:tcW w:w="3367" w:type="dxa"/>
          </w:tcPr>
          <w:p w:rsidR="009558FC" w:rsidRPr="0060540A" w:rsidRDefault="009558FC" w:rsidP="00E80D00">
            <w:pPr>
              <w:rPr>
                <w:sz w:val="28"/>
                <w:szCs w:val="28"/>
              </w:rPr>
            </w:pPr>
            <w:r w:rsidRPr="0060540A">
              <w:rPr>
                <w:sz w:val="28"/>
                <w:szCs w:val="28"/>
              </w:rPr>
              <w:t>3-5 жуків/рослину за 5-</w:t>
            </w:r>
          </w:p>
          <w:p w:rsidR="009558FC" w:rsidRPr="0060540A" w:rsidRDefault="009558FC" w:rsidP="00E80D00">
            <w:pPr>
              <w:rPr>
                <w:sz w:val="28"/>
                <w:szCs w:val="28"/>
              </w:rPr>
            </w:pPr>
            <w:r w:rsidRPr="0060540A">
              <w:rPr>
                <w:sz w:val="28"/>
                <w:szCs w:val="28"/>
              </w:rPr>
              <w:t>10% заселених рослин</w:t>
            </w:r>
          </w:p>
        </w:tc>
      </w:tr>
      <w:tr w:rsidR="009558FC" w:rsidRPr="0060540A" w:rsidTr="00C044B9">
        <w:tc>
          <w:tcPr>
            <w:tcW w:w="3507" w:type="dxa"/>
          </w:tcPr>
          <w:p w:rsidR="009558FC" w:rsidRPr="0060540A" w:rsidRDefault="009558FC" w:rsidP="00E80D00">
            <w:pPr>
              <w:rPr>
                <w:sz w:val="28"/>
                <w:szCs w:val="28"/>
              </w:rPr>
            </w:pPr>
            <w:r w:rsidRPr="0060540A">
              <w:rPr>
                <w:sz w:val="28"/>
                <w:szCs w:val="28"/>
              </w:rPr>
              <w:t>Капустяні</w:t>
            </w:r>
          </w:p>
          <w:p w:rsidR="009558FC" w:rsidRPr="0060540A" w:rsidRDefault="00C044B9" w:rsidP="00E80D00">
            <w:pPr>
              <w:rPr>
                <w:sz w:val="28"/>
                <w:szCs w:val="28"/>
              </w:rPr>
            </w:pPr>
            <w:r w:rsidRPr="0060540A">
              <w:rPr>
                <w:sz w:val="28"/>
                <w:szCs w:val="28"/>
              </w:rPr>
              <w:t>блішки</w:t>
            </w:r>
          </w:p>
        </w:tc>
        <w:tc>
          <w:tcPr>
            <w:tcW w:w="3190" w:type="dxa"/>
          </w:tcPr>
          <w:p w:rsidR="009558FC" w:rsidRPr="0060540A" w:rsidRDefault="009558FC" w:rsidP="00E80D00">
            <w:pPr>
              <w:rPr>
                <w:sz w:val="28"/>
                <w:szCs w:val="28"/>
              </w:rPr>
            </w:pPr>
            <w:r w:rsidRPr="0060540A">
              <w:rPr>
                <w:sz w:val="28"/>
                <w:szCs w:val="28"/>
              </w:rPr>
              <w:t>Капуста (сходи-садіння</w:t>
            </w:r>
          </w:p>
          <w:p w:rsidR="009558FC" w:rsidRPr="0060540A" w:rsidRDefault="009558FC" w:rsidP="00E80D00">
            <w:pPr>
              <w:rPr>
                <w:sz w:val="28"/>
                <w:szCs w:val="28"/>
              </w:rPr>
            </w:pPr>
            <w:r w:rsidRPr="0060540A">
              <w:rPr>
                <w:sz w:val="28"/>
                <w:szCs w:val="28"/>
              </w:rPr>
              <w:t>Розсади)</w:t>
            </w:r>
          </w:p>
        </w:tc>
        <w:tc>
          <w:tcPr>
            <w:tcW w:w="3367" w:type="dxa"/>
          </w:tcPr>
          <w:p w:rsidR="009558FC" w:rsidRPr="0060540A" w:rsidRDefault="009558FC" w:rsidP="00E80D00">
            <w:pPr>
              <w:rPr>
                <w:sz w:val="28"/>
                <w:szCs w:val="28"/>
              </w:rPr>
            </w:pPr>
            <w:r w:rsidRPr="0060540A">
              <w:rPr>
                <w:sz w:val="28"/>
                <w:szCs w:val="28"/>
              </w:rPr>
              <w:t>3–5 екз./рослину за 5-10%заселеності рослин</w:t>
            </w:r>
          </w:p>
        </w:tc>
      </w:tr>
      <w:tr w:rsidR="009558FC" w:rsidRPr="0060540A" w:rsidTr="00C044B9">
        <w:tc>
          <w:tcPr>
            <w:tcW w:w="3507" w:type="dxa"/>
          </w:tcPr>
          <w:p w:rsidR="009558FC" w:rsidRPr="0060540A" w:rsidRDefault="009558FC" w:rsidP="00E80D00">
            <w:pPr>
              <w:rPr>
                <w:sz w:val="28"/>
                <w:szCs w:val="28"/>
              </w:rPr>
            </w:pPr>
            <w:r w:rsidRPr="0060540A">
              <w:rPr>
                <w:sz w:val="28"/>
                <w:szCs w:val="28"/>
              </w:rPr>
              <w:t>Капустяний</w:t>
            </w:r>
          </w:p>
          <w:p w:rsidR="009558FC" w:rsidRPr="0060540A" w:rsidRDefault="00C044B9" w:rsidP="00E80D00">
            <w:pPr>
              <w:rPr>
                <w:sz w:val="28"/>
                <w:szCs w:val="28"/>
              </w:rPr>
            </w:pPr>
            <w:r w:rsidRPr="0060540A">
              <w:rPr>
                <w:sz w:val="28"/>
                <w:szCs w:val="28"/>
              </w:rPr>
              <w:t>прихованохоботник</w:t>
            </w:r>
          </w:p>
        </w:tc>
        <w:tc>
          <w:tcPr>
            <w:tcW w:w="3190" w:type="dxa"/>
          </w:tcPr>
          <w:p w:rsidR="009558FC" w:rsidRPr="0060540A" w:rsidRDefault="009558FC" w:rsidP="00E80D00">
            <w:pPr>
              <w:rPr>
                <w:sz w:val="28"/>
                <w:szCs w:val="28"/>
              </w:rPr>
            </w:pPr>
            <w:r w:rsidRPr="0060540A">
              <w:rPr>
                <w:sz w:val="28"/>
                <w:szCs w:val="28"/>
              </w:rPr>
              <w:t>Капуста (після садіння розсади)</w:t>
            </w:r>
          </w:p>
          <w:p w:rsidR="009558FC" w:rsidRPr="0060540A" w:rsidRDefault="009558FC" w:rsidP="00E80D00">
            <w:pPr>
              <w:rPr>
                <w:sz w:val="28"/>
                <w:szCs w:val="28"/>
              </w:rPr>
            </w:pPr>
          </w:p>
        </w:tc>
        <w:tc>
          <w:tcPr>
            <w:tcW w:w="3367" w:type="dxa"/>
          </w:tcPr>
          <w:p w:rsidR="009558FC" w:rsidRPr="0060540A" w:rsidRDefault="009558FC" w:rsidP="00E80D00">
            <w:pPr>
              <w:rPr>
                <w:sz w:val="28"/>
                <w:szCs w:val="28"/>
              </w:rPr>
            </w:pPr>
            <w:r w:rsidRPr="0060540A">
              <w:rPr>
                <w:sz w:val="28"/>
                <w:szCs w:val="28"/>
              </w:rPr>
              <w:t>1 жук або 2 личинки на</w:t>
            </w:r>
          </w:p>
          <w:p w:rsidR="009558FC" w:rsidRPr="0060540A" w:rsidRDefault="009558FC" w:rsidP="00E80D00">
            <w:pPr>
              <w:rPr>
                <w:sz w:val="28"/>
                <w:szCs w:val="28"/>
              </w:rPr>
            </w:pPr>
            <w:r w:rsidRPr="0060540A">
              <w:rPr>
                <w:sz w:val="28"/>
                <w:szCs w:val="28"/>
              </w:rPr>
              <w:t>рослину за 20–30%</w:t>
            </w:r>
          </w:p>
          <w:p w:rsidR="009558FC" w:rsidRPr="0060540A" w:rsidRDefault="009558FC" w:rsidP="00E80D00">
            <w:pPr>
              <w:rPr>
                <w:sz w:val="28"/>
                <w:szCs w:val="28"/>
              </w:rPr>
            </w:pPr>
            <w:r w:rsidRPr="0060540A">
              <w:rPr>
                <w:sz w:val="28"/>
                <w:szCs w:val="28"/>
              </w:rPr>
              <w:t>заселених рослин</w:t>
            </w:r>
          </w:p>
        </w:tc>
      </w:tr>
      <w:tr w:rsidR="009558FC" w:rsidRPr="0060540A" w:rsidTr="00C044B9">
        <w:tc>
          <w:tcPr>
            <w:tcW w:w="3507" w:type="dxa"/>
          </w:tcPr>
          <w:p w:rsidR="009558FC" w:rsidRPr="0060540A" w:rsidRDefault="009558FC" w:rsidP="00E80D00">
            <w:pPr>
              <w:rPr>
                <w:sz w:val="28"/>
                <w:szCs w:val="28"/>
              </w:rPr>
            </w:pPr>
            <w:r w:rsidRPr="0060540A">
              <w:rPr>
                <w:sz w:val="28"/>
                <w:szCs w:val="28"/>
              </w:rPr>
              <w:t xml:space="preserve">Капустяна міль  </w:t>
            </w:r>
          </w:p>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Капуста </w:t>
            </w:r>
            <w:r w:rsidR="00C044B9" w:rsidRPr="0060540A">
              <w:rPr>
                <w:sz w:val="28"/>
                <w:szCs w:val="28"/>
              </w:rPr>
              <w:t>(зав’язування качанів)</w:t>
            </w:r>
          </w:p>
        </w:tc>
        <w:tc>
          <w:tcPr>
            <w:tcW w:w="3367" w:type="dxa"/>
          </w:tcPr>
          <w:p w:rsidR="009558FC" w:rsidRPr="0060540A" w:rsidRDefault="009558FC" w:rsidP="00E80D00">
            <w:pPr>
              <w:rPr>
                <w:sz w:val="28"/>
                <w:szCs w:val="28"/>
              </w:rPr>
            </w:pPr>
            <w:r w:rsidRPr="0060540A">
              <w:rPr>
                <w:sz w:val="28"/>
                <w:szCs w:val="28"/>
              </w:rPr>
              <w:t>2-5 гусениць на рослину</w:t>
            </w:r>
          </w:p>
          <w:p w:rsidR="009558FC" w:rsidRPr="0060540A" w:rsidRDefault="009558FC" w:rsidP="00E80D00">
            <w:pPr>
              <w:rPr>
                <w:sz w:val="28"/>
                <w:szCs w:val="28"/>
              </w:rPr>
            </w:pPr>
            <w:r w:rsidRPr="0060540A">
              <w:rPr>
                <w:sz w:val="28"/>
                <w:szCs w:val="28"/>
              </w:rPr>
              <w:t>за 10% заселених рослин</w:t>
            </w:r>
          </w:p>
        </w:tc>
      </w:tr>
      <w:tr w:rsidR="009558FC" w:rsidRPr="0060540A" w:rsidTr="00C044B9">
        <w:tc>
          <w:tcPr>
            <w:tcW w:w="3507" w:type="dxa"/>
          </w:tcPr>
          <w:p w:rsidR="009558FC" w:rsidRPr="0060540A" w:rsidRDefault="009558FC" w:rsidP="00E80D00">
            <w:pPr>
              <w:rPr>
                <w:sz w:val="28"/>
                <w:szCs w:val="28"/>
              </w:rPr>
            </w:pPr>
            <w:r w:rsidRPr="0060540A">
              <w:rPr>
                <w:sz w:val="28"/>
                <w:szCs w:val="28"/>
              </w:rPr>
              <w:t>Капустяна совка</w:t>
            </w:r>
          </w:p>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В період вегетації: рання</w:t>
            </w:r>
          </w:p>
          <w:p w:rsidR="009558FC" w:rsidRPr="0060540A" w:rsidRDefault="009558FC" w:rsidP="00E80D00">
            <w:pPr>
              <w:rPr>
                <w:sz w:val="28"/>
                <w:szCs w:val="28"/>
              </w:rPr>
            </w:pPr>
            <w:r w:rsidRPr="0060540A">
              <w:rPr>
                <w:sz w:val="28"/>
                <w:szCs w:val="28"/>
              </w:rPr>
              <w:t>капуста</w:t>
            </w:r>
          </w:p>
          <w:p w:rsidR="009558FC" w:rsidRPr="0060540A" w:rsidRDefault="00C044B9" w:rsidP="00E80D00">
            <w:pPr>
              <w:rPr>
                <w:sz w:val="28"/>
                <w:szCs w:val="28"/>
              </w:rPr>
            </w:pPr>
            <w:r w:rsidRPr="0060540A">
              <w:rPr>
                <w:sz w:val="28"/>
                <w:szCs w:val="28"/>
              </w:rPr>
              <w:t>пізня капуста</w:t>
            </w:r>
          </w:p>
        </w:tc>
        <w:tc>
          <w:tcPr>
            <w:tcW w:w="3367" w:type="dxa"/>
          </w:tcPr>
          <w:p w:rsidR="009558FC" w:rsidRPr="0060540A" w:rsidRDefault="009558FC" w:rsidP="00E80D00">
            <w:pPr>
              <w:rPr>
                <w:sz w:val="28"/>
                <w:szCs w:val="28"/>
              </w:rPr>
            </w:pPr>
            <w:r w:rsidRPr="0060540A">
              <w:rPr>
                <w:sz w:val="28"/>
                <w:szCs w:val="28"/>
              </w:rPr>
              <w:t>1-2 екз./рослину</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5 екз./рослину за 5% заселених рослин</w:t>
            </w:r>
          </w:p>
        </w:tc>
      </w:tr>
      <w:tr w:rsidR="009558FC" w:rsidRPr="0060540A" w:rsidTr="00C044B9">
        <w:tc>
          <w:tcPr>
            <w:tcW w:w="3507" w:type="dxa"/>
          </w:tcPr>
          <w:p w:rsidR="009558FC" w:rsidRPr="0060540A" w:rsidRDefault="009558FC" w:rsidP="00E80D00">
            <w:pPr>
              <w:rPr>
                <w:sz w:val="28"/>
                <w:szCs w:val="28"/>
              </w:rPr>
            </w:pPr>
            <w:r w:rsidRPr="0060540A">
              <w:rPr>
                <w:sz w:val="28"/>
                <w:szCs w:val="28"/>
              </w:rPr>
              <w:t>Капустяний і</w:t>
            </w:r>
          </w:p>
          <w:p w:rsidR="009558FC" w:rsidRPr="0060540A" w:rsidRDefault="009558FC" w:rsidP="00E80D00">
            <w:pPr>
              <w:rPr>
                <w:sz w:val="28"/>
                <w:szCs w:val="28"/>
              </w:rPr>
            </w:pPr>
            <w:r w:rsidRPr="0060540A">
              <w:rPr>
                <w:sz w:val="28"/>
                <w:szCs w:val="28"/>
              </w:rPr>
              <w:t>ріпний білани</w:t>
            </w:r>
          </w:p>
        </w:tc>
        <w:tc>
          <w:tcPr>
            <w:tcW w:w="3190" w:type="dxa"/>
          </w:tcPr>
          <w:p w:rsidR="009558FC" w:rsidRPr="0060540A" w:rsidRDefault="00C044B9" w:rsidP="00E80D00">
            <w:pPr>
              <w:rPr>
                <w:sz w:val="28"/>
                <w:szCs w:val="28"/>
              </w:rPr>
            </w:pPr>
            <w:r w:rsidRPr="0060540A">
              <w:rPr>
                <w:sz w:val="28"/>
                <w:szCs w:val="28"/>
              </w:rPr>
              <w:t>Капуста (в період вегетації)</w:t>
            </w:r>
          </w:p>
        </w:tc>
        <w:tc>
          <w:tcPr>
            <w:tcW w:w="3367" w:type="dxa"/>
          </w:tcPr>
          <w:p w:rsidR="009558FC" w:rsidRPr="0060540A" w:rsidRDefault="009558FC" w:rsidP="00E80D00">
            <w:pPr>
              <w:rPr>
                <w:sz w:val="28"/>
                <w:szCs w:val="28"/>
              </w:rPr>
            </w:pPr>
            <w:r w:rsidRPr="0060540A">
              <w:rPr>
                <w:sz w:val="28"/>
                <w:szCs w:val="28"/>
              </w:rPr>
              <w:t>2-5 гусениць на рослину</w:t>
            </w:r>
          </w:p>
          <w:p w:rsidR="009558FC" w:rsidRPr="0060540A" w:rsidRDefault="009558FC" w:rsidP="00E80D00">
            <w:pPr>
              <w:rPr>
                <w:sz w:val="28"/>
                <w:szCs w:val="28"/>
              </w:rPr>
            </w:pPr>
            <w:r w:rsidRPr="0060540A">
              <w:rPr>
                <w:sz w:val="28"/>
                <w:szCs w:val="28"/>
              </w:rPr>
              <w:t>за 10% заселених рослин</w:t>
            </w:r>
          </w:p>
        </w:tc>
      </w:tr>
      <w:tr w:rsidR="009558FC" w:rsidRPr="0060540A" w:rsidTr="00C044B9">
        <w:tc>
          <w:tcPr>
            <w:tcW w:w="3507" w:type="dxa"/>
          </w:tcPr>
          <w:p w:rsidR="009558FC" w:rsidRPr="0060540A" w:rsidRDefault="009558FC" w:rsidP="00E80D00">
            <w:pPr>
              <w:rPr>
                <w:sz w:val="28"/>
                <w:szCs w:val="28"/>
              </w:rPr>
            </w:pPr>
            <w:r w:rsidRPr="0060540A">
              <w:rPr>
                <w:sz w:val="28"/>
                <w:szCs w:val="28"/>
              </w:rPr>
              <w:t>Капустяна муха</w:t>
            </w:r>
          </w:p>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Капуста (садіння розсади–</w:t>
            </w:r>
          </w:p>
          <w:p w:rsidR="009558FC" w:rsidRPr="0060540A" w:rsidRDefault="00C044B9" w:rsidP="00E80D00">
            <w:pPr>
              <w:rPr>
                <w:sz w:val="28"/>
                <w:szCs w:val="28"/>
              </w:rPr>
            </w:pPr>
            <w:r w:rsidRPr="0060540A">
              <w:rPr>
                <w:sz w:val="28"/>
                <w:szCs w:val="28"/>
              </w:rPr>
              <w:t>розетка)</w:t>
            </w:r>
          </w:p>
        </w:tc>
        <w:tc>
          <w:tcPr>
            <w:tcW w:w="3367" w:type="dxa"/>
          </w:tcPr>
          <w:p w:rsidR="009558FC" w:rsidRPr="0060540A" w:rsidRDefault="009558FC" w:rsidP="00E80D00">
            <w:pPr>
              <w:rPr>
                <w:sz w:val="28"/>
                <w:szCs w:val="28"/>
              </w:rPr>
            </w:pPr>
            <w:r w:rsidRPr="0060540A">
              <w:rPr>
                <w:sz w:val="28"/>
                <w:szCs w:val="28"/>
              </w:rPr>
              <w:t>6-10 яєць/рослину за 10%</w:t>
            </w:r>
          </w:p>
          <w:p w:rsidR="009558FC" w:rsidRPr="0060540A" w:rsidRDefault="009558FC" w:rsidP="00E80D00">
            <w:pPr>
              <w:rPr>
                <w:sz w:val="28"/>
                <w:szCs w:val="28"/>
              </w:rPr>
            </w:pPr>
            <w:r w:rsidRPr="0060540A">
              <w:rPr>
                <w:sz w:val="28"/>
                <w:szCs w:val="28"/>
              </w:rPr>
              <w:t>заселених рослин</w:t>
            </w:r>
          </w:p>
        </w:tc>
      </w:tr>
      <w:tr w:rsidR="009558FC" w:rsidRPr="0060540A" w:rsidTr="00C044B9">
        <w:tc>
          <w:tcPr>
            <w:tcW w:w="3507" w:type="dxa"/>
          </w:tcPr>
          <w:p w:rsidR="009558FC" w:rsidRPr="0060540A" w:rsidRDefault="009558FC" w:rsidP="00E80D00">
            <w:pPr>
              <w:rPr>
                <w:sz w:val="28"/>
                <w:szCs w:val="28"/>
              </w:rPr>
            </w:pPr>
            <w:r w:rsidRPr="0060540A">
              <w:rPr>
                <w:sz w:val="28"/>
                <w:szCs w:val="28"/>
              </w:rPr>
              <w:t>Цибулева муха</w:t>
            </w:r>
          </w:p>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Цибуля (період росту</w:t>
            </w:r>
          </w:p>
          <w:p w:rsidR="009558FC" w:rsidRPr="0060540A" w:rsidRDefault="00C044B9" w:rsidP="00E80D00">
            <w:pPr>
              <w:rPr>
                <w:sz w:val="28"/>
                <w:szCs w:val="28"/>
              </w:rPr>
            </w:pPr>
            <w:r w:rsidRPr="0060540A">
              <w:rPr>
                <w:sz w:val="28"/>
                <w:szCs w:val="28"/>
              </w:rPr>
              <w:t>цибулини)</w:t>
            </w:r>
          </w:p>
        </w:tc>
        <w:tc>
          <w:tcPr>
            <w:tcW w:w="3367" w:type="dxa"/>
          </w:tcPr>
          <w:p w:rsidR="009558FC" w:rsidRPr="0060540A" w:rsidRDefault="009558FC" w:rsidP="00E80D00">
            <w:pPr>
              <w:rPr>
                <w:sz w:val="28"/>
                <w:szCs w:val="28"/>
              </w:rPr>
            </w:pPr>
            <w:r w:rsidRPr="0060540A">
              <w:rPr>
                <w:sz w:val="28"/>
                <w:szCs w:val="28"/>
              </w:rPr>
              <w:t>3-4 яйця на рослину</w:t>
            </w:r>
          </w:p>
          <w:p w:rsidR="009558FC" w:rsidRPr="0060540A" w:rsidRDefault="009558FC" w:rsidP="00E80D00">
            <w:pPr>
              <w:rPr>
                <w:sz w:val="28"/>
                <w:szCs w:val="28"/>
              </w:rPr>
            </w:pPr>
            <w:r w:rsidRPr="0060540A">
              <w:rPr>
                <w:sz w:val="28"/>
                <w:szCs w:val="28"/>
              </w:rPr>
              <w:t>за10% заселених рослин</w:t>
            </w:r>
          </w:p>
        </w:tc>
      </w:tr>
      <w:tr w:rsidR="009558FC" w:rsidRPr="0060540A" w:rsidTr="00C044B9">
        <w:tc>
          <w:tcPr>
            <w:tcW w:w="10064" w:type="dxa"/>
            <w:gridSpan w:val="3"/>
          </w:tcPr>
          <w:p w:rsidR="009558FC" w:rsidRPr="0060540A" w:rsidRDefault="009558FC" w:rsidP="00E80D00">
            <w:pPr>
              <w:jc w:val="center"/>
              <w:rPr>
                <w:b/>
                <w:sz w:val="28"/>
                <w:szCs w:val="28"/>
              </w:rPr>
            </w:pPr>
            <w:r w:rsidRPr="0060540A">
              <w:rPr>
                <w:b/>
                <w:sz w:val="28"/>
                <w:szCs w:val="28"/>
              </w:rPr>
              <w:t>Шкідники плодових культур</w:t>
            </w:r>
          </w:p>
        </w:tc>
      </w:tr>
      <w:tr w:rsidR="009558FC" w:rsidRPr="0060540A" w:rsidTr="00C044B9">
        <w:tc>
          <w:tcPr>
            <w:tcW w:w="3507" w:type="dxa"/>
          </w:tcPr>
          <w:p w:rsidR="009558FC" w:rsidRPr="0060540A" w:rsidRDefault="009558FC" w:rsidP="00E80D00">
            <w:pPr>
              <w:rPr>
                <w:sz w:val="28"/>
                <w:szCs w:val="28"/>
              </w:rPr>
            </w:pPr>
            <w:r w:rsidRPr="0060540A">
              <w:rPr>
                <w:sz w:val="28"/>
                <w:szCs w:val="28"/>
              </w:rPr>
              <w:t>Плодові кліщі</w:t>
            </w:r>
          </w:p>
          <w:p w:rsidR="009558FC" w:rsidRPr="0060540A" w:rsidRDefault="009558FC" w:rsidP="00E80D00">
            <w:pPr>
              <w:rPr>
                <w:sz w:val="28"/>
                <w:szCs w:val="28"/>
              </w:rPr>
            </w:pPr>
          </w:p>
        </w:tc>
        <w:tc>
          <w:tcPr>
            <w:tcW w:w="3190" w:type="dxa"/>
          </w:tcPr>
          <w:p w:rsidR="009558FC" w:rsidRPr="0060540A" w:rsidRDefault="00C044B9" w:rsidP="00E80D00">
            <w:pPr>
              <w:rPr>
                <w:sz w:val="28"/>
                <w:szCs w:val="28"/>
              </w:rPr>
            </w:pPr>
            <w:r w:rsidRPr="0060540A">
              <w:rPr>
                <w:sz w:val="28"/>
                <w:szCs w:val="28"/>
              </w:rPr>
              <w:t>Яблуня, груша, слива, вишня - до цвітіння, літом</w:t>
            </w:r>
          </w:p>
        </w:tc>
        <w:tc>
          <w:tcPr>
            <w:tcW w:w="3367" w:type="dxa"/>
          </w:tcPr>
          <w:p w:rsidR="009558FC" w:rsidRPr="0060540A" w:rsidRDefault="009558FC" w:rsidP="00E80D00">
            <w:pPr>
              <w:rPr>
                <w:sz w:val="28"/>
                <w:szCs w:val="28"/>
              </w:rPr>
            </w:pPr>
            <w:r w:rsidRPr="0060540A">
              <w:rPr>
                <w:sz w:val="28"/>
                <w:szCs w:val="28"/>
              </w:rPr>
              <w:t>2–3 особини/листок</w:t>
            </w:r>
          </w:p>
          <w:p w:rsidR="009558FC" w:rsidRPr="0060540A" w:rsidRDefault="00C044B9" w:rsidP="00E80D00">
            <w:pPr>
              <w:rPr>
                <w:sz w:val="28"/>
                <w:szCs w:val="28"/>
              </w:rPr>
            </w:pPr>
            <w:r w:rsidRPr="0060540A">
              <w:rPr>
                <w:sz w:val="28"/>
                <w:szCs w:val="28"/>
              </w:rPr>
              <w:t>понад 5 особин/листок</w:t>
            </w:r>
          </w:p>
        </w:tc>
      </w:tr>
      <w:tr w:rsidR="009558FC" w:rsidRPr="0060540A" w:rsidTr="00C044B9">
        <w:tc>
          <w:tcPr>
            <w:tcW w:w="3507" w:type="dxa"/>
          </w:tcPr>
          <w:p w:rsidR="009558FC" w:rsidRPr="0060540A" w:rsidRDefault="009558FC" w:rsidP="00E80D00">
            <w:pPr>
              <w:rPr>
                <w:sz w:val="28"/>
                <w:szCs w:val="28"/>
              </w:rPr>
            </w:pPr>
            <w:r w:rsidRPr="0060540A">
              <w:rPr>
                <w:sz w:val="28"/>
                <w:szCs w:val="28"/>
              </w:rPr>
              <w:t>Зелена яблунева</w:t>
            </w:r>
          </w:p>
          <w:p w:rsidR="009558FC" w:rsidRPr="0060540A" w:rsidRDefault="00C044B9" w:rsidP="00E80D00">
            <w:pPr>
              <w:rPr>
                <w:sz w:val="28"/>
                <w:szCs w:val="28"/>
              </w:rPr>
            </w:pPr>
            <w:r w:rsidRPr="0060540A">
              <w:rPr>
                <w:sz w:val="28"/>
                <w:szCs w:val="28"/>
              </w:rPr>
              <w:t>попелиця</w:t>
            </w:r>
          </w:p>
        </w:tc>
        <w:tc>
          <w:tcPr>
            <w:tcW w:w="3190" w:type="dxa"/>
          </w:tcPr>
          <w:p w:rsidR="009558FC" w:rsidRPr="0060540A" w:rsidRDefault="009558FC" w:rsidP="00E80D00">
            <w:pPr>
              <w:rPr>
                <w:sz w:val="28"/>
                <w:szCs w:val="28"/>
              </w:rPr>
            </w:pPr>
            <w:r w:rsidRPr="0060540A">
              <w:rPr>
                <w:sz w:val="28"/>
                <w:szCs w:val="28"/>
              </w:rPr>
              <w:t xml:space="preserve">Яблуня (протягом вегетації)  </w:t>
            </w:r>
          </w:p>
        </w:tc>
        <w:tc>
          <w:tcPr>
            <w:tcW w:w="3367" w:type="dxa"/>
          </w:tcPr>
          <w:p w:rsidR="009558FC" w:rsidRPr="0060540A" w:rsidRDefault="009558FC" w:rsidP="00E80D00">
            <w:pPr>
              <w:rPr>
                <w:sz w:val="28"/>
                <w:szCs w:val="28"/>
              </w:rPr>
            </w:pPr>
            <w:r w:rsidRPr="0060540A">
              <w:rPr>
                <w:sz w:val="28"/>
                <w:szCs w:val="28"/>
              </w:rPr>
              <w:t xml:space="preserve"> 10-15% заселених листків</w:t>
            </w:r>
          </w:p>
        </w:tc>
      </w:tr>
      <w:tr w:rsidR="009558FC" w:rsidRPr="0060540A" w:rsidTr="00C044B9">
        <w:tc>
          <w:tcPr>
            <w:tcW w:w="3507" w:type="dxa"/>
          </w:tcPr>
          <w:p w:rsidR="009558FC" w:rsidRPr="0060540A" w:rsidRDefault="009558FC" w:rsidP="00E80D00">
            <w:pPr>
              <w:rPr>
                <w:sz w:val="28"/>
                <w:szCs w:val="28"/>
              </w:rPr>
            </w:pPr>
            <w:r w:rsidRPr="0060540A">
              <w:rPr>
                <w:sz w:val="28"/>
                <w:szCs w:val="28"/>
              </w:rPr>
              <w:t>Сіра яблунева</w:t>
            </w:r>
          </w:p>
          <w:p w:rsidR="009558FC" w:rsidRPr="0060540A" w:rsidRDefault="009558FC" w:rsidP="00E80D00">
            <w:pPr>
              <w:rPr>
                <w:sz w:val="28"/>
                <w:szCs w:val="28"/>
              </w:rPr>
            </w:pPr>
            <w:r w:rsidRPr="0060540A">
              <w:rPr>
                <w:sz w:val="28"/>
                <w:szCs w:val="28"/>
              </w:rPr>
              <w:t>попелиця</w:t>
            </w:r>
          </w:p>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Яблуня (розпускання бруньок</w:t>
            </w:r>
            <w:r w:rsidR="00C044B9" w:rsidRPr="0060540A">
              <w:rPr>
                <w:sz w:val="28"/>
                <w:szCs w:val="28"/>
              </w:rPr>
              <w:t>-</w:t>
            </w:r>
            <w:r w:rsidRPr="0060540A">
              <w:rPr>
                <w:sz w:val="28"/>
                <w:szCs w:val="28"/>
              </w:rPr>
              <w:t>цвітіння)</w:t>
            </w:r>
          </w:p>
          <w:p w:rsidR="009558FC" w:rsidRPr="0060540A" w:rsidRDefault="009558FC" w:rsidP="00E80D00">
            <w:pPr>
              <w:rPr>
                <w:sz w:val="28"/>
                <w:szCs w:val="28"/>
              </w:rPr>
            </w:pPr>
            <w:r w:rsidRPr="0060540A">
              <w:rPr>
                <w:sz w:val="28"/>
                <w:szCs w:val="28"/>
              </w:rPr>
              <w:t xml:space="preserve">Яблуня (після цвітіння)  </w:t>
            </w:r>
          </w:p>
        </w:tc>
        <w:tc>
          <w:tcPr>
            <w:tcW w:w="3367" w:type="dxa"/>
          </w:tcPr>
          <w:p w:rsidR="009558FC" w:rsidRPr="0060540A" w:rsidRDefault="009558FC" w:rsidP="00E80D00">
            <w:pPr>
              <w:rPr>
                <w:sz w:val="28"/>
                <w:szCs w:val="28"/>
              </w:rPr>
            </w:pPr>
            <w:r w:rsidRPr="0060540A">
              <w:rPr>
                <w:sz w:val="28"/>
                <w:szCs w:val="28"/>
              </w:rPr>
              <w:t>5-10% заселених</w:t>
            </w:r>
          </w:p>
          <w:p w:rsidR="009558FC" w:rsidRPr="0060540A" w:rsidRDefault="00C044B9" w:rsidP="00E80D00">
            <w:pPr>
              <w:rPr>
                <w:sz w:val="28"/>
                <w:szCs w:val="28"/>
              </w:rPr>
            </w:pPr>
            <w:r w:rsidRPr="0060540A">
              <w:rPr>
                <w:sz w:val="28"/>
                <w:szCs w:val="28"/>
              </w:rPr>
              <w:t>квіткових розеток</w:t>
            </w:r>
          </w:p>
          <w:p w:rsidR="009558FC" w:rsidRPr="0060540A" w:rsidRDefault="009558FC" w:rsidP="00E80D00">
            <w:pPr>
              <w:rPr>
                <w:sz w:val="28"/>
                <w:szCs w:val="28"/>
              </w:rPr>
            </w:pPr>
            <w:r w:rsidRPr="0060540A">
              <w:rPr>
                <w:sz w:val="28"/>
                <w:szCs w:val="28"/>
              </w:rPr>
              <w:t>5 колоній/100 листків</w:t>
            </w:r>
          </w:p>
        </w:tc>
      </w:tr>
      <w:tr w:rsidR="009558FC" w:rsidRPr="0060540A" w:rsidTr="00C044B9">
        <w:tc>
          <w:tcPr>
            <w:tcW w:w="3507" w:type="dxa"/>
          </w:tcPr>
          <w:p w:rsidR="009558FC" w:rsidRPr="0060540A" w:rsidRDefault="009558FC" w:rsidP="00E80D00">
            <w:pPr>
              <w:rPr>
                <w:sz w:val="28"/>
                <w:szCs w:val="28"/>
              </w:rPr>
            </w:pPr>
            <w:r w:rsidRPr="0060540A">
              <w:rPr>
                <w:sz w:val="28"/>
                <w:szCs w:val="28"/>
              </w:rPr>
              <w:t>Каліфорнійська</w:t>
            </w:r>
          </w:p>
          <w:p w:rsidR="009558FC" w:rsidRPr="0060540A" w:rsidRDefault="009558FC" w:rsidP="00E80D00">
            <w:pPr>
              <w:rPr>
                <w:sz w:val="28"/>
                <w:szCs w:val="28"/>
              </w:rPr>
            </w:pPr>
            <w:r w:rsidRPr="0060540A">
              <w:rPr>
                <w:sz w:val="28"/>
                <w:szCs w:val="28"/>
              </w:rPr>
              <w:t>щитівка</w:t>
            </w:r>
          </w:p>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Яблуня (до розпускання</w:t>
            </w:r>
          </w:p>
          <w:p w:rsidR="009558FC" w:rsidRPr="0060540A" w:rsidRDefault="009558FC" w:rsidP="00E80D00">
            <w:pPr>
              <w:rPr>
                <w:sz w:val="28"/>
                <w:szCs w:val="28"/>
              </w:rPr>
            </w:pPr>
            <w:r w:rsidRPr="0060540A">
              <w:rPr>
                <w:sz w:val="28"/>
                <w:szCs w:val="28"/>
              </w:rPr>
              <w:t>бруньок)</w:t>
            </w:r>
          </w:p>
          <w:p w:rsidR="009558FC" w:rsidRPr="0060540A" w:rsidRDefault="00C044B9" w:rsidP="00E80D00">
            <w:pPr>
              <w:rPr>
                <w:sz w:val="28"/>
                <w:szCs w:val="28"/>
              </w:rPr>
            </w:pPr>
            <w:r w:rsidRPr="0060540A">
              <w:rPr>
                <w:sz w:val="28"/>
                <w:szCs w:val="28"/>
              </w:rPr>
              <w:t>(достигання плодів)</w:t>
            </w:r>
          </w:p>
        </w:tc>
        <w:tc>
          <w:tcPr>
            <w:tcW w:w="3367" w:type="dxa"/>
          </w:tcPr>
          <w:p w:rsidR="009558FC" w:rsidRPr="0060540A" w:rsidRDefault="009558FC" w:rsidP="00E80D00">
            <w:pPr>
              <w:rPr>
                <w:sz w:val="28"/>
                <w:szCs w:val="28"/>
              </w:rPr>
            </w:pPr>
            <w:r w:rsidRPr="0060540A">
              <w:rPr>
                <w:sz w:val="28"/>
                <w:szCs w:val="28"/>
              </w:rPr>
              <w:t>одна личинка на 200 см 2</w:t>
            </w:r>
          </w:p>
          <w:p w:rsidR="009558FC" w:rsidRPr="0060540A" w:rsidRDefault="009558FC" w:rsidP="00E80D00">
            <w:pPr>
              <w:rPr>
                <w:sz w:val="28"/>
                <w:szCs w:val="28"/>
              </w:rPr>
            </w:pPr>
            <w:r w:rsidRPr="0060540A">
              <w:rPr>
                <w:sz w:val="28"/>
                <w:szCs w:val="28"/>
              </w:rPr>
              <w:t>кори гілок</w:t>
            </w:r>
          </w:p>
          <w:p w:rsidR="009558FC" w:rsidRPr="0060540A" w:rsidRDefault="009558FC" w:rsidP="00E80D00">
            <w:pPr>
              <w:rPr>
                <w:sz w:val="28"/>
                <w:szCs w:val="28"/>
              </w:rPr>
            </w:pPr>
            <w:r w:rsidRPr="0060540A">
              <w:rPr>
                <w:sz w:val="28"/>
                <w:szCs w:val="28"/>
              </w:rPr>
              <w:t>2–3% заселених плодів</w:t>
            </w:r>
          </w:p>
        </w:tc>
      </w:tr>
      <w:tr w:rsidR="009558FC" w:rsidRPr="0060540A" w:rsidTr="00C044B9">
        <w:tc>
          <w:tcPr>
            <w:tcW w:w="3507" w:type="dxa"/>
          </w:tcPr>
          <w:p w:rsidR="009558FC" w:rsidRPr="0060540A" w:rsidRDefault="009558FC" w:rsidP="00E80D00">
            <w:pPr>
              <w:rPr>
                <w:sz w:val="28"/>
                <w:szCs w:val="28"/>
              </w:rPr>
            </w:pPr>
            <w:r w:rsidRPr="0060540A">
              <w:rPr>
                <w:sz w:val="28"/>
                <w:szCs w:val="28"/>
              </w:rPr>
              <w:t>Яблунева міль</w:t>
            </w:r>
          </w:p>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Яблуня (до розпускання</w:t>
            </w:r>
          </w:p>
          <w:p w:rsidR="009558FC" w:rsidRPr="0060540A" w:rsidRDefault="009558FC" w:rsidP="00E80D00">
            <w:pPr>
              <w:rPr>
                <w:sz w:val="28"/>
                <w:szCs w:val="28"/>
              </w:rPr>
            </w:pPr>
            <w:r w:rsidRPr="0060540A">
              <w:rPr>
                <w:sz w:val="28"/>
                <w:szCs w:val="28"/>
              </w:rPr>
              <w:t>бруньок)</w:t>
            </w:r>
          </w:p>
          <w:p w:rsidR="009558FC" w:rsidRPr="0060540A" w:rsidRDefault="00C044B9" w:rsidP="00E80D00">
            <w:pPr>
              <w:rPr>
                <w:sz w:val="28"/>
                <w:szCs w:val="28"/>
              </w:rPr>
            </w:pPr>
            <w:r w:rsidRPr="0060540A">
              <w:rPr>
                <w:sz w:val="28"/>
                <w:szCs w:val="28"/>
              </w:rPr>
              <w:t>(після цвітіння)</w:t>
            </w:r>
          </w:p>
        </w:tc>
        <w:tc>
          <w:tcPr>
            <w:tcW w:w="3367" w:type="dxa"/>
          </w:tcPr>
          <w:p w:rsidR="009558FC" w:rsidRPr="0060540A" w:rsidRDefault="009558FC" w:rsidP="00E80D00">
            <w:pPr>
              <w:rPr>
                <w:sz w:val="28"/>
                <w:szCs w:val="28"/>
              </w:rPr>
            </w:pPr>
            <w:r w:rsidRPr="0060540A">
              <w:rPr>
                <w:sz w:val="28"/>
                <w:szCs w:val="28"/>
              </w:rPr>
              <w:t>4–5 щитків/дерево</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0,5–1 гніздо/дерево</w:t>
            </w:r>
          </w:p>
        </w:tc>
      </w:tr>
      <w:tr w:rsidR="009558FC" w:rsidRPr="0060540A" w:rsidTr="00C044B9">
        <w:tc>
          <w:tcPr>
            <w:tcW w:w="3507" w:type="dxa"/>
          </w:tcPr>
          <w:p w:rsidR="009558FC" w:rsidRPr="0060540A" w:rsidRDefault="00C044B9" w:rsidP="00E80D00">
            <w:pPr>
              <w:rPr>
                <w:sz w:val="28"/>
                <w:szCs w:val="28"/>
              </w:rPr>
            </w:pPr>
            <w:r w:rsidRPr="0060540A">
              <w:rPr>
                <w:sz w:val="28"/>
                <w:szCs w:val="28"/>
              </w:rPr>
              <w:t>Листомінуючі молі</w:t>
            </w:r>
          </w:p>
        </w:tc>
        <w:tc>
          <w:tcPr>
            <w:tcW w:w="3190" w:type="dxa"/>
          </w:tcPr>
          <w:p w:rsidR="009558FC" w:rsidRPr="0060540A" w:rsidRDefault="009558FC" w:rsidP="00E80D00">
            <w:pPr>
              <w:rPr>
                <w:sz w:val="28"/>
                <w:szCs w:val="28"/>
              </w:rPr>
            </w:pPr>
            <w:r w:rsidRPr="0060540A">
              <w:rPr>
                <w:sz w:val="28"/>
                <w:szCs w:val="28"/>
              </w:rPr>
              <w:t xml:space="preserve">Яблуня (після цвітіння)  </w:t>
            </w:r>
          </w:p>
        </w:tc>
        <w:tc>
          <w:tcPr>
            <w:tcW w:w="3367" w:type="dxa"/>
          </w:tcPr>
          <w:p w:rsidR="009558FC" w:rsidRPr="0060540A" w:rsidRDefault="009558FC" w:rsidP="00E80D00">
            <w:pPr>
              <w:rPr>
                <w:sz w:val="28"/>
                <w:szCs w:val="28"/>
              </w:rPr>
            </w:pPr>
            <w:r w:rsidRPr="0060540A">
              <w:rPr>
                <w:sz w:val="28"/>
                <w:szCs w:val="28"/>
              </w:rPr>
              <w:t>1 міна/листок</w:t>
            </w:r>
          </w:p>
        </w:tc>
      </w:tr>
      <w:tr w:rsidR="009558FC" w:rsidRPr="0060540A" w:rsidTr="00C044B9">
        <w:tc>
          <w:tcPr>
            <w:tcW w:w="3507" w:type="dxa"/>
          </w:tcPr>
          <w:p w:rsidR="009558FC" w:rsidRPr="0060540A" w:rsidRDefault="009558FC" w:rsidP="00E80D00">
            <w:pPr>
              <w:rPr>
                <w:sz w:val="28"/>
                <w:szCs w:val="28"/>
              </w:rPr>
            </w:pPr>
            <w:r w:rsidRPr="0060540A">
              <w:rPr>
                <w:sz w:val="28"/>
                <w:szCs w:val="28"/>
              </w:rPr>
              <w:t>Яблунева</w:t>
            </w:r>
          </w:p>
          <w:p w:rsidR="009558FC" w:rsidRPr="0060540A" w:rsidRDefault="009558FC" w:rsidP="00E80D00">
            <w:pPr>
              <w:rPr>
                <w:sz w:val="28"/>
                <w:szCs w:val="28"/>
              </w:rPr>
            </w:pPr>
            <w:r w:rsidRPr="0060540A">
              <w:rPr>
                <w:sz w:val="28"/>
                <w:szCs w:val="28"/>
              </w:rPr>
              <w:t>плодожерка</w:t>
            </w:r>
          </w:p>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Яблуня, груша</w:t>
            </w:r>
          </w:p>
          <w:p w:rsidR="009558FC" w:rsidRPr="0060540A" w:rsidRDefault="009558FC" w:rsidP="00E80D00">
            <w:pPr>
              <w:rPr>
                <w:sz w:val="28"/>
                <w:szCs w:val="28"/>
              </w:rPr>
            </w:pPr>
            <w:r w:rsidRPr="0060540A">
              <w:rPr>
                <w:sz w:val="28"/>
                <w:szCs w:val="28"/>
              </w:rPr>
              <w:t>(утворення зав’язі)</w:t>
            </w:r>
          </w:p>
          <w:p w:rsidR="009558FC" w:rsidRPr="0060540A" w:rsidRDefault="009558FC" w:rsidP="00E80D00">
            <w:pPr>
              <w:rPr>
                <w:sz w:val="28"/>
                <w:szCs w:val="28"/>
              </w:rPr>
            </w:pPr>
          </w:p>
          <w:p w:rsidR="009558FC" w:rsidRPr="0060540A" w:rsidRDefault="009558FC" w:rsidP="00E80D00">
            <w:pPr>
              <w:rPr>
                <w:sz w:val="28"/>
                <w:szCs w:val="28"/>
              </w:rPr>
            </w:pP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(друге покоління)</w:t>
            </w:r>
          </w:p>
          <w:p w:rsidR="009558FC" w:rsidRPr="0060540A" w:rsidRDefault="009558FC" w:rsidP="00E80D00">
            <w:pPr>
              <w:rPr>
                <w:sz w:val="28"/>
                <w:szCs w:val="28"/>
              </w:rPr>
            </w:pPr>
          </w:p>
        </w:tc>
        <w:tc>
          <w:tcPr>
            <w:tcW w:w="3367" w:type="dxa"/>
          </w:tcPr>
          <w:p w:rsidR="009558FC" w:rsidRPr="0060540A" w:rsidRDefault="009558FC" w:rsidP="00E80D00">
            <w:pPr>
              <w:rPr>
                <w:sz w:val="28"/>
                <w:szCs w:val="28"/>
              </w:rPr>
            </w:pPr>
            <w:r w:rsidRPr="0060540A">
              <w:rPr>
                <w:sz w:val="28"/>
                <w:szCs w:val="28"/>
              </w:rPr>
              <w:lastRenderedPageBreak/>
              <w:t>2–5 яєць на 100 зав’язей</w:t>
            </w:r>
          </w:p>
          <w:p w:rsidR="009558FC" w:rsidRPr="0060540A" w:rsidRDefault="009558FC" w:rsidP="00E80D00">
            <w:pPr>
              <w:rPr>
                <w:sz w:val="28"/>
                <w:szCs w:val="28"/>
              </w:rPr>
            </w:pPr>
            <w:r w:rsidRPr="0060540A">
              <w:rPr>
                <w:sz w:val="28"/>
                <w:szCs w:val="28"/>
              </w:rPr>
              <w:t>або відловлювання більше</w:t>
            </w:r>
          </w:p>
          <w:p w:rsidR="009558FC" w:rsidRPr="0060540A" w:rsidRDefault="009558FC" w:rsidP="00E80D00">
            <w:pPr>
              <w:rPr>
                <w:sz w:val="28"/>
                <w:szCs w:val="28"/>
              </w:rPr>
            </w:pPr>
            <w:r w:rsidRPr="0060540A">
              <w:rPr>
                <w:sz w:val="28"/>
                <w:szCs w:val="28"/>
              </w:rPr>
              <w:lastRenderedPageBreak/>
              <w:t>5 метеликів на одну</w:t>
            </w:r>
          </w:p>
          <w:p w:rsidR="009558FC" w:rsidRPr="0060540A" w:rsidRDefault="009558FC" w:rsidP="00E80D00">
            <w:pPr>
              <w:rPr>
                <w:sz w:val="28"/>
                <w:szCs w:val="28"/>
              </w:rPr>
            </w:pPr>
            <w:r w:rsidRPr="0060540A">
              <w:rPr>
                <w:sz w:val="28"/>
                <w:szCs w:val="28"/>
              </w:rPr>
              <w:t>феромонну пастку за</w:t>
            </w:r>
          </w:p>
          <w:p w:rsidR="009558FC" w:rsidRPr="0060540A" w:rsidRDefault="009558FC" w:rsidP="00E80D00">
            <w:pPr>
              <w:rPr>
                <w:sz w:val="28"/>
                <w:szCs w:val="28"/>
              </w:rPr>
            </w:pPr>
            <w:r w:rsidRPr="0060540A">
              <w:rPr>
                <w:sz w:val="28"/>
                <w:szCs w:val="28"/>
              </w:rPr>
              <w:t>тиждень;</w:t>
            </w:r>
          </w:p>
          <w:p w:rsidR="009558FC" w:rsidRPr="0060540A" w:rsidRDefault="009558FC" w:rsidP="00E80D00">
            <w:pPr>
              <w:rPr>
                <w:sz w:val="28"/>
                <w:szCs w:val="28"/>
              </w:rPr>
            </w:pPr>
            <w:r w:rsidRPr="0060540A">
              <w:rPr>
                <w:sz w:val="28"/>
                <w:szCs w:val="28"/>
              </w:rPr>
              <w:t>відловлювання більше 3</w:t>
            </w:r>
          </w:p>
          <w:p w:rsidR="009558FC" w:rsidRPr="0060540A" w:rsidRDefault="009558FC" w:rsidP="00E80D00">
            <w:pPr>
              <w:rPr>
                <w:sz w:val="28"/>
                <w:szCs w:val="28"/>
              </w:rPr>
            </w:pPr>
            <w:r w:rsidRPr="0060540A">
              <w:rPr>
                <w:sz w:val="28"/>
                <w:szCs w:val="28"/>
              </w:rPr>
              <w:t>метеликів на одну</w:t>
            </w:r>
          </w:p>
          <w:p w:rsidR="009558FC" w:rsidRPr="0060540A" w:rsidRDefault="009558FC" w:rsidP="00E80D00">
            <w:pPr>
              <w:rPr>
                <w:sz w:val="28"/>
                <w:szCs w:val="28"/>
              </w:rPr>
            </w:pPr>
            <w:r w:rsidRPr="0060540A">
              <w:rPr>
                <w:sz w:val="28"/>
                <w:szCs w:val="28"/>
              </w:rPr>
              <w:t>феромонну пастку за</w:t>
            </w:r>
          </w:p>
          <w:p w:rsidR="009558FC" w:rsidRPr="0060540A" w:rsidRDefault="009558FC" w:rsidP="00E80D00">
            <w:pPr>
              <w:rPr>
                <w:sz w:val="28"/>
                <w:szCs w:val="28"/>
              </w:rPr>
            </w:pPr>
            <w:r w:rsidRPr="0060540A">
              <w:rPr>
                <w:sz w:val="28"/>
                <w:szCs w:val="28"/>
              </w:rPr>
              <w:t>тиждень або</w:t>
            </w:r>
          </w:p>
          <w:p w:rsidR="009558FC" w:rsidRPr="0060540A" w:rsidRDefault="009558FC" w:rsidP="00E80D00">
            <w:pPr>
              <w:rPr>
                <w:sz w:val="28"/>
                <w:szCs w:val="28"/>
              </w:rPr>
            </w:pPr>
            <w:r w:rsidRPr="0060540A">
              <w:rPr>
                <w:sz w:val="28"/>
                <w:szCs w:val="28"/>
              </w:rPr>
              <w:t>пошкодження 2% плодів</w:t>
            </w:r>
          </w:p>
        </w:tc>
      </w:tr>
      <w:tr w:rsidR="009558FC" w:rsidRPr="0060540A" w:rsidTr="00C044B9">
        <w:tc>
          <w:tcPr>
            <w:tcW w:w="3507" w:type="dxa"/>
          </w:tcPr>
          <w:p w:rsidR="009558FC" w:rsidRPr="0060540A" w:rsidRDefault="009558FC" w:rsidP="00E80D00">
            <w:pPr>
              <w:rPr>
                <w:sz w:val="28"/>
                <w:szCs w:val="28"/>
              </w:rPr>
            </w:pPr>
            <w:r w:rsidRPr="0060540A">
              <w:rPr>
                <w:sz w:val="28"/>
                <w:szCs w:val="28"/>
              </w:rPr>
              <w:lastRenderedPageBreak/>
              <w:t>Сливова</w:t>
            </w:r>
          </w:p>
          <w:p w:rsidR="009558FC" w:rsidRPr="0060540A" w:rsidRDefault="009558FC" w:rsidP="00E80D00">
            <w:pPr>
              <w:rPr>
                <w:sz w:val="28"/>
                <w:szCs w:val="28"/>
              </w:rPr>
            </w:pPr>
            <w:r w:rsidRPr="0060540A">
              <w:rPr>
                <w:sz w:val="28"/>
                <w:szCs w:val="28"/>
              </w:rPr>
              <w:t>плодожерка</w:t>
            </w:r>
          </w:p>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Слива (утворення зав’язі)</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(друге покоління)</w:t>
            </w:r>
          </w:p>
          <w:p w:rsidR="009558FC" w:rsidRPr="0060540A" w:rsidRDefault="009558FC" w:rsidP="00E80D00">
            <w:pPr>
              <w:rPr>
                <w:sz w:val="28"/>
                <w:szCs w:val="28"/>
              </w:rPr>
            </w:pPr>
          </w:p>
        </w:tc>
        <w:tc>
          <w:tcPr>
            <w:tcW w:w="3367" w:type="dxa"/>
          </w:tcPr>
          <w:p w:rsidR="009558FC" w:rsidRPr="0060540A" w:rsidRDefault="009558FC" w:rsidP="00E80D00">
            <w:pPr>
              <w:rPr>
                <w:sz w:val="28"/>
                <w:szCs w:val="28"/>
              </w:rPr>
            </w:pPr>
            <w:r w:rsidRPr="0060540A">
              <w:rPr>
                <w:sz w:val="28"/>
                <w:szCs w:val="28"/>
              </w:rPr>
              <w:t>5% зав’язі з кладками</w:t>
            </w:r>
          </w:p>
          <w:p w:rsidR="009558FC" w:rsidRPr="0060540A" w:rsidRDefault="009558FC" w:rsidP="00E80D00">
            <w:pPr>
              <w:rPr>
                <w:sz w:val="28"/>
                <w:szCs w:val="28"/>
              </w:rPr>
            </w:pPr>
            <w:r w:rsidRPr="0060540A">
              <w:rPr>
                <w:sz w:val="28"/>
                <w:szCs w:val="28"/>
              </w:rPr>
              <w:t>яєць;</w:t>
            </w:r>
          </w:p>
          <w:p w:rsidR="009558FC" w:rsidRPr="0060540A" w:rsidRDefault="009558FC" w:rsidP="00E80D00">
            <w:pPr>
              <w:rPr>
                <w:sz w:val="28"/>
                <w:szCs w:val="28"/>
              </w:rPr>
            </w:pPr>
            <w:r w:rsidRPr="0060540A">
              <w:rPr>
                <w:sz w:val="28"/>
                <w:szCs w:val="28"/>
              </w:rPr>
              <w:t>2–3% пошкоджених</w:t>
            </w:r>
          </w:p>
          <w:p w:rsidR="009558FC" w:rsidRPr="0060540A" w:rsidRDefault="009558FC" w:rsidP="00E80D00">
            <w:pPr>
              <w:rPr>
                <w:sz w:val="28"/>
                <w:szCs w:val="28"/>
              </w:rPr>
            </w:pPr>
            <w:r w:rsidRPr="0060540A">
              <w:rPr>
                <w:sz w:val="28"/>
                <w:szCs w:val="28"/>
              </w:rPr>
              <w:t>плодів на кроні дерева або</w:t>
            </w:r>
          </w:p>
          <w:p w:rsidR="009558FC" w:rsidRPr="0060540A" w:rsidRDefault="009558FC" w:rsidP="00E80D00">
            <w:pPr>
              <w:rPr>
                <w:sz w:val="28"/>
                <w:szCs w:val="28"/>
              </w:rPr>
            </w:pPr>
            <w:r w:rsidRPr="0060540A">
              <w:rPr>
                <w:sz w:val="28"/>
                <w:szCs w:val="28"/>
              </w:rPr>
              <w:t>відловлювання ≥6</w:t>
            </w:r>
          </w:p>
          <w:p w:rsidR="009558FC" w:rsidRPr="0060540A" w:rsidRDefault="009558FC" w:rsidP="00E80D00">
            <w:pPr>
              <w:rPr>
                <w:sz w:val="28"/>
                <w:szCs w:val="28"/>
              </w:rPr>
            </w:pPr>
            <w:r w:rsidRPr="0060540A">
              <w:rPr>
                <w:sz w:val="28"/>
                <w:szCs w:val="28"/>
              </w:rPr>
              <w:t>метеликів на одну</w:t>
            </w:r>
          </w:p>
          <w:p w:rsidR="009558FC" w:rsidRPr="0060540A" w:rsidRDefault="009558FC" w:rsidP="00E80D00">
            <w:pPr>
              <w:rPr>
                <w:sz w:val="28"/>
                <w:szCs w:val="28"/>
              </w:rPr>
            </w:pPr>
            <w:r w:rsidRPr="0060540A">
              <w:rPr>
                <w:sz w:val="28"/>
                <w:szCs w:val="28"/>
              </w:rPr>
              <w:t>феромонну пастку за</w:t>
            </w:r>
          </w:p>
          <w:p w:rsidR="009558FC" w:rsidRPr="0060540A" w:rsidRDefault="009558FC" w:rsidP="00E80D00">
            <w:pPr>
              <w:rPr>
                <w:sz w:val="28"/>
                <w:szCs w:val="28"/>
              </w:rPr>
            </w:pPr>
            <w:r w:rsidRPr="0060540A">
              <w:rPr>
                <w:sz w:val="28"/>
                <w:szCs w:val="28"/>
              </w:rPr>
              <w:t>тиждень</w:t>
            </w:r>
          </w:p>
        </w:tc>
      </w:tr>
      <w:tr w:rsidR="009558FC" w:rsidRPr="0060540A" w:rsidTr="00C044B9">
        <w:tc>
          <w:tcPr>
            <w:tcW w:w="3507" w:type="dxa"/>
          </w:tcPr>
          <w:p w:rsidR="009558FC" w:rsidRPr="0060540A" w:rsidRDefault="009558FC" w:rsidP="00E80D00">
            <w:pPr>
              <w:rPr>
                <w:sz w:val="28"/>
                <w:szCs w:val="28"/>
              </w:rPr>
            </w:pPr>
            <w:r w:rsidRPr="0060540A">
              <w:rPr>
                <w:sz w:val="28"/>
                <w:szCs w:val="28"/>
              </w:rPr>
              <w:t>Листокрутки:</w:t>
            </w:r>
          </w:p>
          <w:p w:rsidR="009558FC" w:rsidRPr="0060540A" w:rsidRDefault="009558FC" w:rsidP="00E80D00">
            <w:pPr>
              <w:rPr>
                <w:sz w:val="28"/>
                <w:szCs w:val="28"/>
              </w:rPr>
            </w:pPr>
            <w:r w:rsidRPr="0060540A">
              <w:rPr>
                <w:sz w:val="28"/>
                <w:szCs w:val="28"/>
              </w:rPr>
              <w:t>розанова,</w:t>
            </w:r>
          </w:p>
          <w:p w:rsidR="009558FC" w:rsidRPr="0060540A" w:rsidRDefault="009558FC" w:rsidP="00E80D00">
            <w:pPr>
              <w:rPr>
                <w:sz w:val="28"/>
                <w:szCs w:val="28"/>
              </w:rPr>
            </w:pPr>
            <w:r w:rsidRPr="0060540A">
              <w:rPr>
                <w:sz w:val="28"/>
                <w:szCs w:val="28"/>
              </w:rPr>
              <w:t>строкато–</w:t>
            </w:r>
          </w:p>
          <w:p w:rsidR="009558FC" w:rsidRPr="0060540A" w:rsidRDefault="009558FC" w:rsidP="00E80D00">
            <w:pPr>
              <w:rPr>
                <w:sz w:val="28"/>
                <w:szCs w:val="28"/>
              </w:rPr>
            </w:pPr>
            <w:r w:rsidRPr="0060540A">
              <w:rPr>
                <w:sz w:val="28"/>
                <w:szCs w:val="28"/>
              </w:rPr>
              <w:t>золотиста,</w:t>
            </w:r>
          </w:p>
          <w:p w:rsidR="009558FC" w:rsidRPr="0060540A" w:rsidRDefault="009558FC" w:rsidP="00E80D00">
            <w:pPr>
              <w:rPr>
                <w:sz w:val="28"/>
                <w:szCs w:val="28"/>
              </w:rPr>
            </w:pPr>
            <w:r w:rsidRPr="0060540A">
              <w:rPr>
                <w:sz w:val="28"/>
                <w:szCs w:val="28"/>
              </w:rPr>
              <w:t>товстушка</w:t>
            </w:r>
          </w:p>
          <w:p w:rsidR="009558FC" w:rsidRPr="0060540A" w:rsidRDefault="009558FC" w:rsidP="00E80D00">
            <w:pPr>
              <w:rPr>
                <w:sz w:val="28"/>
                <w:szCs w:val="28"/>
              </w:rPr>
            </w:pPr>
            <w:r w:rsidRPr="0060540A">
              <w:rPr>
                <w:sz w:val="28"/>
                <w:szCs w:val="28"/>
              </w:rPr>
              <w:t>глодова</w:t>
            </w:r>
          </w:p>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Яблуня (до розпускання</w:t>
            </w:r>
          </w:p>
          <w:p w:rsidR="009558FC" w:rsidRPr="0060540A" w:rsidRDefault="009558FC" w:rsidP="00E80D00">
            <w:pPr>
              <w:rPr>
                <w:sz w:val="28"/>
                <w:szCs w:val="28"/>
              </w:rPr>
            </w:pPr>
            <w:r w:rsidRPr="0060540A">
              <w:rPr>
                <w:sz w:val="28"/>
                <w:szCs w:val="28"/>
              </w:rPr>
              <w:t>бруньок)</w:t>
            </w:r>
          </w:p>
          <w:p w:rsidR="009558FC" w:rsidRPr="0060540A" w:rsidRDefault="009558FC" w:rsidP="00E80D00">
            <w:pPr>
              <w:rPr>
                <w:sz w:val="28"/>
                <w:szCs w:val="28"/>
              </w:rPr>
            </w:pPr>
            <w:r w:rsidRPr="0060540A">
              <w:rPr>
                <w:sz w:val="28"/>
                <w:szCs w:val="28"/>
              </w:rPr>
              <w:t>(після цвітіння)</w:t>
            </w:r>
          </w:p>
          <w:p w:rsidR="009558FC" w:rsidRPr="0060540A" w:rsidRDefault="009558FC" w:rsidP="00E80D00">
            <w:pPr>
              <w:rPr>
                <w:sz w:val="28"/>
                <w:szCs w:val="28"/>
              </w:rPr>
            </w:pPr>
          </w:p>
        </w:tc>
        <w:tc>
          <w:tcPr>
            <w:tcW w:w="3367" w:type="dxa"/>
          </w:tcPr>
          <w:p w:rsidR="009558FC" w:rsidRPr="0060540A" w:rsidRDefault="009558FC" w:rsidP="00E80D00">
            <w:pPr>
              <w:rPr>
                <w:sz w:val="28"/>
                <w:szCs w:val="28"/>
              </w:rPr>
            </w:pPr>
            <w:r w:rsidRPr="0060540A">
              <w:rPr>
                <w:sz w:val="28"/>
                <w:szCs w:val="28"/>
              </w:rPr>
              <w:t>3–5 яйцекладок на дерево;</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4–6% пошкоджених</w:t>
            </w:r>
          </w:p>
          <w:p w:rsidR="009558FC" w:rsidRPr="0060540A" w:rsidRDefault="009558FC" w:rsidP="00E80D00">
            <w:pPr>
              <w:rPr>
                <w:sz w:val="28"/>
                <w:szCs w:val="28"/>
              </w:rPr>
            </w:pPr>
            <w:r w:rsidRPr="0060540A">
              <w:rPr>
                <w:sz w:val="28"/>
                <w:szCs w:val="28"/>
              </w:rPr>
              <w:t>суцвіть і розеток листків</w:t>
            </w:r>
          </w:p>
        </w:tc>
      </w:tr>
      <w:tr w:rsidR="009558FC" w:rsidRPr="0060540A" w:rsidTr="00C044B9">
        <w:tc>
          <w:tcPr>
            <w:tcW w:w="3507" w:type="dxa"/>
          </w:tcPr>
          <w:p w:rsidR="009558FC" w:rsidRPr="0060540A" w:rsidRDefault="009558FC" w:rsidP="00E80D00">
            <w:pPr>
              <w:rPr>
                <w:sz w:val="28"/>
                <w:szCs w:val="28"/>
              </w:rPr>
            </w:pPr>
            <w:r w:rsidRPr="0060540A">
              <w:rPr>
                <w:sz w:val="28"/>
                <w:szCs w:val="28"/>
              </w:rPr>
              <w:t>Яблуневий</w:t>
            </w:r>
          </w:p>
          <w:p w:rsidR="009558FC" w:rsidRPr="0060540A" w:rsidRDefault="009558FC" w:rsidP="00E80D00">
            <w:pPr>
              <w:rPr>
                <w:sz w:val="28"/>
                <w:szCs w:val="28"/>
              </w:rPr>
            </w:pPr>
            <w:r w:rsidRPr="0060540A">
              <w:rPr>
                <w:sz w:val="28"/>
                <w:szCs w:val="28"/>
              </w:rPr>
              <w:t>пильщик</w:t>
            </w:r>
          </w:p>
          <w:p w:rsidR="009558FC" w:rsidRPr="0060540A" w:rsidRDefault="009558FC" w:rsidP="00E80D00">
            <w:pPr>
              <w:rPr>
                <w:i/>
                <w:sz w:val="28"/>
                <w:szCs w:val="28"/>
              </w:rPr>
            </w:pPr>
          </w:p>
        </w:tc>
        <w:tc>
          <w:tcPr>
            <w:tcW w:w="3190" w:type="dxa"/>
          </w:tcPr>
          <w:p w:rsidR="009558FC" w:rsidRPr="0060540A" w:rsidRDefault="009558FC" w:rsidP="00E80D00">
            <w:pPr>
              <w:rPr>
                <w:sz w:val="28"/>
                <w:szCs w:val="28"/>
              </w:rPr>
            </w:pPr>
            <w:r w:rsidRPr="0060540A">
              <w:rPr>
                <w:sz w:val="28"/>
                <w:szCs w:val="28"/>
              </w:rPr>
              <w:t>Яблуня (після цвітіння–</w:t>
            </w:r>
          </w:p>
          <w:p w:rsidR="009558FC" w:rsidRPr="0060540A" w:rsidRDefault="009558FC" w:rsidP="00E80D00">
            <w:pPr>
              <w:rPr>
                <w:sz w:val="28"/>
                <w:szCs w:val="28"/>
              </w:rPr>
            </w:pPr>
            <w:r w:rsidRPr="0060540A">
              <w:rPr>
                <w:sz w:val="28"/>
                <w:szCs w:val="28"/>
              </w:rPr>
              <w:t>обсипання надмірної зав’язі)</w:t>
            </w:r>
          </w:p>
          <w:p w:rsidR="009558FC" w:rsidRPr="0060540A" w:rsidRDefault="009558FC" w:rsidP="00E80D00">
            <w:pPr>
              <w:rPr>
                <w:sz w:val="28"/>
                <w:szCs w:val="28"/>
              </w:rPr>
            </w:pPr>
          </w:p>
        </w:tc>
        <w:tc>
          <w:tcPr>
            <w:tcW w:w="3367" w:type="dxa"/>
          </w:tcPr>
          <w:p w:rsidR="009558FC" w:rsidRPr="0060540A" w:rsidRDefault="009558FC" w:rsidP="00E80D00">
            <w:pPr>
              <w:rPr>
                <w:sz w:val="28"/>
                <w:szCs w:val="28"/>
              </w:rPr>
            </w:pPr>
            <w:r w:rsidRPr="0060540A">
              <w:rPr>
                <w:sz w:val="28"/>
                <w:szCs w:val="28"/>
              </w:rPr>
              <w:t>Понад 3% пошкодженої</w:t>
            </w:r>
          </w:p>
          <w:p w:rsidR="009558FC" w:rsidRPr="0060540A" w:rsidRDefault="009558FC" w:rsidP="00E80D00">
            <w:pPr>
              <w:rPr>
                <w:sz w:val="28"/>
                <w:szCs w:val="28"/>
              </w:rPr>
            </w:pPr>
            <w:r w:rsidRPr="0060540A">
              <w:rPr>
                <w:sz w:val="28"/>
                <w:szCs w:val="28"/>
              </w:rPr>
              <w:t>зав’язі</w:t>
            </w:r>
          </w:p>
        </w:tc>
      </w:tr>
    </w:tbl>
    <w:p w:rsidR="0056758B" w:rsidRDefault="0056758B" w:rsidP="0056758B">
      <w:pPr>
        <w:tabs>
          <w:tab w:val="left" w:pos="1134"/>
          <w:tab w:val="left" w:pos="9498"/>
        </w:tabs>
        <w:jc w:val="center"/>
        <w:rPr>
          <w:b/>
          <w:sz w:val="28"/>
          <w:szCs w:val="28"/>
          <w:lang w:val="uk-UA"/>
        </w:rPr>
      </w:pPr>
    </w:p>
    <w:p w:rsidR="0056758B" w:rsidRDefault="0056758B" w:rsidP="0056758B">
      <w:pPr>
        <w:tabs>
          <w:tab w:val="left" w:pos="1134"/>
          <w:tab w:val="left" w:pos="9498"/>
        </w:tabs>
        <w:jc w:val="center"/>
        <w:rPr>
          <w:b/>
          <w:sz w:val="28"/>
          <w:szCs w:val="28"/>
          <w:lang w:val="uk-UA"/>
        </w:rPr>
      </w:pPr>
    </w:p>
    <w:p w:rsidR="00581849" w:rsidRDefault="00581849" w:rsidP="0056758B">
      <w:pPr>
        <w:tabs>
          <w:tab w:val="left" w:pos="1134"/>
          <w:tab w:val="left" w:pos="9498"/>
        </w:tabs>
        <w:jc w:val="center"/>
        <w:rPr>
          <w:b/>
          <w:sz w:val="28"/>
          <w:szCs w:val="28"/>
          <w:lang w:val="uk-UA"/>
        </w:rPr>
      </w:pPr>
    </w:p>
    <w:p w:rsidR="00581849" w:rsidRDefault="00581849" w:rsidP="0056758B">
      <w:pPr>
        <w:tabs>
          <w:tab w:val="left" w:pos="1134"/>
          <w:tab w:val="left" w:pos="9498"/>
        </w:tabs>
        <w:jc w:val="center"/>
        <w:rPr>
          <w:b/>
          <w:sz w:val="28"/>
          <w:szCs w:val="28"/>
          <w:lang w:val="uk-UA"/>
        </w:rPr>
      </w:pPr>
    </w:p>
    <w:p w:rsidR="00581849" w:rsidRDefault="00581849" w:rsidP="0056758B">
      <w:pPr>
        <w:tabs>
          <w:tab w:val="left" w:pos="1134"/>
          <w:tab w:val="left" w:pos="9498"/>
        </w:tabs>
        <w:jc w:val="center"/>
        <w:rPr>
          <w:b/>
          <w:sz w:val="28"/>
          <w:szCs w:val="28"/>
          <w:lang w:val="uk-UA"/>
        </w:rPr>
      </w:pPr>
    </w:p>
    <w:p w:rsidR="00581849" w:rsidRDefault="00581849" w:rsidP="0056758B">
      <w:pPr>
        <w:tabs>
          <w:tab w:val="left" w:pos="1134"/>
          <w:tab w:val="left" w:pos="9498"/>
        </w:tabs>
        <w:jc w:val="center"/>
        <w:rPr>
          <w:b/>
          <w:sz w:val="28"/>
          <w:szCs w:val="28"/>
          <w:lang w:val="uk-UA"/>
        </w:rPr>
      </w:pPr>
    </w:p>
    <w:p w:rsidR="00581849" w:rsidRDefault="00581849" w:rsidP="0056758B">
      <w:pPr>
        <w:tabs>
          <w:tab w:val="left" w:pos="1134"/>
          <w:tab w:val="left" w:pos="9498"/>
        </w:tabs>
        <w:jc w:val="center"/>
        <w:rPr>
          <w:b/>
          <w:sz w:val="28"/>
          <w:szCs w:val="28"/>
          <w:lang w:val="uk-UA"/>
        </w:rPr>
      </w:pPr>
    </w:p>
    <w:p w:rsidR="00581849" w:rsidRDefault="00581849" w:rsidP="0056758B">
      <w:pPr>
        <w:tabs>
          <w:tab w:val="left" w:pos="1134"/>
          <w:tab w:val="left" w:pos="9498"/>
        </w:tabs>
        <w:jc w:val="center"/>
        <w:rPr>
          <w:b/>
          <w:sz w:val="28"/>
          <w:szCs w:val="28"/>
          <w:lang w:val="uk-UA"/>
        </w:rPr>
      </w:pPr>
    </w:p>
    <w:p w:rsidR="00581849" w:rsidRDefault="00581849" w:rsidP="0056758B">
      <w:pPr>
        <w:tabs>
          <w:tab w:val="left" w:pos="1134"/>
          <w:tab w:val="left" w:pos="9498"/>
        </w:tabs>
        <w:jc w:val="center"/>
        <w:rPr>
          <w:b/>
          <w:sz w:val="28"/>
          <w:szCs w:val="28"/>
          <w:lang w:val="uk-UA"/>
        </w:rPr>
      </w:pPr>
    </w:p>
    <w:p w:rsidR="00581849" w:rsidRDefault="00581849" w:rsidP="0056758B">
      <w:pPr>
        <w:tabs>
          <w:tab w:val="left" w:pos="1134"/>
          <w:tab w:val="left" w:pos="9498"/>
        </w:tabs>
        <w:jc w:val="center"/>
        <w:rPr>
          <w:b/>
          <w:sz w:val="28"/>
          <w:szCs w:val="28"/>
          <w:lang w:val="uk-UA"/>
        </w:rPr>
      </w:pPr>
    </w:p>
    <w:p w:rsidR="00581849" w:rsidRDefault="00581849" w:rsidP="0056758B">
      <w:pPr>
        <w:tabs>
          <w:tab w:val="left" w:pos="1134"/>
          <w:tab w:val="left" w:pos="9498"/>
        </w:tabs>
        <w:jc w:val="center"/>
        <w:rPr>
          <w:b/>
          <w:sz w:val="28"/>
          <w:szCs w:val="28"/>
          <w:lang w:val="uk-UA"/>
        </w:rPr>
      </w:pPr>
    </w:p>
    <w:p w:rsidR="00581849" w:rsidRDefault="00581849" w:rsidP="0056758B">
      <w:pPr>
        <w:tabs>
          <w:tab w:val="left" w:pos="1134"/>
          <w:tab w:val="left" w:pos="9498"/>
        </w:tabs>
        <w:jc w:val="center"/>
        <w:rPr>
          <w:b/>
          <w:sz w:val="28"/>
          <w:szCs w:val="28"/>
          <w:lang w:val="uk-UA"/>
        </w:rPr>
      </w:pPr>
    </w:p>
    <w:p w:rsidR="00581849" w:rsidRDefault="00581849" w:rsidP="0056758B">
      <w:pPr>
        <w:tabs>
          <w:tab w:val="left" w:pos="1134"/>
          <w:tab w:val="left" w:pos="9498"/>
        </w:tabs>
        <w:jc w:val="center"/>
        <w:rPr>
          <w:b/>
          <w:sz w:val="28"/>
          <w:szCs w:val="28"/>
          <w:lang w:val="uk-UA"/>
        </w:rPr>
      </w:pPr>
    </w:p>
    <w:p w:rsidR="00581849" w:rsidRDefault="00581849" w:rsidP="0056758B">
      <w:pPr>
        <w:tabs>
          <w:tab w:val="left" w:pos="1134"/>
          <w:tab w:val="left" w:pos="9498"/>
        </w:tabs>
        <w:jc w:val="center"/>
        <w:rPr>
          <w:b/>
          <w:sz w:val="28"/>
          <w:szCs w:val="28"/>
          <w:lang w:val="uk-UA"/>
        </w:rPr>
      </w:pPr>
    </w:p>
    <w:p w:rsidR="00581849" w:rsidRDefault="00581849" w:rsidP="0056758B">
      <w:pPr>
        <w:tabs>
          <w:tab w:val="left" w:pos="1134"/>
          <w:tab w:val="left" w:pos="9498"/>
        </w:tabs>
        <w:jc w:val="center"/>
        <w:rPr>
          <w:b/>
          <w:sz w:val="28"/>
          <w:szCs w:val="28"/>
          <w:lang w:val="uk-UA"/>
        </w:rPr>
      </w:pPr>
    </w:p>
    <w:p w:rsidR="00581849" w:rsidRDefault="00581849" w:rsidP="0056758B">
      <w:pPr>
        <w:tabs>
          <w:tab w:val="left" w:pos="1134"/>
          <w:tab w:val="left" w:pos="9498"/>
        </w:tabs>
        <w:jc w:val="center"/>
        <w:rPr>
          <w:b/>
          <w:sz w:val="28"/>
          <w:szCs w:val="28"/>
          <w:lang w:val="uk-UA"/>
        </w:rPr>
      </w:pPr>
    </w:p>
    <w:p w:rsidR="00581849" w:rsidRDefault="00581849" w:rsidP="0056758B">
      <w:pPr>
        <w:tabs>
          <w:tab w:val="left" w:pos="1134"/>
          <w:tab w:val="left" w:pos="9498"/>
        </w:tabs>
        <w:jc w:val="center"/>
        <w:rPr>
          <w:b/>
          <w:sz w:val="28"/>
          <w:szCs w:val="28"/>
          <w:lang w:val="uk-UA"/>
        </w:rPr>
      </w:pPr>
    </w:p>
    <w:p w:rsidR="00581849" w:rsidRDefault="00581849" w:rsidP="0056758B">
      <w:pPr>
        <w:tabs>
          <w:tab w:val="left" w:pos="1134"/>
          <w:tab w:val="left" w:pos="9498"/>
        </w:tabs>
        <w:jc w:val="center"/>
        <w:rPr>
          <w:b/>
          <w:sz w:val="28"/>
          <w:szCs w:val="28"/>
          <w:lang w:val="uk-UA"/>
        </w:rPr>
      </w:pPr>
    </w:p>
    <w:p w:rsidR="00A4274E" w:rsidRPr="0060540A" w:rsidRDefault="00A4274E" w:rsidP="0056758B">
      <w:pPr>
        <w:tabs>
          <w:tab w:val="left" w:pos="1134"/>
          <w:tab w:val="left" w:pos="9498"/>
        </w:tabs>
        <w:jc w:val="center"/>
        <w:rPr>
          <w:b/>
          <w:sz w:val="28"/>
          <w:szCs w:val="28"/>
          <w:lang w:val="uk-UA"/>
        </w:rPr>
      </w:pPr>
      <w:r w:rsidRPr="0060540A">
        <w:rPr>
          <w:b/>
          <w:sz w:val="28"/>
          <w:szCs w:val="28"/>
        </w:rPr>
        <w:lastRenderedPageBreak/>
        <w:t>ЗМІСТ</w:t>
      </w:r>
      <w:bookmarkStart w:id="1" w:name="_GoBack"/>
      <w:bookmarkEnd w:id="1"/>
    </w:p>
    <w:p w:rsidR="00A4274E" w:rsidRPr="0060540A" w:rsidRDefault="00A4274E" w:rsidP="00E80D00">
      <w:pPr>
        <w:tabs>
          <w:tab w:val="left" w:pos="9498"/>
        </w:tabs>
        <w:jc w:val="center"/>
        <w:rPr>
          <w:b/>
          <w:sz w:val="28"/>
          <w:szCs w:val="28"/>
        </w:rPr>
      </w:pPr>
    </w:p>
    <w:tbl>
      <w:tblPr>
        <w:tblStyle w:val="af0"/>
        <w:tblW w:w="10631" w:type="dxa"/>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1"/>
        <w:gridCol w:w="8113"/>
        <w:gridCol w:w="1667"/>
      </w:tblGrid>
      <w:tr w:rsidR="00A4274E" w:rsidRPr="0060540A" w:rsidTr="0056758B">
        <w:tc>
          <w:tcPr>
            <w:tcW w:w="851" w:type="dxa"/>
          </w:tcPr>
          <w:p w:rsidR="00A4274E" w:rsidRPr="0060540A" w:rsidRDefault="004943CD" w:rsidP="004943CD">
            <w:pPr>
              <w:tabs>
                <w:tab w:val="center" w:pos="-729"/>
                <w:tab w:val="left" w:pos="317"/>
              </w:tabs>
              <w:ind w:left="-1100" w:right="993"/>
              <w:rPr>
                <w:sz w:val="28"/>
                <w:szCs w:val="28"/>
              </w:rPr>
            </w:pPr>
            <w:r>
              <w:rPr>
                <w:sz w:val="28"/>
                <w:szCs w:val="28"/>
              </w:rPr>
              <w:tab/>
            </w:r>
            <w:r w:rsidR="00A4274E" w:rsidRPr="0060540A">
              <w:rPr>
                <w:sz w:val="28"/>
                <w:szCs w:val="28"/>
              </w:rPr>
              <w:t>1</w:t>
            </w:r>
            <w:r>
              <w:rPr>
                <w:sz w:val="28"/>
                <w:szCs w:val="28"/>
              </w:rPr>
              <w:tab/>
              <w:t>1</w:t>
            </w:r>
          </w:p>
        </w:tc>
        <w:tc>
          <w:tcPr>
            <w:tcW w:w="8113" w:type="dxa"/>
          </w:tcPr>
          <w:p w:rsidR="00A4274E" w:rsidRPr="0060540A" w:rsidRDefault="00A4274E" w:rsidP="00E80D00">
            <w:pPr>
              <w:rPr>
                <w:sz w:val="28"/>
                <w:szCs w:val="28"/>
              </w:rPr>
            </w:pPr>
            <w:r w:rsidRPr="0060540A">
              <w:rPr>
                <w:bCs/>
                <w:sz w:val="28"/>
                <w:szCs w:val="28"/>
              </w:rPr>
              <w:t xml:space="preserve">Загальна характеристика агрометеорологічних і фітосанітарних умов </w:t>
            </w:r>
          </w:p>
        </w:tc>
        <w:tc>
          <w:tcPr>
            <w:tcW w:w="1667" w:type="dxa"/>
          </w:tcPr>
          <w:p w:rsidR="00A4274E" w:rsidRPr="0060540A" w:rsidRDefault="0060540A" w:rsidP="00E80D00">
            <w:pPr>
              <w:jc w:val="center"/>
              <w:rPr>
                <w:sz w:val="28"/>
                <w:szCs w:val="28"/>
              </w:rPr>
            </w:pPr>
            <w:r>
              <w:rPr>
                <w:sz w:val="28"/>
                <w:szCs w:val="28"/>
              </w:rPr>
              <w:t>2</w:t>
            </w:r>
          </w:p>
        </w:tc>
      </w:tr>
      <w:tr w:rsidR="00A4274E" w:rsidRPr="0060540A" w:rsidTr="0056758B">
        <w:tc>
          <w:tcPr>
            <w:tcW w:w="851" w:type="dxa"/>
          </w:tcPr>
          <w:p w:rsidR="00A4274E" w:rsidRPr="0060540A" w:rsidRDefault="00A4274E" w:rsidP="00E80D00">
            <w:pPr>
              <w:jc w:val="center"/>
              <w:rPr>
                <w:sz w:val="28"/>
                <w:szCs w:val="28"/>
              </w:rPr>
            </w:pPr>
            <w:r w:rsidRPr="0060540A">
              <w:rPr>
                <w:sz w:val="28"/>
                <w:szCs w:val="28"/>
              </w:rPr>
              <w:t>2</w:t>
            </w:r>
          </w:p>
        </w:tc>
        <w:tc>
          <w:tcPr>
            <w:tcW w:w="8113" w:type="dxa"/>
          </w:tcPr>
          <w:p w:rsidR="00A4274E" w:rsidRPr="0060540A" w:rsidRDefault="00A4274E" w:rsidP="00E80D00">
            <w:pPr>
              <w:rPr>
                <w:sz w:val="28"/>
                <w:szCs w:val="28"/>
              </w:rPr>
            </w:pPr>
            <w:r w:rsidRPr="0060540A">
              <w:rPr>
                <w:sz w:val="28"/>
                <w:szCs w:val="28"/>
              </w:rPr>
              <w:t xml:space="preserve">Багатоїдні шкідники </w:t>
            </w:r>
            <w:r w:rsidR="00193EC6" w:rsidRPr="0060540A">
              <w:rPr>
                <w:sz w:val="28"/>
                <w:szCs w:val="28"/>
              </w:rPr>
              <w:t>та заходи захисту рослин від шкідників</w:t>
            </w:r>
          </w:p>
        </w:tc>
        <w:tc>
          <w:tcPr>
            <w:tcW w:w="1667" w:type="dxa"/>
          </w:tcPr>
          <w:p w:rsidR="00A4274E" w:rsidRPr="0060540A" w:rsidRDefault="00193EC6" w:rsidP="00E80D00">
            <w:pPr>
              <w:jc w:val="center"/>
              <w:rPr>
                <w:sz w:val="28"/>
                <w:szCs w:val="28"/>
              </w:rPr>
            </w:pPr>
            <w:r w:rsidRPr="0060540A">
              <w:rPr>
                <w:sz w:val="28"/>
                <w:szCs w:val="28"/>
              </w:rPr>
              <w:t>6</w:t>
            </w:r>
          </w:p>
        </w:tc>
      </w:tr>
      <w:tr w:rsidR="00A4274E" w:rsidRPr="0060540A" w:rsidTr="0056758B">
        <w:tc>
          <w:tcPr>
            <w:tcW w:w="851" w:type="dxa"/>
          </w:tcPr>
          <w:p w:rsidR="00A4274E" w:rsidRPr="0060540A" w:rsidRDefault="001715B5" w:rsidP="00E80D00">
            <w:pPr>
              <w:jc w:val="center"/>
              <w:rPr>
                <w:sz w:val="28"/>
                <w:szCs w:val="28"/>
              </w:rPr>
            </w:pPr>
            <w:r w:rsidRPr="0060540A">
              <w:rPr>
                <w:sz w:val="28"/>
                <w:szCs w:val="28"/>
              </w:rPr>
              <w:t>3</w:t>
            </w:r>
          </w:p>
          <w:p w:rsidR="009175ED" w:rsidRPr="0060540A" w:rsidRDefault="009175ED" w:rsidP="00E80D00">
            <w:pPr>
              <w:jc w:val="center"/>
              <w:rPr>
                <w:sz w:val="28"/>
                <w:szCs w:val="28"/>
              </w:rPr>
            </w:pPr>
            <w:r w:rsidRPr="0060540A">
              <w:rPr>
                <w:sz w:val="28"/>
                <w:szCs w:val="28"/>
              </w:rPr>
              <w:t>4</w:t>
            </w:r>
          </w:p>
        </w:tc>
        <w:tc>
          <w:tcPr>
            <w:tcW w:w="8113" w:type="dxa"/>
          </w:tcPr>
          <w:p w:rsidR="00A4274E" w:rsidRPr="0060540A" w:rsidRDefault="00A4274E" w:rsidP="0056758B">
            <w:pPr>
              <w:ind w:left="-251" w:firstLine="251"/>
              <w:rPr>
                <w:sz w:val="28"/>
                <w:szCs w:val="28"/>
              </w:rPr>
            </w:pPr>
            <w:r w:rsidRPr="0060540A">
              <w:rPr>
                <w:sz w:val="28"/>
                <w:szCs w:val="28"/>
              </w:rPr>
              <w:t>Шкідники і хвороби зернових культур</w:t>
            </w:r>
          </w:p>
          <w:p w:rsidR="001505E5" w:rsidRPr="0060540A" w:rsidRDefault="001505E5" w:rsidP="00E80D00">
            <w:pPr>
              <w:rPr>
                <w:sz w:val="28"/>
                <w:szCs w:val="28"/>
              </w:rPr>
            </w:pPr>
            <w:r w:rsidRPr="0060540A">
              <w:rPr>
                <w:sz w:val="28"/>
                <w:szCs w:val="28"/>
              </w:rPr>
              <w:t>Система захисту зернових культур від шкідників та хвороб</w:t>
            </w:r>
          </w:p>
        </w:tc>
        <w:tc>
          <w:tcPr>
            <w:tcW w:w="1667" w:type="dxa"/>
          </w:tcPr>
          <w:p w:rsidR="00A4274E" w:rsidRPr="0060540A" w:rsidRDefault="0060540A" w:rsidP="00E80D00">
            <w:pPr>
              <w:jc w:val="center"/>
              <w:rPr>
                <w:sz w:val="28"/>
                <w:szCs w:val="28"/>
              </w:rPr>
            </w:pPr>
            <w:r>
              <w:rPr>
                <w:sz w:val="28"/>
                <w:szCs w:val="28"/>
              </w:rPr>
              <w:t>22</w:t>
            </w:r>
          </w:p>
          <w:p w:rsidR="001505E5" w:rsidRPr="0060540A" w:rsidRDefault="00581849" w:rsidP="00E80D00">
            <w:pPr>
              <w:jc w:val="center"/>
              <w:rPr>
                <w:sz w:val="28"/>
                <w:szCs w:val="28"/>
              </w:rPr>
            </w:pPr>
            <w:r>
              <w:rPr>
                <w:sz w:val="28"/>
                <w:szCs w:val="28"/>
              </w:rPr>
              <w:t>34</w:t>
            </w:r>
          </w:p>
        </w:tc>
      </w:tr>
      <w:tr w:rsidR="00A4274E" w:rsidRPr="0060540A" w:rsidTr="0056758B">
        <w:tc>
          <w:tcPr>
            <w:tcW w:w="851" w:type="dxa"/>
          </w:tcPr>
          <w:p w:rsidR="00A4274E" w:rsidRPr="0060540A" w:rsidRDefault="009175ED" w:rsidP="00E80D00">
            <w:pPr>
              <w:jc w:val="center"/>
              <w:rPr>
                <w:sz w:val="28"/>
                <w:szCs w:val="28"/>
              </w:rPr>
            </w:pPr>
            <w:r w:rsidRPr="0060540A">
              <w:rPr>
                <w:sz w:val="28"/>
                <w:szCs w:val="28"/>
              </w:rPr>
              <w:t>5</w:t>
            </w:r>
          </w:p>
        </w:tc>
        <w:tc>
          <w:tcPr>
            <w:tcW w:w="8113" w:type="dxa"/>
          </w:tcPr>
          <w:p w:rsidR="00A4274E" w:rsidRPr="0060540A" w:rsidRDefault="00A4274E" w:rsidP="0056758B">
            <w:pPr>
              <w:ind w:right="-641"/>
              <w:rPr>
                <w:sz w:val="28"/>
                <w:szCs w:val="28"/>
              </w:rPr>
            </w:pPr>
            <w:r w:rsidRPr="0060540A">
              <w:rPr>
                <w:sz w:val="28"/>
                <w:szCs w:val="28"/>
              </w:rPr>
              <w:t>Шкідники і хвороби кукурудзи</w:t>
            </w:r>
          </w:p>
        </w:tc>
        <w:tc>
          <w:tcPr>
            <w:tcW w:w="1667" w:type="dxa"/>
          </w:tcPr>
          <w:p w:rsidR="00A4274E" w:rsidRPr="0060540A" w:rsidRDefault="00581849" w:rsidP="00E80D00">
            <w:pPr>
              <w:jc w:val="center"/>
              <w:rPr>
                <w:sz w:val="28"/>
                <w:szCs w:val="28"/>
              </w:rPr>
            </w:pPr>
            <w:r>
              <w:rPr>
                <w:sz w:val="28"/>
                <w:szCs w:val="28"/>
              </w:rPr>
              <w:t>39</w:t>
            </w:r>
          </w:p>
        </w:tc>
      </w:tr>
      <w:tr w:rsidR="00A4274E" w:rsidRPr="0060540A" w:rsidTr="0056758B">
        <w:tc>
          <w:tcPr>
            <w:tcW w:w="851" w:type="dxa"/>
          </w:tcPr>
          <w:p w:rsidR="00A4274E" w:rsidRPr="0060540A" w:rsidRDefault="009175ED" w:rsidP="00E80D00">
            <w:pPr>
              <w:jc w:val="center"/>
              <w:rPr>
                <w:sz w:val="28"/>
                <w:szCs w:val="28"/>
              </w:rPr>
            </w:pPr>
            <w:r w:rsidRPr="0060540A">
              <w:rPr>
                <w:sz w:val="28"/>
                <w:szCs w:val="28"/>
              </w:rPr>
              <w:t>6</w:t>
            </w:r>
          </w:p>
        </w:tc>
        <w:tc>
          <w:tcPr>
            <w:tcW w:w="8113" w:type="dxa"/>
          </w:tcPr>
          <w:p w:rsidR="00A4274E" w:rsidRPr="0060540A" w:rsidRDefault="00A4274E" w:rsidP="00E80D00">
            <w:pPr>
              <w:rPr>
                <w:sz w:val="28"/>
                <w:szCs w:val="28"/>
              </w:rPr>
            </w:pPr>
            <w:r w:rsidRPr="0060540A">
              <w:rPr>
                <w:bCs/>
                <w:sz w:val="28"/>
                <w:szCs w:val="28"/>
              </w:rPr>
              <w:t>Система захисту посівів кукурудзи від шкідників і хвороб</w:t>
            </w:r>
          </w:p>
        </w:tc>
        <w:tc>
          <w:tcPr>
            <w:tcW w:w="1667" w:type="dxa"/>
          </w:tcPr>
          <w:p w:rsidR="00A4274E" w:rsidRPr="0060540A" w:rsidRDefault="00581849" w:rsidP="00E80D00">
            <w:pPr>
              <w:jc w:val="center"/>
              <w:rPr>
                <w:sz w:val="28"/>
                <w:szCs w:val="28"/>
              </w:rPr>
            </w:pPr>
            <w:r>
              <w:rPr>
                <w:sz w:val="28"/>
                <w:szCs w:val="28"/>
              </w:rPr>
              <w:t>42</w:t>
            </w:r>
          </w:p>
        </w:tc>
      </w:tr>
      <w:tr w:rsidR="00A4274E" w:rsidRPr="0060540A" w:rsidTr="0056758B">
        <w:tc>
          <w:tcPr>
            <w:tcW w:w="851" w:type="dxa"/>
          </w:tcPr>
          <w:p w:rsidR="00A4274E" w:rsidRPr="0060540A" w:rsidRDefault="009175ED" w:rsidP="00E80D00">
            <w:pPr>
              <w:jc w:val="center"/>
              <w:rPr>
                <w:sz w:val="28"/>
                <w:szCs w:val="28"/>
              </w:rPr>
            </w:pPr>
            <w:r w:rsidRPr="0060540A">
              <w:rPr>
                <w:sz w:val="28"/>
                <w:szCs w:val="28"/>
              </w:rPr>
              <w:t>7</w:t>
            </w:r>
          </w:p>
        </w:tc>
        <w:tc>
          <w:tcPr>
            <w:tcW w:w="8113" w:type="dxa"/>
          </w:tcPr>
          <w:p w:rsidR="00A4274E" w:rsidRPr="0060540A" w:rsidRDefault="00A4274E" w:rsidP="00E80D00">
            <w:pPr>
              <w:rPr>
                <w:bCs/>
                <w:sz w:val="28"/>
                <w:szCs w:val="28"/>
              </w:rPr>
            </w:pPr>
            <w:r w:rsidRPr="0060540A">
              <w:rPr>
                <w:color w:val="000000"/>
                <w:sz w:val="28"/>
                <w:szCs w:val="28"/>
              </w:rPr>
              <w:t>Шкідники і хвороби гороху</w:t>
            </w:r>
          </w:p>
        </w:tc>
        <w:tc>
          <w:tcPr>
            <w:tcW w:w="1667" w:type="dxa"/>
          </w:tcPr>
          <w:p w:rsidR="00A4274E" w:rsidRPr="0060540A" w:rsidRDefault="001505E5" w:rsidP="00581849">
            <w:pPr>
              <w:jc w:val="center"/>
              <w:rPr>
                <w:sz w:val="28"/>
                <w:szCs w:val="28"/>
              </w:rPr>
            </w:pPr>
            <w:r w:rsidRPr="0060540A">
              <w:rPr>
                <w:sz w:val="28"/>
                <w:szCs w:val="28"/>
              </w:rPr>
              <w:t>4</w:t>
            </w:r>
            <w:r w:rsidR="00581849">
              <w:rPr>
                <w:sz w:val="28"/>
                <w:szCs w:val="28"/>
              </w:rPr>
              <w:t>3</w:t>
            </w:r>
          </w:p>
        </w:tc>
      </w:tr>
      <w:tr w:rsidR="00A4274E" w:rsidRPr="0060540A" w:rsidTr="0056758B">
        <w:tc>
          <w:tcPr>
            <w:tcW w:w="851" w:type="dxa"/>
          </w:tcPr>
          <w:p w:rsidR="00A4274E" w:rsidRPr="0060540A" w:rsidRDefault="009175ED" w:rsidP="00E80D00">
            <w:pPr>
              <w:jc w:val="center"/>
              <w:rPr>
                <w:sz w:val="28"/>
                <w:szCs w:val="28"/>
              </w:rPr>
            </w:pPr>
            <w:r w:rsidRPr="0060540A">
              <w:rPr>
                <w:sz w:val="28"/>
                <w:szCs w:val="28"/>
              </w:rPr>
              <w:t>8</w:t>
            </w:r>
          </w:p>
        </w:tc>
        <w:tc>
          <w:tcPr>
            <w:tcW w:w="8113" w:type="dxa"/>
          </w:tcPr>
          <w:p w:rsidR="00A4274E" w:rsidRPr="0060540A" w:rsidRDefault="00A4274E" w:rsidP="00E80D00">
            <w:pPr>
              <w:rPr>
                <w:bCs/>
                <w:sz w:val="28"/>
                <w:szCs w:val="28"/>
              </w:rPr>
            </w:pPr>
            <w:r w:rsidRPr="0060540A">
              <w:rPr>
                <w:bCs/>
                <w:sz w:val="28"/>
                <w:szCs w:val="28"/>
              </w:rPr>
              <w:t>Система захисту посівів гороху від шкідників</w:t>
            </w:r>
            <w:r w:rsidR="005F27BA" w:rsidRPr="0060540A">
              <w:rPr>
                <w:bCs/>
                <w:sz w:val="28"/>
                <w:szCs w:val="28"/>
              </w:rPr>
              <w:t>,</w:t>
            </w:r>
            <w:r w:rsidRPr="0060540A">
              <w:rPr>
                <w:bCs/>
                <w:sz w:val="28"/>
                <w:szCs w:val="28"/>
              </w:rPr>
              <w:t xml:space="preserve"> хвороб</w:t>
            </w:r>
          </w:p>
        </w:tc>
        <w:tc>
          <w:tcPr>
            <w:tcW w:w="1667" w:type="dxa"/>
          </w:tcPr>
          <w:p w:rsidR="00A4274E" w:rsidRPr="0060540A" w:rsidRDefault="00581849" w:rsidP="00E80D00">
            <w:pPr>
              <w:jc w:val="center"/>
              <w:rPr>
                <w:sz w:val="28"/>
                <w:szCs w:val="28"/>
              </w:rPr>
            </w:pPr>
            <w:r>
              <w:rPr>
                <w:sz w:val="28"/>
                <w:szCs w:val="28"/>
              </w:rPr>
              <w:t>46</w:t>
            </w:r>
          </w:p>
        </w:tc>
      </w:tr>
      <w:tr w:rsidR="00A4274E" w:rsidRPr="0060540A" w:rsidTr="0056758B">
        <w:tc>
          <w:tcPr>
            <w:tcW w:w="851" w:type="dxa"/>
          </w:tcPr>
          <w:p w:rsidR="00A4274E" w:rsidRPr="0060540A" w:rsidRDefault="009175ED" w:rsidP="00E80D00">
            <w:pPr>
              <w:jc w:val="center"/>
              <w:rPr>
                <w:sz w:val="28"/>
                <w:szCs w:val="28"/>
              </w:rPr>
            </w:pPr>
            <w:r w:rsidRPr="0060540A">
              <w:rPr>
                <w:sz w:val="28"/>
                <w:szCs w:val="28"/>
              </w:rPr>
              <w:t>9</w:t>
            </w:r>
          </w:p>
        </w:tc>
        <w:tc>
          <w:tcPr>
            <w:tcW w:w="8113" w:type="dxa"/>
          </w:tcPr>
          <w:p w:rsidR="00A4274E" w:rsidRPr="0060540A" w:rsidRDefault="00A4274E" w:rsidP="00E80D00">
            <w:pPr>
              <w:rPr>
                <w:bCs/>
                <w:sz w:val="28"/>
                <w:szCs w:val="28"/>
              </w:rPr>
            </w:pPr>
            <w:r w:rsidRPr="0060540A">
              <w:rPr>
                <w:color w:val="000000"/>
                <w:sz w:val="28"/>
                <w:szCs w:val="28"/>
              </w:rPr>
              <w:t>Шкідники і хвороби багаторічних трав</w:t>
            </w:r>
          </w:p>
        </w:tc>
        <w:tc>
          <w:tcPr>
            <w:tcW w:w="1667" w:type="dxa"/>
          </w:tcPr>
          <w:p w:rsidR="00A4274E" w:rsidRPr="0060540A" w:rsidRDefault="00581849" w:rsidP="00E80D00">
            <w:pPr>
              <w:jc w:val="center"/>
              <w:rPr>
                <w:sz w:val="28"/>
                <w:szCs w:val="28"/>
              </w:rPr>
            </w:pPr>
            <w:r>
              <w:rPr>
                <w:sz w:val="28"/>
                <w:szCs w:val="28"/>
              </w:rPr>
              <w:t>47</w:t>
            </w:r>
          </w:p>
        </w:tc>
      </w:tr>
      <w:tr w:rsidR="00A4274E" w:rsidRPr="0060540A" w:rsidTr="0056758B">
        <w:tc>
          <w:tcPr>
            <w:tcW w:w="851" w:type="dxa"/>
          </w:tcPr>
          <w:p w:rsidR="00A4274E" w:rsidRPr="0060540A" w:rsidRDefault="009175ED" w:rsidP="00E80D00">
            <w:pPr>
              <w:jc w:val="center"/>
              <w:rPr>
                <w:sz w:val="28"/>
                <w:szCs w:val="28"/>
              </w:rPr>
            </w:pPr>
            <w:r w:rsidRPr="0060540A">
              <w:rPr>
                <w:sz w:val="28"/>
                <w:szCs w:val="28"/>
              </w:rPr>
              <w:t>10</w:t>
            </w:r>
          </w:p>
        </w:tc>
        <w:tc>
          <w:tcPr>
            <w:tcW w:w="8113" w:type="dxa"/>
          </w:tcPr>
          <w:p w:rsidR="00A4274E" w:rsidRPr="0060540A" w:rsidRDefault="00A4274E" w:rsidP="00581849">
            <w:pPr>
              <w:rPr>
                <w:bCs/>
                <w:sz w:val="28"/>
                <w:szCs w:val="28"/>
              </w:rPr>
            </w:pPr>
            <w:r w:rsidRPr="0060540A">
              <w:rPr>
                <w:sz w:val="28"/>
                <w:szCs w:val="28"/>
              </w:rPr>
              <w:t>Система захисту люцерни від шкідників</w:t>
            </w:r>
            <w:r w:rsidR="005F27BA" w:rsidRPr="0060540A">
              <w:rPr>
                <w:sz w:val="28"/>
                <w:szCs w:val="28"/>
              </w:rPr>
              <w:t>,</w:t>
            </w:r>
            <w:r w:rsidRPr="0060540A">
              <w:rPr>
                <w:sz w:val="28"/>
                <w:szCs w:val="28"/>
              </w:rPr>
              <w:t xml:space="preserve"> хвороб</w:t>
            </w:r>
          </w:p>
        </w:tc>
        <w:tc>
          <w:tcPr>
            <w:tcW w:w="1667" w:type="dxa"/>
          </w:tcPr>
          <w:p w:rsidR="00A4274E" w:rsidRPr="0060540A" w:rsidRDefault="00581849" w:rsidP="00E80D00">
            <w:pPr>
              <w:jc w:val="center"/>
              <w:rPr>
                <w:sz w:val="28"/>
                <w:szCs w:val="28"/>
              </w:rPr>
            </w:pPr>
            <w:r>
              <w:rPr>
                <w:sz w:val="28"/>
                <w:szCs w:val="28"/>
              </w:rPr>
              <w:t>50</w:t>
            </w:r>
          </w:p>
        </w:tc>
      </w:tr>
      <w:tr w:rsidR="00A4274E" w:rsidRPr="0060540A" w:rsidTr="0056758B">
        <w:tc>
          <w:tcPr>
            <w:tcW w:w="851" w:type="dxa"/>
          </w:tcPr>
          <w:p w:rsidR="00A4274E" w:rsidRPr="0060540A" w:rsidRDefault="00A4274E" w:rsidP="00E80D00">
            <w:pPr>
              <w:jc w:val="center"/>
              <w:rPr>
                <w:sz w:val="28"/>
                <w:szCs w:val="28"/>
              </w:rPr>
            </w:pPr>
            <w:r w:rsidRPr="0060540A">
              <w:rPr>
                <w:sz w:val="28"/>
                <w:szCs w:val="28"/>
              </w:rPr>
              <w:t>1</w:t>
            </w:r>
            <w:r w:rsidR="009175ED" w:rsidRPr="0060540A">
              <w:rPr>
                <w:sz w:val="28"/>
                <w:szCs w:val="28"/>
              </w:rPr>
              <w:t>1</w:t>
            </w:r>
          </w:p>
        </w:tc>
        <w:tc>
          <w:tcPr>
            <w:tcW w:w="8113" w:type="dxa"/>
          </w:tcPr>
          <w:p w:rsidR="00A4274E" w:rsidRPr="0060540A" w:rsidRDefault="00A4274E" w:rsidP="00E80D00">
            <w:pPr>
              <w:rPr>
                <w:bCs/>
                <w:sz w:val="28"/>
                <w:szCs w:val="28"/>
              </w:rPr>
            </w:pPr>
            <w:r w:rsidRPr="0060540A">
              <w:rPr>
                <w:sz w:val="28"/>
                <w:szCs w:val="28"/>
              </w:rPr>
              <w:t>Шкідники і хвороби сої</w:t>
            </w:r>
          </w:p>
        </w:tc>
        <w:tc>
          <w:tcPr>
            <w:tcW w:w="1667" w:type="dxa"/>
          </w:tcPr>
          <w:p w:rsidR="00A4274E" w:rsidRPr="0060540A" w:rsidRDefault="001505E5" w:rsidP="00E80D00">
            <w:pPr>
              <w:jc w:val="center"/>
              <w:rPr>
                <w:sz w:val="28"/>
                <w:szCs w:val="28"/>
              </w:rPr>
            </w:pPr>
            <w:r w:rsidRPr="0060540A">
              <w:rPr>
                <w:sz w:val="28"/>
                <w:szCs w:val="28"/>
              </w:rPr>
              <w:t>5</w:t>
            </w:r>
            <w:r w:rsidR="00581849">
              <w:rPr>
                <w:sz w:val="28"/>
                <w:szCs w:val="28"/>
              </w:rPr>
              <w:t>1</w:t>
            </w:r>
          </w:p>
        </w:tc>
      </w:tr>
      <w:tr w:rsidR="00A4274E" w:rsidRPr="0060540A" w:rsidTr="0056758B">
        <w:tc>
          <w:tcPr>
            <w:tcW w:w="851" w:type="dxa"/>
          </w:tcPr>
          <w:p w:rsidR="00A4274E" w:rsidRPr="0060540A" w:rsidRDefault="00A4274E" w:rsidP="00E80D00">
            <w:pPr>
              <w:jc w:val="center"/>
              <w:rPr>
                <w:sz w:val="28"/>
                <w:szCs w:val="28"/>
              </w:rPr>
            </w:pPr>
            <w:r w:rsidRPr="0060540A">
              <w:rPr>
                <w:sz w:val="28"/>
                <w:szCs w:val="28"/>
              </w:rPr>
              <w:t>1</w:t>
            </w:r>
            <w:r w:rsidR="009175ED" w:rsidRPr="0060540A">
              <w:rPr>
                <w:sz w:val="28"/>
                <w:szCs w:val="28"/>
              </w:rPr>
              <w:t>2</w:t>
            </w:r>
          </w:p>
        </w:tc>
        <w:tc>
          <w:tcPr>
            <w:tcW w:w="8113" w:type="dxa"/>
          </w:tcPr>
          <w:p w:rsidR="00A4274E" w:rsidRPr="0060540A" w:rsidRDefault="00A4274E" w:rsidP="00E80D00">
            <w:pPr>
              <w:rPr>
                <w:bCs/>
                <w:sz w:val="28"/>
                <w:szCs w:val="28"/>
              </w:rPr>
            </w:pPr>
            <w:r w:rsidRPr="0060540A">
              <w:rPr>
                <w:bCs/>
                <w:sz w:val="28"/>
                <w:szCs w:val="28"/>
              </w:rPr>
              <w:t>Заходи захисту сої від шкідників</w:t>
            </w:r>
            <w:r w:rsidR="005F27BA" w:rsidRPr="0060540A">
              <w:rPr>
                <w:bCs/>
                <w:sz w:val="28"/>
                <w:szCs w:val="28"/>
              </w:rPr>
              <w:t>,</w:t>
            </w:r>
            <w:r w:rsidRPr="0060540A">
              <w:rPr>
                <w:bCs/>
                <w:sz w:val="28"/>
                <w:szCs w:val="28"/>
              </w:rPr>
              <w:t xml:space="preserve"> хвороб  </w:t>
            </w:r>
          </w:p>
        </w:tc>
        <w:tc>
          <w:tcPr>
            <w:tcW w:w="1667" w:type="dxa"/>
          </w:tcPr>
          <w:p w:rsidR="00A4274E" w:rsidRPr="0060540A" w:rsidRDefault="00581849" w:rsidP="00E80D00">
            <w:pPr>
              <w:jc w:val="center"/>
              <w:rPr>
                <w:sz w:val="28"/>
                <w:szCs w:val="28"/>
              </w:rPr>
            </w:pPr>
            <w:r>
              <w:rPr>
                <w:sz w:val="28"/>
                <w:szCs w:val="28"/>
              </w:rPr>
              <w:t>54</w:t>
            </w:r>
          </w:p>
        </w:tc>
      </w:tr>
      <w:tr w:rsidR="00A4274E" w:rsidRPr="0060540A" w:rsidTr="0056758B">
        <w:tc>
          <w:tcPr>
            <w:tcW w:w="851" w:type="dxa"/>
          </w:tcPr>
          <w:p w:rsidR="00A4274E" w:rsidRPr="0060540A" w:rsidRDefault="005F27BA" w:rsidP="00E80D00">
            <w:pPr>
              <w:jc w:val="center"/>
              <w:rPr>
                <w:sz w:val="28"/>
                <w:szCs w:val="28"/>
              </w:rPr>
            </w:pPr>
            <w:r w:rsidRPr="0060540A">
              <w:rPr>
                <w:sz w:val="28"/>
                <w:szCs w:val="28"/>
              </w:rPr>
              <w:t>1</w:t>
            </w:r>
            <w:r w:rsidR="009175ED" w:rsidRPr="0060540A">
              <w:rPr>
                <w:sz w:val="28"/>
                <w:szCs w:val="28"/>
              </w:rPr>
              <w:t>3</w:t>
            </w:r>
          </w:p>
        </w:tc>
        <w:tc>
          <w:tcPr>
            <w:tcW w:w="8113" w:type="dxa"/>
          </w:tcPr>
          <w:p w:rsidR="00A4274E" w:rsidRPr="0060540A" w:rsidRDefault="00A4274E" w:rsidP="00E80D00">
            <w:pPr>
              <w:rPr>
                <w:sz w:val="28"/>
                <w:szCs w:val="28"/>
              </w:rPr>
            </w:pPr>
            <w:r w:rsidRPr="0060540A">
              <w:rPr>
                <w:sz w:val="28"/>
                <w:szCs w:val="28"/>
              </w:rPr>
              <w:t>Шкідники і хвороби цукрових буряків</w:t>
            </w:r>
          </w:p>
        </w:tc>
        <w:tc>
          <w:tcPr>
            <w:tcW w:w="1667" w:type="dxa"/>
          </w:tcPr>
          <w:p w:rsidR="00A4274E" w:rsidRPr="0060540A" w:rsidRDefault="00581849" w:rsidP="00E80D00">
            <w:pPr>
              <w:jc w:val="center"/>
              <w:rPr>
                <w:sz w:val="28"/>
                <w:szCs w:val="28"/>
              </w:rPr>
            </w:pPr>
            <w:r>
              <w:rPr>
                <w:sz w:val="28"/>
                <w:szCs w:val="28"/>
              </w:rPr>
              <w:t>55</w:t>
            </w:r>
          </w:p>
        </w:tc>
      </w:tr>
      <w:tr w:rsidR="00A4274E" w:rsidRPr="0060540A" w:rsidTr="0056758B">
        <w:tc>
          <w:tcPr>
            <w:tcW w:w="851" w:type="dxa"/>
          </w:tcPr>
          <w:p w:rsidR="00A4274E" w:rsidRPr="0060540A" w:rsidRDefault="005F27BA" w:rsidP="00E80D00">
            <w:pPr>
              <w:jc w:val="center"/>
              <w:rPr>
                <w:sz w:val="28"/>
                <w:szCs w:val="28"/>
              </w:rPr>
            </w:pPr>
            <w:r w:rsidRPr="0060540A">
              <w:rPr>
                <w:sz w:val="28"/>
                <w:szCs w:val="28"/>
              </w:rPr>
              <w:t>1</w:t>
            </w:r>
            <w:r w:rsidR="009175ED" w:rsidRPr="0060540A">
              <w:rPr>
                <w:sz w:val="28"/>
                <w:szCs w:val="28"/>
              </w:rPr>
              <w:t>4</w:t>
            </w:r>
          </w:p>
        </w:tc>
        <w:tc>
          <w:tcPr>
            <w:tcW w:w="8113" w:type="dxa"/>
          </w:tcPr>
          <w:p w:rsidR="00A4274E" w:rsidRPr="0060540A" w:rsidRDefault="00A4274E" w:rsidP="00E80D00">
            <w:pPr>
              <w:rPr>
                <w:sz w:val="28"/>
                <w:szCs w:val="28"/>
              </w:rPr>
            </w:pPr>
            <w:r w:rsidRPr="0060540A">
              <w:rPr>
                <w:bCs/>
                <w:sz w:val="28"/>
                <w:szCs w:val="28"/>
              </w:rPr>
              <w:t>Система захисту посівів цукрових буряків від шкідників</w:t>
            </w:r>
            <w:r w:rsidR="005F27BA" w:rsidRPr="0060540A">
              <w:rPr>
                <w:bCs/>
                <w:sz w:val="28"/>
                <w:szCs w:val="28"/>
              </w:rPr>
              <w:t>,</w:t>
            </w:r>
            <w:r w:rsidRPr="0060540A">
              <w:rPr>
                <w:bCs/>
                <w:sz w:val="28"/>
                <w:szCs w:val="28"/>
              </w:rPr>
              <w:t xml:space="preserve"> хвороб</w:t>
            </w:r>
          </w:p>
        </w:tc>
        <w:tc>
          <w:tcPr>
            <w:tcW w:w="1667" w:type="dxa"/>
          </w:tcPr>
          <w:p w:rsidR="00A4274E" w:rsidRPr="0060540A" w:rsidRDefault="00BD4929" w:rsidP="00581849">
            <w:pPr>
              <w:jc w:val="center"/>
              <w:rPr>
                <w:sz w:val="28"/>
                <w:szCs w:val="28"/>
              </w:rPr>
            </w:pPr>
            <w:r w:rsidRPr="0060540A">
              <w:rPr>
                <w:sz w:val="28"/>
                <w:szCs w:val="28"/>
              </w:rPr>
              <w:t>6</w:t>
            </w:r>
            <w:r w:rsidR="00581849">
              <w:rPr>
                <w:sz w:val="28"/>
                <w:szCs w:val="28"/>
              </w:rPr>
              <w:t>3</w:t>
            </w:r>
          </w:p>
        </w:tc>
      </w:tr>
      <w:tr w:rsidR="00A4274E" w:rsidRPr="0060540A" w:rsidTr="0056758B">
        <w:tc>
          <w:tcPr>
            <w:tcW w:w="851" w:type="dxa"/>
          </w:tcPr>
          <w:p w:rsidR="00A4274E" w:rsidRPr="0060540A" w:rsidRDefault="0056758B" w:rsidP="00E80D00">
            <w:pPr>
              <w:rPr>
                <w:sz w:val="28"/>
                <w:szCs w:val="28"/>
              </w:rPr>
            </w:pPr>
            <w:r>
              <w:rPr>
                <w:sz w:val="28"/>
                <w:szCs w:val="28"/>
              </w:rPr>
              <w:t xml:space="preserve">   </w:t>
            </w:r>
            <w:r w:rsidR="005F27BA" w:rsidRPr="0060540A">
              <w:rPr>
                <w:sz w:val="28"/>
                <w:szCs w:val="28"/>
              </w:rPr>
              <w:t>1</w:t>
            </w:r>
            <w:r w:rsidR="009175ED" w:rsidRPr="0060540A">
              <w:rPr>
                <w:sz w:val="28"/>
                <w:szCs w:val="28"/>
              </w:rPr>
              <w:t>5</w:t>
            </w:r>
          </w:p>
        </w:tc>
        <w:tc>
          <w:tcPr>
            <w:tcW w:w="8113" w:type="dxa"/>
          </w:tcPr>
          <w:p w:rsidR="00A4274E" w:rsidRPr="0060540A" w:rsidRDefault="00A4274E" w:rsidP="00E80D00">
            <w:pPr>
              <w:rPr>
                <w:sz w:val="28"/>
                <w:szCs w:val="28"/>
              </w:rPr>
            </w:pPr>
            <w:r w:rsidRPr="0060540A">
              <w:rPr>
                <w:sz w:val="28"/>
                <w:szCs w:val="28"/>
              </w:rPr>
              <w:t>Шкідники і хвороби соняшнику</w:t>
            </w:r>
          </w:p>
        </w:tc>
        <w:tc>
          <w:tcPr>
            <w:tcW w:w="1667" w:type="dxa"/>
          </w:tcPr>
          <w:p w:rsidR="00A4274E" w:rsidRPr="0060540A" w:rsidRDefault="00581849" w:rsidP="00E80D00">
            <w:pPr>
              <w:jc w:val="center"/>
              <w:rPr>
                <w:sz w:val="28"/>
                <w:szCs w:val="28"/>
              </w:rPr>
            </w:pPr>
            <w:r>
              <w:rPr>
                <w:sz w:val="28"/>
                <w:szCs w:val="28"/>
              </w:rPr>
              <w:t>66</w:t>
            </w:r>
          </w:p>
        </w:tc>
      </w:tr>
      <w:tr w:rsidR="00A4274E" w:rsidRPr="0060540A" w:rsidTr="0056758B">
        <w:tc>
          <w:tcPr>
            <w:tcW w:w="851" w:type="dxa"/>
          </w:tcPr>
          <w:p w:rsidR="00A4274E" w:rsidRPr="0060540A" w:rsidRDefault="005F27BA" w:rsidP="00E80D00">
            <w:pPr>
              <w:jc w:val="center"/>
              <w:rPr>
                <w:sz w:val="28"/>
                <w:szCs w:val="28"/>
              </w:rPr>
            </w:pPr>
            <w:r w:rsidRPr="0060540A">
              <w:rPr>
                <w:sz w:val="28"/>
                <w:szCs w:val="28"/>
              </w:rPr>
              <w:t>1</w:t>
            </w:r>
            <w:r w:rsidR="009175ED" w:rsidRPr="0060540A">
              <w:rPr>
                <w:sz w:val="28"/>
                <w:szCs w:val="28"/>
              </w:rPr>
              <w:t>6</w:t>
            </w:r>
          </w:p>
        </w:tc>
        <w:tc>
          <w:tcPr>
            <w:tcW w:w="8113" w:type="dxa"/>
          </w:tcPr>
          <w:p w:rsidR="00A4274E" w:rsidRPr="0060540A" w:rsidRDefault="00A4274E" w:rsidP="00E80D00">
            <w:pPr>
              <w:rPr>
                <w:sz w:val="28"/>
                <w:szCs w:val="28"/>
              </w:rPr>
            </w:pPr>
            <w:r w:rsidRPr="0060540A">
              <w:rPr>
                <w:bCs/>
                <w:sz w:val="28"/>
                <w:szCs w:val="28"/>
              </w:rPr>
              <w:t>Заходи захисту посівів соняшнику від шкідників</w:t>
            </w:r>
            <w:r w:rsidR="005F27BA" w:rsidRPr="0060540A">
              <w:rPr>
                <w:bCs/>
                <w:sz w:val="28"/>
                <w:szCs w:val="28"/>
              </w:rPr>
              <w:t>,</w:t>
            </w:r>
            <w:r w:rsidRPr="0060540A">
              <w:rPr>
                <w:bCs/>
                <w:sz w:val="28"/>
                <w:szCs w:val="28"/>
              </w:rPr>
              <w:t xml:space="preserve"> хвороб</w:t>
            </w:r>
          </w:p>
        </w:tc>
        <w:tc>
          <w:tcPr>
            <w:tcW w:w="1667" w:type="dxa"/>
          </w:tcPr>
          <w:p w:rsidR="00A4274E" w:rsidRPr="0060540A" w:rsidRDefault="00581849" w:rsidP="00E80D00">
            <w:pPr>
              <w:jc w:val="center"/>
              <w:rPr>
                <w:sz w:val="28"/>
                <w:szCs w:val="28"/>
              </w:rPr>
            </w:pPr>
            <w:r>
              <w:rPr>
                <w:sz w:val="28"/>
                <w:szCs w:val="28"/>
              </w:rPr>
              <w:t>70</w:t>
            </w:r>
          </w:p>
        </w:tc>
      </w:tr>
      <w:tr w:rsidR="00A4274E" w:rsidRPr="0060540A" w:rsidTr="0056758B">
        <w:tc>
          <w:tcPr>
            <w:tcW w:w="851" w:type="dxa"/>
          </w:tcPr>
          <w:p w:rsidR="00A4274E" w:rsidRPr="0060540A" w:rsidRDefault="005F27BA" w:rsidP="00E80D00">
            <w:pPr>
              <w:jc w:val="center"/>
              <w:rPr>
                <w:sz w:val="28"/>
                <w:szCs w:val="28"/>
              </w:rPr>
            </w:pPr>
            <w:r w:rsidRPr="0060540A">
              <w:rPr>
                <w:sz w:val="28"/>
                <w:szCs w:val="28"/>
              </w:rPr>
              <w:t>1</w:t>
            </w:r>
            <w:r w:rsidR="009175ED" w:rsidRPr="0060540A">
              <w:rPr>
                <w:sz w:val="28"/>
                <w:szCs w:val="28"/>
              </w:rPr>
              <w:t>7</w:t>
            </w:r>
          </w:p>
        </w:tc>
        <w:tc>
          <w:tcPr>
            <w:tcW w:w="8113" w:type="dxa"/>
          </w:tcPr>
          <w:p w:rsidR="00A4274E" w:rsidRPr="0060540A" w:rsidRDefault="00A4274E" w:rsidP="00E80D00">
            <w:pPr>
              <w:rPr>
                <w:bCs/>
                <w:sz w:val="28"/>
                <w:szCs w:val="28"/>
              </w:rPr>
            </w:pPr>
            <w:r w:rsidRPr="0060540A">
              <w:rPr>
                <w:sz w:val="28"/>
                <w:szCs w:val="28"/>
              </w:rPr>
              <w:t>Шкідники і хвороби ріпаку</w:t>
            </w:r>
          </w:p>
        </w:tc>
        <w:tc>
          <w:tcPr>
            <w:tcW w:w="1667" w:type="dxa"/>
          </w:tcPr>
          <w:p w:rsidR="00A4274E" w:rsidRPr="0060540A" w:rsidRDefault="00BD4929" w:rsidP="00581849">
            <w:pPr>
              <w:jc w:val="center"/>
              <w:rPr>
                <w:sz w:val="28"/>
                <w:szCs w:val="28"/>
              </w:rPr>
            </w:pPr>
            <w:r w:rsidRPr="0060540A">
              <w:rPr>
                <w:sz w:val="28"/>
                <w:szCs w:val="28"/>
              </w:rPr>
              <w:t>7</w:t>
            </w:r>
            <w:r w:rsidR="00581849">
              <w:rPr>
                <w:sz w:val="28"/>
                <w:szCs w:val="28"/>
              </w:rPr>
              <w:t>3</w:t>
            </w:r>
          </w:p>
        </w:tc>
      </w:tr>
      <w:tr w:rsidR="00A4274E" w:rsidRPr="0060540A" w:rsidTr="0056758B">
        <w:tc>
          <w:tcPr>
            <w:tcW w:w="851" w:type="dxa"/>
          </w:tcPr>
          <w:p w:rsidR="00A4274E" w:rsidRPr="0060540A" w:rsidRDefault="005F27BA" w:rsidP="00E80D00">
            <w:pPr>
              <w:jc w:val="center"/>
              <w:rPr>
                <w:sz w:val="28"/>
                <w:szCs w:val="28"/>
              </w:rPr>
            </w:pPr>
            <w:r w:rsidRPr="0060540A">
              <w:rPr>
                <w:sz w:val="28"/>
                <w:szCs w:val="28"/>
              </w:rPr>
              <w:t>1</w:t>
            </w:r>
            <w:r w:rsidR="009175ED" w:rsidRPr="0060540A">
              <w:rPr>
                <w:sz w:val="28"/>
                <w:szCs w:val="28"/>
              </w:rPr>
              <w:t>8</w:t>
            </w:r>
          </w:p>
        </w:tc>
        <w:tc>
          <w:tcPr>
            <w:tcW w:w="8113" w:type="dxa"/>
          </w:tcPr>
          <w:p w:rsidR="00A4274E" w:rsidRPr="0060540A" w:rsidRDefault="00A4274E" w:rsidP="00E80D00">
            <w:pPr>
              <w:rPr>
                <w:bCs/>
                <w:sz w:val="28"/>
                <w:szCs w:val="28"/>
              </w:rPr>
            </w:pPr>
            <w:r w:rsidRPr="0060540A">
              <w:rPr>
                <w:bCs/>
                <w:sz w:val="28"/>
                <w:szCs w:val="28"/>
              </w:rPr>
              <w:t>Система заходів захисту ріпаку від шкідників</w:t>
            </w:r>
            <w:r w:rsidR="005F27BA" w:rsidRPr="0060540A">
              <w:rPr>
                <w:bCs/>
                <w:sz w:val="28"/>
                <w:szCs w:val="28"/>
              </w:rPr>
              <w:t>,</w:t>
            </w:r>
            <w:r w:rsidRPr="0060540A">
              <w:rPr>
                <w:bCs/>
                <w:sz w:val="28"/>
                <w:szCs w:val="28"/>
              </w:rPr>
              <w:t xml:space="preserve"> хвороб</w:t>
            </w:r>
          </w:p>
        </w:tc>
        <w:tc>
          <w:tcPr>
            <w:tcW w:w="1667" w:type="dxa"/>
          </w:tcPr>
          <w:p w:rsidR="00A4274E" w:rsidRPr="0060540A" w:rsidRDefault="00BD4929" w:rsidP="00E80D00">
            <w:pPr>
              <w:jc w:val="center"/>
              <w:rPr>
                <w:sz w:val="28"/>
                <w:szCs w:val="28"/>
              </w:rPr>
            </w:pPr>
            <w:r w:rsidRPr="0060540A">
              <w:rPr>
                <w:sz w:val="28"/>
                <w:szCs w:val="28"/>
              </w:rPr>
              <w:t>7</w:t>
            </w:r>
            <w:r w:rsidR="00581849">
              <w:rPr>
                <w:sz w:val="28"/>
                <w:szCs w:val="28"/>
              </w:rPr>
              <w:t>5</w:t>
            </w:r>
          </w:p>
        </w:tc>
      </w:tr>
      <w:tr w:rsidR="00A4274E" w:rsidRPr="0060540A" w:rsidTr="0056758B">
        <w:tc>
          <w:tcPr>
            <w:tcW w:w="851" w:type="dxa"/>
          </w:tcPr>
          <w:p w:rsidR="00A4274E" w:rsidRPr="0060540A" w:rsidRDefault="005F27BA" w:rsidP="00E80D00">
            <w:pPr>
              <w:jc w:val="center"/>
              <w:rPr>
                <w:sz w:val="28"/>
                <w:szCs w:val="28"/>
              </w:rPr>
            </w:pPr>
            <w:r w:rsidRPr="0060540A">
              <w:rPr>
                <w:sz w:val="28"/>
                <w:szCs w:val="28"/>
              </w:rPr>
              <w:t>1</w:t>
            </w:r>
            <w:r w:rsidR="009175ED" w:rsidRPr="0060540A">
              <w:rPr>
                <w:sz w:val="28"/>
                <w:szCs w:val="28"/>
              </w:rPr>
              <w:t>9</w:t>
            </w:r>
          </w:p>
        </w:tc>
        <w:tc>
          <w:tcPr>
            <w:tcW w:w="8113" w:type="dxa"/>
          </w:tcPr>
          <w:p w:rsidR="00A4274E" w:rsidRPr="0060540A" w:rsidRDefault="00A4274E" w:rsidP="00E80D00">
            <w:pPr>
              <w:rPr>
                <w:bCs/>
                <w:sz w:val="28"/>
                <w:szCs w:val="28"/>
              </w:rPr>
            </w:pPr>
            <w:r w:rsidRPr="0060540A">
              <w:rPr>
                <w:sz w:val="28"/>
                <w:szCs w:val="28"/>
              </w:rPr>
              <w:t>Шкідники і хвороби картоплі</w:t>
            </w:r>
          </w:p>
        </w:tc>
        <w:tc>
          <w:tcPr>
            <w:tcW w:w="1667" w:type="dxa"/>
          </w:tcPr>
          <w:p w:rsidR="00A4274E" w:rsidRPr="0060540A" w:rsidRDefault="00581849" w:rsidP="00E80D00">
            <w:pPr>
              <w:jc w:val="center"/>
              <w:rPr>
                <w:sz w:val="28"/>
                <w:szCs w:val="28"/>
              </w:rPr>
            </w:pPr>
            <w:r>
              <w:rPr>
                <w:sz w:val="28"/>
                <w:szCs w:val="28"/>
              </w:rPr>
              <w:t>78</w:t>
            </w:r>
          </w:p>
        </w:tc>
      </w:tr>
      <w:tr w:rsidR="00A4274E" w:rsidRPr="0060540A" w:rsidTr="0056758B">
        <w:tc>
          <w:tcPr>
            <w:tcW w:w="851" w:type="dxa"/>
          </w:tcPr>
          <w:p w:rsidR="00A4274E" w:rsidRPr="0060540A" w:rsidRDefault="009175ED" w:rsidP="00E80D00">
            <w:pPr>
              <w:jc w:val="center"/>
              <w:rPr>
                <w:sz w:val="28"/>
                <w:szCs w:val="28"/>
              </w:rPr>
            </w:pPr>
            <w:r w:rsidRPr="0060540A">
              <w:rPr>
                <w:sz w:val="28"/>
                <w:szCs w:val="28"/>
              </w:rPr>
              <w:t>20</w:t>
            </w:r>
          </w:p>
        </w:tc>
        <w:tc>
          <w:tcPr>
            <w:tcW w:w="8113" w:type="dxa"/>
          </w:tcPr>
          <w:p w:rsidR="00A4274E" w:rsidRPr="0060540A" w:rsidRDefault="00A4274E" w:rsidP="00E80D00">
            <w:pPr>
              <w:rPr>
                <w:bCs/>
                <w:sz w:val="28"/>
                <w:szCs w:val="28"/>
              </w:rPr>
            </w:pPr>
            <w:r w:rsidRPr="0060540A">
              <w:rPr>
                <w:bCs/>
                <w:sz w:val="28"/>
                <w:szCs w:val="28"/>
              </w:rPr>
              <w:t>Система заходів</w:t>
            </w:r>
            <w:r w:rsidR="005F27BA" w:rsidRPr="0060540A">
              <w:rPr>
                <w:bCs/>
                <w:sz w:val="28"/>
                <w:szCs w:val="28"/>
              </w:rPr>
              <w:t xml:space="preserve"> захисту картоплі від шкідників,</w:t>
            </w:r>
            <w:r w:rsidRPr="0060540A">
              <w:rPr>
                <w:bCs/>
                <w:sz w:val="28"/>
                <w:szCs w:val="28"/>
              </w:rPr>
              <w:t xml:space="preserve"> хвороб</w:t>
            </w:r>
          </w:p>
        </w:tc>
        <w:tc>
          <w:tcPr>
            <w:tcW w:w="1667" w:type="dxa"/>
          </w:tcPr>
          <w:p w:rsidR="00A4274E" w:rsidRPr="0060540A" w:rsidRDefault="00BD4929" w:rsidP="00581849">
            <w:pPr>
              <w:jc w:val="center"/>
              <w:rPr>
                <w:sz w:val="28"/>
                <w:szCs w:val="28"/>
              </w:rPr>
            </w:pPr>
            <w:r w:rsidRPr="0060540A">
              <w:rPr>
                <w:sz w:val="28"/>
                <w:szCs w:val="28"/>
              </w:rPr>
              <w:t>8</w:t>
            </w:r>
            <w:r w:rsidR="00581849">
              <w:rPr>
                <w:sz w:val="28"/>
                <w:szCs w:val="28"/>
              </w:rPr>
              <w:t>0</w:t>
            </w:r>
          </w:p>
        </w:tc>
      </w:tr>
      <w:tr w:rsidR="00A4274E" w:rsidRPr="0060540A" w:rsidTr="0056758B">
        <w:tc>
          <w:tcPr>
            <w:tcW w:w="851" w:type="dxa"/>
          </w:tcPr>
          <w:p w:rsidR="00A4274E" w:rsidRPr="0060540A" w:rsidRDefault="005F27BA" w:rsidP="00E80D00">
            <w:pPr>
              <w:jc w:val="center"/>
              <w:rPr>
                <w:sz w:val="28"/>
                <w:szCs w:val="28"/>
              </w:rPr>
            </w:pPr>
            <w:r w:rsidRPr="0060540A">
              <w:rPr>
                <w:sz w:val="28"/>
                <w:szCs w:val="28"/>
              </w:rPr>
              <w:t>2</w:t>
            </w:r>
            <w:r w:rsidR="009175ED" w:rsidRPr="0060540A">
              <w:rPr>
                <w:sz w:val="28"/>
                <w:szCs w:val="28"/>
              </w:rPr>
              <w:t>1</w:t>
            </w:r>
          </w:p>
        </w:tc>
        <w:tc>
          <w:tcPr>
            <w:tcW w:w="8113" w:type="dxa"/>
          </w:tcPr>
          <w:p w:rsidR="00A4274E" w:rsidRPr="0060540A" w:rsidRDefault="00A4274E" w:rsidP="00E80D00">
            <w:pPr>
              <w:rPr>
                <w:bCs/>
                <w:sz w:val="28"/>
                <w:szCs w:val="28"/>
              </w:rPr>
            </w:pPr>
            <w:r w:rsidRPr="0060540A">
              <w:rPr>
                <w:sz w:val="28"/>
                <w:szCs w:val="28"/>
              </w:rPr>
              <w:t>Шкідники і хвороби овочевих культур</w:t>
            </w:r>
          </w:p>
        </w:tc>
        <w:tc>
          <w:tcPr>
            <w:tcW w:w="1667" w:type="dxa"/>
          </w:tcPr>
          <w:p w:rsidR="00A4274E" w:rsidRPr="0060540A" w:rsidRDefault="00581849" w:rsidP="00E80D00">
            <w:pPr>
              <w:jc w:val="center"/>
              <w:rPr>
                <w:sz w:val="28"/>
                <w:szCs w:val="28"/>
              </w:rPr>
            </w:pPr>
            <w:r>
              <w:rPr>
                <w:sz w:val="28"/>
                <w:szCs w:val="28"/>
              </w:rPr>
              <w:t>82</w:t>
            </w:r>
          </w:p>
        </w:tc>
      </w:tr>
      <w:tr w:rsidR="00A4274E" w:rsidRPr="0060540A" w:rsidTr="0056758B">
        <w:tc>
          <w:tcPr>
            <w:tcW w:w="851" w:type="dxa"/>
          </w:tcPr>
          <w:p w:rsidR="00A4274E" w:rsidRPr="0060540A" w:rsidRDefault="005F27BA" w:rsidP="00E80D00">
            <w:pPr>
              <w:jc w:val="center"/>
              <w:rPr>
                <w:sz w:val="28"/>
                <w:szCs w:val="28"/>
              </w:rPr>
            </w:pPr>
            <w:r w:rsidRPr="0060540A">
              <w:rPr>
                <w:sz w:val="28"/>
                <w:szCs w:val="28"/>
              </w:rPr>
              <w:t>2</w:t>
            </w:r>
            <w:r w:rsidR="009175ED" w:rsidRPr="0060540A">
              <w:rPr>
                <w:sz w:val="28"/>
                <w:szCs w:val="28"/>
              </w:rPr>
              <w:t>2</w:t>
            </w:r>
          </w:p>
        </w:tc>
        <w:tc>
          <w:tcPr>
            <w:tcW w:w="8113" w:type="dxa"/>
          </w:tcPr>
          <w:p w:rsidR="00A4274E" w:rsidRPr="0060540A" w:rsidRDefault="00A4274E" w:rsidP="00E80D00">
            <w:pPr>
              <w:rPr>
                <w:bCs/>
                <w:sz w:val="28"/>
                <w:szCs w:val="28"/>
              </w:rPr>
            </w:pPr>
            <w:r w:rsidRPr="0060540A">
              <w:rPr>
                <w:bCs/>
                <w:sz w:val="28"/>
                <w:szCs w:val="28"/>
              </w:rPr>
              <w:t>Заходи захисту овочевих культур від шкідників і хвороб</w:t>
            </w:r>
          </w:p>
        </w:tc>
        <w:tc>
          <w:tcPr>
            <w:tcW w:w="1667" w:type="dxa"/>
          </w:tcPr>
          <w:p w:rsidR="00A4274E" w:rsidRPr="0060540A" w:rsidRDefault="00581849" w:rsidP="00E80D00">
            <w:pPr>
              <w:jc w:val="center"/>
              <w:rPr>
                <w:sz w:val="28"/>
                <w:szCs w:val="28"/>
              </w:rPr>
            </w:pPr>
            <w:r>
              <w:rPr>
                <w:sz w:val="28"/>
                <w:szCs w:val="28"/>
              </w:rPr>
              <w:t>85</w:t>
            </w:r>
          </w:p>
        </w:tc>
      </w:tr>
      <w:tr w:rsidR="00A4274E" w:rsidRPr="0060540A" w:rsidTr="0056758B">
        <w:tc>
          <w:tcPr>
            <w:tcW w:w="851" w:type="dxa"/>
          </w:tcPr>
          <w:p w:rsidR="00A4274E" w:rsidRPr="0060540A" w:rsidRDefault="006774DA" w:rsidP="00E80D00">
            <w:pPr>
              <w:jc w:val="center"/>
              <w:rPr>
                <w:sz w:val="28"/>
                <w:szCs w:val="28"/>
              </w:rPr>
            </w:pPr>
            <w:r w:rsidRPr="0060540A">
              <w:rPr>
                <w:sz w:val="28"/>
                <w:szCs w:val="28"/>
              </w:rPr>
              <w:t>2</w:t>
            </w:r>
            <w:r w:rsidR="009175ED" w:rsidRPr="0060540A">
              <w:rPr>
                <w:sz w:val="28"/>
                <w:szCs w:val="28"/>
              </w:rPr>
              <w:t>3</w:t>
            </w:r>
          </w:p>
        </w:tc>
        <w:tc>
          <w:tcPr>
            <w:tcW w:w="8113" w:type="dxa"/>
          </w:tcPr>
          <w:p w:rsidR="00A4274E" w:rsidRPr="0060540A" w:rsidRDefault="0048799A" w:rsidP="00E80D00">
            <w:pPr>
              <w:rPr>
                <w:bCs/>
                <w:sz w:val="28"/>
                <w:szCs w:val="28"/>
              </w:rPr>
            </w:pPr>
            <w:r w:rsidRPr="0060540A">
              <w:rPr>
                <w:bCs/>
                <w:sz w:val="28"/>
                <w:szCs w:val="28"/>
              </w:rPr>
              <w:t>Характеристика основних шкідників саду</w:t>
            </w:r>
          </w:p>
        </w:tc>
        <w:tc>
          <w:tcPr>
            <w:tcW w:w="1667" w:type="dxa"/>
          </w:tcPr>
          <w:p w:rsidR="00A4274E" w:rsidRPr="0060540A" w:rsidRDefault="00581849" w:rsidP="00E80D00">
            <w:pPr>
              <w:jc w:val="center"/>
              <w:rPr>
                <w:sz w:val="28"/>
                <w:szCs w:val="28"/>
              </w:rPr>
            </w:pPr>
            <w:r>
              <w:rPr>
                <w:sz w:val="28"/>
                <w:szCs w:val="28"/>
              </w:rPr>
              <w:t>89</w:t>
            </w:r>
          </w:p>
        </w:tc>
      </w:tr>
      <w:tr w:rsidR="001505E5" w:rsidRPr="0060540A" w:rsidTr="0056758B">
        <w:tc>
          <w:tcPr>
            <w:tcW w:w="851" w:type="dxa"/>
          </w:tcPr>
          <w:p w:rsidR="001505E5" w:rsidRPr="0060540A" w:rsidRDefault="009175ED" w:rsidP="00E80D00">
            <w:pPr>
              <w:jc w:val="center"/>
              <w:rPr>
                <w:sz w:val="28"/>
                <w:szCs w:val="28"/>
              </w:rPr>
            </w:pPr>
            <w:r w:rsidRPr="0060540A">
              <w:rPr>
                <w:sz w:val="28"/>
                <w:szCs w:val="28"/>
              </w:rPr>
              <w:t>24</w:t>
            </w:r>
          </w:p>
        </w:tc>
        <w:tc>
          <w:tcPr>
            <w:tcW w:w="8113" w:type="dxa"/>
          </w:tcPr>
          <w:p w:rsidR="001505E5" w:rsidRPr="0060540A" w:rsidRDefault="001505E5" w:rsidP="00E80D00">
            <w:pPr>
              <w:rPr>
                <w:bCs/>
                <w:sz w:val="28"/>
                <w:szCs w:val="28"/>
              </w:rPr>
            </w:pPr>
            <w:r w:rsidRPr="0060540A">
              <w:rPr>
                <w:bCs/>
                <w:sz w:val="28"/>
                <w:szCs w:val="28"/>
              </w:rPr>
              <w:t>Система захисту плодових насаджень від шкідників і хвороб</w:t>
            </w:r>
          </w:p>
        </w:tc>
        <w:tc>
          <w:tcPr>
            <w:tcW w:w="1667" w:type="dxa"/>
          </w:tcPr>
          <w:p w:rsidR="001505E5" w:rsidRPr="0060540A" w:rsidRDefault="00581849" w:rsidP="00E80D00">
            <w:pPr>
              <w:jc w:val="center"/>
              <w:rPr>
                <w:sz w:val="28"/>
                <w:szCs w:val="28"/>
              </w:rPr>
            </w:pPr>
            <w:r>
              <w:rPr>
                <w:sz w:val="28"/>
                <w:szCs w:val="28"/>
              </w:rPr>
              <w:t>92</w:t>
            </w:r>
          </w:p>
        </w:tc>
      </w:tr>
      <w:tr w:rsidR="001505E5" w:rsidRPr="0060540A" w:rsidTr="0056758B">
        <w:tc>
          <w:tcPr>
            <w:tcW w:w="851" w:type="dxa"/>
          </w:tcPr>
          <w:p w:rsidR="001505E5" w:rsidRDefault="009175ED" w:rsidP="00E80D00">
            <w:pPr>
              <w:jc w:val="center"/>
              <w:rPr>
                <w:sz w:val="28"/>
                <w:szCs w:val="28"/>
              </w:rPr>
            </w:pPr>
            <w:r w:rsidRPr="0060540A">
              <w:rPr>
                <w:sz w:val="28"/>
                <w:szCs w:val="28"/>
              </w:rPr>
              <w:t>25</w:t>
            </w:r>
          </w:p>
          <w:p w:rsidR="00C60247" w:rsidRDefault="00C60247" w:rsidP="00E80D00">
            <w:pPr>
              <w:jc w:val="center"/>
              <w:rPr>
                <w:sz w:val="28"/>
                <w:szCs w:val="28"/>
              </w:rPr>
            </w:pPr>
          </w:p>
          <w:p w:rsidR="00C60247" w:rsidRPr="0060540A" w:rsidRDefault="00C60247" w:rsidP="00E80D00">
            <w:pPr>
              <w:jc w:val="center"/>
              <w:rPr>
                <w:sz w:val="28"/>
                <w:szCs w:val="28"/>
              </w:rPr>
            </w:pPr>
            <w:r>
              <w:rPr>
                <w:sz w:val="28"/>
                <w:szCs w:val="28"/>
              </w:rPr>
              <w:t>26</w:t>
            </w:r>
          </w:p>
        </w:tc>
        <w:tc>
          <w:tcPr>
            <w:tcW w:w="8113" w:type="dxa"/>
          </w:tcPr>
          <w:p w:rsidR="001505E5" w:rsidRDefault="001505E5" w:rsidP="00E80D00">
            <w:pPr>
              <w:rPr>
                <w:bCs/>
                <w:sz w:val="28"/>
                <w:szCs w:val="28"/>
              </w:rPr>
            </w:pPr>
            <w:r w:rsidRPr="0060540A">
              <w:rPr>
                <w:bCs/>
                <w:sz w:val="28"/>
                <w:szCs w:val="28"/>
              </w:rPr>
              <w:t>Основні види бурянів у посівах сільськогосподарських культур та заходи боротьби з ними</w:t>
            </w:r>
          </w:p>
          <w:p w:rsidR="00C60247" w:rsidRPr="00C60247" w:rsidRDefault="00C60247" w:rsidP="00C60247">
            <w:pPr>
              <w:rPr>
                <w:bCs/>
                <w:sz w:val="28"/>
                <w:szCs w:val="28"/>
              </w:rPr>
            </w:pPr>
            <w:r>
              <w:rPr>
                <w:bCs/>
                <w:color w:val="000000"/>
                <w:sz w:val="28"/>
                <w:szCs w:val="28"/>
              </w:rPr>
              <w:t>Б</w:t>
            </w:r>
            <w:r w:rsidRPr="00C60247">
              <w:rPr>
                <w:bCs/>
                <w:color w:val="000000"/>
                <w:sz w:val="28"/>
                <w:szCs w:val="28"/>
              </w:rPr>
              <w:t>іологічн</w:t>
            </w:r>
            <w:r>
              <w:rPr>
                <w:bCs/>
                <w:color w:val="000000"/>
                <w:sz w:val="28"/>
                <w:szCs w:val="28"/>
              </w:rPr>
              <w:t>ий метод</w:t>
            </w:r>
            <w:r w:rsidRPr="00C60247">
              <w:rPr>
                <w:bCs/>
                <w:color w:val="000000"/>
                <w:sz w:val="28"/>
                <w:szCs w:val="28"/>
              </w:rPr>
              <w:t xml:space="preserve"> в сільському господарстві</w:t>
            </w:r>
          </w:p>
        </w:tc>
        <w:tc>
          <w:tcPr>
            <w:tcW w:w="1667" w:type="dxa"/>
          </w:tcPr>
          <w:p w:rsidR="001505E5" w:rsidRDefault="00581849" w:rsidP="00E80D00">
            <w:pPr>
              <w:jc w:val="center"/>
              <w:rPr>
                <w:sz w:val="28"/>
                <w:szCs w:val="28"/>
              </w:rPr>
            </w:pPr>
            <w:r>
              <w:rPr>
                <w:sz w:val="28"/>
                <w:szCs w:val="28"/>
              </w:rPr>
              <w:t>9</w:t>
            </w:r>
            <w:r w:rsidR="002574F2" w:rsidRPr="0060540A">
              <w:rPr>
                <w:sz w:val="28"/>
                <w:szCs w:val="28"/>
              </w:rPr>
              <w:t>5</w:t>
            </w:r>
          </w:p>
          <w:p w:rsidR="00B92DFD" w:rsidRDefault="00B92DFD" w:rsidP="00E80D00">
            <w:pPr>
              <w:jc w:val="center"/>
              <w:rPr>
                <w:sz w:val="28"/>
                <w:szCs w:val="28"/>
              </w:rPr>
            </w:pPr>
          </w:p>
          <w:p w:rsidR="00C60247" w:rsidRPr="0060540A" w:rsidRDefault="00C60247" w:rsidP="00E80D00">
            <w:pPr>
              <w:jc w:val="center"/>
              <w:rPr>
                <w:sz w:val="28"/>
                <w:szCs w:val="28"/>
              </w:rPr>
            </w:pPr>
            <w:r>
              <w:rPr>
                <w:sz w:val="28"/>
                <w:szCs w:val="28"/>
              </w:rPr>
              <w:t>101</w:t>
            </w:r>
          </w:p>
        </w:tc>
      </w:tr>
      <w:tr w:rsidR="006774DA" w:rsidRPr="0060540A" w:rsidTr="0056758B">
        <w:tc>
          <w:tcPr>
            <w:tcW w:w="851" w:type="dxa"/>
          </w:tcPr>
          <w:p w:rsidR="006774DA" w:rsidRPr="0060540A" w:rsidRDefault="004943CD" w:rsidP="00E80D00">
            <w:pPr>
              <w:jc w:val="center"/>
              <w:rPr>
                <w:sz w:val="28"/>
                <w:szCs w:val="28"/>
              </w:rPr>
            </w:pPr>
            <w:r>
              <w:rPr>
                <w:sz w:val="28"/>
                <w:szCs w:val="28"/>
              </w:rPr>
              <w:t>2</w:t>
            </w:r>
            <w:r w:rsidR="00C60247">
              <w:rPr>
                <w:sz w:val="28"/>
                <w:szCs w:val="28"/>
              </w:rPr>
              <w:t>7</w:t>
            </w:r>
          </w:p>
        </w:tc>
        <w:tc>
          <w:tcPr>
            <w:tcW w:w="8113" w:type="dxa"/>
          </w:tcPr>
          <w:p w:rsidR="006774DA" w:rsidRPr="0060540A" w:rsidRDefault="006774DA" w:rsidP="00181FE0">
            <w:pPr>
              <w:tabs>
                <w:tab w:val="left" w:pos="9498"/>
              </w:tabs>
              <w:rPr>
                <w:bCs/>
                <w:color w:val="000000"/>
                <w:sz w:val="28"/>
                <w:szCs w:val="28"/>
              </w:rPr>
            </w:pPr>
            <w:r w:rsidRPr="0060540A">
              <w:rPr>
                <w:sz w:val="28"/>
                <w:szCs w:val="28"/>
              </w:rPr>
              <w:t xml:space="preserve">Економічні пороги шкідливості шкідників </w:t>
            </w:r>
            <w:r w:rsidR="00181FE0">
              <w:rPr>
                <w:sz w:val="28"/>
                <w:szCs w:val="28"/>
              </w:rPr>
              <w:t xml:space="preserve">сільськогосподар </w:t>
            </w:r>
            <w:r w:rsidRPr="0060540A">
              <w:rPr>
                <w:sz w:val="28"/>
                <w:szCs w:val="28"/>
              </w:rPr>
              <w:t>ських культур</w:t>
            </w:r>
          </w:p>
        </w:tc>
        <w:tc>
          <w:tcPr>
            <w:tcW w:w="1667" w:type="dxa"/>
          </w:tcPr>
          <w:p w:rsidR="006774DA" w:rsidRPr="0060540A" w:rsidRDefault="00170BE9" w:rsidP="00E80D00">
            <w:pPr>
              <w:jc w:val="center"/>
              <w:rPr>
                <w:sz w:val="28"/>
                <w:szCs w:val="28"/>
              </w:rPr>
            </w:pPr>
            <w:r w:rsidRPr="0060540A">
              <w:rPr>
                <w:sz w:val="28"/>
                <w:szCs w:val="28"/>
              </w:rPr>
              <w:t>1</w:t>
            </w:r>
            <w:r w:rsidR="004943CD">
              <w:rPr>
                <w:sz w:val="28"/>
                <w:szCs w:val="28"/>
              </w:rPr>
              <w:t>03</w:t>
            </w:r>
          </w:p>
          <w:p w:rsidR="00F80DBB" w:rsidRPr="0060540A" w:rsidRDefault="00F80DBB" w:rsidP="00E80D00">
            <w:pPr>
              <w:jc w:val="center"/>
              <w:rPr>
                <w:sz w:val="28"/>
                <w:szCs w:val="28"/>
              </w:rPr>
            </w:pPr>
          </w:p>
        </w:tc>
      </w:tr>
    </w:tbl>
    <w:p w:rsidR="00A4274E" w:rsidRPr="00CB19D9" w:rsidRDefault="00A4274E" w:rsidP="00E80D00">
      <w:pPr>
        <w:jc w:val="center"/>
        <w:rPr>
          <w:lang w:val="uk-UA"/>
        </w:rPr>
      </w:pPr>
    </w:p>
    <w:p w:rsidR="00CA4AE8" w:rsidRPr="00CB19D9" w:rsidRDefault="00CA4AE8" w:rsidP="00E80D00">
      <w:pPr>
        <w:jc w:val="center"/>
        <w:rPr>
          <w:lang w:val="uk-UA"/>
        </w:rPr>
      </w:pPr>
    </w:p>
    <w:p w:rsidR="00CA4AE8" w:rsidRPr="00CB19D9" w:rsidRDefault="00CA4AE8" w:rsidP="00E80D00">
      <w:pPr>
        <w:jc w:val="center"/>
        <w:rPr>
          <w:lang w:val="uk-UA"/>
        </w:rPr>
      </w:pPr>
    </w:p>
    <w:p w:rsidR="00CA4AE8" w:rsidRPr="00CB19D9" w:rsidRDefault="00CA4AE8" w:rsidP="00E80D00">
      <w:pPr>
        <w:jc w:val="center"/>
        <w:rPr>
          <w:lang w:val="uk-UA"/>
        </w:rPr>
      </w:pPr>
    </w:p>
    <w:p w:rsidR="00CA4AE8" w:rsidRPr="00CB19D9" w:rsidRDefault="00CA4AE8" w:rsidP="00E80D00">
      <w:pPr>
        <w:jc w:val="center"/>
        <w:rPr>
          <w:lang w:val="uk-UA"/>
        </w:rPr>
      </w:pPr>
    </w:p>
    <w:p w:rsidR="00CA4AE8" w:rsidRPr="00CB19D9" w:rsidRDefault="00CA4AE8" w:rsidP="00E80D00">
      <w:pPr>
        <w:jc w:val="center"/>
        <w:rPr>
          <w:lang w:val="uk-UA"/>
        </w:rPr>
      </w:pPr>
    </w:p>
    <w:p w:rsidR="00CA4AE8" w:rsidRPr="00CB19D9" w:rsidRDefault="00CA4AE8" w:rsidP="00E80D00">
      <w:pPr>
        <w:jc w:val="center"/>
        <w:rPr>
          <w:lang w:val="uk-UA"/>
        </w:rPr>
      </w:pPr>
    </w:p>
    <w:p w:rsidR="00CA4AE8" w:rsidRPr="00CB19D9" w:rsidRDefault="00CA4AE8" w:rsidP="00E80D00">
      <w:pPr>
        <w:jc w:val="center"/>
        <w:rPr>
          <w:lang w:val="uk-UA"/>
        </w:rPr>
      </w:pPr>
    </w:p>
    <w:p w:rsidR="00CA4AE8" w:rsidRPr="00CB19D9" w:rsidRDefault="00CA4AE8" w:rsidP="00E80D00">
      <w:pPr>
        <w:jc w:val="center"/>
        <w:rPr>
          <w:lang w:val="uk-UA"/>
        </w:rPr>
      </w:pPr>
    </w:p>
    <w:p w:rsidR="00CA4AE8" w:rsidRPr="00CB19D9" w:rsidRDefault="00CA4AE8" w:rsidP="00E80D00">
      <w:pPr>
        <w:jc w:val="center"/>
        <w:rPr>
          <w:lang w:val="uk-UA"/>
        </w:rPr>
      </w:pPr>
    </w:p>
    <w:sectPr w:rsidR="00CA4AE8" w:rsidRPr="00CB19D9" w:rsidSect="00693F4C">
      <w:headerReference w:type="default" r:id="rId30"/>
      <w:pgSz w:w="11906" w:h="16838"/>
      <w:pgMar w:top="567" w:right="566" w:bottom="709" w:left="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0977" w:rsidRDefault="00570977" w:rsidP="00E87FF8">
      <w:r>
        <w:separator/>
      </w:r>
    </w:p>
  </w:endnote>
  <w:endnote w:type="continuationSeparator" w:id="1">
    <w:p w:rsidR="00570977" w:rsidRDefault="00570977" w:rsidP="00E87F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0977" w:rsidRDefault="00570977" w:rsidP="00E87FF8">
      <w:r>
        <w:separator/>
      </w:r>
    </w:p>
  </w:footnote>
  <w:footnote w:type="continuationSeparator" w:id="1">
    <w:p w:rsidR="00570977" w:rsidRDefault="00570977" w:rsidP="00E87F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9452029"/>
      <w:docPartObj>
        <w:docPartGallery w:val="Page Numbers (Top of Page)"/>
        <w:docPartUnique/>
      </w:docPartObj>
    </w:sdtPr>
    <w:sdtContent>
      <w:p w:rsidR="00581849" w:rsidRDefault="00581849">
        <w:pPr>
          <w:pStyle w:val="af2"/>
          <w:jc w:val="center"/>
        </w:pPr>
        <w:fldSimple w:instr=" PAGE   \* MERGEFORMAT ">
          <w:r w:rsidR="00B92DFD">
            <w:rPr>
              <w:noProof/>
            </w:rPr>
            <w:t>112</w:t>
          </w:r>
        </w:fldSimple>
      </w:p>
    </w:sdtContent>
  </w:sdt>
  <w:p w:rsidR="00581849" w:rsidRDefault="00581849">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03094"/>
    <w:multiLevelType w:val="hybridMultilevel"/>
    <w:tmpl w:val="26A877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133EFF"/>
    <w:multiLevelType w:val="multilevel"/>
    <w:tmpl w:val="03C4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637744"/>
    <w:multiLevelType w:val="hybridMultilevel"/>
    <w:tmpl w:val="8C8E8B54"/>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540"/>
        </w:tabs>
        <w:ind w:left="540" w:hanging="360"/>
      </w:pPr>
      <w:rPr>
        <w:rFonts w:cs="Times New Roman"/>
      </w:rPr>
    </w:lvl>
    <w:lvl w:ilvl="2" w:tplc="0419001B">
      <w:start w:val="1"/>
      <w:numFmt w:val="decimal"/>
      <w:lvlText w:val="%3."/>
      <w:lvlJc w:val="left"/>
      <w:pPr>
        <w:tabs>
          <w:tab w:val="num" w:pos="1260"/>
        </w:tabs>
        <w:ind w:left="1260" w:hanging="360"/>
      </w:pPr>
      <w:rPr>
        <w:rFonts w:cs="Times New Roman"/>
      </w:rPr>
    </w:lvl>
    <w:lvl w:ilvl="3" w:tplc="0419000F">
      <w:start w:val="1"/>
      <w:numFmt w:val="decimal"/>
      <w:lvlText w:val="%4."/>
      <w:lvlJc w:val="left"/>
      <w:pPr>
        <w:tabs>
          <w:tab w:val="num" w:pos="1980"/>
        </w:tabs>
        <w:ind w:left="1980" w:hanging="360"/>
      </w:pPr>
      <w:rPr>
        <w:rFonts w:cs="Times New Roman"/>
      </w:rPr>
    </w:lvl>
    <w:lvl w:ilvl="4" w:tplc="04190019">
      <w:start w:val="1"/>
      <w:numFmt w:val="decimal"/>
      <w:lvlText w:val="%5."/>
      <w:lvlJc w:val="left"/>
      <w:pPr>
        <w:tabs>
          <w:tab w:val="num" w:pos="2700"/>
        </w:tabs>
        <w:ind w:left="2700" w:hanging="360"/>
      </w:pPr>
      <w:rPr>
        <w:rFonts w:cs="Times New Roman"/>
      </w:rPr>
    </w:lvl>
    <w:lvl w:ilvl="5" w:tplc="0419001B">
      <w:start w:val="1"/>
      <w:numFmt w:val="decimal"/>
      <w:lvlText w:val="%6."/>
      <w:lvlJc w:val="left"/>
      <w:pPr>
        <w:tabs>
          <w:tab w:val="num" w:pos="3420"/>
        </w:tabs>
        <w:ind w:left="3420" w:hanging="360"/>
      </w:pPr>
      <w:rPr>
        <w:rFonts w:cs="Times New Roman"/>
      </w:rPr>
    </w:lvl>
    <w:lvl w:ilvl="6" w:tplc="0419000F">
      <w:start w:val="1"/>
      <w:numFmt w:val="decimal"/>
      <w:lvlText w:val="%7."/>
      <w:lvlJc w:val="left"/>
      <w:pPr>
        <w:tabs>
          <w:tab w:val="num" w:pos="4140"/>
        </w:tabs>
        <w:ind w:left="4140" w:hanging="360"/>
      </w:pPr>
      <w:rPr>
        <w:rFonts w:cs="Times New Roman"/>
      </w:rPr>
    </w:lvl>
    <w:lvl w:ilvl="7" w:tplc="04190019">
      <w:start w:val="1"/>
      <w:numFmt w:val="decimal"/>
      <w:lvlText w:val="%8."/>
      <w:lvlJc w:val="left"/>
      <w:pPr>
        <w:tabs>
          <w:tab w:val="num" w:pos="4860"/>
        </w:tabs>
        <w:ind w:left="4860" w:hanging="360"/>
      </w:pPr>
      <w:rPr>
        <w:rFonts w:cs="Times New Roman"/>
      </w:rPr>
    </w:lvl>
    <w:lvl w:ilvl="8" w:tplc="0419001B">
      <w:start w:val="1"/>
      <w:numFmt w:val="decimal"/>
      <w:lvlText w:val="%9."/>
      <w:lvlJc w:val="left"/>
      <w:pPr>
        <w:tabs>
          <w:tab w:val="num" w:pos="5580"/>
        </w:tabs>
        <w:ind w:left="5580" w:hanging="360"/>
      </w:pPr>
      <w:rPr>
        <w:rFonts w:cs="Times New Roman"/>
      </w:rPr>
    </w:lvl>
  </w:abstractNum>
  <w:abstractNum w:abstractNumId="3">
    <w:nsid w:val="22B0633A"/>
    <w:multiLevelType w:val="hybridMultilevel"/>
    <w:tmpl w:val="6172D82C"/>
    <w:lvl w:ilvl="0" w:tplc="F54045D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2D90336C"/>
    <w:multiLevelType w:val="hybridMultilevel"/>
    <w:tmpl w:val="A192D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044408"/>
    <w:multiLevelType w:val="hybridMultilevel"/>
    <w:tmpl w:val="E6725EBA"/>
    <w:lvl w:ilvl="0" w:tplc="9A4C01BA">
      <w:start w:val="1"/>
      <w:numFmt w:val="decimal"/>
      <w:lvlText w:val="%1."/>
      <w:lvlJc w:val="left"/>
      <w:pPr>
        <w:tabs>
          <w:tab w:val="num" w:pos="1920"/>
        </w:tabs>
        <w:ind w:left="1920" w:hanging="360"/>
      </w:pPr>
      <w:rPr>
        <w:rFonts w:ascii="Times New Roman" w:eastAsia="Times New Roman" w:hAnsi="Times New Roman" w:cs="Times New Roman"/>
      </w:rPr>
    </w:lvl>
    <w:lvl w:ilvl="1" w:tplc="04190019">
      <w:start w:val="1"/>
      <w:numFmt w:val="decimal"/>
      <w:lvlText w:val="%2."/>
      <w:lvlJc w:val="left"/>
      <w:pPr>
        <w:tabs>
          <w:tab w:val="num" w:pos="1932"/>
        </w:tabs>
        <w:ind w:left="1932" w:hanging="360"/>
      </w:pPr>
      <w:rPr>
        <w:rFonts w:cs="Times New Roman"/>
      </w:rPr>
    </w:lvl>
    <w:lvl w:ilvl="2" w:tplc="0419001B">
      <w:start w:val="1"/>
      <w:numFmt w:val="decimal"/>
      <w:lvlText w:val="%3."/>
      <w:lvlJc w:val="left"/>
      <w:pPr>
        <w:tabs>
          <w:tab w:val="num" w:pos="2652"/>
        </w:tabs>
        <w:ind w:left="2652" w:hanging="360"/>
      </w:pPr>
      <w:rPr>
        <w:rFonts w:cs="Times New Roman"/>
      </w:rPr>
    </w:lvl>
    <w:lvl w:ilvl="3" w:tplc="0419000F">
      <w:start w:val="1"/>
      <w:numFmt w:val="decimal"/>
      <w:lvlText w:val="%4."/>
      <w:lvlJc w:val="left"/>
      <w:pPr>
        <w:tabs>
          <w:tab w:val="num" w:pos="3372"/>
        </w:tabs>
        <w:ind w:left="3372" w:hanging="360"/>
      </w:pPr>
      <w:rPr>
        <w:rFonts w:cs="Times New Roman"/>
      </w:rPr>
    </w:lvl>
    <w:lvl w:ilvl="4" w:tplc="04190019">
      <w:start w:val="1"/>
      <w:numFmt w:val="decimal"/>
      <w:lvlText w:val="%5."/>
      <w:lvlJc w:val="left"/>
      <w:pPr>
        <w:tabs>
          <w:tab w:val="num" w:pos="4092"/>
        </w:tabs>
        <w:ind w:left="4092" w:hanging="360"/>
      </w:pPr>
      <w:rPr>
        <w:rFonts w:cs="Times New Roman"/>
      </w:rPr>
    </w:lvl>
    <w:lvl w:ilvl="5" w:tplc="0419001B">
      <w:start w:val="1"/>
      <w:numFmt w:val="decimal"/>
      <w:lvlText w:val="%6."/>
      <w:lvlJc w:val="left"/>
      <w:pPr>
        <w:tabs>
          <w:tab w:val="num" w:pos="4812"/>
        </w:tabs>
        <w:ind w:left="4812" w:hanging="360"/>
      </w:pPr>
      <w:rPr>
        <w:rFonts w:cs="Times New Roman"/>
      </w:rPr>
    </w:lvl>
    <w:lvl w:ilvl="6" w:tplc="0419000F">
      <w:start w:val="1"/>
      <w:numFmt w:val="decimal"/>
      <w:lvlText w:val="%7."/>
      <w:lvlJc w:val="left"/>
      <w:pPr>
        <w:tabs>
          <w:tab w:val="num" w:pos="5532"/>
        </w:tabs>
        <w:ind w:left="5532" w:hanging="360"/>
      </w:pPr>
      <w:rPr>
        <w:rFonts w:cs="Times New Roman"/>
      </w:rPr>
    </w:lvl>
    <w:lvl w:ilvl="7" w:tplc="04190019">
      <w:start w:val="1"/>
      <w:numFmt w:val="decimal"/>
      <w:lvlText w:val="%8."/>
      <w:lvlJc w:val="left"/>
      <w:pPr>
        <w:tabs>
          <w:tab w:val="num" w:pos="6252"/>
        </w:tabs>
        <w:ind w:left="6252" w:hanging="360"/>
      </w:pPr>
      <w:rPr>
        <w:rFonts w:cs="Times New Roman"/>
      </w:rPr>
    </w:lvl>
    <w:lvl w:ilvl="8" w:tplc="0419001B">
      <w:start w:val="1"/>
      <w:numFmt w:val="decimal"/>
      <w:lvlText w:val="%9."/>
      <w:lvlJc w:val="left"/>
      <w:pPr>
        <w:tabs>
          <w:tab w:val="num" w:pos="6972"/>
        </w:tabs>
        <w:ind w:left="6972" w:hanging="360"/>
      </w:pPr>
      <w:rPr>
        <w:rFonts w:cs="Times New Roman"/>
      </w:rPr>
    </w:lvl>
  </w:abstractNum>
  <w:abstractNum w:abstractNumId="6">
    <w:nsid w:val="38722D25"/>
    <w:multiLevelType w:val="hybridMultilevel"/>
    <w:tmpl w:val="26A877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C7B0164"/>
    <w:multiLevelType w:val="hybridMultilevel"/>
    <w:tmpl w:val="983EEEB2"/>
    <w:lvl w:ilvl="0" w:tplc="12E09F16">
      <w:start w:val="5"/>
      <w:numFmt w:val="bullet"/>
      <w:lvlText w:val="-"/>
      <w:lvlJc w:val="left"/>
      <w:pPr>
        <w:ind w:left="720" w:hanging="360"/>
      </w:pPr>
      <w:rPr>
        <w:rFonts w:ascii="Times New Roman" w:eastAsia="SimSu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36C3EAD"/>
    <w:multiLevelType w:val="multilevel"/>
    <w:tmpl w:val="4F6E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3"/>
  </w:num>
  <w:num w:numId="6">
    <w:abstractNumId w:val="6"/>
  </w:num>
  <w:num w:numId="7">
    <w:abstractNumId w:val="2"/>
  </w:num>
  <w:num w:numId="8">
    <w:abstractNumId w:val="0"/>
  </w:num>
  <w:num w:numId="9">
    <w:abstractNumId w:val="1"/>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23574B"/>
    <w:rsid w:val="00000E1B"/>
    <w:rsid w:val="00001C05"/>
    <w:rsid w:val="00003834"/>
    <w:rsid w:val="0000398E"/>
    <w:rsid w:val="0000753A"/>
    <w:rsid w:val="000119F9"/>
    <w:rsid w:val="00011E31"/>
    <w:rsid w:val="00014295"/>
    <w:rsid w:val="000142EA"/>
    <w:rsid w:val="000144A1"/>
    <w:rsid w:val="00014C15"/>
    <w:rsid w:val="00017971"/>
    <w:rsid w:val="00017CD8"/>
    <w:rsid w:val="00021C63"/>
    <w:rsid w:val="0002658B"/>
    <w:rsid w:val="000279D7"/>
    <w:rsid w:val="000308B5"/>
    <w:rsid w:val="00033E52"/>
    <w:rsid w:val="00034F23"/>
    <w:rsid w:val="00041101"/>
    <w:rsid w:val="0004124D"/>
    <w:rsid w:val="0004200C"/>
    <w:rsid w:val="000421B1"/>
    <w:rsid w:val="000422F4"/>
    <w:rsid w:val="000434A1"/>
    <w:rsid w:val="0004384E"/>
    <w:rsid w:val="000448BA"/>
    <w:rsid w:val="00044D80"/>
    <w:rsid w:val="000473C7"/>
    <w:rsid w:val="000478B0"/>
    <w:rsid w:val="00054A3E"/>
    <w:rsid w:val="00055163"/>
    <w:rsid w:val="00056960"/>
    <w:rsid w:val="00056BEC"/>
    <w:rsid w:val="00057ADA"/>
    <w:rsid w:val="0006083D"/>
    <w:rsid w:val="0006691A"/>
    <w:rsid w:val="00071C0F"/>
    <w:rsid w:val="0007281D"/>
    <w:rsid w:val="000736F7"/>
    <w:rsid w:val="00074B16"/>
    <w:rsid w:val="00074C45"/>
    <w:rsid w:val="000772FF"/>
    <w:rsid w:val="00077442"/>
    <w:rsid w:val="00081064"/>
    <w:rsid w:val="00081DE9"/>
    <w:rsid w:val="00082818"/>
    <w:rsid w:val="00083A6A"/>
    <w:rsid w:val="0009174B"/>
    <w:rsid w:val="000929BE"/>
    <w:rsid w:val="0009348B"/>
    <w:rsid w:val="00093AC8"/>
    <w:rsid w:val="00093BA0"/>
    <w:rsid w:val="000943C2"/>
    <w:rsid w:val="00094E36"/>
    <w:rsid w:val="00096E1E"/>
    <w:rsid w:val="0009704E"/>
    <w:rsid w:val="000979CD"/>
    <w:rsid w:val="000A3024"/>
    <w:rsid w:val="000A3D39"/>
    <w:rsid w:val="000A3EF0"/>
    <w:rsid w:val="000A5879"/>
    <w:rsid w:val="000B06A8"/>
    <w:rsid w:val="000B11AE"/>
    <w:rsid w:val="000B1AD4"/>
    <w:rsid w:val="000B1BC9"/>
    <w:rsid w:val="000B33D3"/>
    <w:rsid w:val="000B3B68"/>
    <w:rsid w:val="000B4686"/>
    <w:rsid w:val="000B5B14"/>
    <w:rsid w:val="000C06C2"/>
    <w:rsid w:val="000C24F5"/>
    <w:rsid w:val="000C2D42"/>
    <w:rsid w:val="000C37B6"/>
    <w:rsid w:val="000C37D3"/>
    <w:rsid w:val="000C4F2E"/>
    <w:rsid w:val="000C60FB"/>
    <w:rsid w:val="000C78EB"/>
    <w:rsid w:val="000C7976"/>
    <w:rsid w:val="000D00A1"/>
    <w:rsid w:val="000D20A9"/>
    <w:rsid w:val="000D4724"/>
    <w:rsid w:val="000D5B10"/>
    <w:rsid w:val="000D619F"/>
    <w:rsid w:val="000D6AD4"/>
    <w:rsid w:val="000D79F2"/>
    <w:rsid w:val="000D7A5C"/>
    <w:rsid w:val="000E310F"/>
    <w:rsid w:val="000E3C12"/>
    <w:rsid w:val="000E7222"/>
    <w:rsid w:val="000F138B"/>
    <w:rsid w:val="000F1766"/>
    <w:rsid w:val="000F2105"/>
    <w:rsid w:val="000F29F7"/>
    <w:rsid w:val="000F3846"/>
    <w:rsid w:val="000F5C6D"/>
    <w:rsid w:val="000F5FDE"/>
    <w:rsid w:val="001033BE"/>
    <w:rsid w:val="00103841"/>
    <w:rsid w:val="00105246"/>
    <w:rsid w:val="0010698C"/>
    <w:rsid w:val="00107C13"/>
    <w:rsid w:val="00113EEA"/>
    <w:rsid w:val="001143B7"/>
    <w:rsid w:val="0011508A"/>
    <w:rsid w:val="00120390"/>
    <w:rsid w:val="00120DF2"/>
    <w:rsid w:val="00124F24"/>
    <w:rsid w:val="00126DC3"/>
    <w:rsid w:val="00131441"/>
    <w:rsid w:val="00132DD4"/>
    <w:rsid w:val="001363FB"/>
    <w:rsid w:val="00137D62"/>
    <w:rsid w:val="00142BAE"/>
    <w:rsid w:val="00144FE1"/>
    <w:rsid w:val="00145B55"/>
    <w:rsid w:val="00145FF6"/>
    <w:rsid w:val="001505E5"/>
    <w:rsid w:val="001511D6"/>
    <w:rsid w:val="0015192E"/>
    <w:rsid w:val="001526B4"/>
    <w:rsid w:val="00156CF7"/>
    <w:rsid w:val="00157E75"/>
    <w:rsid w:val="00161723"/>
    <w:rsid w:val="00162817"/>
    <w:rsid w:val="001654B3"/>
    <w:rsid w:val="00167917"/>
    <w:rsid w:val="00170BE9"/>
    <w:rsid w:val="001715B5"/>
    <w:rsid w:val="00171AE3"/>
    <w:rsid w:val="00172014"/>
    <w:rsid w:val="00174B54"/>
    <w:rsid w:val="001769BD"/>
    <w:rsid w:val="00176EDE"/>
    <w:rsid w:val="0017707B"/>
    <w:rsid w:val="0018026E"/>
    <w:rsid w:val="001807DE"/>
    <w:rsid w:val="001817A1"/>
    <w:rsid w:val="00181FE0"/>
    <w:rsid w:val="0018672D"/>
    <w:rsid w:val="00186ED4"/>
    <w:rsid w:val="001872A6"/>
    <w:rsid w:val="001879CF"/>
    <w:rsid w:val="00192DE7"/>
    <w:rsid w:val="001934DE"/>
    <w:rsid w:val="00193EC6"/>
    <w:rsid w:val="001963D7"/>
    <w:rsid w:val="00196D76"/>
    <w:rsid w:val="001A0E57"/>
    <w:rsid w:val="001A2FD8"/>
    <w:rsid w:val="001A40E0"/>
    <w:rsid w:val="001A6A27"/>
    <w:rsid w:val="001B01C5"/>
    <w:rsid w:val="001B143D"/>
    <w:rsid w:val="001B1F8A"/>
    <w:rsid w:val="001B3A3D"/>
    <w:rsid w:val="001B3C51"/>
    <w:rsid w:val="001B7048"/>
    <w:rsid w:val="001B7B3C"/>
    <w:rsid w:val="001C0745"/>
    <w:rsid w:val="001C17B4"/>
    <w:rsid w:val="001C3EB6"/>
    <w:rsid w:val="001C56C1"/>
    <w:rsid w:val="001C5765"/>
    <w:rsid w:val="001C6511"/>
    <w:rsid w:val="001D13F2"/>
    <w:rsid w:val="001D2DE3"/>
    <w:rsid w:val="001D4026"/>
    <w:rsid w:val="001D42C0"/>
    <w:rsid w:val="001D433C"/>
    <w:rsid w:val="001D4910"/>
    <w:rsid w:val="001E0398"/>
    <w:rsid w:val="001E0E79"/>
    <w:rsid w:val="001E55BA"/>
    <w:rsid w:val="001E6A6B"/>
    <w:rsid w:val="001E75AC"/>
    <w:rsid w:val="001F0ECC"/>
    <w:rsid w:val="001F14BF"/>
    <w:rsid w:val="001F19F6"/>
    <w:rsid w:val="001F1D40"/>
    <w:rsid w:val="001F3AEB"/>
    <w:rsid w:val="001F3FB6"/>
    <w:rsid w:val="001F5615"/>
    <w:rsid w:val="001F6AA8"/>
    <w:rsid w:val="00200781"/>
    <w:rsid w:val="002053C1"/>
    <w:rsid w:val="00205C7A"/>
    <w:rsid w:val="00214196"/>
    <w:rsid w:val="002163E6"/>
    <w:rsid w:val="00217310"/>
    <w:rsid w:val="0022105A"/>
    <w:rsid w:val="00222988"/>
    <w:rsid w:val="00224D7F"/>
    <w:rsid w:val="002268D8"/>
    <w:rsid w:val="002274CE"/>
    <w:rsid w:val="002275B0"/>
    <w:rsid w:val="00227D32"/>
    <w:rsid w:val="00232175"/>
    <w:rsid w:val="0023386F"/>
    <w:rsid w:val="00234C62"/>
    <w:rsid w:val="0023574B"/>
    <w:rsid w:val="0023679D"/>
    <w:rsid w:val="00236E7A"/>
    <w:rsid w:val="00237630"/>
    <w:rsid w:val="00240393"/>
    <w:rsid w:val="0024130A"/>
    <w:rsid w:val="00241545"/>
    <w:rsid w:val="002451B0"/>
    <w:rsid w:val="002538F0"/>
    <w:rsid w:val="002541E4"/>
    <w:rsid w:val="002542C4"/>
    <w:rsid w:val="00254853"/>
    <w:rsid w:val="0025524F"/>
    <w:rsid w:val="00256720"/>
    <w:rsid w:val="002574F2"/>
    <w:rsid w:val="0025767B"/>
    <w:rsid w:val="002577ED"/>
    <w:rsid w:val="002623EA"/>
    <w:rsid w:val="002632F7"/>
    <w:rsid w:val="002636EF"/>
    <w:rsid w:val="002637AC"/>
    <w:rsid w:val="00263E1A"/>
    <w:rsid w:val="00267258"/>
    <w:rsid w:val="00267C22"/>
    <w:rsid w:val="00273502"/>
    <w:rsid w:val="002755F3"/>
    <w:rsid w:val="00275B46"/>
    <w:rsid w:val="0027664F"/>
    <w:rsid w:val="00277199"/>
    <w:rsid w:val="0027734A"/>
    <w:rsid w:val="0028225C"/>
    <w:rsid w:val="00285004"/>
    <w:rsid w:val="00285A57"/>
    <w:rsid w:val="00286BB0"/>
    <w:rsid w:val="00293967"/>
    <w:rsid w:val="00296DA6"/>
    <w:rsid w:val="002A0CBF"/>
    <w:rsid w:val="002A277D"/>
    <w:rsid w:val="002A4B3B"/>
    <w:rsid w:val="002B0560"/>
    <w:rsid w:val="002B07EE"/>
    <w:rsid w:val="002B2E73"/>
    <w:rsid w:val="002B705C"/>
    <w:rsid w:val="002B729D"/>
    <w:rsid w:val="002B7891"/>
    <w:rsid w:val="002C1D08"/>
    <w:rsid w:val="002C24BC"/>
    <w:rsid w:val="002C55E6"/>
    <w:rsid w:val="002C5FBE"/>
    <w:rsid w:val="002D350F"/>
    <w:rsid w:val="002D4A33"/>
    <w:rsid w:val="002D6600"/>
    <w:rsid w:val="002D7970"/>
    <w:rsid w:val="002E776E"/>
    <w:rsid w:val="002F0F86"/>
    <w:rsid w:val="002F2799"/>
    <w:rsid w:val="002F48B6"/>
    <w:rsid w:val="002F4A77"/>
    <w:rsid w:val="002F5A5C"/>
    <w:rsid w:val="002F5C08"/>
    <w:rsid w:val="002F676C"/>
    <w:rsid w:val="002F6BB1"/>
    <w:rsid w:val="002F73AC"/>
    <w:rsid w:val="003001A5"/>
    <w:rsid w:val="00302D53"/>
    <w:rsid w:val="00307865"/>
    <w:rsid w:val="00310294"/>
    <w:rsid w:val="00313063"/>
    <w:rsid w:val="0032066C"/>
    <w:rsid w:val="00321F67"/>
    <w:rsid w:val="003229EA"/>
    <w:rsid w:val="003246BE"/>
    <w:rsid w:val="00325C07"/>
    <w:rsid w:val="0032610D"/>
    <w:rsid w:val="00330125"/>
    <w:rsid w:val="0033037C"/>
    <w:rsid w:val="00330638"/>
    <w:rsid w:val="00333CD9"/>
    <w:rsid w:val="00333F03"/>
    <w:rsid w:val="003364EA"/>
    <w:rsid w:val="00337BB2"/>
    <w:rsid w:val="003403ED"/>
    <w:rsid w:val="00340452"/>
    <w:rsid w:val="00343822"/>
    <w:rsid w:val="00343C88"/>
    <w:rsid w:val="00344A40"/>
    <w:rsid w:val="003456CD"/>
    <w:rsid w:val="00345E84"/>
    <w:rsid w:val="00346234"/>
    <w:rsid w:val="003466DA"/>
    <w:rsid w:val="00347BC2"/>
    <w:rsid w:val="003506DD"/>
    <w:rsid w:val="00350A59"/>
    <w:rsid w:val="003517C7"/>
    <w:rsid w:val="00351B09"/>
    <w:rsid w:val="00351BCC"/>
    <w:rsid w:val="00351C61"/>
    <w:rsid w:val="0035321F"/>
    <w:rsid w:val="003538AA"/>
    <w:rsid w:val="003540EE"/>
    <w:rsid w:val="00355915"/>
    <w:rsid w:val="003562D1"/>
    <w:rsid w:val="00356E3C"/>
    <w:rsid w:val="00356FAC"/>
    <w:rsid w:val="00357BA9"/>
    <w:rsid w:val="0036158B"/>
    <w:rsid w:val="00361967"/>
    <w:rsid w:val="00361E00"/>
    <w:rsid w:val="00362388"/>
    <w:rsid w:val="00362EC3"/>
    <w:rsid w:val="00363D17"/>
    <w:rsid w:val="00364A67"/>
    <w:rsid w:val="003667C7"/>
    <w:rsid w:val="00371B8E"/>
    <w:rsid w:val="00371DD2"/>
    <w:rsid w:val="0037394D"/>
    <w:rsid w:val="00374159"/>
    <w:rsid w:val="003742EA"/>
    <w:rsid w:val="00375B15"/>
    <w:rsid w:val="00377744"/>
    <w:rsid w:val="00377A61"/>
    <w:rsid w:val="00380639"/>
    <w:rsid w:val="00381170"/>
    <w:rsid w:val="00383ECD"/>
    <w:rsid w:val="00385815"/>
    <w:rsid w:val="00391C82"/>
    <w:rsid w:val="003928E8"/>
    <w:rsid w:val="00394586"/>
    <w:rsid w:val="00395BF4"/>
    <w:rsid w:val="00396994"/>
    <w:rsid w:val="00396B6D"/>
    <w:rsid w:val="003A1869"/>
    <w:rsid w:val="003A4C9B"/>
    <w:rsid w:val="003A645E"/>
    <w:rsid w:val="003B0038"/>
    <w:rsid w:val="003B1684"/>
    <w:rsid w:val="003B228D"/>
    <w:rsid w:val="003B2EF0"/>
    <w:rsid w:val="003B4037"/>
    <w:rsid w:val="003B6D48"/>
    <w:rsid w:val="003B7B6A"/>
    <w:rsid w:val="003C059B"/>
    <w:rsid w:val="003C1117"/>
    <w:rsid w:val="003C1DBB"/>
    <w:rsid w:val="003C3BDF"/>
    <w:rsid w:val="003C5D5F"/>
    <w:rsid w:val="003D2471"/>
    <w:rsid w:val="003D2F1C"/>
    <w:rsid w:val="003D6395"/>
    <w:rsid w:val="003E0008"/>
    <w:rsid w:val="003E00C4"/>
    <w:rsid w:val="003E60EB"/>
    <w:rsid w:val="003F1364"/>
    <w:rsid w:val="003F1C01"/>
    <w:rsid w:val="003F5703"/>
    <w:rsid w:val="003F5E43"/>
    <w:rsid w:val="003F5FAE"/>
    <w:rsid w:val="00400B85"/>
    <w:rsid w:val="00403062"/>
    <w:rsid w:val="004067E5"/>
    <w:rsid w:val="00407A81"/>
    <w:rsid w:val="0041032F"/>
    <w:rsid w:val="00414195"/>
    <w:rsid w:val="00414B14"/>
    <w:rsid w:val="00417BB9"/>
    <w:rsid w:val="00420563"/>
    <w:rsid w:val="00421003"/>
    <w:rsid w:val="0042392A"/>
    <w:rsid w:val="00425445"/>
    <w:rsid w:val="004264D8"/>
    <w:rsid w:val="00427087"/>
    <w:rsid w:val="00431EC5"/>
    <w:rsid w:val="00432753"/>
    <w:rsid w:val="0043325A"/>
    <w:rsid w:val="00434260"/>
    <w:rsid w:val="00435BCC"/>
    <w:rsid w:val="0043638B"/>
    <w:rsid w:val="00437C39"/>
    <w:rsid w:val="00443818"/>
    <w:rsid w:val="00445035"/>
    <w:rsid w:val="004456B7"/>
    <w:rsid w:val="00447D9C"/>
    <w:rsid w:val="00450069"/>
    <w:rsid w:val="004505C4"/>
    <w:rsid w:val="00450718"/>
    <w:rsid w:val="004510E1"/>
    <w:rsid w:val="004524E1"/>
    <w:rsid w:val="00455C19"/>
    <w:rsid w:val="004563CD"/>
    <w:rsid w:val="004566B7"/>
    <w:rsid w:val="0045750D"/>
    <w:rsid w:val="0046055E"/>
    <w:rsid w:val="004612CD"/>
    <w:rsid w:val="00461EA6"/>
    <w:rsid w:val="0046469E"/>
    <w:rsid w:val="004654A1"/>
    <w:rsid w:val="00465973"/>
    <w:rsid w:val="00467F10"/>
    <w:rsid w:val="00467FC2"/>
    <w:rsid w:val="004705E4"/>
    <w:rsid w:val="00470636"/>
    <w:rsid w:val="00471E10"/>
    <w:rsid w:val="00472B28"/>
    <w:rsid w:val="0047346A"/>
    <w:rsid w:val="00473D2F"/>
    <w:rsid w:val="0047440C"/>
    <w:rsid w:val="004779DA"/>
    <w:rsid w:val="00480236"/>
    <w:rsid w:val="004839A4"/>
    <w:rsid w:val="00485F3C"/>
    <w:rsid w:val="0048799A"/>
    <w:rsid w:val="00490442"/>
    <w:rsid w:val="00490B35"/>
    <w:rsid w:val="00491572"/>
    <w:rsid w:val="004917A9"/>
    <w:rsid w:val="00491BD9"/>
    <w:rsid w:val="00492ECC"/>
    <w:rsid w:val="004943CD"/>
    <w:rsid w:val="00495D17"/>
    <w:rsid w:val="004975EF"/>
    <w:rsid w:val="004A16D4"/>
    <w:rsid w:val="004A1BB4"/>
    <w:rsid w:val="004A1F10"/>
    <w:rsid w:val="004A33B8"/>
    <w:rsid w:val="004A4711"/>
    <w:rsid w:val="004A52D8"/>
    <w:rsid w:val="004A6052"/>
    <w:rsid w:val="004A7059"/>
    <w:rsid w:val="004A7BCE"/>
    <w:rsid w:val="004B0B82"/>
    <w:rsid w:val="004B2FFE"/>
    <w:rsid w:val="004B4206"/>
    <w:rsid w:val="004B5B24"/>
    <w:rsid w:val="004B5D46"/>
    <w:rsid w:val="004B759D"/>
    <w:rsid w:val="004C1265"/>
    <w:rsid w:val="004C3D6A"/>
    <w:rsid w:val="004C47B3"/>
    <w:rsid w:val="004D004C"/>
    <w:rsid w:val="004D0CD5"/>
    <w:rsid w:val="004D1096"/>
    <w:rsid w:val="004D11B7"/>
    <w:rsid w:val="004D1A00"/>
    <w:rsid w:val="004D1E1D"/>
    <w:rsid w:val="004D4621"/>
    <w:rsid w:val="004D466A"/>
    <w:rsid w:val="004D799B"/>
    <w:rsid w:val="004E0429"/>
    <w:rsid w:val="004E0820"/>
    <w:rsid w:val="004E0B49"/>
    <w:rsid w:val="004E105E"/>
    <w:rsid w:val="004E3373"/>
    <w:rsid w:val="004E531C"/>
    <w:rsid w:val="004E6CA2"/>
    <w:rsid w:val="004E6D0B"/>
    <w:rsid w:val="004F093D"/>
    <w:rsid w:val="004F3F58"/>
    <w:rsid w:val="0050203B"/>
    <w:rsid w:val="00504F95"/>
    <w:rsid w:val="00506F21"/>
    <w:rsid w:val="005077B6"/>
    <w:rsid w:val="005118A8"/>
    <w:rsid w:val="00513C9B"/>
    <w:rsid w:val="005228AE"/>
    <w:rsid w:val="00522BD7"/>
    <w:rsid w:val="005234AE"/>
    <w:rsid w:val="0053057A"/>
    <w:rsid w:val="00531037"/>
    <w:rsid w:val="00531094"/>
    <w:rsid w:val="00531096"/>
    <w:rsid w:val="00531481"/>
    <w:rsid w:val="005317AA"/>
    <w:rsid w:val="0053465C"/>
    <w:rsid w:val="00534FCF"/>
    <w:rsid w:val="00535D77"/>
    <w:rsid w:val="00536A1D"/>
    <w:rsid w:val="00536F5A"/>
    <w:rsid w:val="00537268"/>
    <w:rsid w:val="00537B7F"/>
    <w:rsid w:val="0054176D"/>
    <w:rsid w:val="005436D1"/>
    <w:rsid w:val="0054594F"/>
    <w:rsid w:val="00550BA6"/>
    <w:rsid w:val="00551EB1"/>
    <w:rsid w:val="005524AC"/>
    <w:rsid w:val="00554F3D"/>
    <w:rsid w:val="0055575A"/>
    <w:rsid w:val="00556CE9"/>
    <w:rsid w:val="0056104E"/>
    <w:rsid w:val="0056572F"/>
    <w:rsid w:val="00566890"/>
    <w:rsid w:val="00566E2C"/>
    <w:rsid w:val="0056758B"/>
    <w:rsid w:val="00570977"/>
    <w:rsid w:val="00572B7D"/>
    <w:rsid w:val="00572E07"/>
    <w:rsid w:val="00573D17"/>
    <w:rsid w:val="00575297"/>
    <w:rsid w:val="00577067"/>
    <w:rsid w:val="0057765C"/>
    <w:rsid w:val="00577B4F"/>
    <w:rsid w:val="00581849"/>
    <w:rsid w:val="00582068"/>
    <w:rsid w:val="005837F1"/>
    <w:rsid w:val="005839DB"/>
    <w:rsid w:val="00590333"/>
    <w:rsid w:val="00590448"/>
    <w:rsid w:val="00594674"/>
    <w:rsid w:val="00595A2D"/>
    <w:rsid w:val="005A2023"/>
    <w:rsid w:val="005A2FCA"/>
    <w:rsid w:val="005A39D7"/>
    <w:rsid w:val="005A3E22"/>
    <w:rsid w:val="005A4E41"/>
    <w:rsid w:val="005A5E41"/>
    <w:rsid w:val="005A6083"/>
    <w:rsid w:val="005B01E7"/>
    <w:rsid w:val="005B09C6"/>
    <w:rsid w:val="005B0DFC"/>
    <w:rsid w:val="005B1ADF"/>
    <w:rsid w:val="005B2C13"/>
    <w:rsid w:val="005B3AE3"/>
    <w:rsid w:val="005B5F7B"/>
    <w:rsid w:val="005B7610"/>
    <w:rsid w:val="005B7D72"/>
    <w:rsid w:val="005C2FEB"/>
    <w:rsid w:val="005C3A7A"/>
    <w:rsid w:val="005C410A"/>
    <w:rsid w:val="005C6C17"/>
    <w:rsid w:val="005C77AB"/>
    <w:rsid w:val="005D0676"/>
    <w:rsid w:val="005D1547"/>
    <w:rsid w:val="005D3B1A"/>
    <w:rsid w:val="005D550D"/>
    <w:rsid w:val="005D5DCB"/>
    <w:rsid w:val="005D5F3C"/>
    <w:rsid w:val="005D6F70"/>
    <w:rsid w:val="005E109E"/>
    <w:rsid w:val="005E2665"/>
    <w:rsid w:val="005E6930"/>
    <w:rsid w:val="005F04C7"/>
    <w:rsid w:val="005F0CFB"/>
    <w:rsid w:val="005F1B43"/>
    <w:rsid w:val="005F27BA"/>
    <w:rsid w:val="005F67F2"/>
    <w:rsid w:val="005F7FBA"/>
    <w:rsid w:val="00601AAA"/>
    <w:rsid w:val="00601E1E"/>
    <w:rsid w:val="00601E44"/>
    <w:rsid w:val="00602294"/>
    <w:rsid w:val="00602FA5"/>
    <w:rsid w:val="006039CE"/>
    <w:rsid w:val="00604A2E"/>
    <w:rsid w:val="0060540A"/>
    <w:rsid w:val="00607000"/>
    <w:rsid w:val="0061058C"/>
    <w:rsid w:val="00612911"/>
    <w:rsid w:val="0061336B"/>
    <w:rsid w:val="00613C89"/>
    <w:rsid w:val="006146ED"/>
    <w:rsid w:val="00615865"/>
    <w:rsid w:val="0061588E"/>
    <w:rsid w:val="00617307"/>
    <w:rsid w:val="00617494"/>
    <w:rsid w:val="00617CF9"/>
    <w:rsid w:val="00617FE7"/>
    <w:rsid w:val="00622804"/>
    <w:rsid w:val="0062348A"/>
    <w:rsid w:val="00623FC6"/>
    <w:rsid w:val="00625FA2"/>
    <w:rsid w:val="00625FA7"/>
    <w:rsid w:val="00626A3E"/>
    <w:rsid w:val="006276B8"/>
    <w:rsid w:val="006305C6"/>
    <w:rsid w:val="006305D1"/>
    <w:rsid w:val="00631A6D"/>
    <w:rsid w:val="00633A3D"/>
    <w:rsid w:val="0063494E"/>
    <w:rsid w:val="00634B24"/>
    <w:rsid w:val="0063697C"/>
    <w:rsid w:val="00640382"/>
    <w:rsid w:val="00641B0E"/>
    <w:rsid w:val="00645C1F"/>
    <w:rsid w:val="00647146"/>
    <w:rsid w:val="00651AC3"/>
    <w:rsid w:val="00653B95"/>
    <w:rsid w:val="00653E2F"/>
    <w:rsid w:val="00655A95"/>
    <w:rsid w:val="00660682"/>
    <w:rsid w:val="0066145F"/>
    <w:rsid w:val="006656FE"/>
    <w:rsid w:val="00666E66"/>
    <w:rsid w:val="00673117"/>
    <w:rsid w:val="00675E2E"/>
    <w:rsid w:val="006762E6"/>
    <w:rsid w:val="006774DA"/>
    <w:rsid w:val="00681307"/>
    <w:rsid w:val="00682FBA"/>
    <w:rsid w:val="0068442A"/>
    <w:rsid w:val="006850AB"/>
    <w:rsid w:val="00685C82"/>
    <w:rsid w:val="006873EB"/>
    <w:rsid w:val="006876B7"/>
    <w:rsid w:val="00690076"/>
    <w:rsid w:val="00691017"/>
    <w:rsid w:val="00691AF0"/>
    <w:rsid w:val="00691C60"/>
    <w:rsid w:val="0069377F"/>
    <w:rsid w:val="00693E90"/>
    <w:rsid w:val="00693F4C"/>
    <w:rsid w:val="0069742F"/>
    <w:rsid w:val="00697A7D"/>
    <w:rsid w:val="006A12F1"/>
    <w:rsid w:val="006A3156"/>
    <w:rsid w:val="006A3B1A"/>
    <w:rsid w:val="006A40CC"/>
    <w:rsid w:val="006A5CA0"/>
    <w:rsid w:val="006A6646"/>
    <w:rsid w:val="006B28E3"/>
    <w:rsid w:val="006B2DF7"/>
    <w:rsid w:val="006B3345"/>
    <w:rsid w:val="006B33EC"/>
    <w:rsid w:val="006B6147"/>
    <w:rsid w:val="006B6848"/>
    <w:rsid w:val="006C3CCC"/>
    <w:rsid w:val="006C6231"/>
    <w:rsid w:val="006C76D0"/>
    <w:rsid w:val="006D08CE"/>
    <w:rsid w:val="006D1AC3"/>
    <w:rsid w:val="006D4A84"/>
    <w:rsid w:val="006D7329"/>
    <w:rsid w:val="006E19BE"/>
    <w:rsid w:val="006E2B2D"/>
    <w:rsid w:val="006E3DCC"/>
    <w:rsid w:val="006E3DE3"/>
    <w:rsid w:val="006E4095"/>
    <w:rsid w:val="006E5590"/>
    <w:rsid w:val="006E6DCB"/>
    <w:rsid w:val="006E707F"/>
    <w:rsid w:val="006F25FD"/>
    <w:rsid w:val="006F2AA1"/>
    <w:rsid w:val="006F2F97"/>
    <w:rsid w:val="006F4DFE"/>
    <w:rsid w:val="006F6C5C"/>
    <w:rsid w:val="006F7F76"/>
    <w:rsid w:val="00700C8D"/>
    <w:rsid w:val="00700E34"/>
    <w:rsid w:val="00711F63"/>
    <w:rsid w:val="00712AB1"/>
    <w:rsid w:val="00713777"/>
    <w:rsid w:val="00717BD8"/>
    <w:rsid w:val="00717CAE"/>
    <w:rsid w:val="00724404"/>
    <w:rsid w:val="00724EE9"/>
    <w:rsid w:val="007318FE"/>
    <w:rsid w:val="00732D5F"/>
    <w:rsid w:val="00733DE0"/>
    <w:rsid w:val="00734BC3"/>
    <w:rsid w:val="007352C2"/>
    <w:rsid w:val="00736A01"/>
    <w:rsid w:val="007370CB"/>
    <w:rsid w:val="00737167"/>
    <w:rsid w:val="00744969"/>
    <w:rsid w:val="00745251"/>
    <w:rsid w:val="00751766"/>
    <w:rsid w:val="00751A2C"/>
    <w:rsid w:val="00751BF7"/>
    <w:rsid w:val="00754675"/>
    <w:rsid w:val="00754D96"/>
    <w:rsid w:val="0075615A"/>
    <w:rsid w:val="007566D1"/>
    <w:rsid w:val="0076038E"/>
    <w:rsid w:val="0076059B"/>
    <w:rsid w:val="00762FB0"/>
    <w:rsid w:val="00763573"/>
    <w:rsid w:val="00764522"/>
    <w:rsid w:val="00764F82"/>
    <w:rsid w:val="00766953"/>
    <w:rsid w:val="007678FB"/>
    <w:rsid w:val="00770044"/>
    <w:rsid w:val="00770112"/>
    <w:rsid w:val="00770751"/>
    <w:rsid w:val="007764D4"/>
    <w:rsid w:val="00781811"/>
    <w:rsid w:val="00785C3D"/>
    <w:rsid w:val="00786142"/>
    <w:rsid w:val="00790055"/>
    <w:rsid w:val="00792E1F"/>
    <w:rsid w:val="007937E7"/>
    <w:rsid w:val="00793B35"/>
    <w:rsid w:val="00793B94"/>
    <w:rsid w:val="00796E8D"/>
    <w:rsid w:val="00797E9C"/>
    <w:rsid w:val="007A1D36"/>
    <w:rsid w:val="007A1F60"/>
    <w:rsid w:val="007A2CD3"/>
    <w:rsid w:val="007A2F76"/>
    <w:rsid w:val="007A3674"/>
    <w:rsid w:val="007A47F6"/>
    <w:rsid w:val="007A56F8"/>
    <w:rsid w:val="007A6F0F"/>
    <w:rsid w:val="007A7558"/>
    <w:rsid w:val="007A7B5F"/>
    <w:rsid w:val="007A7D55"/>
    <w:rsid w:val="007B0EAC"/>
    <w:rsid w:val="007B4758"/>
    <w:rsid w:val="007C40F0"/>
    <w:rsid w:val="007C5F2D"/>
    <w:rsid w:val="007C64F8"/>
    <w:rsid w:val="007C6B8F"/>
    <w:rsid w:val="007D21F0"/>
    <w:rsid w:val="007D38A6"/>
    <w:rsid w:val="007D4875"/>
    <w:rsid w:val="007D5789"/>
    <w:rsid w:val="007D6687"/>
    <w:rsid w:val="007E198F"/>
    <w:rsid w:val="007E27BF"/>
    <w:rsid w:val="007E2D99"/>
    <w:rsid w:val="007E3589"/>
    <w:rsid w:val="007E550B"/>
    <w:rsid w:val="007E5CDC"/>
    <w:rsid w:val="007E7F4B"/>
    <w:rsid w:val="007F0C1E"/>
    <w:rsid w:val="007F3E3D"/>
    <w:rsid w:val="007F4A87"/>
    <w:rsid w:val="007F5379"/>
    <w:rsid w:val="007F6E34"/>
    <w:rsid w:val="007F6FAD"/>
    <w:rsid w:val="0080285C"/>
    <w:rsid w:val="00804720"/>
    <w:rsid w:val="00804758"/>
    <w:rsid w:val="0080512D"/>
    <w:rsid w:val="008060ED"/>
    <w:rsid w:val="00807C7C"/>
    <w:rsid w:val="008132BA"/>
    <w:rsid w:val="00814191"/>
    <w:rsid w:val="008150C0"/>
    <w:rsid w:val="00820310"/>
    <w:rsid w:val="00820B12"/>
    <w:rsid w:val="008240CC"/>
    <w:rsid w:val="008240D0"/>
    <w:rsid w:val="00824A69"/>
    <w:rsid w:val="008267D1"/>
    <w:rsid w:val="00826AA3"/>
    <w:rsid w:val="00827069"/>
    <w:rsid w:val="00827F09"/>
    <w:rsid w:val="008436D0"/>
    <w:rsid w:val="008473B0"/>
    <w:rsid w:val="00850DB3"/>
    <w:rsid w:val="00850E2A"/>
    <w:rsid w:val="0085369E"/>
    <w:rsid w:val="00861ABA"/>
    <w:rsid w:val="00862E40"/>
    <w:rsid w:val="008638C0"/>
    <w:rsid w:val="00864016"/>
    <w:rsid w:val="00864425"/>
    <w:rsid w:val="008649C4"/>
    <w:rsid w:val="00870673"/>
    <w:rsid w:val="0087168C"/>
    <w:rsid w:val="00872E10"/>
    <w:rsid w:val="00873065"/>
    <w:rsid w:val="008801C2"/>
    <w:rsid w:val="00882C1A"/>
    <w:rsid w:val="008837E2"/>
    <w:rsid w:val="0088388F"/>
    <w:rsid w:val="0088453D"/>
    <w:rsid w:val="0088677D"/>
    <w:rsid w:val="00887209"/>
    <w:rsid w:val="00887A02"/>
    <w:rsid w:val="00891AFE"/>
    <w:rsid w:val="008947FD"/>
    <w:rsid w:val="008955B9"/>
    <w:rsid w:val="008973A3"/>
    <w:rsid w:val="0089749B"/>
    <w:rsid w:val="0089771A"/>
    <w:rsid w:val="008A0304"/>
    <w:rsid w:val="008A3D57"/>
    <w:rsid w:val="008A4900"/>
    <w:rsid w:val="008A507A"/>
    <w:rsid w:val="008A556D"/>
    <w:rsid w:val="008B1394"/>
    <w:rsid w:val="008B140E"/>
    <w:rsid w:val="008B1F06"/>
    <w:rsid w:val="008B3167"/>
    <w:rsid w:val="008B6637"/>
    <w:rsid w:val="008C00FA"/>
    <w:rsid w:val="008C2042"/>
    <w:rsid w:val="008C4F60"/>
    <w:rsid w:val="008C634A"/>
    <w:rsid w:val="008C715E"/>
    <w:rsid w:val="008D1607"/>
    <w:rsid w:val="008D2BA6"/>
    <w:rsid w:val="008D322A"/>
    <w:rsid w:val="008E01DA"/>
    <w:rsid w:val="008E13BE"/>
    <w:rsid w:val="008E276E"/>
    <w:rsid w:val="008E4F12"/>
    <w:rsid w:val="008E54C9"/>
    <w:rsid w:val="008E72C1"/>
    <w:rsid w:val="008F080B"/>
    <w:rsid w:val="008F125F"/>
    <w:rsid w:val="008F1378"/>
    <w:rsid w:val="008F4D2C"/>
    <w:rsid w:val="008F4F91"/>
    <w:rsid w:val="008F50CC"/>
    <w:rsid w:val="008F5F08"/>
    <w:rsid w:val="008F7EB0"/>
    <w:rsid w:val="00901AA3"/>
    <w:rsid w:val="00904AA8"/>
    <w:rsid w:val="00906AEE"/>
    <w:rsid w:val="009105CF"/>
    <w:rsid w:val="00912A31"/>
    <w:rsid w:val="009133E3"/>
    <w:rsid w:val="00913650"/>
    <w:rsid w:val="00914F5D"/>
    <w:rsid w:val="0091550A"/>
    <w:rsid w:val="0091590E"/>
    <w:rsid w:val="009175ED"/>
    <w:rsid w:val="00917D62"/>
    <w:rsid w:val="0092006E"/>
    <w:rsid w:val="009213F3"/>
    <w:rsid w:val="009219DA"/>
    <w:rsid w:val="00921B5D"/>
    <w:rsid w:val="00922D45"/>
    <w:rsid w:val="0092789A"/>
    <w:rsid w:val="00927FE9"/>
    <w:rsid w:val="009304E2"/>
    <w:rsid w:val="00931A50"/>
    <w:rsid w:val="0093279D"/>
    <w:rsid w:val="00932F21"/>
    <w:rsid w:val="00933FE6"/>
    <w:rsid w:val="0093596F"/>
    <w:rsid w:val="009376CA"/>
    <w:rsid w:val="0093793C"/>
    <w:rsid w:val="00937E0B"/>
    <w:rsid w:val="009405AC"/>
    <w:rsid w:val="00940AA1"/>
    <w:rsid w:val="009413AC"/>
    <w:rsid w:val="0094248C"/>
    <w:rsid w:val="009435CE"/>
    <w:rsid w:val="00945150"/>
    <w:rsid w:val="00946B0F"/>
    <w:rsid w:val="00947639"/>
    <w:rsid w:val="00950674"/>
    <w:rsid w:val="00950816"/>
    <w:rsid w:val="00955388"/>
    <w:rsid w:val="009558FC"/>
    <w:rsid w:val="0096113C"/>
    <w:rsid w:val="0096216D"/>
    <w:rsid w:val="00963C8B"/>
    <w:rsid w:val="00964089"/>
    <w:rsid w:val="009642AC"/>
    <w:rsid w:val="00967345"/>
    <w:rsid w:val="00970711"/>
    <w:rsid w:val="00971BE4"/>
    <w:rsid w:val="00972A89"/>
    <w:rsid w:val="0097533C"/>
    <w:rsid w:val="009812BF"/>
    <w:rsid w:val="00981B0E"/>
    <w:rsid w:val="00981BBD"/>
    <w:rsid w:val="00984C3B"/>
    <w:rsid w:val="0098588D"/>
    <w:rsid w:val="0098700D"/>
    <w:rsid w:val="00987C80"/>
    <w:rsid w:val="0099070E"/>
    <w:rsid w:val="00991DBA"/>
    <w:rsid w:val="009925F3"/>
    <w:rsid w:val="00992623"/>
    <w:rsid w:val="0099553C"/>
    <w:rsid w:val="00997278"/>
    <w:rsid w:val="009A0DDF"/>
    <w:rsid w:val="009A2090"/>
    <w:rsid w:val="009A2300"/>
    <w:rsid w:val="009A48C0"/>
    <w:rsid w:val="009A5A64"/>
    <w:rsid w:val="009A5DC4"/>
    <w:rsid w:val="009A7AA4"/>
    <w:rsid w:val="009A7F41"/>
    <w:rsid w:val="009B01AF"/>
    <w:rsid w:val="009B2A62"/>
    <w:rsid w:val="009B2F84"/>
    <w:rsid w:val="009C65DE"/>
    <w:rsid w:val="009C7DE9"/>
    <w:rsid w:val="009D1D6E"/>
    <w:rsid w:val="009D2910"/>
    <w:rsid w:val="009D5E1B"/>
    <w:rsid w:val="009D7C86"/>
    <w:rsid w:val="009E01CE"/>
    <w:rsid w:val="009E1004"/>
    <w:rsid w:val="009F1A61"/>
    <w:rsid w:val="009F202C"/>
    <w:rsid w:val="009F334B"/>
    <w:rsid w:val="009F7630"/>
    <w:rsid w:val="00A02523"/>
    <w:rsid w:val="00A0276B"/>
    <w:rsid w:val="00A06427"/>
    <w:rsid w:val="00A064EA"/>
    <w:rsid w:val="00A06749"/>
    <w:rsid w:val="00A06992"/>
    <w:rsid w:val="00A06D43"/>
    <w:rsid w:val="00A10088"/>
    <w:rsid w:val="00A11202"/>
    <w:rsid w:val="00A11498"/>
    <w:rsid w:val="00A12C99"/>
    <w:rsid w:val="00A140C8"/>
    <w:rsid w:val="00A14307"/>
    <w:rsid w:val="00A14DE5"/>
    <w:rsid w:val="00A15C7C"/>
    <w:rsid w:val="00A21B5B"/>
    <w:rsid w:val="00A22AC6"/>
    <w:rsid w:val="00A23069"/>
    <w:rsid w:val="00A266C2"/>
    <w:rsid w:val="00A2692C"/>
    <w:rsid w:val="00A26B92"/>
    <w:rsid w:val="00A272F3"/>
    <w:rsid w:val="00A3208F"/>
    <w:rsid w:val="00A32E5C"/>
    <w:rsid w:val="00A348C9"/>
    <w:rsid w:val="00A352AF"/>
    <w:rsid w:val="00A36196"/>
    <w:rsid w:val="00A3621A"/>
    <w:rsid w:val="00A37A18"/>
    <w:rsid w:val="00A37C4E"/>
    <w:rsid w:val="00A37E1C"/>
    <w:rsid w:val="00A40464"/>
    <w:rsid w:val="00A41764"/>
    <w:rsid w:val="00A4274E"/>
    <w:rsid w:val="00A42C6C"/>
    <w:rsid w:val="00A454C7"/>
    <w:rsid w:val="00A4681F"/>
    <w:rsid w:val="00A468FE"/>
    <w:rsid w:val="00A46EDE"/>
    <w:rsid w:val="00A502AE"/>
    <w:rsid w:val="00A5204C"/>
    <w:rsid w:val="00A527BF"/>
    <w:rsid w:val="00A5410C"/>
    <w:rsid w:val="00A54739"/>
    <w:rsid w:val="00A54C44"/>
    <w:rsid w:val="00A5634F"/>
    <w:rsid w:val="00A57B9E"/>
    <w:rsid w:val="00A6686D"/>
    <w:rsid w:val="00A670C0"/>
    <w:rsid w:val="00A7100B"/>
    <w:rsid w:val="00A75A79"/>
    <w:rsid w:val="00A77AAE"/>
    <w:rsid w:val="00A82ECA"/>
    <w:rsid w:val="00A85FA3"/>
    <w:rsid w:val="00A874A2"/>
    <w:rsid w:val="00A87E19"/>
    <w:rsid w:val="00A90AF7"/>
    <w:rsid w:val="00A90BB5"/>
    <w:rsid w:val="00A914EC"/>
    <w:rsid w:val="00A91A42"/>
    <w:rsid w:val="00A9251A"/>
    <w:rsid w:val="00A93A34"/>
    <w:rsid w:val="00A947AC"/>
    <w:rsid w:val="00A94C7A"/>
    <w:rsid w:val="00A958E9"/>
    <w:rsid w:val="00A95F69"/>
    <w:rsid w:val="00A96302"/>
    <w:rsid w:val="00A963D7"/>
    <w:rsid w:val="00A969DE"/>
    <w:rsid w:val="00AA05B2"/>
    <w:rsid w:val="00AA0ED7"/>
    <w:rsid w:val="00AA1FF8"/>
    <w:rsid w:val="00AA334C"/>
    <w:rsid w:val="00AA57F4"/>
    <w:rsid w:val="00AA60BD"/>
    <w:rsid w:val="00AA7EAB"/>
    <w:rsid w:val="00AB22E3"/>
    <w:rsid w:val="00AB3559"/>
    <w:rsid w:val="00AB6906"/>
    <w:rsid w:val="00AC045F"/>
    <w:rsid w:val="00AC06ED"/>
    <w:rsid w:val="00AC06EF"/>
    <w:rsid w:val="00AC0896"/>
    <w:rsid w:val="00AC29F4"/>
    <w:rsid w:val="00AD137C"/>
    <w:rsid w:val="00AD5A59"/>
    <w:rsid w:val="00AD5B88"/>
    <w:rsid w:val="00AD665F"/>
    <w:rsid w:val="00AE1854"/>
    <w:rsid w:val="00AE284D"/>
    <w:rsid w:val="00AE323D"/>
    <w:rsid w:val="00AE4E6E"/>
    <w:rsid w:val="00AE5BB0"/>
    <w:rsid w:val="00AE6AB4"/>
    <w:rsid w:val="00AF0B23"/>
    <w:rsid w:val="00AF0BF1"/>
    <w:rsid w:val="00AF1268"/>
    <w:rsid w:val="00AF30A5"/>
    <w:rsid w:val="00AF41E0"/>
    <w:rsid w:val="00AF4735"/>
    <w:rsid w:val="00AF4878"/>
    <w:rsid w:val="00AF48D3"/>
    <w:rsid w:val="00AF49C8"/>
    <w:rsid w:val="00AF688D"/>
    <w:rsid w:val="00B01740"/>
    <w:rsid w:val="00B023F0"/>
    <w:rsid w:val="00B02489"/>
    <w:rsid w:val="00B03500"/>
    <w:rsid w:val="00B0359C"/>
    <w:rsid w:val="00B0617D"/>
    <w:rsid w:val="00B10E6C"/>
    <w:rsid w:val="00B11559"/>
    <w:rsid w:val="00B11797"/>
    <w:rsid w:val="00B13FD1"/>
    <w:rsid w:val="00B15A20"/>
    <w:rsid w:val="00B16B8F"/>
    <w:rsid w:val="00B16C2F"/>
    <w:rsid w:val="00B17569"/>
    <w:rsid w:val="00B257A0"/>
    <w:rsid w:val="00B30DE8"/>
    <w:rsid w:val="00B329E4"/>
    <w:rsid w:val="00B338AA"/>
    <w:rsid w:val="00B34D11"/>
    <w:rsid w:val="00B361D8"/>
    <w:rsid w:val="00B363A1"/>
    <w:rsid w:val="00B37FFB"/>
    <w:rsid w:val="00B41B5B"/>
    <w:rsid w:val="00B42106"/>
    <w:rsid w:val="00B424BC"/>
    <w:rsid w:val="00B42633"/>
    <w:rsid w:val="00B4455C"/>
    <w:rsid w:val="00B4477A"/>
    <w:rsid w:val="00B459B1"/>
    <w:rsid w:val="00B51FCE"/>
    <w:rsid w:val="00B52A02"/>
    <w:rsid w:val="00B532A7"/>
    <w:rsid w:val="00B5544D"/>
    <w:rsid w:val="00B57FC2"/>
    <w:rsid w:val="00B6034F"/>
    <w:rsid w:val="00B631C1"/>
    <w:rsid w:val="00B63E63"/>
    <w:rsid w:val="00B70B30"/>
    <w:rsid w:val="00B72347"/>
    <w:rsid w:val="00B73915"/>
    <w:rsid w:val="00B75A58"/>
    <w:rsid w:val="00B76A62"/>
    <w:rsid w:val="00B76EE7"/>
    <w:rsid w:val="00B77271"/>
    <w:rsid w:val="00B772AF"/>
    <w:rsid w:val="00B77967"/>
    <w:rsid w:val="00B82968"/>
    <w:rsid w:val="00B84587"/>
    <w:rsid w:val="00B854F2"/>
    <w:rsid w:val="00B85C1C"/>
    <w:rsid w:val="00B861F7"/>
    <w:rsid w:val="00B913C7"/>
    <w:rsid w:val="00B9292C"/>
    <w:rsid w:val="00B92DFD"/>
    <w:rsid w:val="00B94280"/>
    <w:rsid w:val="00B946B7"/>
    <w:rsid w:val="00BA06B2"/>
    <w:rsid w:val="00BA254A"/>
    <w:rsid w:val="00BA2A20"/>
    <w:rsid w:val="00BA355A"/>
    <w:rsid w:val="00BA4FE7"/>
    <w:rsid w:val="00BA63FD"/>
    <w:rsid w:val="00BA6721"/>
    <w:rsid w:val="00BA7049"/>
    <w:rsid w:val="00BB0D4C"/>
    <w:rsid w:val="00BB3C0E"/>
    <w:rsid w:val="00BB48FD"/>
    <w:rsid w:val="00BB649F"/>
    <w:rsid w:val="00BC00E0"/>
    <w:rsid w:val="00BC07E4"/>
    <w:rsid w:val="00BC1055"/>
    <w:rsid w:val="00BC387A"/>
    <w:rsid w:val="00BC4052"/>
    <w:rsid w:val="00BC4EF7"/>
    <w:rsid w:val="00BC5419"/>
    <w:rsid w:val="00BD0611"/>
    <w:rsid w:val="00BD0F13"/>
    <w:rsid w:val="00BD3FAB"/>
    <w:rsid w:val="00BD45DB"/>
    <w:rsid w:val="00BD48D7"/>
    <w:rsid w:val="00BD4929"/>
    <w:rsid w:val="00BD7512"/>
    <w:rsid w:val="00BE00C9"/>
    <w:rsid w:val="00BE31B9"/>
    <w:rsid w:val="00BE324F"/>
    <w:rsid w:val="00BE3B18"/>
    <w:rsid w:val="00BE7E04"/>
    <w:rsid w:val="00BF0DE9"/>
    <w:rsid w:val="00BF1C4D"/>
    <w:rsid w:val="00BF2246"/>
    <w:rsid w:val="00BF389F"/>
    <w:rsid w:val="00BF4F0A"/>
    <w:rsid w:val="00BF5FFB"/>
    <w:rsid w:val="00C01739"/>
    <w:rsid w:val="00C023EE"/>
    <w:rsid w:val="00C044B9"/>
    <w:rsid w:val="00C049BF"/>
    <w:rsid w:val="00C06E64"/>
    <w:rsid w:val="00C076AC"/>
    <w:rsid w:val="00C11884"/>
    <w:rsid w:val="00C11AF9"/>
    <w:rsid w:val="00C1207D"/>
    <w:rsid w:val="00C1316E"/>
    <w:rsid w:val="00C13A6C"/>
    <w:rsid w:val="00C16629"/>
    <w:rsid w:val="00C171A0"/>
    <w:rsid w:val="00C17397"/>
    <w:rsid w:val="00C17FB6"/>
    <w:rsid w:val="00C225D5"/>
    <w:rsid w:val="00C2315C"/>
    <w:rsid w:val="00C24FE7"/>
    <w:rsid w:val="00C2538A"/>
    <w:rsid w:val="00C25680"/>
    <w:rsid w:val="00C25CC0"/>
    <w:rsid w:val="00C26894"/>
    <w:rsid w:val="00C272DC"/>
    <w:rsid w:val="00C2788F"/>
    <w:rsid w:val="00C3036F"/>
    <w:rsid w:val="00C30D41"/>
    <w:rsid w:val="00C32F86"/>
    <w:rsid w:val="00C35379"/>
    <w:rsid w:val="00C375A2"/>
    <w:rsid w:val="00C40EA5"/>
    <w:rsid w:val="00C41DC5"/>
    <w:rsid w:val="00C451FA"/>
    <w:rsid w:val="00C46058"/>
    <w:rsid w:val="00C47193"/>
    <w:rsid w:val="00C512CA"/>
    <w:rsid w:val="00C53099"/>
    <w:rsid w:val="00C56000"/>
    <w:rsid w:val="00C60247"/>
    <w:rsid w:val="00C62187"/>
    <w:rsid w:val="00C621FE"/>
    <w:rsid w:val="00C63122"/>
    <w:rsid w:val="00C63B0C"/>
    <w:rsid w:val="00C63F44"/>
    <w:rsid w:val="00C65617"/>
    <w:rsid w:val="00C66D42"/>
    <w:rsid w:val="00C70A59"/>
    <w:rsid w:val="00C724E1"/>
    <w:rsid w:val="00C76BF0"/>
    <w:rsid w:val="00C802E0"/>
    <w:rsid w:val="00C8032C"/>
    <w:rsid w:val="00C847AF"/>
    <w:rsid w:val="00C861C7"/>
    <w:rsid w:val="00C9441E"/>
    <w:rsid w:val="00C94753"/>
    <w:rsid w:val="00C95031"/>
    <w:rsid w:val="00C959D8"/>
    <w:rsid w:val="00C96A21"/>
    <w:rsid w:val="00C96B3B"/>
    <w:rsid w:val="00C979E5"/>
    <w:rsid w:val="00CA17C7"/>
    <w:rsid w:val="00CA1A50"/>
    <w:rsid w:val="00CA2926"/>
    <w:rsid w:val="00CA4AE8"/>
    <w:rsid w:val="00CA5E32"/>
    <w:rsid w:val="00CB0721"/>
    <w:rsid w:val="00CB1428"/>
    <w:rsid w:val="00CB19D9"/>
    <w:rsid w:val="00CB4956"/>
    <w:rsid w:val="00CB5259"/>
    <w:rsid w:val="00CC0802"/>
    <w:rsid w:val="00CC6AF3"/>
    <w:rsid w:val="00CD184B"/>
    <w:rsid w:val="00CD4105"/>
    <w:rsid w:val="00CD6B31"/>
    <w:rsid w:val="00CD6B6B"/>
    <w:rsid w:val="00CD6CF7"/>
    <w:rsid w:val="00CE103B"/>
    <w:rsid w:val="00CE227A"/>
    <w:rsid w:val="00CE39C2"/>
    <w:rsid w:val="00CE5FFE"/>
    <w:rsid w:val="00CE7830"/>
    <w:rsid w:val="00CF3E16"/>
    <w:rsid w:val="00CF4C64"/>
    <w:rsid w:val="00CF5156"/>
    <w:rsid w:val="00CF5D57"/>
    <w:rsid w:val="00CF66EE"/>
    <w:rsid w:val="00CF6A89"/>
    <w:rsid w:val="00CF7760"/>
    <w:rsid w:val="00D0135A"/>
    <w:rsid w:val="00D03CFA"/>
    <w:rsid w:val="00D05376"/>
    <w:rsid w:val="00D06F10"/>
    <w:rsid w:val="00D07570"/>
    <w:rsid w:val="00D076FC"/>
    <w:rsid w:val="00D0795B"/>
    <w:rsid w:val="00D12136"/>
    <w:rsid w:val="00D1229F"/>
    <w:rsid w:val="00D13B65"/>
    <w:rsid w:val="00D140EC"/>
    <w:rsid w:val="00D14E76"/>
    <w:rsid w:val="00D1771C"/>
    <w:rsid w:val="00D17DDB"/>
    <w:rsid w:val="00D2047D"/>
    <w:rsid w:val="00D213DE"/>
    <w:rsid w:val="00D21ED9"/>
    <w:rsid w:val="00D22299"/>
    <w:rsid w:val="00D23CE1"/>
    <w:rsid w:val="00D24648"/>
    <w:rsid w:val="00D25F3E"/>
    <w:rsid w:val="00D25FB2"/>
    <w:rsid w:val="00D26616"/>
    <w:rsid w:val="00D27DFC"/>
    <w:rsid w:val="00D311BD"/>
    <w:rsid w:val="00D35653"/>
    <w:rsid w:val="00D41311"/>
    <w:rsid w:val="00D4438C"/>
    <w:rsid w:val="00D4514A"/>
    <w:rsid w:val="00D467D6"/>
    <w:rsid w:val="00D4690E"/>
    <w:rsid w:val="00D4702A"/>
    <w:rsid w:val="00D47ACD"/>
    <w:rsid w:val="00D51398"/>
    <w:rsid w:val="00D56925"/>
    <w:rsid w:val="00D60EB2"/>
    <w:rsid w:val="00D6108C"/>
    <w:rsid w:val="00D61D6D"/>
    <w:rsid w:val="00D64AB5"/>
    <w:rsid w:val="00D668B8"/>
    <w:rsid w:val="00D677CC"/>
    <w:rsid w:val="00D701E6"/>
    <w:rsid w:val="00D76852"/>
    <w:rsid w:val="00D76F36"/>
    <w:rsid w:val="00D8074E"/>
    <w:rsid w:val="00D91979"/>
    <w:rsid w:val="00D92F62"/>
    <w:rsid w:val="00D93C35"/>
    <w:rsid w:val="00D96E77"/>
    <w:rsid w:val="00DA17A8"/>
    <w:rsid w:val="00DA1BE0"/>
    <w:rsid w:val="00DA3159"/>
    <w:rsid w:val="00DA5D1D"/>
    <w:rsid w:val="00DA7AE6"/>
    <w:rsid w:val="00DB0547"/>
    <w:rsid w:val="00DB06B8"/>
    <w:rsid w:val="00DB18AD"/>
    <w:rsid w:val="00DB3DCD"/>
    <w:rsid w:val="00DB5E3C"/>
    <w:rsid w:val="00DB7520"/>
    <w:rsid w:val="00DB7AC1"/>
    <w:rsid w:val="00DC0F64"/>
    <w:rsid w:val="00DC53AA"/>
    <w:rsid w:val="00DD00FF"/>
    <w:rsid w:val="00DD1B0E"/>
    <w:rsid w:val="00DD24A0"/>
    <w:rsid w:val="00DD3598"/>
    <w:rsid w:val="00DD50B9"/>
    <w:rsid w:val="00DD51B4"/>
    <w:rsid w:val="00DD5C92"/>
    <w:rsid w:val="00DD5CA7"/>
    <w:rsid w:val="00DD717E"/>
    <w:rsid w:val="00DD71A9"/>
    <w:rsid w:val="00DE1117"/>
    <w:rsid w:val="00DE253E"/>
    <w:rsid w:val="00DE2848"/>
    <w:rsid w:val="00DE2CE4"/>
    <w:rsid w:val="00DE3A56"/>
    <w:rsid w:val="00DF14EB"/>
    <w:rsid w:val="00DF17C6"/>
    <w:rsid w:val="00DF2C59"/>
    <w:rsid w:val="00DF322E"/>
    <w:rsid w:val="00DF4B74"/>
    <w:rsid w:val="00DF5596"/>
    <w:rsid w:val="00DF563D"/>
    <w:rsid w:val="00DF6209"/>
    <w:rsid w:val="00DF692A"/>
    <w:rsid w:val="00DF71C8"/>
    <w:rsid w:val="00DF7FD6"/>
    <w:rsid w:val="00E00ABD"/>
    <w:rsid w:val="00E011E6"/>
    <w:rsid w:val="00E03037"/>
    <w:rsid w:val="00E030DE"/>
    <w:rsid w:val="00E031E7"/>
    <w:rsid w:val="00E03C34"/>
    <w:rsid w:val="00E048CF"/>
    <w:rsid w:val="00E04900"/>
    <w:rsid w:val="00E0490C"/>
    <w:rsid w:val="00E054F7"/>
    <w:rsid w:val="00E07A05"/>
    <w:rsid w:val="00E1052B"/>
    <w:rsid w:val="00E12518"/>
    <w:rsid w:val="00E129A2"/>
    <w:rsid w:val="00E142CA"/>
    <w:rsid w:val="00E1591A"/>
    <w:rsid w:val="00E168E9"/>
    <w:rsid w:val="00E2008C"/>
    <w:rsid w:val="00E2040B"/>
    <w:rsid w:val="00E2135F"/>
    <w:rsid w:val="00E2309C"/>
    <w:rsid w:val="00E235F8"/>
    <w:rsid w:val="00E24227"/>
    <w:rsid w:val="00E2459F"/>
    <w:rsid w:val="00E262E2"/>
    <w:rsid w:val="00E30521"/>
    <w:rsid w:val="00E33FE5"/>
    <w:rsid w:val="00E350DB"/>
    <w:rsid w:val="00E3657D"/>
    <w:rsid w:val="00E37F6A"/>
    <w:rsid w:val="00E4030F"/>
    <w:rsid w:val="00E40421"/>
    <w:rsid w:val="00E40D0F"/>
    <w:rsid w:val="00E426B1"/>
    <w:rsid w:val="00E44660"/>
    <w:rsid w:val="00E44C81"/>
    <w:rsid w:val="00E45954"/>
    <w:rsid w:val="00E50326"/>
    <w:rsid w:val="00E509E7"/>
    <w:rsid w:val="00E50C74"/>
    <w:rsid w:val="00E53209"/>
    <w:rsid w:val="00E547E8"/>
    <w:rsid w:val="00E548A8"/>
    <w:rsid w:val="00E54A95"/>
    <w:rsid w:val="00E558C1"/>
    <w:rsid w:val="00E56678"/>
    <w:rsid w:val="00E56EF8"/>
    <w:rsid w:val="00E602D2"/>
    <w:rsid w:val="00E614B3"/>
    <w:rsid w:val="00E62C42"/>
    <w:rsid w:val="00E62C45"/>
    <w:rsid w:val="00E6444B"/>
    <w:rsid w:val="00E66400"/>
    <w:rsid w:val="00E7095F"/>
    <w:rsid w:val="00E7175C"/>
    <w:rsid w:val="00E72FC4"/>
    <w:rsid w:val="00E76047"/>
    <w:rsid w:val="00E80A97"/>
    <w:rsid w:val="00E80D00"/>
    <w:rsid w:val="00E8359C"/>
    <w:rsid w:val="00E83F10"/>
    <w:rsid w:val="00E85F4F"/>
    <w:rsid w:val="00E87013"/>
    <w:rsid w:val="00E87F05"/>
    <w:rsid w:val="00E87FF8"/>
    <w:rsid w:val="00E90AB3"/>
    <w:rsid w:val="00E95C13"/>
    <w:rsid w:val="00E96011"/>
    <w:rsid w:val="00E96A10"/>
    <w:rsid w:val="00E97546"/>
    <w:rsid w:val="00E97B9C"/>
    <w:rsid w:val="00EA1F2E"/>
    <w:rsid w:val="00EA3888"/>
    <w:rsid w:val="00EA766A"/>
    <w:rsid w:val="00EB1210"/>
    <w:rsid w:val="00EB1F61"/>
    <w:rsid w:val="00EB2319"/>
    <w:rsid w:val="00EB278D"/>
    <w:rsid w:val="00EB3BEC"/>
    <w:rsid w:val="00EB4148"/>
    <w:rsid w:val="00EB604E"/>
    <w:rsid w:val="00EC38E8"/>
    <w:rsid w:val="00ED0046"/>
    <w:rsid w:val="00ED095D"/>
    <w:rsid w:val="00ED1834"/>
    <w:rsid w:val="00ED21F3"/>
    <w:rsid w:val="00ED5189"/>
    <w:rsid w:val="00ED6067"/>
    <w:rsid w:val="00ED6710"/>
    <w:rsid w:val="00ED6F38"/>
    <w:rsid w:val="00ED7D9F"/>
    <w:rsid w:val="00EE3705"/>
    <w:rsid w:val="00EE53AD"/>
    <w:rsid w:val="00EE6BE6"/>
    <w:rsid w:val="00EF032A"/>
    <w:rsid w:val="00EF0CEA"/>
    <w:rsid w:val="00EF1F06"/>
    <w:rsid w:val="00EF2334"/>
    <w:rsid w:val="00EF487E"/>
    <w:rsid w:val="00EF59BA"/>
    <w:rsid w:val="00F00C08"/>
    <w:rsid w:val="00F01CB1"/>
    <w:rsid w:val="00F02A9C"/>
    <w:rsid w:val="00F032F3"/>
    <w:rsid w:val="00F11109"/>
    <w:rsid w:val="00F11599"/>
    <w:rsid w:val="00F179DD"/>
    <w:rsid w:val="00F20359"/>
    <w:rsid w:val="00F210E8"/>
    <w:rsid w:val="00F21E0E"/>
    <w:rsid w:val="00F22F36"/>
    <w:rsid w:val="00F24418"/>
    <w:rsid w:val="00F25978"/>
    <w:rsid w:val="00F276A2"/>
    <w:rsid w:val="00F305FA"/>
    <w:rsid w:val="00F319E5"/>
    <w:rsid w:val="00F320A4"/>
    <w:rsid w:val="00F34F73"/>
    <w:rsid w:val="00F40355"/>
    <w:rsid w:val="00F4059B"/>
    <w:rsid w:val="00F42CB2"/>
    <w:rsid w:val="00F43356"/>
    <w:rsid w:val="00F43FB1"/>
    <w:rsid w:val="00F44835"/>
    <w:rsid w:val="00F46D6B"/>
    <w:rsid w:val="00F4779E"/>
    <w:rsid w:val="00F510DC"/>
    <w:rsid w:val="00F5185C"/>
    <w:rsid w:val="00F52CBD"/>
    <w:rsid w:val="00F52CFD"/>
    <w:rsid w:val="00F5409E"/>
    <w:rsid w:val="00F54468"/>
    <w:rsid w:val="00F56724"/>
    <w:rsid w:val="00F61FF9"/>
    <w:rsid w:val="00F6288E"/>
    <w:rsid w:val="00F65915"/>
    <w:rsid w:val="00F661D3"/>
    <w:rsid w:val="00F6709C"/>
    <w:rsid w:val="00F7002E"/>
    <w:rsid w:val="00F72435"/>
    <w:rsid w:val="00F7516A"/>
    <w:rsid w:val="00F75A7D"/>
    <w:rsid w:val="00F80B4E"/>
    <w:rsid w:val="00F80DBB"/>
    <w:rsid w:val="00F80DD4"/>
    <w:rsid w:val="00F814A7"/>
    <w:rsid w:val="00F8488F"/>
    <w:rsid w:val="00F8634F"/>
    <w:rsid w:val="00F87952"/>
    <w:rsid w:val="00F90797"/>
    <w:rsid w:val="00F90A90"/>
    <w:rsid w:val="00F90B33"/>
    <w:rsid w:val="00F91420"/>
    <w:rsid w:val="00F919ED"/>
    <w:rsid w:val="00F9201F"/>
    <w:rsid w:val="00F94D66"/>
    <w:rsid w:val="00F95AF2"/>
    <w:rsid w:val="00F95C02"/>
    <w:rsid w:val="00F95FC2"/>
    <w:rsid w:val="00F961EB"/>
    <w:rsid w:val="00F97B0E"/>
    <w:rsid w:val="00FA0330"/>
    <w:rsid w:val="00FA06FB"/>
    <w:rsid w:val="00FA3C98"/>
    <w:rsid w:val="00FA57CF"/>
    <w:rsid w:val="00FA58F7"/>
    <w:rsid w:val="00FA5CD8"/>
    <w:rsid w:val="00FA75DD"/>
    <w:rsid w:val="00FB480D"/>
    <w:rsid w:val="00FB4823"/>
    <w:rsid w:val="00FB6407"/>
    <w:rsid w:val="00FB723B"/>
    <w:rsid w:val="00FB7B4F"/>
    <w:rsid w:val="00FC00AB"/>
    <w:rsid w:val="00FC1729"/>
    <w:rsid w:val="00FC27F7"/>
    <w:rsid w:val="00FC2C8C"/>
    <w:rsid w:val="00FC3379"/>
    <w:rsid w:val="00FC38D5"/>
    <w:rsid w:val="00FC60ED"/>
    <w:rsid w:val="00FC6164"/>
    <w:rsid w:val="00FC6386"/>
    <w:rsid w:val="00FC7F61"/>
    <w:rsid w:val="00FD06FE"/>
    <w:rsid w:val="00FD0796"/>
    <w:rsid w:val="00FD13E6"/>
    <w:rsid w:val="00FD19B3"/>
    <w:rsid w:val="00FD1AC5"/>
    <w:rsid w:val="00FD282E"/>
    <w:rsid w:val="00FD5570"/>
    <w:rsid w:val="00FE2087"/>
    <w:rsid w:val="00FE331D"/>
    <w:rsid w:val="00FE542C"/>
    <w:rsid w:val="00FE7066"/>
    <w:rsid w:val="00FF170F"/>
    <w:rsid w:val="00FF2072"/>
    <w:rsid w:val="00FF297D"/>
    <w:rsid w:val="00FF494E"/>
    <w:rsid w:val="00FF513C"/>
    <w:rsid w:val="00FF6612"/>
    <w:rsid w:val="00FF6BC4"/>
    <w:rsid w:val="00FF7E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101"/>
    <w:rPr>
      <w:sz w:val="24"/>
      <w:szCs w:val="24"/>
    </w:rPr>
  </w:style>
  <w:style w:type="paragraph" w:styleId="1">
    <w:name w:val="heading 1"/>
    <w:basedOn w:val="a"/>
    <w:next w:val="a"/>
    <w:link w:val="10"/>
    <w:uiPriority w:val="9"/>
    <w:qFormat/>
    <w:rsid w:val="00AA57F4"/>
    <w:pPr>
      <w:keepNext/>
      <w:outlineLvl w:val="0"/>
    </w:pPr>
    <w:rPr>
      <w:sz w:val="30"/>
      <w:lang w:val="uk-UA"/>
    </w:rPr>
  </w:style>
  <w:style w:type="paragraph" w:styleId="2">
    <w:name w:val="heading 2"/>
    <w:basedOn w:val="a"/>
    <w:next w:val="a"/>
    <w:link w:val="20"/>
    <w:qFormat/>
    <w:rsid w:val="00AA57F4"/>
    <w:pPr>
      <w:keepNext/>
      <w:jc w:val="center"/>
      <w:outlineLvl w:val="1"/>
    </w:pPr>
    <w:rPr>
      <w:sz w:val="36"/>
      <w:lang w:val="uk-UA"/>
    </w:rPr>
  </w:style>
  <w:style w:type="paragraph" w:styleId="3">
    <w:name w:val="heading 3"/>
    <w:basedOn w:val="a"/>
    <w:next w:val="a"/>
    <w:link w:val="30"/>
    <w:uiPriority w:val="9"/>
    <w:qFormat/>
    <w:rsid w:val="00AA57F4"/>
    <w:pPr>
      <w:keepNext/>
      <w:jc w:val="center"/>
      <w:outlineLvl w:val="2"/>
    </w:pPr>
    <w:rPr>
      <w:sz w:val="28"/>
      <w:lang w:val="uk-UA"/>
    </w:rPr>
  </w:style>
  <w:style w:type="paragraph" w:styleId="4">
    <w:name w:val="heading 4"/>
    <w:basedOn w:val="a"/>
    <w:next w:val="a"/>
    <w:link w:val="40"/>
    <w:qFormat/>
    <w:rsid w:val="00AA57F4"/>
    <w:pPr>
      <w:keepNext/>
      <w:ind w:firstLine="561"/>
      <w:jc w:val="center"/>
      <w:outlineLvl w:val="3"/>
    </w:pPr>
    <w:rPr>
      <w:sz w:val="28"/>
      <w:lang w:val="uk-UA"/>
    </w:rPr>
  </w:style>
  <w:style w:type="paragraph" w:styleId="5">
    <w:name w:val="heading 5"/>
    <w:basedOn w:val="a"/>
    <w:next w:val="a"/>
    <w:link w:val="50"/>
    <w:qFormat/>
    <w:rsid w:val="00AA57F4"/>
    <w:pPr>
      <w:keepNext/>
      <w:ind w:firstLine="561"/>
      <w:outlineLvl w:val="4"/>
    </w:pPr>
    <w:rPr>
      <w:sz w:val="28"/>
      <w:lang w:val="uk-UA"/>
    </w:rPr>
  </w:style>
  <w:style w:type="paragraph" w:styleId="6">
    <w:name w:val="heading 6"/>
    <w:basedOn w:val="a"/>
    <w:next w:val="a"/>
    <w:link w:val="60"/>
    <w:uiPriority w:val="9"/>
    <w:qFormat/>
    <w:rsid w:val="00AA57F4"/>
    <w:pPr>
      <w:keepNext/>
      <w:outlineLvl w:val="5"/>
    </w:pPr>
    <w:rPr>
      <w:sz w:val="28"/>
      <w:lang w:val="uk-UA"/>
    </w:rPr>
  </w:style>
  <w:style w:type="paragraph" w:styleId="7">
    <w:name w:val="heading 7"/>
    <w:basedOn w:val="a"/>
    <w:next w:val="a"/>
    <w:link w:val="70"/>
    <w:qFormat/>
    <w:rsid w:val="00AA57F4"/>
    <w:pPr>
      <w:keepNext/>
      <w:ind w:firstLine="561"/>
      <w:jc w:val="center"/>
      <w:outlineLvl w:val="6"/>
    </w:pPr>
    <w:rPr>
      <w:sz w:val="28"/>
      <w:u w:val="single"/>
      <w:lang w:val="uk-UA"/>
    </w:rPr>
  </w:style>
  <w:style w:type="paragraph" w:styleId="8">
    <w:name w:val="heading 8"/>
    <w:basedOn w:val="a"/>
    <w:next w:val="a"/>
    <w:link w:val="80"/>
    <w:qFormat/>
    <w:rsid w:val="00AA57F4"/>
    <w:pPr>
      <w:keepNext/>
      <w:ind w:firstLine="561"/>
      <w:jc w:val="center"/>
      <w:outlineLvl w:val="7"/>
    </w:pPr>
    <w:rPr>
      <w:b/>
      <w:bCs/>
      <w:sz w:val="28"/>
      <w:u w:val="single"/>
      <w:lang w:val="uk-UA"/>
    </w:rPr>
  </w:style>
  <w:style w:type="paragraph" w:styleId="9">
    <w:name w:val="heading 9"/>
    <w:basedOn w:val="a"/>
    <w:next w:val="a"/>
    <w:link w:val="90"/>
    <w:qFormat/>
    <w:rsid w:val="00AA57F4"/>
    <w:pPr>
      <w:keepNext/>
      <w:jc w:val="center"/>
      <w:outlineLvl w:val="8"/>
    </w:pPr>
    <w:rPr>
      <w:sz w:val="28"/>
      <w:u w:val="single"/>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A57F4"/>
    <w:rPr>
      <w:sz w:val="30"/>
      <w:szCs w:val="24"/>
      <w:lang w:val="uk-UA"/>
    </w:rPr>
  </w:style>
  <w:style w:type="character" w:customStyle="1" w:styleId="20">
    <w:name w:val="Заголовок 2 Знак"/>
    <w:basedOn w:val="a0"/>
    <w:link w:val="2"/>
    <w:rsid w:val="00AA57F4"/>
    <w:rPr>
      <w:sz w:val="36"/>
      <w:szCs w:val="24"/>
      <w:lang w:val="uk-UA"/>
    </w:rPr>
  </w:style>
  <w:style w:type="character" w:customStyle="1" w:styleId="30">
    <w:name w:val="Заголовок 3 Знак"/>
    <w:basedOn w:val="a0"/>
    <w:link w:val="3"/>
    <w:uiPriority w:val="9"/>
    <w:rsid w:val="00AA57F4"/>
    <w:rPr>
      <w:sz w:val="28"/>
      <w:szCs w:val="24"/>
      <w:lang w:val="uk-UA"/>
    </w:rPr>
  </w:style>
  <w:style w:type="character" w:customStyle="1" w:styleId="40">
    <w:name w:val="Заголовок 4 Знак"/>
    <w:basedOn w:val="a0"/>
    <w:link w:val="4"/>
    <w:rsid w:val="00AA57F4"/>
    <w:rPr>
      <w:sz w:val="28"/>
      <w:szCs w:val="24"/>
      <w:lang w:val="uk-UA"/>
    </w:rPr>
  </w:style>
  <w:style w:type="character" w:customStyle="1" w:styleId="50">
    <w:name w:val="Заголовок 5 Знак"/>
    <w:basedOn w:val="a0"/>
    <w:link w:val="5"/>
    <w:rsid w:val="00AA57F4"/>
    <w:rPr>
      <w:sz w:val="28"/>
      <w:szCs w:val="24"/>
      <w:lang w:val="uk-UA"/>
    </w:rPr>
  </w:style>
  <w:style w:type="character" w:customStyle="1" w:styleId="60">
    <w:name w:val="Заголовок 6 Знак"/>
    <w:basedOn w:val="a0"/>
    <w:link w:val="6"/>
    <w:uiPriority w:val="9"/>
    <w:rsid w:val="00AA57F4"/>
    <w:rPr>
      <w:sz w:val="28"/>
      <w:szCs w:val="24"/>
      <w:lang w:val="uk-UA"/>
    </w:rPr>
  </w:style>
  <w:style w:type="character" w:customStyle="1" w:styleId="70">
    <w:name w:val="Заголовок 7 Знак"/>
    <w:link w:val="7"/>
    <w:rsid w:val="00AA57F4"/>
    <w:rPr>
      <w:sz w:val="28"/>
      <w:szCs w:val="24"/>
      <w:u w:val="single"/>
      <w:lang w:val="uk-UA"/>
    </w:rPr>
  </w:style>
  <w:style w:type="character" w:customStyle="1" w:styleId="80">
    <w:name w:val="Заголовок 8 Знак"/>
    <w:basedOn w:val="a0"/>
    <w:link w:val="8"/>
    <w:rsid w:val="00AA57F4"/>
    <w:rPr>
      <w:b/>
      <w:bCs/>
      <w:sz w:val="28"/>
      <w:szCs w:val="24"/>
      <w:u w:val="single"/>
      <w:lang w:val="uk-UA"/>
    </w:rPr>
  </w:style>
  <w:style w:type="character" w:customStyle="1" w:styleId="90">
    <w:name w:val="Заголовок 9 Знак"/>
    <w:basedOn w:val="a0"/>
    <w:link w:val="9"/>
    <w:rsid w:val="00AA57F4"/>
    <w:rPr>
      <w:sz w:val="28"/>
      <w:szCs w:val="24"/>
      <w:u w:val="single"/>
      <w:lang w:val="uk-UA"/>
    </w:rPr>
  </w:style>
  <w:style w:type="paragraph" w:styleId="a3">
    <w:name w:val="Title"/>
    <w:basedOn w:val="a"/>
    <w:link w:val="a4"/>
    <w:qFormat/>
    <w:rsid w:val="00AA57F4"/>
    <w:pPr>
      <w:jc w:val="center"/>
    </w:pPr>
    <w:rPr>
      <w:sz w:val="30"/>
      <w:lang w:val="uk-UA"/>
    </w:rPr>
  </w:style>
  <w:style w:type="character" w:customStyle="1" w:styleId="a4">
    <w:name w:val="Название Знак"/>
    <w:basedOn w:val="a0"/>
    <w:link w:val="a3"/>
    <w:rsid w:val="00AA57F4"/>
    <w:rPr>
      <w:sz w:val="30"/>
      <w:szCs w:val="24"/>
      <w:lang w:val="uk-UA"/>
    </w:rPr>
  </w:style>
  <w:style w:type="paragraph" w:styleId="a5">
    <w:name w:val="Subtitle"/>
    <w:basedOn w:val="a"/>
    <w:link w:val="a6"/>
    <w:qFormat/>
    <w:rsid w:val="00AA57F4"/>
    <w:pPr>
      <w:jc w:val="center"/>
    </w:pPr>
    <w:rPr>
      <w:b/>
      <w:i/>
      <w:sz w:val="32"/>
      <w:szCs w:val="20"/>
      <w:lang w:val="uk-UA"/>
    </w:rPr>
  </w:style>
  <w:style w:type="character" w:customStyle="1" w:styleId="a6">
    <w:name w:val="Подзаголовок Знак"/>
    <w:basedOn w:val="a0"/>
    <w:link w:val="a5"/>
    <w:rsid w:val="00AA57F4"/>
    <w:rPr>
      <w:b/>
      <w:i/>
      <w:sz w:val="32"/>
      <w:lang w:val="uk-UA"/>
    </w:rPr>
  </w:style>
  <w:style w:type="character" w:styleId="a7">
    <w:name w:val="Strong"/>
    <w:basedOn w:val="a0"/>
    <w:uiPriority w:val="22"/>
    <w:qFormat/>
    <w:rsid w:val="00AA57F4"/>
    <w:rPr>
      <w:b/>
      <w:bCs/>
    </w:rPr>
  </w:style>
  <w:style w:type="character" w:styleId="a8">
    <w:name w:val="Emphasis"/>
    <w:basedOn w:val="a0"/>
    <w:uiPriority w:val="20"/>
    <w:qFormat/>
    <w:rsid w:val="00AA57F4"/>
    <w:rPr>
      <w:i/>
      <w:iCs/>
    </w:rPr>
  </w:style>
  <w:style w:type="paragraph" w:styleId="a9">
    <w:name w:val="Balloon Text"/>
    <w:basedOn w:val="a"/>
    <w:link w:val="aa"/>
    <w:uiPriority w:val="99"/>
    <w:semiHidden/>
    <w:unhideWhenUsed/>
    <w:rsid w:val="0023574B"/>
    <w:rPr>
      <w:rFonts w:ascii="Tahoma" w:hAnsi="Tahoma" w:cs="Tahoma"/>
      <w:sz w:val="16"/>
      <w:szCs w:val="16"/>
    </w:rPr>
  </w:style>
  <w:style w:type="character" w:customStyle="1" w:styleId="aa">
    <w:name w:val="Текст выноски Знак"/>
    <w:basedOn w:val="a0"/>
    <w:link w:val="a9"/>
    <w:uiPriority w:val="99"/>
    <w:semiHidden/>
    <w:rsid w:val="0023574B"/>
    <w:rPr>
      <w:rFonts w:ascii="Tahoma" w:hAnsi="Tahoma" w:cs="Tahoma"/>
      <w:sz w:val="16"/>
      <w:szCs w:val="16"/>
    </w:rPr>
  </w:style>
  <w:style w:type="paragraph" w:styleId="ab">
    <w:name w:val="caption"/>
    <w:basedOn w:val="a"/>
    <w:next w:val="a"/>
    <w:unhideWhenUsed/>
    <w:qFormat/>
    <w:rsid w:val="00467FC2"/>
    <w:pPr>
      <w:spacing w:after="200"/>
    </w:pPr>
    <w:rPr>
      <w:b/>
      <w:bCs/>
      <w:color w:val="4F81BD" w:themeColor="accent1"/>
      <w:sz w:val="18"/>
      <w:szCs w:val="18"/>
    </w:rPr>
  </w:style>
  <w:style w:type="paragraph" w:styleId="ac">
    <w:name w:val="List Paragraph"/>
    <w:basedOn w:val="a"/>
    <w:uiPriority w:val="34"/>
    <w:qFormat/>
    <w:rsid w:val="00E262E2"/>
    <w:pPr>
      <w:spacing w:after="200" w:line="276" w:lineRule="auto"/>
      <w:ind w:left="720"/>
    </w:pPr>
    <w:rPr>
      <w:rFonts w:ascii="Calibri" w:hAnsi="Calibri" w:cs="Calibri"/>
      <w:sz w:val="22"/>
      <w:szCs w:val="22"/>
      <w:lang w:eastAsia="en-US"/>
    </w:rPr>
  </w:style>
  <w:style w:type="character" w:styleId="ad">
    <w:name w:val="Hyperlink"/>
    <w:basedOn w:val="a0"/>
    <w:uiPriority w:val="99"/>
    <w:unhideWhenUsed/>
    <w:rsid w:val="00E262E2"/>
    <w:rPr>
      <w:color w:val="0000FF" w:themeColor="hyperlink"/>
      <w:u w:val="single"/>
    </w:rPr>
  </w:style>
  <w:style w:type="character" w:customStyle="1" w:styleId="ae">
    <w:name w:val="Основной текст + Полужирный"/>
    <w:basedOn w:val="a0"/>
    <w:rsid w:val="008B6637"/>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uk-UA" w:eastAsia="uk-UA" w:bidi="uk-UA"/>
    </w:rPr>
  </w:style>
  <w:style w:type="character" w:customStyle="1" w:styleId="af">
    <w:name w:val="Основной текст_"/>
    <w:basedOn w:val="a0"/>
    <w:link w:val="21"/>
    <w:rsid w:val="008B6637"/>
    <w:rPr>
      <w:shd w:val="clear" w:color="auto" w:fill="FFFFFF"/>
    </w:rPr>
  </w:style>
  <w:style w:type="paragraph" w:customStyle="1" w:styleId="21">
    <w:name w:val="Основной текст2"/>
    <w:basedOn w:val="a"/>
    <w:link w:val="af"/>
    <w:rsid w:val="008B6637"/>
    <w:pPr>
      <w:widowControl w:val="0"/>
      <w:shd w:val="clear" w:color="auto" w:fill="FFFFFF"/>
      <w:spacing w:line="235" w:lineRule="exact"/>
      <w:jc w:val="both"/>
    </w:pPr>
    <w:rPr>
      <w:sz w:val="20"/>
      <w:szCs w:val="20"/>
    </w:rPr>
  </w:style>
  <w:style w:type="character" w:customStyle="1" w:styleId="95pt">
    <w:name w:val="Основной текст + 9;5 pt;Полужирный"/>
    <w:basedOn w:val="af"/>
    <w:rsid w:val="008B6637"/>
    <w:rPr>
      <w:rFonts w:ascii="Times New Roman" w:eastAsia="Times New Roman" w:hAnsi="Times New Roman" w:cs="Times New Roman"/>
      <w:b/>
      <w:bCs/>
      <w:color w:val="000000"/>
      <w:spacing w:val="0"/>
      <w:w w:val="100"/>
      <w:position w:val="0"/>
      <w:sz w:val="19"/>
      <w:szCs w:val="19"/>
      <w:shd w:val="clear" w:color="auto" w:fill="FFFFFF"/>
      <w:lang w:val="uk-UA" w:eastAsia="uk-UA" w:bidi="uk-UA"/>
    </w:rPr>
  </w:style>
  <w:style w:type="table" w:styleId="af0">
    <w:name w:val="Table Grid"/>
    <w:basedOn w:val="a1"/>
    <w:uiPriority w:val="59"/>
    <w:rsid w:val="008B6637"/>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pt">
    <w:name w:val="Основной текст + 8 pt"/>
    <w:basedOn w:val="a0"/>
    <w:rsid w:val="008B663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55pt">
    <w:name w:val="Основной текст + 5;5 pt"/>
    <w:basedOn w:val="a0"/>
    <w:rsid w:val="008B6637"/>
    <w:rPr>
      <w:rFonts w:ascii="Times New Roman" w:eastAsia="Times New Roman" w:hAnsi="Times New Roman" w:cs="Times New Roman"/>
      <w:b w:val="0"/>
      <w:bCs w:val="0"/>
      <w:i w:val="0"/>
      <w:iCs w:val="0"/>
      <w:smallCaps w:val="0"/>
      <w:strike w:val="0"/>
      <w:color w:val="000000"/>
      <w:spacing w:val="0"/>
      <w:w w:val="100"/>
      <w:position w:val="0"/>
      <w:sz w:val="11"/>
      <w:szCs w:val="11"/>
      <w:u w:val="none"/>
      <w:lang w:val="uk-UA" w:eastAsia="uk-UA" w:bidi="uk-UA"/>
    </w:rPr>
  </w:style>
  <w:style w:type="paragraph" w:styleId="22">
    <w:name w:val="Body Text Indent 2"/>
    <w:basedOn w:val="a"/>
    <w:link w:val="23"/>
    <w:rsid w:val="008B6637"/>
    <w:pPr>
      <w:ind w:firstLine="561"/>
      <w:jc w:val="center"/>
    </w:pPr>
    <w:rPr>
      <w:sz w:val="28"/>
      <w:lang w:val="uk-UA"/>
    </w:rPr>
  </w:style>
  <w:style w:type="character" w:customStyle="1" w:styleId="23">
    <w:name w:val="Основной текст с отступом 2 Знак"/>
    <w:basedOn w:val="a0"/>
    <w:link w:val="22"/>
    <w:rsid w:val="008B6637"/>
    <w:rPr>
      <w:sz w:val="28"/>
      <w:szCs w:val="24"/>
      <w:lang w:val="uk-UA"/>
    </w:rPr>
  </w:style>
  <w:style w:type="paragraph" w:styleId="31">
    <w:name w:val="Body Text 3"/>
    <w:basedOn w:val="a"/>
    <w:link w:val="32"/>
    <w:uiPriority w:val="99"/>
    <w:unhideWhenUsed/>
    <w:rsid w:val="008B6637"/>
    <w:pPr>
      <w:spacing w:after="120"/>
    </w:pPr>
    <w:rPr>
      <w:sz w:val="16"/>
      <w:szCs w:val="16"/>
    </w:rPr>
  </w:style>
  <w:style w:type="character" w:customStyle="1" w:styleId="32">
    <w:name w:val="Основной текст 3 Знак"/>
    <w:basedOn w:val="a0"/>
    <w:link w:val="31"/>
    <w:uiPriority w:val="99"/>
    <w:rsid w:val="008B6637"/>
    <w:rPr>
      <w:sz w:val="16"/>
      <w:szCs w:val="16"/>
    </w:rPr>
  </w:style>
  <w:style w:type="character" w:customStyle="1" w:styleId="62">
    <w:name w:val="Основной текст (6)2"/>
    <w:uiPriority w:val="99"/>
    <w:rsid w:val="008B6637"/>
    <w:rPr>
      <w:rFonts w:ascii="Times New Roman" w:hAnsi="Times New Roman"/>
      <w:spacing w:val="0"/>
      <w:sz w:val="14"/>
    </w:rPr>
  </w:style>
  <w:style w:type="character" w:customStyle="1" w:styleId="66pt1">
    <w:name w:val="Основной текст (6) + 6 pt1"/>
    <w:aliases w:val="Малые прописные1,Основной текст (6) + Arial Unicode MS,9 pt,Не полужирный2,Интервал 0 pt1"/>
    <w:uiPriority w:val="99"/>
    <w:rsid w:val="008B6637"/>
    <w:rPr>
      <w:rFonts w:ascii="Times New Roman" w:hAnsi="Times New Roman"/>
      <w:smallCaps/>
      <w:noProof/>
      <w:spacing w:val="0"/>
      <w:sz w:val="12"/>
    </w:rPr>
  </w:style>
  <w:style w:type="paragraph" w:styleId="af1">
    <w:name w:val="Normal (Web)"/>
    <w:basedOn w:val="a"/>
    <w:uiPriority w:val="99"/>
    <w:rsid w:val="008B6637"/>
    <w:pPr>
      <w:spacing w:before="100" w:beforeAutospacing="1" w:after="100" w:afterAutospacing="1"/>
    </w:pPr>
  </w:style>
  <w:style w:type="paragraph" w:styleId="af2">
    <w:name w:val="header"/>
    <w:basedOn w:val="a"/>
    <w:link w:val="af3"/>
    <w:uiPriority w:val="99"/>
    <w:unhideWhenUsed/>
    <w:rsid w:val="008B6637"/>
    <w:pPr>
      <w:tabs>
        <w:tab w:val="center" w:pos="4819"/>
        <w:tab w:val="right" w:pos="9639"/>
      </w:tabs>
    </w:pPr>
    <w:rPr>
      <w:rFonts w:eastAsia="SimSun"/>
      <w:lang w:val="uk-UA" w:eastAsia="uk-UA"/>
    </w:rPr>
  </w:style>
  <w:style w:type="character" w:customStyle="1" w:styleId="af3">
    <w:name w:val="Верхний колонтитул Знак"/>
    <w:basedOn w:val="a0"/>
    <w:link w:val="af2"/>
    <w:uiPriority w:val="99"/>
    <w:rsid w:val="008B6637"/>
    <w:rPr>
      <w:rFonts w:eastAsia="SimSun"/>
      <w:sz w:val="24"/>
      <w:szCs w:val="24"/>
      <w:lang w:val="uk-UA" w:eastAsia="uk-UA"/>
    </w:rPr>
  </w:style>
  <w:style w:type="paragraph" w:styleId="af4">
    <w:name w:val="footer"/>
    <w:basedOn w:val="a"/>
    <w:link w:val="af5"/>
    <w:uiPriority w:val="99"/>
    <w:unhideWhenUsed/>
    <w:rsid w:val="008B6637"/>
    <w:pPr>
      <w:tabs>
        <w:tab w:val="center" w:pos="4819"/>
        <w:tab w:val="right" w:pos="9639"/>
      </w:tabs>
    </w:pPr>
    <w:rPr>
      <w:rFonts w:eastAsia="SimSun"/>
      <w:lang w:val="uk-UA" w:eastAsia="uk-UA"/>
    </w:rPr>
  </w:style>
  <w:style w:type="character" w:customStyle="1" w:styleId="af5">
    <w:name w:val="Нижний колонтитул Знак"/>
    <w:basedOn w:val="a0"/>
    <w:link w:val="af4"/>
    <w:uiPriority w:val="99"/>
    <w:rsid w:val="008B6637"/>
    <w:rPr>
      <w:rFonts w:eastAsia="SimSun"/>
      <w:sz w:val="24"/>
      <w:szCs w:val="24"/>
      <w:lang w:val="uk-UA" w:eastAsia="uk-UA"/>
    </w:rPr>
  </w:style>
  <w:style w:type="character" w:customStyle="1" w:styleId="7pt">
    <w:name w:val="Основной текст + 7 pt;Полужирный"/>
    <w:rsid w:val="008B6637"/>
    <w:rPr>
      <w:b/>
      <w:bCs/>
      <w:color w:val="000000"/>
      <w:spacing w:val="0"/>
      <w:w w:val="100"/>
      <w:position w:val="0"/>
      <w:sz w:val="14"/>
      <w:szCs w:val="14"/>
      <w:shd w:val="clear" w:color="auto" w:fill="FFFFFF"/>
      <w:lang w:val="uk-UA" w:eastAsia="uk-UA" w:bidi="uk-UA"/>
    </w:rPr>
  </w:style>
  <w:style w:type="paragraph" w:styleId="af6">
    <w:name w:val="Body Text Indent"/>
    <w:basedOn w:val="a"/>
    <w:link w:val="af7"/>
    <w:uiPriority w:val="99"/>
    <w:unhideWhenUsed/>
    <w:rsid w:val="00D0135A"/>
    <w:pPr>
      <w:spacing w:after="120"/>
      <w:ind w:left="283"/>
    </w:pPr>
  </w:style>
  <w:style w:type="character" w:customStyle="1" w:styleId="af7">
    <w:name w:val="Основной текст с отступом Знак"/>
    <w:basedOn w:val="a0"/>
    <w:link w:val="af6"/>
    <w:uiPriority w:val="99"/>
    <w:rsid w:val="00D0135A"/>
    <w:rPr>
      <w:sz w:val="24"/>
      <w:szCs w:val="24"/>
    </w:rPr>
  </w:style>
  <w:style w:type="paragraph" w:styleId="af8">
    <w:name w:val="Body Text"/>
    <w:basedOn w:val="a"/>
    <w:link w:val="af9"/>
    <w:uiPriority w:val="99"/>
    <w:semiHidden/>
    <w:unhideWhenUsed/>
    <w:rsid w:val="00653E2F"/>
    <w:pPr>
      <w:spacing w:after="120"/>
    </w:pPr>
  </w:style>
  <w:style w:type="character" w:customStyle="1" w:styleId="af9">
    <w:name w:val="Основной текст Знак"/>
    <w:basedOn w:val="a0"/>
    <w:link w:val="af8"/>
    <w:rsid w:val="00653E2F"/>
    <w:rPr>
      <w:sz w:val="24"/>
      <w:szCs w:val="24"/>
    </w:rPr>
  </w:style>
  <w:style w:type="paragraph" w:styleId="HTML">
    <w:name w:val="HTML Preformatted"/>
    <w:basedOn w:val="a"/>
    <w:link w:val="HTML0"/>
    <w:rsid w:val="00093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093AC8"/>
    <w:rPr>
      <w:rFonts w:ascii="Courier New" w:hAnsi="Courier New" w:cs="Courier New"/>
    </w:rPr>
  </w:style>
  <w:style w:type="paragraph" w:styleId="afa">
    <w:name w:val="No Spacing"/>
    <w:uiPriority w:val="1"/>
    <w:qFormat/>
    <w:rsid w:val="00A914EC"/>
    <w:rPr>
      <w:sz w:val="24"/>
      <w:szCs w:val="24"/>
    </w:rPr>
  </w:style>
</w:styles>
</file>

<file path=word/webSettings.xml><?xml version="1.0" encoding="utf-8"?>
<w:webSettings xmlns:r="http://schemas.openxmlformats.org/officeDocument/2006/relationships" xmlns:w="http://schemas.openxmlformats.org/wordprocessingml/2006/main">
  <w:divs>
    <w:div w:id="42410140">
      <w:bodyDiv w:val="1"/>
      <w:marLeft w:val="0"/>
      <w:marRight w:val="0"/>
      <w:marTop w:val="0"/>
      <w:marBottom w:val="0"/>
      <w:divBdr>
        <w:top w:val="none" w:sz="0" w:space="0" w:color="auto"/>
        <w:left w:val="none" w:sz="0" w:space="0" w:color="auto"/>
        <w:bottom w:val="none" w:sz="0" w:space="0" w:color="auto"/>
        <w:right w:val="none" w:sz="0" w:space="0" w:color="auto"/>
      </w:divBdr>
    </w:div>
    <w:div w:id="123037390">
      <w:bodyDiv w:val="1"/>
      <w:marLeft w:val="0"/>
      <w:marRight w:val="0"/>
      <w:marTop w:val="0"/>
      <w:marBottom w:val="0"/>
      <w:divBdr>
        <w:top w:val="none" w:sz="0" w:space="0" w:color="auto"/>
        <w:left w:val="none" w:sz="0" w:space="0" w:color="auto"/>
        <w:bottom w:val="none" w:sz="0" w:space="0" w:color="auto"/>
        <w:right w:val="none" w:sz="0" w:space="0" w:color="auto"/>
      </w:divBdr>
    </w:div>
    <w:div w:id="132480455">
      <w:bodyDiv w:val="1"/>
      <w:marLeft w:val="0"/>
      <w:marRight w:val="0"/>
      <w:marTop w:val="0"/>
      <w:marBottom w:val="0"/>
      <w:divBdr>
        <w:top w:val="none" w:sz="0" w:space="0" w:color="auto"/>
        <w:left w:val="none" w:sz="0" w:space="0" w:color="auto"/>
        <w:bottom w:val="none" w:sz="0" w:space="0" w:color="auto"/>
        <w:right w:val="none" w:sz="0" w:space="0" w:color="auto"/>
      </w:divBdr>
    </w:div>
    <w:div w:id="162284137">
      <w:bodyDiv w:val="1"/>
      <w:marLeft w:val="0"/>
      <w:marRight w:val="0"/>
      <w:marTop w:val="0"/>
      <w:marBottom w:val="0"/>
      <w:divBdr>
        <w:top w:val="none" w:sz="0" w:space="0" w:color="auto"/>
        <w:left w:val="none" w:sz="0" w:space="0" w:color="auto"/>
        <w:bottom w:val="none" w:sz="0" w:space="0" w:color="auto"/>
        <w:right w:val="none" w:sz="0" w:space="0" w:color="auto"/>
      </w:divBdr>
    </w:div>
    <w:div w:id="189078067">
      <w:bodyDiv w:val="1"/>
      <w:marLeft w:val="0"/>
      <w:marRight w:val="0"/>
      <w:marTop w:val="0"/>
      <w:marBottom w:val="0"/>
      <w:divBdr>
        <w:top w:val="none" w:sz="0" w:space="0" w:color="auto"/>
        <w:left w:val="none" w:sz="0" w:space="0" w:color="auto"/>
        <w:bottom w:val="none" w:sz="0" w:space="0" w:color="auto"/>
        <w:right w:val="none" w:sz="0" w:space="0" w:color="auto"/>
      </w:divBdr>
    </w:div>
    <w:div w:id="204947104">
      <w:bodyDiv w:val="1"/>
      <w:marLeft w:val="0"/>
      <w:marRight w:val="0"/>
      <w:marTop w:val="0"/>
      <w:marBottom w:val="0"/>
      <w:divBdr>
        <w:top w:val="none" w:sz="0" w:space="0" w:color="auto"/>
        <w:left w:val="none" w:sz="0" w:space="0" w:color="auto"/>
        <w:bottom w:val="none" w:sz="0" w:space="0" w:color="auto"/>
        <w:right w:val="none" w:sz="0" w:space="0" w:color="auto"/>
      </w:divBdr>
    </w:div>
    <w:div w:id="226915656">
      <w:bodyDiv w:val="1"/>
      <w:marLeft w:val="0"/>
      <w:marRight w:val="0"/>
      <w:marTop w:val="0"/>
      <w:marBottom w:val="0"/>
      <w:divBdr>
        <w:top w:val="none" w:sz="0" w:space="0" w:color="auto"/>
        <w:left w:val="none" w:sz="0" w:space="0" w:color="auto"/>
        <w:bottom w:val="none" w:sz="0" w:space="0" w:color="auto"/>
        <w:right w:val="none" w:sz="0" w:space="0" w:color="auto"/>
      </w:divBdr>
      <w:divsChild>
        <w:div w:id="961962638">
          <w:marLeft w:val="0"/>
          <w:marRight w:val="0"/>
          <w:marTop w:val="0"/>
          <w:marBottom w:val="0"/>
          <w:divBdr>
            <w:top w:val="none" w:sz="0" w:space="0" w:color="auto"/>
            <w:left w:val="none" w:sz="0" w:space="0" w:color="auto"/>
            <w:bottom w:val="none" w:sz="0" w:space="0" w:color="auto"/>
            <w:right w:val="none" w:sz="0" w:space="0" w:color="auto"/>
          </w:divBdr>
          <w:divsChild>
            <w:div w:id="1314869338">
              <w:marLeft w:val="0"/>
              <w:marRight w:val="0"/>
              <w:marTop w:val="0"/>
              <w:marBottom w:val="0"/>
              <w:divBdr>
                <w:top w:val="none" w:sz="0" w:space="0" w:color="auto"/>
                <w:left w:val="none" w:sz="0" w:space="0" w:color="auto"/>
                <w:bottom w:val="none" w:sz="0" w:space="0" w:color="auto"/>
                <w:right w:val="none" w:sz="0" w:space="0" w:color="auto"/>
              </w:divBdr>
              <w:divsChild>
                <w:div w:id="1909459417">
                  <w:marLeft w:val="0"/>
                  <w:marRight w:val="0"/>
                  <w:marTop w:val="0"/>
                  <w:marBottom w:val="0"/>
                  <w:divBdr>
                    <w:top w:val="none" w:sz="0" w:space="0" w:color="auto"/>
                    <w:left w:val="none" w:sz="0" w:space="0" w:color="auto"/>
                    <w:bottom w:val="none" w:sz="0" w:space="0" w:color="auto"/>
                    <w:right w:val="none" w:sz="0" w:space="0" w:color="auto"/>
                  </w:divBdr>
                  <w:divsChild>
                    <w:div w:id="1261448980">
                      <w:marLeft w:val="0"/>
                      <w:marRight w:val="0"/>
                      <w:marTop w:val="0"/>
                      <w:marBottom w:val="0"/>
                      <w:divBdr>
                        <w:top w:val="none" w:sz="0" w:space="0" w:color="auto"/>
                        <w:left w:val="none" w:sz="0" w:space="0" w:color="auto"/>
                        <w:bottom w:val="none" w:sz="0" w:space="0" w:color="auto"/>
                        <w:right w:val="none" w:sz="0" w:space="0" w:color="auto"/>
                      </w:divBdr>
                      <w:divsChild>
                        <w:div w:id="733508211">
                          <w:marLeft w:val="0"/>
                          <w:marRight w:val="0"/>
                          <w:marTop w:val="0"/>
                          <w:marBottom w:val="0"/>
                          <w:divBdr>
                            <w:top w:val="none" w:sz="0" w:space="0" w:color="auto"/>
                            <w:left w:val="none" w:sz="0" w:space="0" w:color="auto"/>
                            <w:bottom w:val="none" w:sz="0" w:space="0" w:color="auto"/>
                            <w:right w:val="none" w:sz="0" w:space="0" w:color="auto"/>
                          </w:divBdr>
                          <w:divsChild>
                            <w:div w:id="556355836">
                              <w:marLeft w:val="0"/>
                              <w:marRight w:val="0"/>
                              <w:marTop w:val="0"/>
                              <w:marBottom w:val="0"/>
                              <w:divBdr>
                                <w:top w:val="none" w:sz="0" w:space="0" w:color="auto"/>
                                <w:left w:val="none" w:sz="0" w:space="0" w:color="auto"/>
                                <w:bottom w:val="none" w:sz="0" w:space="0" w:color="auto"/>
                                <w:right w:val="none" w:sz="0" w:space="0" w:color="auto"/>
                              </w:divBdr>
                              <w:divsChild>
                                <w:div w:id="1324041972">
                                  <w:marLeft w:val="-120"/>
                                  <w:marRight w:val="-120"/>
                                  <w:marTop w:val="0"/>
                                  <w:marBottom w:val="0"/>
                                  <w:divBdr>
                                    <w:top w:val="none" w:sz="0" w:space="0" w:color="auto"/>
                                    <w:left w:val="none" w:sz="0" w:space="0" w:color="auto"/>
                                    <w:bottom w:val="none" w:sz="0" w:space="0" w:color="auto"/>
                                    <w:right w:val="none" w:sz="0" w:space="0" w:color="auto"/>
                                  </w:divBdr>
                                  <w:divsChild>
                                    <w:div w:id="1100178709">
                                      <w:marLeft w:val="0"/>
                                      <w:marRight w:val="0"/>
                                      <w:marTop w:val="0"/>
                                      <w:marBottom w:val="0"/>
                                      <w:divBdr>
                                        <w:top w:val="none" w:sz="0" w:space="0" w:color="auto"/>
                                        <w:left w:val="none" w:sz="0" w:space="0" w:color="auto"/>
                                        <w:bottom w:val="none" w:sz="0" w:space="0" w:color="auto"/>
                                        <w:right w:val="none" w:sz="0" w:space="0" w:color="auto"/>
                                      </w:divBdr>
                                      <w:divsChild>
                                        <w:div w:id="1605071324">
                                          <w:marLeft w:val="0"/>
                                          <w:marRight w:val="0"/>
                                          <w:marTop w:val="0"/>
                                          <w:marBottom w:val="0"/>
                                          <w:divBdr>
                                            <w:top w:val="none" w:sz="0" w:space="0" w:color="auto"/>
                                            <w:left w:val="none" w:sz="0" w:space="0" w:color="auto"/>
                                            <w:bottom w:val="none" w:sz="0" w:space="0" w:color="auto"/>
                                            <w:right w:val="none" w:sz="0" w:space="0" w:color="auto"/>
                                          </w:divBdr>
                                          <w:divsChild>
                                            <w:div w:id="227687164">
                                              <w:marLeft w:val="0"/>
                                              <w:marRight w:val="0"/>
                                              <w:marTop w:val="0"/>
                                              <w:marBottom w:val="0"/>
                                              <w:divBdr>
                                                <w:top w:val="none" w:sz="0" w:space="0" w:color="auto"/>
                                                <w:left w:val="none" w:sz="0" w:space="0" w:color="auto"/>
                                                <w:bottom w:val="none" w:sz="0" w:space="0" w:color="auto"/>
                                                <w:right w:val="none" w:sz="0" w:space="0" w:color="auto"/>
                                              </w:divBdr>
                                              <w:divsChild>
                                                <w:div w:id="591937874">
                                                  <w:marLeft w:val="0"/>
                                                  <w:marRight w:val="0"/>
                                                  <w:marTop w:val="0"/>
                                                  <w:marBottom w:val="0"/>
                                                  <w:divBdr>
                                                    <w:top w:val="none" w:sz="0" w:space="0" w:color="auto"/>
                                                    <w:left w:val="none" w:sz="0" w:space="0" w:color="auto"/>
                                                    <w:bottom w:val="none" w:sz="0" w:space="0" w:color="auto"/>
                                                    <w:right w:val="none" w:sz="0" w:space="0" w:color="auto"/>
                                                  </w:divBdr>
                                                  <w:divsChild>
                                                    <w:div w:id="198058200">
                                                      <w:marLeft w:val="0"/>
                                                      <w:marRight w:val="0"/>
                                                      <w:marTop w:val="0"/>
                                                      <w:marBottom w:val="0"/>
                                                      <w:divBdr>
                                                        <w:top w:val="none" w:sz="0" w:space="0" w:color="auto"/>
                                                        <w:left w:val="none" w:sz="0" w:space="0" w:color="auto"/>
                                                        <w:bottom w:val="none" w:sz="0" w:space="0" w:color="auto"/>
                                                        <w:right w:val="none" w:sz="0" w:space="0" w:color="auto"/>
                                                      </w:divBdr>
                                                      <w:divsChild>
                                                        <w:div w:id="190531574">
                                                          <w:marLeft w:val="0"/>
                                                          <w:marRight w:val="0"/>
                                                          <w:marTop w:val="0"/>
                                                          <w:marBottom w:val="0"/>
                                                          <w:divBdr>
                                                            <w:top w:val="none" w:sz="0" w:space="0" w:color="auto"/>
                                                            <w:left w:val="none" w:sz="0" w:space="0" w:color="auto"/>
                                                            <w:bottom w:val="none" w:sz="0" w:space="0" w:color="auto"/>
                                                            <w:right w:val="none" w:sz="0" w:space="0" w:color="auto"/>
                                                          </w:divBdr>
                                                          <w:divsChild>
                                                            <w:div w:id="1906449747">
                                                              <w:marLeft w:val="0"/>
                                                              <w:marRight w:val="0"/>
                                                              <w:marTop w:val="0"/>
                                                              <w:marBottom w:val="0"/>
                                                              <w:divBdr>
                                                                <w:top w:val="none" w:sz="0" w:space="0" w:color="auto"/>
                                                                <w:left w:val="none" w:sz="0" w:space="0" w:color="auto"/>
                                                                <w:bottom w:val="none" w:sz="0" w:space="0" w:color="auto"/>
                                                                <w:right w:val="none" w:sz="0" w:space="0" w:color="auto"/>
                                                              </w:divBdr>
                                                            </w:div>
                                                          </w:divsChild>
                                                        </w:div>
                                                        <w:div w:id="1607617512">
                                                          <w:marLeft w:val="0"/>
                                                          <w:marRight w:val="0"/>
                                                          <w:marTop w:val="0"/>
                                                          <w:marBottom w:val="0"/>
                                                          <w:divBdr>
                                                            <w:top w:val="none" w:sz="0" w:space="0" w:color="auto"/>
                                                            <w:left w:val="none" w:sz="0" w:space="0" w:color="auto"/>
                                                            <w:bottom w:val="none" w:sz="0" w:space="0" w:color="auto"/>
                                                            <w:right w:val="none" w:sz="0" w:space="0" w:color="auto"/>
                                                          </w:divBdr>
                                                          <w:divsChild>
                                                            <w:div w:id="774905070">
                                                              <w:marLeft w:val="0"/>
                                                              <w:marRight w:val="0"/>
                                                              <w:marTop w:val="0"/>
                                                              <w:marBottom w:val="0"/>
                                                              <w:divBdr>
                                                                <w:top w:val="none" w:sz="0" w:space="0" w:color="auto"/>
                                                                <w:left w:val="none" w:sz="0" w:space="0" w:color="auto"/>
                                                                <w:bottom w:val="none" w:sz="0" w:space="0" w:color="auto"/>
                                                                <w:right w:val="none" w:sz="0" w:space="0" w:color="auto"/>
                                                              </w:divBdr>
                                                            </w:div>
                                                          </w:divsChild>
                                                        </w:div>
                                                        <w:div w:id="1042246393">
                                                          <w:marLeft w:val="0"/>
                                                          <w:marRight w:val="0"/>
                                                          <w:marTop w:val="0"/>
                                                          <w:marBottom w:val="300"/>
                                                          <w:divBdr>
                                                            <w:top w:val="none" w:sz="0" w:space="0" w:color="auto"/>
                                                            <w:left w:val="none" w:sz="0" w:space="0" w:color="auto"/>
                                                            <w:bottom w:val="single" w:sz="4" w:space="15" w:color="DDDDDD"/>
                                                            <w:right w:val="none" w:sz="0" w:space="0" w:color="auto"/>
                                                          </w:divBdr>
                                                          <w:divsChild>
                                                            <w:div w:id="580066558">
                                                              <w:marLeft w:val="-60"/>
                                                              <w:marRight w:val="-60"/>
                                                              <w:marTop w:val="0"/>
                                                              <w:marBottom w:val="0"/>
                                                              <w:divBdr>
                                                                <w:top w:val="none" w:sz="0" w:space="0" w:color="auto"/>
                                                                <w:left w:val="none" w:sz="0" w:space="0" w:color="auto"/>
                                                                <w:bottom w:val="none" w:sz="0" w:space="0" w:color="auto"/>
                                                                <w:right w:val="none" w:sz="0" w:space="0" w:color="auto"/>
                                                              </w:divBdr>
                                                            </w:div>
                                                          </w:divsChild>
                                                        </w:div>
                                                        <w:div w:id="1016733200">
                                                          <w:marLeft w:val="0"/>
                                                          <w:marRight w:val="0"/>
                                                          <w:marTop w:val="0"/>
                                                          <w:marBottom w:val="360"/>
                                                          <w:divBdr>
                                                            <w:top w:val="none" w:sz="0" w:space="0" w:color="auto"/>
                                                            <w:left w:val="none" w:sz="0" w:space="0" w:color="auto"/>
                                                            <w:bottom w:val="single" w:sz="4" w:space="12" w:color="DDDDDD"/>
                                                            <w:right w:val="none" w:sz="0" w:space="0" w:color="auto"/>
                                                          </w:divBdr>
                                                        </w:div>
                                                        <w:div w:id="442574262">
                                                          <w:marLeft w:val="0"/>
                                                          <w:marRight w:val="0"/>
                                                          <w:marTop w:val="0"/>
                                                          <w:marBottom w:val="0"/>
                                                          <w:divBdr>
                                                            <w:top w:val="none" w:sz="0" w:space="0" w:color="auto"/>
                                                            <w:left w:val="none" w:sz="0" w:space="0" w:color="auto"/>
                                                            <w:bottom w:val="none" w:sz="0" w:space="0" w:color="auto"/>
                                                            <w:right w:val="none" w:sz="0" w:space="0" w:color="auto"/>
                                                          </w:divBdr>
                                                          <w:divsChild>
                                                            <w:div w:id="426511608">
                                                              <w:marLeft w:val="0"/>
                                                              <w:marRight w:val="0"/>
                                                              <w:marTop w:val="0"/>
                                                              <w:marBottom w:val="0"/>
                                                              <w:divBdr>
                                                                <w:top w:val="none" w:sz="0" w:space="0" w:color="auto"/>
                                                                <w:left w:val="none" w:sz="0" w:space="0" w:color="auto"/>
                                                                <w:bottom w:val="none" w:sz="0" w:space="0" w:color="auto"/>
                                                                <w:right w:val="none" w:sz="0" w:space="0" w:color="auto"/>
                                                              </w:divBdr>
                                                              <w:divsChild>
                                                                <w:div w:id="1331324442">
                                                                  <w:marLeft w:val="0"/>
                                                                  <w:marRight w:val="0"/>
                                                                  <w:marTop w:val="0"/>
                                                                  <w:marBottom w:val="0"/>
                                                                  <w:divBdr>
                                                                    <w:top w:val="none" w:sz="0" w:space="0" w:color="auto"/>
                                                                    <w:left w:val="none" w:sz="0" w:space="0" w:color="auto"/>
                                                                    <w:bottom w:val="none" w:sz="0" w:space="0" w:color="auto"/>
                                                                    <w:right w:val="none" w:sz="0" w:space="0" w:color="auto"/>
                                                                  </w:divBdr>
                                                                  <w:divsChild>
                                                                    <w:div w:id="2049573520">
                                                                      <w:marLeft w:val="0"/>
                                                                      <w:marRight w:val="0"/>
                                                                      <w:marTop w:val="0"/>
                                                                      <w:marBottom w:val="0"/>
                                                                      <w:divBdr>
                                                                        <w:top w:val="none" w:sz="0" w:space="0" w:color="auto"/>
                                                                        <w:left w:val="none" w:sz="0" w:space="0" w:color="auto"/>
                                                                        <w:bottom w:val="none" w:sz="0" w:space="0" w:color="auto"/>
                                                                        <w:right w:val="none" w:sz="0" w:space="0" w:color="auto"/>
                                                                      </w:divBdr>
                                                                      <w:divsChild>
                                                                        <w:div w:id="1447311237">
                                                                          <w:marLeft w:val="0"/>
                                                                          <w:marRight w:val="0"/>
                                                                          <w:marTop w:val="0"/>
                                                                          <w:marBottom w:val="0"/>
                                                                          <w:divBdr>
                                                                            <w:top w:val="none" w:sz="0" w:space="0" w:color="auto"/>
                                                                            <w:left w:val="none" w:sz="0" w:space="0" w:color="auto"/>
                                                                            <w:bottom w:val="none" w:sz="0" w:space="0" w:color="auto"/>
                                                                            <w:right w:val="none" w:sz="0" w:space="0" w:color="auto"/>
                                                                          </w:divBdr>
                                                                          <w:divsChild>
                                                                            <w:div w:id="726493827">
                                                                              <w:marLeft w:val="0"/>
                                                                              <w:marRight w:val="0"/>
                                                                              <w:marTop w:val="0"/>
                                                                              <w:marBottom w:val="0"/>
                                                                              <w:divBdr>
                                                                                <w:top w:val="none" w:sz="0" w:space="0" w:color="auto"/>
                                                                                <w:left w:val="none" w:sz="0" w:space="0" w:color="auto"/>
                                                                                <w:bottom w:val="none" w:sz="0" w:space="0" w:color="auto"/>
                                                                                <w:right w:val="none" w:sz="0" w:space="0" w:color="auto"/>
                                                                              </w:divBdr>
                                                                              <w:divsChild>
                                                                                <w:div w:id="384645485">
                                                                                  <w:marLeft w:val="0"/>
                                                                                  <w:marRight w:val="0"/>
                                                                                  <w:marTop w:val="0"/>
                                                                                  <w:marBottom w:val="0"/>
                                                                                  <w:divBdr>
                                                                                    <w:top w:val="none" w:sz="0" w:space="0" w:color="auto"/>
                                                                                    <w:left w:val="none" w:sz="0" w:space="0" w:color="auto"/>
                                                                                    <w:bottom w:val="none" w:sz="0" w:space="0" w:color="auto"/>
                                                                                    <w:right w:val="none" w:sz="0" w:space="0" w:color="auto"/>
                                                                                  </w:divBdr>
                                                                                  <w:divsChild>
                                                                                    <w:div w:id="849488236">
                                                                                      <w:marLeft w:val="0"/>
                                                                                      <w:marRight w:val="0"/>
                                                                                      <w:marTop w:val="0"/>
                                                                                      <w:marBottom w:val="0"/>
                                                                                      <w:divBdr>
                                                                                        <w:top w:val="none" w:sz="0" w:space="0" w:color="auto"/>
                                                                                        <w:left w:val="none" w:sz="0" w:space="0" w:color="auto"/>
                                                                                        <w:bottom w:val="none" w:sz="0" w:space="0" w:color="auto"/>
                                                                                        <w:right w:val="none" w:sz="0" w:space="0" w:color="auto"/>
                                                                                      </w:divBdr>
                                                                                      <w:divsChild>
                                                                                        <w:div w:id="138779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835096">
                                                          <w:marLeft w:val="0"/>
                                                          <w:marRight w:val="0"/>
                                                          <w:marTop w:val="0"/>
                                                          <w:marBottom w:val="0"/>
                                                          <w:divBdr>
                                                            <w:top w:val="none" w:sz="0" w:space="0" w:color="auto"/>
                                                            <w:left w:val="none" w:sz="0" w:space="0" w:color="auto"/>
                                                            <w:bottom w:val="none" w:sz="0" w:space="0" w:color="auto"/>
                                                            <w:right w:val="none" w:sz="0" w:space="0" w:color="auto"/>
                                                          </w:divBdr>
                                                          <w:divsChild>
                                                            <w:div w:id="1357851003">
                                                              <w:marLeft w:val="0"/>
                                                              <w:marRight w:val="0"/>
                                                              <w:marTop w:val="0"/>
                                                              <w:marBottom w:val="0"/>
                                                              <w:divBdr>
                                                                <w:top w:val="none" w:sz="0" w:space="0" w:color="auto"/>
                                                                <w:left w:val="none" w:sz="0" w:space="0" w:color="auto"/>
                                                                <w:bottom w:val="none" w:sz="0" w:space="0" w:color="auto"/>
                                                                <w:right w:val="none" w:sz="0" w:space="0" w:color="auto"/>
                                                              </w:divBdr>
                                                            </w:div>
                                                          </w:divsChild>
                                                        </w:div>
                                                        <w:div w:id="398137036">
                                                          <w:marLeft w:val="0"/>
                                                          <w:marRight w:val="0"/>
                                                          <w:marTop w:val="0"/>
                                                          <w:marBottom w:val="0"/>
                                                          <w:divBdr>
                                                            <w:top w:val="none" w:sz="0" w:space="0" w:color="auto"/>
                                                            <w:left w:val="none" w:sz="0" w:space="0" w:color="auto"/>
                                                            <w:bottom w:val="none" w:sz="0" w:space="0" w:color="auto"/>
                                                            <w:right w:val="none" w:sz="0" w:space="0" w:color="auto"/>
                                                          </w:divBdr>
                                                          <w:divsChild>
                                                            <w:div w:id="1660230438">
                                                              <w:marLeft w:val="0"/>
                                                              <w:marRight w:val="0"/>
                                                              <w:marTop w:val="0"/>
                                                              <w:marBottom w:val="0"/>
                                                              <w:divBdr>
                                                                <w:top w:val="none" w:sz="0" w:space="0" w:color="auto"/>
                                                                <w:left w:val="none" w:sz="0" w:space="0" w:color="auto"/>
                                                                <w:bottom w:val="none" w:sz="0" w:space="0" w:color="auto"/>
                                                                <w:right w:val="none" w:sz="0" w:space="0" w:color="auto"/>
                                                              </w:divBdr>
                                                              <w:divsChild>
                                                                <w:div w:id="441457588">
                                                                  <w:marLeft w:val="0"/>
                                                                  <w:marRight w:val="0"/>
                                                                  <w:marTop w:val="180"/>
                                                                  <w:marBottom w:val="180"/>
                                                                  <w:divBdr>
                                                                    <w:top w:val="none" w:sz="0" w:space="0" w:color="auto"/>
                                                                    <w:left w:val="none" w:sz="0" w:space="0" w:color="auto"/>
                                                                    <w:bottom w:val="none" w:sz="0" w:space="0" w:color="auto"/>
                                                                    <w:right w:val="none" w:sz="0" w:space="0" w:color="auto"/>
                                                                  </w:divBdr>
                                                                  <w:divsChild>
                                                                    <w:div w:id="661473844">
                                                                      <w:marLeft w:val="120"/>
                                                                      <w:marRight w:val="120"/>
                                                                      <w:marTop w:val="120"/>
                                                                      <w:marBottom w:val="240"/>
                                                                      <w:divBdr>
                                                                        <w:top w:val="none" w:sz="0" w:space="0" w:color="auto"/>
                                                                        <w:left w:val="none" w:sz="0" w:space="0" w:color="auto"/>
                                                                        <w:bottom w:val="none" w:sz="0" w:space="0" w:color="auto"/>
                                                                        <w:right w:val="none" w:sz="0" w:space="0" w:color="auto"/>
                                                                      </w:divBdr>
                                                                      <w:divsChild>
                                                                        <w:div w:id="2104836555">
                                                                          <w:marLeft w:val="0"/>
                                                                          <w:marRight w:val="92"/>
                                                                          <w:marTop w:val="0"/>
                                                                          <w:marBottom w:val="0"/>
                                                                          <w:divBdr>
                                                                            <w:top w:val="none" w:sz="0" w:space="0" w:color="auto"/>
                                                                            <w:left w:val="none" w:sz="0" w:space="0" w:color="auto"/>
                                                                            <w:bottom w:val="none" w:sz="0" w:space="0" w:color="auto"/>
                                                                            <w:right w:val="none" w:sz="0" w:space="0" w:color="auto"/>
                                                                          </w:divBdr>
                                                                          <w:divsChild>
                                                                            <w:div w:id="1388726917">
                                                                              <w:marLeft w:val="0"/>
                                                                              <w:marRight w:val="0"/>
                                                                              <w:marTop w:val="0"/>
                                                                              <w:marBottom w:val="0"/>
                                                                              <w:divBdr>
                                                                                <w:top w:val="none" w:sz="0" w:space="0" w:color="auto"/>
                                                                                <w:left w:val="none" w:sz="0" w:space="0" w:color="auto"/>
                                                                                <w:bottom w:val="none" w:sz="0" w:space="0" w:color="auto"/>
                                                                                <w:right w:val="none" w:sz="0" w:space="0" w:color="auto"/>
                                                                              </w:divBdr>
                                                                            </w:div>
                                                                          </w:divsChild>
                                                                        </w:div>
                                                                        <w:div w:id="31347555">
                                                                          <w:marLeft w:val="0"/>
                                                                          <w:marRight w:val="0"/>
                                                                          <w:marTop w:val="0"/>
                                                                          <w:marBottom w:val="0"/>
                                                                          <w:divBdr>
                                                                            <w:top w:val="none" w:sz="0" w:space="0" w:color="auto"/>
                                                                            <w:left w:val="none" w:sz="0" w:space="0" w:color="auto"/>
                                                                            <w:bottom w:val="none" w:sz="0" w:space="0" w:color="auto"/>
                                                                            <w:right w:val="none" w:sz="0" w:space="0" w:color="auto"/>
                                                                          </w:divBdr>
                                                                        </w:div>
                                                                      </w:divsChild>
                                                                    </w:div>
                                                                    <w:div w:id="168757200">
                                                                      <w:marLeft w:val="0"/>
                                                                      <w:marRight w:val="0"/>
                                                                      <w:marTop w:val="0"/>
                                                                      <w:marBottom w:val="0"/>
                                                                      <w:divBdr>
                                                                        <w:top w:val="none" w:sz="0" w:space="0" w:color="auto"/>
                                                                        <w:left w:val="none" w:sz="0" w:space="0" w:color="auto"/>
                                                                        <w:bottom w:val="none" w:sz="0" w:space="0" w:color="auto"/>
                                                                        <w:right w:val="none" w:sz="0" w:space="0" w:color="auto"/>
                                                                      </w:divBdr>
                                                                      <w:divsChild>
                                                                        <w:div w:id="563372908">
                                                                          <w:marLeft w:val="0"/>
                                                                          <w:marRight w:val="0"/>
                                                                          <w:marTop w:val="0"/>
                                                                          <w:marBottom w:val="240"/>
                                                                          <w:divBdr>
                                                                            <w:top w:val="none" w:sz="0" w:space="0" w:color="auto"/>
                                                                            <w:left w:val="none" w:sz="0" w:space="0" w:color="auto"/>
                                                                            <w:bottom w:val="none" w:sz="0" w:space="0" w:color="auto"/>
                                                                            <w:right w:val="none" w:sz="0" w:space="0" w:color="auto"/>
                                                                          </w:divBdr>
                                                                          <w:divsChild>
                                                                            <w:div w:id="599726459">
                                                                              <w:marLeft w:val="120"/>
                                                                              <w:marRight w:val="120"/>
                                                                              <w:marTop w:val="0"/>
                                                                              <w:marBottom w:val="0"/>
                                                                              <w:divBdr>
                                                                                <w:top w:val="none" w:sz="0" w:space="0" w:color="auto"/>
                                                                                <w:left w:val="none" w:sz="0" w:space="0" w:color="auto"/>
                                                                                <w:bottom w:val="none" w:sz="0" w:space="0" w:color="auto"/>
                                                                                <w:right w:val="none" w:sz="0" w:space="0" w:color="auto"/>
                                                                              </w:divBdr>
                                                                              <w:divsChild>
                                                                                <w:div w:id="1565144088">
                                                                                  <w:marLeft w:val="0"/>
                                                                                  <w:marRight w:val="180"/>
                                                                                  <w:marTop w:val="0"/>
                                                                                  <w:marBottom w:val="108"/>
                                                                                  <w:divBdr>
                                                                                    <w:top w:val="single" w:sz="4" w:space="0" w:color="D2D2D2"/>
                                                                                    <w:left w:val="single" w:sz="4" w:space="0" w:color="D2D2D2"/>
                                                                                    <w:bottom w:val="single" w:sz="4" w:space="0" w:color="D2D2D2"/>
                                                                                    <w:right w:val="single" w:sz="4" w:space="0" w:color="D2D2D2"/>
                                                                                  </w:divBdr>
                                                                                </w:div>
                                                                                <w:div w:id="625158707">
                                                                                  <w:marLeft w:val="0"/>
                                                                                  <w:marRight w:val="0"/>
                                                                                  <w:marTop w:val="0"/>
                                                                                  <w:marBottom w:val="0"/>
                                                                                  <w:divBdr>
                                                                                    <w:top w:val="none" w:sz="0" w:space="0" w:color="auto"/>
                                                                                    <w:left w:val="none" w:sz="0" w:space="0" w:color="auto"/>
                                                                                    <w:bottom w:val="none" w:sz="0" w:space="0" w:color="auto"/>
                                                                                    <w:right w:val="none" w:sz="0" w:space="0" w:color="auto"/>
                                                                                  </w:divBdr>
                                                                                </w:div>
                                                                                <w:div w:id="1064909218">
                                                                                  <w:marLeft w:val="0"/>
                                                                                  <w:marRight w:val="0"/>
                                                                                  <w:marTop w:val="0"/>
                                                                                  <w:marBottom w:val="0"/>
                                                                                  <w:divBdr>
                                                                                    <w:top w:val="none" w:sz="0" w:space="0" w:color="auto"/>
                                                                                    <w:left w:val="none" w:sz="0" w:space="0" w:color="auto"/>
                                                                                    <w:bottom w:val="none" w:sz="0" w:space="0" w:color="auto"/>
                                                                                    <w:right w:val="none" w:sz="0" w:space="0" w:color="auto"/>
                                                                                  </w:divBdr>
                                                                                  <w:divsChild>
                                                                                    <w:div w:id="2018726763">
                                                                                      <w:marLeft w:val="0"/>
                                                                                      <w:marRight w:val="0"/>
                                                                                      <w:marTop w:val="0"/>
                                                                                      <w:marBottom w:val="0"/>
                                                                                      <w:divBdr>
                                                                                        <w:top w:val="none" w:sz="0" w:space="0" w:color="auto"/>
                                                                                        <w:left w:val="none" w:sz="0" w:space="0" w:color="auto"/>
                                                                                        <w:bottom w:val="none" w:sz="0" w:space="0" w:color="auto"/>
                                                                                        <w:right w:val="none" w:sz="0" w:space="0" w:color="auto"/>
                                                                                      </w:divBdr>
                                                                                    </w:div>
                                                                                  </w:divsChild>
                                                                                </w:div>
                                                                                <w:div w:id="610866540">
                                                                                  <w:marLeft w:val="0"/>
                                                                                  <w:marRight w:val="0"/>
                                                                                  <w:marTop w:val="0"/>
                                                                                  <w:marBottom w:val="0"/>
                                                                                  <w:divBdr>
                                                                                    <w:top w:val="none" w:sz="0" w:space="0" w:color="auto"/>
                                                                                    <w:left w:val="none" w:sz="0" w:space="0" w:color="auto"/>
                                                                                    <w:bottom w:val="none" w:sz="0" w:space="0" w:color="auto"/>
                                                                                    <w:right w:val="none" w:sz="0" w:space="0" w:color="auto"/>
                                                                                  </w:divBdr>
                                                                                </w:div>
                                                                                <w:div w:id="1781410100">
                                                                                  <w:marLeft w:val="0"/>
                                                                                  <w:marRight w:val="0"/>
                                                                                  <w:marTop w:val="0"/>
                                                                                  <w:marBottom w:val="0"/>
                                                                                  <w:divBdr>
                                                                                    <w:top w:val="none" w:sz="0" w:space="0" w:color="auto"/>
                                                                                    <w:left w:val="none" w:sz="0" w:space="0" w:color="auto"/>
                                                                                    <w:bottom w:val="none" w:sz="0" w:space="0" w:color="auto"/>
                                                                                    <w:right w:val="none" w:sz="0" w:space="0" w:color="auto"/>
                                                                                  </w:divBdr>
                                                                                </w:div>
                                                                                <w:div w:id="1259143679">
                                                                                  <w:marLeft w:val="0"/>
                                                                                  <w:marRight w:val="0"/>
                                                                                  <w:marTop w:val="0"/>
                                                                                  <w:marBottom w:val="0"/>
                                                                                  <w:divBdr>
                                                                                    <w:top w:val="none" w:sz="0" w:space="0" w:color="auto"/>
                                                                                    <w:left w:val="none" w:sz="0" w:space="0" w:color="auto"/>
                                                                                    <w:bottom w:val="none" w:sz="0" w:space="0" w:color="auto"/>
                                                                                    <w:right w:val="none" w:sz="0" w:space="0" w:color="auto"/>
                                                                                  </w:divBdr>
                                                                                  <w:divsChild>
                                                                                    <w:div w:id="1125387473">
                                                                                      <w:marLeft w:val="0"/>
                                                                                      <w:marRight w:val="0"/>
                                                                                      <w:marTop w:val="0"/>
                                                                                      <w:marBottom w:val="0"/>
                                                                                      <w:divBdr>
                                                                                        <w:top w:val="single" w:sz="4" w:space="0" w:color="D2D2D2"/>
                                                                                        <w:left w:val="single" w:sz="4" w:space="0" w:color="D2D2D2"/>
                                                                                        <w:bottom w:val="single" w:sz="4" w:space="0" w:color="D2D2D2"/>
                                                                                        <w:right w:val="single" w:sz="4" w:space="0" w:color="D2D2D2"/>
                                                                                      </w:divBdr>
                                                                                    </w:div>
                                                                                  </w:divsChild>
                                                                                </w:div>
                                                                              </w:divsChild>
                                                                            </w:div>
                                                                          </w:divsChild>
                                                                        </w:div>
                                                                        <w:div w:id="718550584">
                                                                          <w:marLeft w:val="0"/>
                                                                          <w:marRight w:val="0"/>
                                                                          <w:marTop w:val="0"/>
                                                                          <w:marBottom w:val="240"/>
                                                                          <w:divBdr>
                                                                            <w:top w:val="none" w:sz="0" w:space="0" w:color="auto"/>
                                                                            <w:left w:val="none" w:sz="0" w:space="0" w:color="auto"/>
                                                                            <w:bottom w:val="none" w:sz="0" w:space="0" w:color="auto"/>
                                                                            <w:right w:val="none" w:sz="0" w:space="0" w:color="auto"/>
                                                                          </w:divBdr>
                                                                          <w:divsChild>
                                                                            <w:div w:id="893663407">
                                                                              <w:marLeft w:val="120"/>
                                                                              <w:marRight w:val="120"/>
                                                                              <w:marTop w:val="0"/>
                                                                              <w:marBottom w:val="0"/>
                                                                              <w:divBdr>
                                                                                <w:top w:val="none" w:sz="0" w:space="0" w:color="auto"/>
                                                                                <w:left w:val="none" w:sz="0" w:space="0" w:color="auto"/>
                                                                                <w:bottom w:val="none" w:sz="0" w:space="0" w:color="auto"/>
                                                                                <w:right w:val="none" w:sz="0" w:space="0" w:color="auto"/>
                                                                              </w:divBdr>
                                                                              <w:divsChild>
                                                                                <w:div w:id="1018890682">
                                                                                  <w:marLeft w:val="0"/>
                                                                                  <w:marRight w:val="180"/>
                                                                                  <w:marTop w:val="0"/>
                                                                                  <w:marBottom w:val="108"/>
                                                                                  <w:divBdr>
                                                                                    <w:top w:val="single" w:sz="4" w:space="0" w:color="D2D2D2"/>
                                                                                    <w:left w:val="single" w:sz="4" w:space="0" w:color="D2D2D2"/>
                                                                                    <w:bottom w:val="single" w:sz="4" w:space="0" w:color="D2D2D2"/>
                                                                                    <w:right w:val="single" w:sz="4" w:space="0" w:color="D2D2D2"/>
                                                                                  </w:divBdr>
                                                                                </w:div>
                                                                                <w:div w:id="877669373">
                                                                                  <w:marLeft w:val="0"/>
                                                                                  <w:marRight w:val="0"/>
                                                                                  <w:marTop w:val="0"/>
                                                                                  <w:marBottom w:val="0"/>
                                                                                  <w:divBdr>
                                                                                    <w:top w:val="none" w:sz="0" w:space="0" w:color="auto"/>
                                                                                    <w:left w:val="none" w:sz="0" w:space="0" w:color="auto"/>
                                                                                    <w:bottom w:val="none" w:sz="0" w:space="0" w:color="auto"/>
                                                                                    <w:right w:val="none" w:sz="0" w:space="0" w:color="auto"/>
                                                                                  </w:divBdr>
                                                                                </w:div>
                                                                                <w:div w:id="568853205">
                                                                                  <w:marLeft w:val="0"/>
                                                                                  <w:marRight w:val="0"/>
                                                                                  <w:marTop w:val="0"/>
                                                                                  <w:marBottom w:val="0"/>
                                                                                  <w:divBdr>
                                                                                    <w:top w:val="none" w:sz="0" w:space="0" w:color="auto"/>
                                                                                    <w:left w:val="none" w:sz="0" w:space="0" w:color="auto"/>
                                                                                    <w:bottom w:val="none" w:sz="0" w:space="0" w:color="auto"/>
                                                                                    <w:right w:val="none" w:sz="0" w:space="0" w:color="auto"/>
                                                                                  </w:divBdr>
                                                                                  <w:divsChild>
                                                                                    <w:div w:id="500585986">
                                                                                      <w:marLeft w:val="0"/>
                                                                                      <w:marRight w:val="0"/>
                                                                                      <w:marTop w:val="0"/>
                                                                                      <w:marBottom w:val="0"/>
                                                                                      <w:divBdr>
                                                                                        <w:top w:val="none" w:sz="0" w:space="0" w:color="auto"/>
                                                                                        <w:left w:val="none" w:sz="0" w:space="0" w:color="auto"/>
                                                                                        <w:bottom w:val="none" w:sz="0" w:space="0" w:color="auto"/>
                                                                                        <w:right w:val="none" w:sz="0" w:space="0" w:color="auto"/>
                                                                                      </w:divBdr>
                                                                                    </w:div>
                                                                                  </w:divsChild>
                                                                                </w:div>
                                                                                <w:div w:id="738013762">
                                                                                  <w:marLeft w:val="0"/>
                                                                                  <w:marRight w:val="0"/>
                                                                                  <w:marTop w:val="0"/>
                                                                                  <w:marBottom w:val="0"/>
                                                                                  <w:divBdr>
                                                                                    <w:top w:val="none" w:sz="0" w:space="0" w:color="auto"/>
                                                                                    <w:left w:val="none" w:sz="0" w:space="0" w:color="auto"/>
                                                                                    <w:bottom w:val="none" w:sz="0" w:space="0" w:color="auto"/>
                                                                                    <w:right w:val="none" w:sz="0" w:space="0" w:color="auto"/>
                                                                                  </w:divBdr>
                                                                                </w:div>
                                                                                <w:div w:id="674261866">
                                                                                  <w:marLeft w:val="0"/>
                                                                                  <w:marRight w:val="0"/>
                                                                                  <w:marTop w:val="0"/>
                                                                                  <w:marBottom w:val="0"/>
                                                                                  <w:divBdr>
                                                                                    <w:top w:val="none" w:sz="0" w:space="0" w:color="auto"/>
                                                                                    <w:left w:val="none" w:sz="0" w:space="0" w:color="auto"/>
                                                                                    <w:bottom w:val="none" w:sz="0" w:space="0" w:color="auto"/>
                                                                                    <w:right w:val="none" w:sz="0" w:space="0" w:color="auto"/>
                                                                                  </w:divBdr>
                                                                                </w:div>
                                                                                <w:div w:id="1981229911">
                                                                                  <w:marLeft w:val="0"/>
                                                                                  <w:marRight w:val="0"/>
                                                                                  <w:marTop w:val="0"/>
                                                                                  <w:marBottom w:val="0"/>
                                                                                  <w:divBdr>
                                                                                    <w:top w:val="none" w:sz="0" w:space="0" w:color="auto"/>
                                                                                    <w:left w:val="none" w:sz="0" w:space="0" w:color="auto"/>
                                                                                    <w:bottom w:val="none" w:sz="0" w:space="0" w:color="auto"/>
                                                                                    <w:right w:val="none" w:sz="0" w:space="0" w:color="auto"/>
                                                                                  </w:divBdr>
                                                                                  <w:divsChild>
                                                                                    <w:div w:id="1501651461">
                                                                                      <w:marLeft w:val="0"/>
                                                                                      <w:marRight w:val="0"/>
                                                                                      <w:marTop w:val="0"/>
                                                                                      <w:marBottom w:val="0"/>
                                                                                      <w:divBdr>
                                                                                        <w:top w:val="single" w:sz="4" w:space="0" w:color="D2D2D2"/>
                                                                                        <w:left w:val="single" w:sz="4" w:space="0" w:color="D2D2D2"/>
                                                                                        <w:bottom w:val="single" w:sz="4" w:space="0" w:color="D2D2D2"/>
                                                                                        <w:right w:val="single" w:sz="4" w:space="0" w:color="D2D2D2"/>
                                                                                      </w:divBdr>
                                                                                    </w:div>
                                                                                  </w:divsChild>
                                                                                </w:div>
                                                                              </w:divsChild>
                                                                            </w:div>
                                                                          </w:divsChild>
                                                                        </w:div>
                                                                        <w:div w:id="203644132">
                                                                          <w:marLeft w:val="0"/>
                                                                          <w:marRight w:val="0"/>
                                                                          <w:marTop w:val="0"/>
                                                                          <w:marBottom w:val="240"/>
                                                                          <w:divBdr>
                                                                            <w:top w:val="none" w:sz="0" w:space="0" w:color="auto"/>
                                                                            <w:left w:val="none" w:sz="0" w:space="0" w:color="auto"/>
                                                                            <w:bottom w:val="none" w:sz="0" w:space="0" w:color="auto"/>
                                                                            <w:right w:val="none" w:sz="0" w:space="0" w:color="auto"/>
                                                                          </w:divBdr>
                                                                          <w:divsChild>
                                                                            <w:div w:id="1741371062">
                                                                              <w:marLeft w:val="120"/>
                                                                              <w:marRight w:val="120"/>
                                                                              <w:marTop w:val="0"/>
                                                                              <w:marBottom w:val="0"/>
                                                                              <w:divBdr>
                                                                                <w:top w:val="none" w:sz="0" w:space="0" w:color="auto"/>
                                                                                <w:left w:val="none" w:sz="0" w:space="0" w:color="auto"/>
                                                                                <w:bottom w:val="none" w:sz="0" w:space="0" w:color="auto"/>
                                                                                <w:right w:val="none" w:sz="0" w:space="0" w:color="auto"/>
                                                                              </w:divBdr>
                                                                              <w:divsChild>
                                                                                <w:div w:id="598684598">
                                                                                  <w:marLeft w:val="0"/>
                                                                                  <w:marRight w:val="180"/>
                                                                                  <w:marTop w:val="0"/>
                                                                                  <w:marBottom w:val="108"/>
                                                                                  <w:divBdr>
                                                                                    <w:top w:val="single" w:sz="4" w:space="0" w:color="D2D2D2"/>
                                                                                    <w:left w:val="single" w:sz="4" w:space="0" w:color="D2D2D2"/>
                                                                                    <w:bottom w:val="single" w:sz="4" w:space="0" w:color="D2D2D2"/>
                                                                                    <w:right w:val="single" w:sz="4" w:space="0" w:color="D2D2D2"/>
                                                                                  </w:divBdr>
                                                                                </w:div>
                                                                                <w:div w:id="1880774038">
                                                                                  <w:marLeft w:val="0"/>
                                                                                  <w:marRight w:val="0"/>
                                                                                  <w:marTop w:val="0"/>
                                                                                  <w:marBottom w:val="0"/>
                                                                                  <w:divBdr>
                                                                                    <w:top w:val="none" w:sz="0" w:space="0" w:color="auto"/>
                                                                                    <w:left w:val="none" w:sz="0" w:space="0" w:color="auto"/>
                                                                                    <w:bottom w:val="none" w:sz="0" w:space="0" w:color="auto"/>
                                                                                    <w:right w:val="none" w:sz="0" w:space="0" w:color="auto"/>
                                                                                  </w:divBdr>
                                                                                </w:div>
                                                                                <w:div w:id="372774330">
                                                                                  <w:marLeft w:val="0"/>
                                                                                  <w:marRight w:val="0"/>
                                                                                  <w:marTop w:val="0"/>
                                                                                  <w:marBottom w:val="0"/>
                                                                                  <w:divBdr>
                                                                                    <w:top w:val="none" w:sz="0" w:space="0" w:color="auto"/>
                                                                                    <w:left w:val="none" w:sz="0" w:space="0" w:color="auto"/>
                                                                                    <w:bottom w:val="none" w:sz="0" w:space="0" w:color="auto"/>
                                                                                    <w:right w:val="none" w:sz="0" w:space="0" w:color="auto"/>
                                                                                  </w:divBdr>
                                                                                  <w:divsChild>
                                                                                    <w:div w:id="129439723">
                                                                                      <w:marLeft w:val="0"/>
                                                                                      <w:marRight w:val="0"/>
                                                                                      <w:marTop w:val="0"/>
                                                                                      <w:marBottom w:val="0"/>
                                                                                      <w:divBdr>
                                                                                        <w:top w:val="none" w:sz="0" w:space="0" w:color="auto"/>
                                                                                        <w:left w:val="none" w:sz="0" w:space="0" w:color="auto"/>
                                                                                        <w:bottom w:val="none" w:sz="0" w:space="0" w:color="auto"/>
                                                                                        <w:right w:val="none" w:sz="0" w:space="0" w:color="auto"/>
                                                                                      </w:divBdr>
                                                                                    </w:div>
                                                                                  </w:divsChild>
                                                                                </w:div>
                                                                                <w:div w:id="2083333569">
                                                                                  <w:marLeft w:val="0"/>
                                                                                  <w:marRight w:val="0"/>
                                                                                  <w:marTop w:val="0"/>
                                                                                  <w:marBottom w:val="0"/>
                                                                                  <w:divBdr>
                                                                                    <w:top w:val="none" w:sz="0" w:space="0" w:color="auto"/>
                                                                                    <w:left w:val="none" w:sz="0" w:space="0" w:color="auto"/>
                                                                                    <w:bottom w:val="none" w:sz="0" w:space="0" w:color="auto"/>
                                                                                    <w:right w:val="none" w:sz="0" w:space="0" w:color="auto"/>
                                                                                  </w:divBdr>
                                                                                </w:div>
                                                                                <w:div w:id="2002927416">
                                                                                  <w:marLeft w:val="0"/>
                                                                                  <w:marRight w:val="0"/>
                                                                                  <w:marTop w:val="0"/>
                                                                                  <w:marBottom w:val="0"/>
                                                                                  <w:divBdr>
                                                                                    <w:top w:val="none" w:sz="0" w:space="0" w:color="auto"/>
                                                                                    <w:left w:val="none" w:sz="0" w:space="0" w:color="auto"/>
                                                                                    <w:bottom w:val="none" w:sz="0" w:space="0" w:color="auto"/>
                                                                                    <w:right w:val="none" w:sz="0" w:space="0" w:color="auto"/>
                                                                                  </w:divBdr>
                                                                                </w:div>
                                                                                <w:div w:id="1350791996">
                                                                                  <w:marLeft w:val="0"/>
                                                                                  <w:marRight w:val="0"/>
                                                                                  <w:marTop w:val="0"/>
                                                                                  <w:marBottom w:val="0"/>
                                                                                  <w:divBdr>
                                                                                    <w:top w:val="none" w:sz="0" w:space="0" w:color="auto"/>
                                                                                    <w:left w:val="none" w:sz="0" w:space="0" w:color="auto"/>
                                                                                    <w:bottom w:val="none" w:sz="0" w:space="0" w:color="auto"/>
                                                                                    <w:right w:val="none" w:sz="0" w:space="0" w:color="auto"/>
                                                                                  </w:divBdr>
                                                                                  <w:divsChild>
                                                                                    <w:div w:id="1471825056">
                                                                                      <w:marLeft w:val="0"/>
                                                                                      <w:marRight w:val="0"/>
                                                                                      <w:marTop w:val="0"/>
                                                                                      <w:marBottom w:val="0"/>
                                                                                      <w:divBdr>
                                                                                        <w:top w:val="single" w:sz="4" w:space="0" w:color="D2D2D2"/>
                                                                                        <w:left w:val="single" w:sz="4" w:space="0" w:color="D2D2D2"/>
                                                                                        <w:bottom w:val="single" w:sz="4" w:space="0" w:color="D2D2D2"/>
                                                                                        <w:right w:val="single" w:sz="4" w:space="0" w:color="D2D2D2"/>
                                                                                      </w:divBdr>
                                                                                    </w:div>
                                                                                  </w:divsChild>
                                                                                </w:div>
                                                                              </w:divsChild>
                                                                            </w:div>
                                                                          </w:divsChild>
                                                                        </w:div>
                                                                        <w:div w:id="1855225014">
                                                                          <w:marLeft w:val="0"/>
                                                                          <w:marRight w:val="0"/>
                                                                          <w:marTop w:val="0"/>
                                                                          <w:marBottom w:val="240"/>
                                                                          <w:divBdr>
                                                                            <w:top w:val="none" w:sz="0" w:space="0" w:color="auto"/>
                                                                            <w:left w:val="none" w:sz="0" w:space="0" w:color="auto"/>
                                                                            <w:bottom w:val="none" w:sz="0" w:space="0" w:color="auto"/>
                                                                            <w:right w:val="none" w:sz="0" w:space="0" w:color="auto"/>
                                                                          </w:divBdr>
                                                                          <w:divsChild>
                                                                            <w:div w:id="1316374379">
                                                                              <w:marLeft w:val="120"/>
                                                                              <w:marRight w:val="120"/>
                                                                              <w:marTop w:val="0"/>
                                                                              <w:marBottom w:val="0"/>
                                                                              <w:divBdr>
                                                                                <w:top w:val="none" w:sz="0" w:space="0" w:color="auto"/>
                                                                                <w:left w:val="none" w:sz="0" w:space="0" w:color="auto"/>
                                                                                <w:bottom w:val="none" w:sz="0" w:space="0" w:color="auto"/>
                                                                                <w:right w:val="none" w:sz="0" w:space="0" w:color="auto"/>
                                                                              </w:divBdr>
                                                                              <w:divsChild>
                                                                                <w:div w:id="948270171">
                                                                                  <w:marLeft w:val="0"/>
                                                                                  <w:marRight w:val="180"/>
                                                                                  <w:marTop w:val="0"/>
                                                                                  <w:marBottom w:val="108"/>
                                                                                  <w:divBdr>
                                                                                    <w:top w:val="single" w:sz="4" w:space="0" w:color="D2D2D2"/>
                                                                                    <w:left w:val="single" w:sz="4" w:space="0" w:color="D2D2D2"/>
                                                                                    <w:bottom w:val="single" w:sz="4" w:space="0" w:color="D2D2D2"/>
                                                                                    <w:right w:val="single" w:sz="4" w:space="0" w:color="D2D2D2"/>
                                                                                  </w:divBdr>
                                                                                </w:div>
                                                                                <w:div w:id="1608345721">
                                                                                  <w:marLeft w:val="0"/>
                                                                                  <w:marRight w:val="0"/>
                                                                                  <w:marTop w:val="0"/>
                                                                                  <w:marBottom w:val="0"/>
                                                                                  <w:divBdr>
                                                                                    <w:top w:val="none" w:sz="0" w:space="0" w:color="auto"/>
                                                                                    <w:left w:val="none" w:sz="0" w:space="0" w:color="auto"/>
                                                                                    <w:bottom w:val="none" w:sz="0" w:space="0" w:color="auto"/>
                                                                                    <w:right w:val="none" w:sz="0" w:space="0" w:color="auto"/>
                                                                                  </w:divBdr>
                                                                                </w:div>
                                                                                <w:div w:id="966741268">
                                                                                  <w:marLeft w:val="0"/>
                                                                                  <w:marRight w:val="0"/>
                                                                                  <w:marTop w:val="0"/>
                                                                                  <w:marBottom w:val="0"/>
                                                                                  <w:divBdr>
                                                                                    <w:top w:val="none" w:sz="0" w:space="0" w:color="auto"/>
                                                                                    <w:left w:val="none" w:sz="0" w:space="0" w:color="auto"/>
                                                                                    <w:bottom w:val="none" w:sz="0" w:space="0" w:color="auto"/>
                                                                                    <w:right w:val="none" w:sz="0" w:space="0" w:color="auto"/>
                                                                                  </w:divBdr>
                                                                                  <w:divsChild>
                                                                                    <w:div w:id="212734905">
                                                                                      <w:marLeft w:val="0"/>
                                                                                      <w:marRight w:val="0"/>
                                                                                      <w:marTop w:val="0"/>
                                                                                      <w:marBottom w:val="0"/>
                                                                                      <w:divBdr>
                                                                                        <w:top w:val="none" w:sz="0" w:space="0" w:color="auto"/>
                                                                                        <w:left w:val="none" w:sz="0" w:space="0" w:color="auto"/>
                                                                                        <w:bottom w:val="none" w:sz="0" w:space="0" w:color="auto"/>
                                                                                        <w:right w:val="none" w:sz="0" w:space="0" w:color="auto"/>
                                                                                      </w:divBdr>
                                                                                    </w:div>
                                                                                  </w:divsChild>
                                                                                </w:div>
                                                                                <w:div w:id="532117063">
                                                                                  <w:marLeft w:val="0"/>
                                                                                  <w:marRight w:val="0"/>
                                                                                  <w:marTop w:val="0"/>
                                                                                  <w:marBottom w:val="0"/>
                                                                                  <w:divBdr>
                                                                                    <w:top w:val="none" w:sz="0" w:space="0" w:color="auto"/>
                                                                                    <w:left w:val="none" w:sz="0" w:space="0" w:color="auto"/>
                                                                                    <w:bottom w:val="none" w:sz="0" w:space="0" w:color="auto"/>
                                                                                    <w:right w:val="none" w:sz="0" w:space="0" w:color="auto"/>
                                                                                  </w:divBdr>
                                                                                </w:div>
                                                                                <w:div w:id="780297492">
                                                                                  <w:marLeft w:val="0"/>
                                                                                  <w:marRight w:val="0"/>
                                                                                  <w:marTop w:val="0"/>
                                                                                  <w:marBottom w:val="0"/>
                                                                                  <w:divBdr>
                                                                                    <w:top w:val="none" w:sz="0" w:space="0" w:color="auto"/>
                                                                                    <w:left w:val="none" w:sz="0" w:space="0" w:color="auto"/>
                                                                                    <w:bottom w:val="none" w:sz="0" w:space="0" w:color="auto"/>
                                                                                    <w:right w:val="none" w:sz="0" w:space="0" w:color="auto"/>
                                                                                  </w:divBdr>
                                                                                </w:div>
                                                                                <w:div w:id="814759258">
                                                                                  <w:marLeft w:val="0"/>
                                                                                  <w:marRight w:val="0"/>
                                                                                  <w:marTop w:val="0"/>
                                                                                  <w:marBottom w:val="0"/>
                                                                                  <w:divBdr>
                                                                                    <w:top w:val="none" w:sz="0" w:space="0" w:color="auto"/>
                                                                                    <w:left w:val="none" w:sz="0" w:space="0" w:color="auto"/>
                                                                                    <w:bottom w:val="none" w:sz="0" w:space="0" w:color="auto"/>
                                                                                    <w:right w:val="none" w:sz="0" w:space="0" w:color="auto"/>
                                                                                  </w:divBdr>
                                                                                  <w:divsChild>
                                                                                    <w:div w:id="1534615753">
                                                                                      <w:marLeft w:val="0"/>
                                                                                      <w:marRight w:val="0"/>
                                                                                      <w:marTop w:val="0"/>
                                                                                      <w:marBottom w:val="0"/>
                                                                                      <w:divBdr>
                                                                                        <w:top w:val="single" w:sz="4" w:space="0" w:color="D2D2D2"/>
                                                                                        <w:left w:val="single" w:sz="4" w:space="0" w:color="D2D2D2"/>
                                                                                        <w:bottom w:val="single" w:sz="4" w:space="0" w:color="D2D2D2"/>
                                                                                        <w:right w:val="single" w:sz="4" w:space="0" w:color="D2D2D2"/>
                                                                                      </w:divBdr>
                                                                                    </w:div>
                                                                                  </w:divsChild>
                                                                                </w:div>
                                                                              </w:divsChild>
                                                                            </w:div>
                                                                          </w:divsChild>
                                                                        </w:div>
                                                                        <w:div w:id="663166810">
                                                                          <w:marLeft w:val="0"/>
                                                                          <w:marRight w:val="0"/>
                                                                          <w:marTop w:val="0"/>
                                                                          <w:marBottom w:val="240"/>
                                                                          <w:divBdr>
                                                                            <w:top w:val="none" w:sz="0" w:space="0" w:color="auto"/>
                                                                            <w:left w:val="none" w:sz="0" w:space="0" w:color="auto"/>
                                                                            <w:bottom w:val="none" w:sz="0" w:space="0" w:color="auto"/>
                                                                            <w:right w:val="none" w:sz="0" w:space="0" w:color="auto"/>
                                                                          </w:divBdr>
                                                                          <w:divsChild>
                                                                            <w:div w:id="1573353448">
                                                                              <w:marLeft w:val="120"/>
                                                                              <w:marRight w:val="120"/>
                                                                              <w:marTop w:val="0"/>
                                                                              <w:marBottom w:val="0"/>
                                                                              <w:divBdr>
                                                                                <w:top w:val="none" w:sz="0" w:space="0" w:color="auto"/>
                                                                                <w:left w:val="none" w:sz="0" w:space="0" w:color="auto"/>
                                                                                <w:bottom w:val="none" w:sz="0" w:space="0" w:color="auto"/>
                                                                                <w:right w:val="none" w:sz="0" w:space="0" w:color="auto"/>
                                                                              </w:divBdr>
                                                                              <w:divsChild>
                                                                                <w:div w:id="64257704">
                                                                                  <w:marLeft w:val="0"/>
                                                                                  <w:marRight w:val="180"/>
                                                                                  <w:marTop w:val="0"/>
                                                                                  <w:marBottom w:val="108"/>
                                                                                  <w:divBdr>
                                                                                    <w:top w:val="single" w:sz="4" w:space="0" w:color="D2D2D2"/>
                                                                                    <w:left w:val="single" w:sz="4" w:space="0" w:color="D2D2D2"/>
                                                                                    <w:bottom w:val="single" w:sz="4" w:space="0" w:color="D2D2D2"/>
                                                                                    <w:right w:val="single" w:sz="4" w:space="0" w:color="D2D2D2"/>
                                                                                  </w:divBdr>
                                                                                </w:div>
                                                                                <w:div w:id="411853404">
                                                                                  <w:marLeft w:val="0"/>
                                                                                  <w:marRight w:val="0"/>
                                                                                  <w:marTop w:val="0"/>
                                                                                  <w:marBottom w:val="0"/>
                                                                                  <w:divBdr>
                                                                                    <w:top w:val="none" w:sz="0" w:space="0" w:color="auto"/>
                                                                                    <w:left w:val="none" w:sz="0" w:space="0" w:color="auto"/>
                                                                                    <w:bottom w:val="none" w:sz="0" w:space="0" w:color="auto"/>
                                                                                    <w:right w:val="none" w:sz="0" w:space="0" w:color="auto"/>
                                                                                  </w:divBdr>
                                                                                </w:div>
                                                                                <w:div w:id="804812227">
                                                                                  <w:marLeft w:val="0"/>
                                                                                  <w:marRight w:val="0"/>
                                                                                  <w:marTop w:val="0"/>
                                                                                  <w:marBottom w:val="0"/>
                                                                                  <w:divBdr>
                                                                                    <w:top w:val="none" w:sz="0" w:space="0" w:color="auto"/>
                                                                                    <w:left w:val="none" w:sz="0" w:space="0" w:color="auto"/>
                                                                                    <w:bottom w:val="none" w:sz="0" w:space="0" w:color="auto"/>
                                                                                    <w:right w:val="none" w:sz="0" w:space="0" w:color="auto"/>
                                                                                  </w:divBdr>
                                                                                  <w:divsChild>
                                                                                    <w:div w:id="216941350">
                                                                                      <w:marLeft w:val="0"/>
                                                                                      <w:marRight w:val="0"/>
                                                                                      <w:marTop w:val="0"/>
                                                                                      <w:marBottom w:val="0"/>
                                                                                      <w:divBdr>
                                                                                        <w:top w:val="none" w:sz="0" w:space="0" w:color="auto"/>
                                                                                        <w:left w:val="none" w:sz="0" w:space="0" w:color="auto"/>
                                                                                        <w:bottom w:val="none" w:sz="0" w:space="0" w:color="auto"/>
                                                                                        <w:right w:val="none" w:sz="0" w:space="0" w:color="auto"/>
                                                                                      </w:divBdr>
                                                                                    </w:div>
                                                                                  </w:divsChild>
                                                                                </w:div>
                                                                                <w:div w:id="1967200602">
                                                                                  <w:marLeft w:val="0"/>
                                                                                  <w:marRight w:val="0"/>
                                                                                  <w:marTop w:val="0"/>
                                                                                  <w:marBottom w:val="0"/>
                                                                                  <w:divBdr>
                                                                                    <w:top w:val="none" w:sz="0" w:space="0" w:color="auto"/>
                                                                                    <w:left w:val="none" w:sz="0" w:space="0" w:color="auto"/>
                                                                                    <w:bottom w:val="none" w:sz="0" w:space="0" w:color="auto"/>
                                                                                    <w:right w:val="none" w:sz="0" w:space="0" w:color="auto"/>
                                                                                  </w:divBdr>
                                                                                </w:div>
                                                                                <w:div w:id="430199006">
                                                                                  <w:marLeft w:val="0"/>
                                                                                  <w:marRight w:val="0"/>
                                                                                  <w:marTop w:val="0"/>
                                                                                  <w:marBottom w:val="0"/>
                                                                                  <w:divBdr>
                                                                                    <w:top w:val="none" w:sz="0" w:space="0" w:color="auto"/>
                                                                                    <w:left w:val="none" w:sz="0" w:space="0" w:color="auto"/>
                                                                                    <w:bottom w:val="none" w:sz="0" w:space="0" w:color="auto"/>
                                                                                    <w:right w:val="none" w:sz="0" w:space="0" w:color="auto"/>
                                                                                  </w:divBdr>
                                                                                </w:div>
                                                                                <w:div w:id="422578409">
                                                                                  <w:marLeft w:val="0"/>
                                                                                  <w:marRight w:val="0"/>
                                                                                  <w:marTop w:val="0"/>
                                                                                  <w:marBottom w:val="0"/>
                                                                                  <w:divBdr>
                                                                                    <w:top w:val="none" w:sz="0" w:space="0" w:color="auto"/>
                                                                                    <w:left w:val="none" w:sz="0" w:space="0" w:color="auto"/>
                                                                                    <w:bottom w:val="none" w:sz="0" w:space="0" w:color="auto"/>
                                                                                    <w:right w:val="none" w:sz="0" w:space="0" w:color="auto"/>
                                                                                  </w:divBdr>
                                                                                  <w:divsChild>
                                                                                    <w:div w:id="1784107037">
                                                                                      <w:marLeft w:val="0"/>
                                                                                      <w:marRight w:val="0"/>
                                                                                      <w:marTop w:val="0"/>
                                                                                      <w:marBottom w:val="0"/>
                                                                                      <w:divBdr>
                                                                                        <w:top w:val="single" w:sz="4" w:space="0" w:color="D2D2D2"/>
                                                                                        <w:left w:val="single" w:sz="4" w:space="0" w:color="D2D2D2"/>
                                                                                        <w:bottom w:val="single" w:sz="4" w:space="0" w:color="D2D2D2"/>
                                                                                        <w:right w:val="single" w:sz="4" w:space="0" w:color="D2D2D2"/>
                                                                                      </w:divBdr>
                                                                                    </w:div>
                                                                                  </w:divsChild>
                                                                                </w:div>
                                                                              </w:divsChild>
                                                                            </w:div>
                                                                          </w:divsChild>
                                                                        </w:div>
                                                                        <w:div w:id="562251254">
                                                                          <w:marLeft w:val="0"/>
                                                                          <w:marRight w:val="0"/>
                                                                          <w:marTop w:val="0"/>
                                                                          <w:marBottom w:val="240"/>
                                                                          <w:divBdr>
                                                                            <w:top w:val="none" w:sz="0" w:space="0" w:color="auto"/>
                                                                            <w:left w:val="none" w:sz="0" w:space="0" w:color="auto"/>
                                                                            <w:bottom w:val="none" w:sz="0" w:space="0" w:color="auto"/>
                                                                            <w:right w:val="none" w:sz="0" w:space="0" w:color="auto"/>
                                                                          </w:divBdr>
                                                                          <w:divsChild>
                                                                            <w:div w:id="646318565">
                                                                              <w:marLeft w:val="120"/>
                                                                              <w:marRight w:val="120"/>
                                                                              <w:marTop w:val="0"/>
                                                                              <w:marBottom w:val="0"/>
                                                                              <w:divBdr>
                                                                                <w:top w:val="none" w:sz="0" w:space="0" w:color="auto"/>
                                                                                <w:left w:val="none" w:sz="0" w:space="0" w:color="auto"/>
                                                                                <w:bottom w:val="none" w:sz="0" w:space="0" w:color="auto"/>
                                                                                <w:right w:val="none" w:sz="0" w:space="0" w:color="auto"/>
                                                                              </w:divBdr>
                                                                              <w:divsChild>
                                                                                <w:div w:id="1419249179">
                                                                                  <w:marLeft w:val="0"/>
                                                                                  <w:marRight w:val="180"/>
                                                                                  <w:marTop w:val="0"/>
                                                                                  <w:marBottom w:val="108"/>
                                                                                  <w:divBdr>
                                                                                    <w:top w:val="single" w:sz="4" w:space="0" w:color="D2D2D2"/>
                                                                                    <w:left w:val="single" w:sz="4" w:space="0" w:color="D2D2D2"/>
                                                                                    <w:bottom w:val="single" w:sz="4" w:space="0" w:color="D2D2D2"/>
                                                                                    <w:right w:val="single" w:sz="4" w:space="0" w:color="D2D2D2"/>
                                                                                  </w:divBdr>
                                                                                </w:div>
                                                                                <w:div w:id="1261571915">
                                                                                  <w:marLeft w:val="0"/>
                                                                                  <w:marRight w:val="0"/>
                                                                                  <w:marTop w:val="0"/>
                                                                                  <w:marBottom w:val="0"/>
                                                                                  <w:divBdr>
                                                                                    <w:top w:val="none" w:sz="0" w:space="0" w:color="auto"/>
                                                                                    <w:left w:val="none" w:sz="0" w:space="0" w:color="auto"/>
                                                                                    <w:bottom w:val="none" w:sz="0" w:space="0" w:color="auto"/>
                                                                                    <w:right w:val="none" w:sz="0" w:space="0" w:color="auto"/>
                                                                                  </w:divBdr>
                                                                                </w:div>
                                                                                <w:div w:id="41949425">
                                                                                  <w:marLeft w:val="0"/>
                                                                                  <w:marRight w:val="0"/>
                                                                                  <w:marTop w:val="0"/>
                                                                                  <w:marBottom w:val="0"/>
                                                                                  <w:divBdr>
                                                                                    <w:top w:val="none" w:sz="0" w:space="0" w:color="auto"/>
                                                                                    <w:left w:val="none" w:sz="0" w:space="0" w:color="auto"/>
                                                                                    <w:bottom w:val="none" w:sz="0" w:space="0" w:color="auto"/>
                                                                                    <w:right w:val="none" w:sz="0" w:space="0" w:color="auto"/>
                                                                                  </w:divBdr>
                                                                                  <w:divsChild>
                                                                                    <w:div w:id="698431312">
                                                                                      <w:marLeft w:val="0"/>
                                                                                      <w:marRight w:val="0"/>
                                                                                      <w:marTop w:val="0"/>
                                                                                      <w:marBottom w:val="0"/>
                                                                                      <w:divBdr>
                                                                                        <w:top w:val="none" w:sz="0" w:space="0" w:color="auto"/>
                                                                                        <w:left w:val="none" w:sz="0" w:space="0" w:color="auto"/>
                                                                                        <w:bottom w:val="none" w:sz="0" w:space="0" w:color="auto"/>
                                                                                        <w:right w:val="none" w:sz="0" w:space="0" w:color="auto"/>
                                                                                      </w:divBdr>
                                                                                    </w:div>
                                                                                  </w:divsChild>
                                                                                </w:div>
                                                                                <w:div w:id="1685473394">
                                                                                  <w:marLeft w:val="0"/>
                                                                                  <w:marRight w:val="0"/>
                                                                                  <w:marTop w:val="0"/>
                                                                                  <w:marBottom w:val="0"/>
                                                                                  <w:divBdr>
                                                                                    <w:top w:val="none" w:sz="0" w:space="0" w:color="auto"/>
                                                                                    <w:left w:val="none" w:sz="0" w:space="0" w:color="auto"/>
                                                                                    <w:bottom w:val="none" w:sz="0" w:space="0" w:color="auto"/>
                                                                                    <w:right w:val="none" w:sz="0" w:space="0" w:color="auto"/>
                                                                                  </w:divBdr>
                                                                                </w:div>
                                                                                <w:div w:id="1682271802">
                                                                                  <w:marLeft w:val="0"/>
                                                                                  <w:marRight w:val="0"/>
                                                                                  <w:marTop w:val="0"/>
                                                                                  <w:marBottom w:val="0"/>
                                                                                  <w:divBdr>
                                                                                    <w:top w:val="none" w:sz="0" w:space="0" w:color="auto"/>
                                                                                    <w:left w:val="none" w:sz="0" w:space="0" w:color="auto"/>
                                                                                    <w:bottom w:val="none" w:sz="0" w:space="0" w:color="auto"/>
                                                                                    <w:right w:val="none" w:sz="0" w:space="0" w:color="auto"/>
                                                                                  </w:divBdr>
                                                                                </w:div>
                                                                                <w:div w:id="141502945">
                                                                                  <w:marLeft w:val="0"/>
                                                                                  <w:marRight w:val="0"/>
                                                                                  <w:marTop w:val="0"/>
                                                                                  <w:marBottom w:val="0"/>
                                                                                  <w:divBdr>
                                                                                    <w:top w:val="none" w:sz="0" w:space="0" w:color="auto"/>
                                                                                    <w:left w:val="none" w:sz="0" w:space="0" w:color="auto"/>
                                                                                    <w:bottom w:val="none" w:sz="0" w:space="0" w:color="auto"/>
                                                                                    <w:right w:val="none" w:sz="0" w:space="0" w:color="auto"/>
                                                                                  </w:divBdr>
                                                                                  <w:divsChild>
                                                                                    <w:div w:id="1656567725">
                                                                                      <w:marLeft w:val="0"/>
                                                                                      <w:marRight w:val="0"/>
                                                                                      <w:marTop w:val="0"/>
                                                                                      <w:marBottom w:val="0"/>
                                                                                      <w:divBdr>
                                                                                        <w:top w:val="single" w:sz="4" w:space="0" w:color="D2D2D2"/>
                                                                                        <w:left w:val="single" w:sz="4" w:space="0" w:color="D2D2D2"/>
                                                                                        <w:bottom w:val="single" w:sz="4" w:space="0" w:color="D2D2D2"/>
                                                                                        <w:right w:val="single" w:sz="4" w:space="0" w:color="D2D2D2"/>
                                                                                      </w:divBdr>
                                                                                    </w:div>
                                                                                  </w:divsChild>
                                                                                </w:div>
                                                                              </w:divsChild>
                                                                            </w:div>
                                                                          </w:divsChild>
                                                                        </w:div>
                                                                      </w:divsChild>
                                                                    </w:div>
                                                                    <w:div w:id="832333872">
                                                                      <w:marLeft w:val="120"/>
                                                                      <w:marRight w:val="120"/>
                                                                      <w:marTop w:val="0"/>
                                                                      <w:marBottom w:val="0"/>
                                                                      <w:divBdr>
                                                                        <w:top w:val="single" w:sz="4" w:space="0" w:color="DDDDDD"/>
                                                                        <w:left w:val="single" w:sz="4" w:space="0" w:color="DDDDDD"/>
                                                                        <w:bottom w:val="single" w:sz="4" w:space="0" w:color="BBBBBB"/>
                                                                        <w:right w:val="single" w:sz="4" w:space="0" w:color="DDDDDD"/>
                                                                      </w:divBdr>
                                                                    </w:div>
                                                                  </w:divsChild>
                                                                </w:div>
                                                              </w:divsChild>
                                                            </w:div>
                                                          </w:divsChild>
                                                        </w:div>
                                                      </w:divsChild>
                                                    </w:div>
                                                  </w:divsChild>
                                                </w:div>
                                              </w:divsChild>
                                            </w:div>
                                          </w:divsChild>
                                        </w:div>
                                      </w:divsChild>
                                    </w:div>
                                    <w:div w:id="282082313">
                                      <w:marLeft w:val="0"/>
                                      <w:marRight w:val="0"/>
                                      <w:marTop w:val="0"/>
                                      <w:marBottom w:val="0"/>
                                      <w:divBdr>
                                        <w:top w:val="none" w:sz="0" w:space="0" w:color="auto"/>
                                        <w:left w:val="none" w:sz="0" w:space="0" w:color="auto"/>
                                        <w:bottom w:val="none" w:sz="0" w:space="0" w:color="auto"/>
                                        <w:right w:val="none" w:sz="0" w:space="0" w:color="auto"/>
                                      </w:divBdr>
                                      <w:divsChild>
                                        <w:div w:id="1055205162">
                                          <w:marLeft w:val="0"/>
                                          <w:marRight w:val="0"/>
                                          <w:marTop w:val="0"/>
                                          <w:marBottom w:val="0"/>
                                          <w:divBdr>
                                            <w:top w:val="none" w:sz="0" w:space="0" w:color="auto"/>
                                            <w:left w:val="none" w:sz="0" w:space="0" w:color="auto"/>
                                            <w:bottom w:val="none" w:sz="0" w:space="0" w:color="auto"/>
                                            <w:right w:val="none" w:sz="0" w:space="0" w:color="auto"/>
                                          </w:divBdr>
                                          <w:divsChild>
                                            <w:div w:id="949775596">
                                              <w:marLeft w:val="0"/>
                                              <w:marRight w:val="0"/>
                                              <w:marTop w:val="0"/>
                                              <w:marBottom w:val="0"/>
                                              <w:divBdr>
                                                <w:top w:val="none" w:sz="0" w:space="0" w:color="auto"/>
                                                <w:left w:val="none" w:sz="0" w:space="0" w:color="auto"/>
                                                <w:bottom w:val="none" w:sz="0" w:space="0" w:color="auto"/>
                                                <w:right w:val="none" w:sz="0" w:space="0" w:color="auto"/>
                                              </w:divBdr>
                                              <w:divsChild>
                                                <w:div w:id="1950355332">
                                                  <w:marLeft w:val="0"/>
                                                  <w:marRight w:val="0"/>
                                                  <w:marTop w:val="0"/>
                                                  <w:marBottom w:val="0"/>
                                                  <w:divBdr>
                                                    <w:top w:val="none" w:sz="0" w:space="0" w:color="auto"/>
                                                    <w:left w:val="none" w:sz="0" w:space="0" w:color="auto"/>
                                                    <w:bottom w:val="none" w:sz="0" w:space="0" w:color="auto"/>
                                                    <w:right w:val="none" w:sz="0" w:space="0" w:color="auto"/>
                                                  </w:divBdr>
                                                  <w:divsChild>
                                                    <w:div w:id="1566258022">
                                                      <w:marLeft w:val="0"/>
                                                      <w:marRight w:val="0"/>
                                                      <w:marTop w:val="0"/>
                                                      <w:marBottom w:val="0"/>
                                                      <w:divBdr>
                                                        <w:top w:val="none" w:sz="0" w:space="0" w:color="auto"/>
                                                        <w:left w:val="none" w:sz="0" w:space="0" w:color="auto"/>
                                                        <w:bottom w:val="none" w:sz="0" w:space="0" w:color="auto"/>
                                                        <w:right w:val="none" w:sz="0" w:space="0" w:color="auto"/>
                                                      </w:divBdr>
                                                      <w:divsChild>
                                                        <w:div w:id="1172987673">
                                                          <w:marLeft w:val="0"/>
                                                          <w:marRight w:val="0"/>
                                                          <w:marTop w:val="0"/>
                                                          <w:marBottom w:val="0"/>
                                                          <w:divBdr>
                                                            <w:top w:val="none" w:sz="0" w:space="0" w:color="auto"/>
                                                            <w:left w:val="none" w:sz="0" w:space="0" w:color="auto"/>
                                                            <w:bottom w:val="none" w:sz="0" w:space="0" w:color="auto"/>
                                                            <w:right w:val="none" w:sz="0" w:space="0" w:color="auto"/>
                                                          </w:divBdr>
                                                          <w:divsChild>
                                                            <w:div w:id="1920559453">
                                                              <w:marLeft w:val="0"/>
                                                              <w:marRight w:val="0"/>
                                                              <w:marTop w:val="0"/>
                                                              <w:marBottom w:val="0"/>
                                                              <w:divBdr>
                                                                <w:top w:val="none" w:sz="0" w:space="0" w:color="auto"/>
                                                                <w:left w:val="none" w:sz="0" w:space="0" w:color="auto"/>
                                                                <w:bottom w:val="none" w:sz="0" w:space="0" w:color="auto"/>
                                                                <w:right w:val="none" w:sz="0" w:space="0" w:color="auto"/>
                                                              </w:divBdr>
                                                              <w:divsChild>
                                                                <w:div w:id="378211131">
                                                                  <w:marLeft w:val="0"/>
                                                                  <w:marRight w:val="0"/>
                                                                  <w:marTop w:val="0"/>
                                                                  <w:marBottom w:val="0"/>
                                                                  <w:divBdr>
                                                                    <w:top w:val="none" w:sz="0" w:space="0" w:color="auto"/>
                                                                    <w:left w:val="none" w:sz="0" w:space="0" w:color="auto"/>
                                                                    <w:bottom w:val="none" w:sz="0" w:space="0" w:color="auto"/>
                                                                    <w:right w:val="none" w:sz="0" w:space="0" w:color="auto"/>
                                                                  </w:divBdr>
                                                                  <w:divsChild>
                                                                    <w:div w:id="809860005">
                                                                      <w:marLeft w:val="0"/>
                                                                      <w:marRight w:val="0"/>
                                                                      <w:marTop w:val="0"/>
                                                                      <w:marBottom w:val="0"/>
                                                                      <w:divBdr>
                                                                        <w:top w:val="none" w:sz="0" w:space="0" w:color="auto"/>
                                                                        <w:left w:val="none" w:sz="0" w:space="0" w:color="auto"/>
                                                                        <w:bottom w:val="none" w:sz="0" w:space="0" w:color="auto"/>
                                                                        <w:right w:val="none" w:sz="0" w:space="0" w:color="auto"/>
                                                                      </w:divBdr>
                                                                      <w:divsChild>
                                                                        <w:div w:id="1519390836">
                                                                          <w:marLeft w:val="0"/>
                                                                          <w:marRight w:val="0"/>
                                                                          <w:marTop w:val="0"/>
                                                                          <w:marBottom w:val="0"/>
                                                                          <w:divBdr>
                                                                            <w:top w:val="single" w:sz="4" w:space="0" w:color="C2C2C2"/>
                                                                            <w:left w:val="single" w:sz="4" w:space="0" w:color="C2C2C2"/>
                                                                            <w:bottom w:val="single" w:sz="4" w:space="0" w:color="C2C2C2"/>
                                                                            <w:right w:val="single" w:sz="4" w:space="0" w:color="C2C2C2"/>
                                                                          </w:divBdr>
                                                                          <w:divsChild>
                                                                            <w:div w:id="2147040636">
                                                                              <w:marLeft w:val="0"/>
                                                                              <w:marRight w:val="0"/>
                                                                              <w:marTop w:val="0"/>
                                                                              <w:marBottom w:val="0"/>
                                                                              <w:divBdr>
                                                                                <w:top w:val="none" w:sz="0" w:space="0" w:color="auto"/>
                                                                                <w:left w:val="none" w:sz="0" w:space="0" w:color="auto"/>
                                                                                <w:bottom w:val="none" w:sz="0" w:space="0" w:color="auto"/>
                                                                                <w:right w:val="none" w:sz="0" w:space="0" w:color="auto"/>
                                                                              </w:divBdr>
                                                                              <w:divsChild>
                                                                                <w:div w:id="26373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5172846">
                                              <w:marLeft w:val="0"/>
                                              <w:marRight w:val="0"/>
                                              <w:marTop w:val="240"/>
                                              <w:marBottom w:val="0"/>
                                              <w:divBdr>
                                                <w:top w:val="none" w:sz="0" w:space="0" w:color="auto"/>
                                                <w:left w:val="none" w:sz="0" w:space="0" w:color="auto"/>
                                                <w:bottom w:val="none" w:sz="0" w:space="0" w:color="auto"/>
                                                <w:right w:val="none" w:sz="0" w:space="0" w:color="auto"/>
                                              </w:divBdr>
                                              <w:divsChild>
                                                <w:div w:id="808090206">
                                                  <w:marLeft w:val="0"/>
                                                  <w:marRight w:val="0"/>
                                                  <w:marTop w:val="0"/>
                                                  <w:marBottom w:val="0"/>
                                                  <w:divBdr>
                                                    <w:top w:val="none" w:sz="0" w:space="0" w:color="auto"/>
                                                    <w:left w:val="none" w:sz="0" w:space="0" w:color="auto"/>
                                                    <w:bottom w:val="none" w:sz="0" w:space="0" w:color="auto"/>
                                                    <w:right w:val="none" w:sz="0" w:space="0" w:color="auto"/>
                                                  </w:divBdr>
                                                  <w:divsChild>
                                                    <w:div w:id="853492388">
                                                      <w:marLeft w:val="0"/>
                                                      <w:marRight w:val="0"/>
                                                      <w:marTop w:val="0"/>
                                                      <w:marBottom w:val="0"/>
                                                      <w:divBdr>
                                                        <w:top w:val="single" w:sz="4" w:space="0" w:color="BF2A2A"/>
                                                        <w:left w:val="single" w:sz="4" w:space="0" w:color="BF2A2A"/>
                                                        <w:bottom w:val="single" w:sz="4" w:space="0" w:color="BF2A2A"/>
                                                        <w:right w:val="single" w:sz="4" w:space="0" w:color="BF2A2A"/>
                                                      </w:divBdr>
                                                      <w:divsChild>
                                                        <w:div w:id="94596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6054">
                                              <w:marLeft w:val="0"/>
                                              <w:marRight w:val="0"/>
                                              <w:marTop w:val="240"/>
                                              <w:marBottom w:val="0"/>
                                              <w:divBdr>
                                                <w:top w:val="none" w:sz="0" w:space="0" w:color="auto"/>
                                                <w:left w:val="none" w:sz="0" w:space="0" w:color="auto"/>
                                                <w:bottom w:val="none" w:sz="0" w:space="0" w:color="auto"/>
                                                <w:right w:val="none" w:sz="0" w:space="0" w:color="auto"/>
                                              </w:divBdr>
                                              <w:divsChild>
                                                <w:div w:id="1753428614">
                                                  <w:marLeft w:val="0"/>
                                                  <w:marRight w:val="0"/>
                                                  <w:marTop w:val="0"/>
                                                  <w:marBottom w:val="0"/>
                                                  <w:divBdr>
                                                    <w:top w:val="none" w:sz="0" w:space="0" w:color="auto"/>
                                                    <w:left w:val="none" w:sz="0" w:space="0" w:color="auto"/>
                                                    <w:bottom w:val="none" w:sz="0" w:space="0" w:color="auto"/>
                                                    <w:right w:val="none" w:sz="0" w:space="0" w:color="auto"/>
                                                  </w:divBdr>
                                                  <w:divsChild>
                                                    <w:div w:id="902257940">
                                                      <w:marLeft w:val="0"/>
                                                      <w:marRight w:val="0"/>
                                                      <w:marTop w:val="0"/>
                                                      <w:marBottom w:val="240"/>
                                                      <w:divBdr>
                                                        <w:top w:val="none" w:sz="0" w:space="0" w:color="auto"/>
                                                        <w:left w:val="none" w:sz="0" w:space="0" w:color="auto"/>
                                                        <w:bottom w:val="none" w:sz="0" w:space="0" w:color="auto"/>
                                                        <w:right w:val="none" w:sz="0" w:space="0" w:color="auto"/>
                                                      </w:divBdr>
                                                      <w:divsChild>
                                                        <w:div w:id="1203051687">
                                                          <w:marLeft w:val="0"/>
                                                          <w:marRight w:val="0"/>
                                                          <w:marTop w:val="0"/>
                                                          <w:marBottom w:val="0"/>
                                                          <w:divBdr>
                                                            <w:top w:val="none" w:sz="0" w:space="0" w:color="auto"/>
                                                            <w:left w:val="none" w:sz="0" w:space="0" w:color="auto"/>
                                                            <w:bottom w:val="none" w:sz="0" w:space="0" w:color="auto"/>
                                                            <w:right w:val="none" w:sz="0" w:space="0" w:color="auto"/>
                                                          </w:divBdr>
                                                          <w:divsChild>
                                                            <w:div w:id="957493710">
                                                              <w:marLeft w:val="0"/>
                                                              <w:marRight w:val="0"/>
                                                              <w:marTop w:val="0"/>
                                                              <w:marBottom w:val="0"/>
                                                              <w:divBdr>
                                                                <w:top w:val="none" w:sz="0" w:space="0" w:color="auto"/>
                                                                <w:left w:val="none" w:sz="0" w:space="0" w:color="auto"/>
                                                                <w:bottom w:val="none" w:sz="0" w:space="0" w:color="auto"/>
                                                                <w:right w:val="none" w:sz="0" w:space="0" w:color="auto"/>
                                                              </w:divBdr>
                                                              <w:divsChild>
                                                                <w:div w:id="759327092">
                                                                  <w:marLeft w:val="0"/>
                                                                  <w:marRight w:val="0"/>
                                                                  <w:marTop w:val="0"/>
                                                                  <w:marBottom w:val="0"/>
                                                                  <w:divBdr>
                                                                    <w:top w:val="none" w:sz="0" w:space="0" w:color="auto"/>
                                                                    <w:left w:val="none" w:sz="0" w:space="0" w:color="auto"/>
                                                                    <w:bottom w:val="none" w:sz="0" w:space="0" w:color="auto"/>
                                                                    <w:right w:val="none" w:sz="0" w:space="0" w:color="auto"/>
                                                                  </w:divBdr>
                                                                  <w:divsChild>
                                                                    <w:div w:id="1523937064">
                                                                      <w:marLeft w:val="0"/>
                                                                      <w:marRight w:val="0"/>
                                                                      <w:marTop w:val="0"/>
                                                                      <w:marBottom w:val="240"/>
                                                                      <w:divBdr>
                                                                        <w:top w:val="none" w:sz="0" w:space="0" w:color="auto"/>
                                                                        <w:left w:val="none" w:sz="0" w:space="0" w:color="auto"/>
                                                                        <w:bottom w:val="none" w:sz="0" w:space="0" w:color="auto"/>
                                                                        <w:right w:val="none" w:sz="0" w:space="0" w:color="auto"/>
                                                                      </w:divBdr>
                                                                    </w:div>
                                                                    <w:div w:id="10687490">
                                                                      <w:marLeft w:val="0"/>
                                                                      <w:marRight w:val="0"/>
                                                                      <w:marTop w:val="0"/>
                                                                      <w:marBottom w:val="0"/>
                                                                      <w:divBdr>
                                                                        <w:top w:val="none" w:sz="0" w:space="0" w:color="auto"/>
                                                                        <w:left w:val="none" w:sz="0" w:space="0" w:color="auto"/>
                                                                        <w:bottom w:val="none" w:sz="0" w:space="0" w:color="auto"/>
                                                                        <w:right w:val="none" w:sz="0" w:space="0" w:color="auto"/>
                                                                      </w:divBdr>
                                                                      <w:divsChild>
                                                                        <w:div w:id="1352872067">
                                                                          <w:marLeft w:val="0"/>
                                                                          <w:marRight w:val="0"/>
                                                                          <w:marTop w:val="0"/>
                                                                          <w:marBottom w:val="240"/>
                                                                          <w:divBdr>
                                                                            <w:top w:val="none" w:sz="0" w:space="0" w:color="auto"/>
                                                                            <w:left w:val="none" w:sz="0" w:space="0" w:color="auto"/>
                                                                            <w:bottom w:val="none" w:sz="0" w:space="0" w:color="auto"/>
                                                                            <w:right w:val="none" w:sz="0" w:space="0" w:color="auto"/>
                                                                          </w:divBdr>
                                                                          <w:divsChild>
                                                                            <w:div w:id="1305962085">
                                                                              <w:marLeft w:val="0"/>
                                                                              <w:marRight w:val="0"/>
                                                                              <w:marTop w:val="0"/>
                                                                              <w:marBottom w:val="0"/>
                                                                              <w:divBdr>
                                                                                <w:top w:val="none" w:sz="0" w:space="0" w:color="auto"/>
                                                                                <w:left w:val="none" w:sz="0" w:space="0" w:color="auto"/>
                                                                                <w:bottom w:val="none" w:sz="0" w:space="0" w:color="auto"/>
                                                                                <w:right w:val="none" w:sz="0" w:space="0" w:color="auto"/>
                                                                              </w:divBdr>
                                                                              <w:divsChild>
                                                                                <w:div w:id="137192693">
                                                                                  <w:marLeft w:val="0"/>
                                                                                  <w:marRight w:val="0"/>
                                                                                  <w:marTop w:val="0"/>
                                                                                  <w:marBottom w:val="240"/>
                                                                                  <w:divBdr>
                                                                                    <w:top w:val="none" w:sz="0" w:space="0" w:color="auto"/>
                                                                                    <w:left w:val="none" w:sz="0" w:space="0" w:color="auto"/>
                                                                                    <w:bottom w:val="none" w:sz="0" w:space="0" w:color="auto"/>
                                                                                    <w:right w:val="none" w:sz="0" w:space="0" w:color="auto"/>
                                                                                  </w:divBdr>
                                                                                </w:div>
                                                                                <w:div w:id="1606576514">
                                                                                  <w:marLeft w:val="0"/>
                                                                                  <w:marRight w:val="0"/>
                                                                                  <w:marTop w:val="0"/>
                                                                                  <w:marBottom w:val="0"/>
                                                                                  <w:divBdr>
                                                                                    <w:top w:val="none" w:sz="0" w:space="0" w:color="auto"/>
                                                                                    <w:left w:val="none" w:sz="0" w:space="0" w:color="auto"/>
                                                                                    <w:bottom w:val="none" w:sz="0" w:space="0" w:color="auto"/>
                                                                                    <w:right w:val="none" w:sz="0" w:space="0" w:color="auto"/>
                                                                                  </w:divBdr>
                                                                                  <w:divsChild>
                                                                                    <w:div w:id="61089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147700">
                                                                          <w:marLeft w:val="0"/>
                                                                          <w:marRight w:val="0"/>
                                                                          <w:marTop w:val="0"/>
                                                                          <w:marBottom w:val="0"/>
                                                                          <w:divBdr>
                                                                            <w:top w:val="none" w:sz="0" w:space="0" w:color="auto"/>
                                                                            <w:left w:val="none" w:sz="0" w:space="0" w:color="auto"/>
                                                                            <w:bottom w:val="none" w:sz="0" w:space="0" w:color="auto"/>
                                                                            <w:right w:val="none" w:sz="0" w:space="0" w:color="auto"/>
                                                                          </w:divBdr>
                                                                          <w:divsChild>
                                                                            <w:div w:id="374083981">
                                                                              <w:marLeft w:val="-108"/>
                                                                              <w:marRight w:val="-108"/>
                                                                              <w:marTop w:val="0"/>
                                                                              <w:marBottom w:val="0"/>
                                                                              <w:divBdr>
                                                                                <w:top w:val="none" w:sz="0" w:space="0" w:color="auto"/>
                                                                                <w:left w:val="none" w:sz="0" w:space="0" w:color="auto"/>
                                                                                <w:bottom w:val="none" w:sz="0" w:space="0" w:color="auto"/>
                                                                                <w:right w:val="none" w:sz="0" w:space="0" w:color="auto"/>
                                                                              </w:divBdr>
                                                                              <w:divsChild>
                                                                                <w:div w:id="1067074392">
                                                                                  <w:marLeft w:val="0"/>
                                                                                  <w:marRight w:val="0"/>
                                                                                  <w:marTop w:val="0"/>
                                                                                  <w:marBottom w:val="0"/>
                                                                                  <w:divBdr>
                                                                                    <w:top w:val="none" w:sz="0" w:space="0" w:color="auto"/>
                                                                                    <w:left w:val="none" w:sz="0" w:space="0" w:color="auto"/>
                                                                                    <w:bottom w:val="none" w:sz="0" w:space="0" w:color="auto"/>
                                                                                    <w:right w:val="none" w:sz="0" w:space="0" w:color="auto"/>
                                                                                  </w:divBdr>
                                                                                </w:div>
                                                                                <w:div w:id="693967647">
                                                                                  <w:marLeft w:val="0"/>
                                                                                  <w:marRight w:val="0"/>
                                                                                  <w:marTop w:val="0"/>
                                                                                  <w:marBottom w:val="0"/>
                                                                                  <w:divBdr>
                                                                                    <w:top w:val="none" w:sz="0" w:space="0" w:color="auto"/>
                                                                                    <w:left w:val="none" w:sz="0" w:space="0" w:color="auto"/>
                                                                                    <w:bottom w:val="none" w:sz="0" w:space="0" w:color="auto"/>
                                                                                    <w:right w:val="none" w:sz="0" w:space="0" w:color="auto"/>
                                                                                  </w:divBdr>
                                                                                  <w:divsChild>
                                                                                    <w:div w:id="485635293">
                                                                                      <w:marLeft w:val="0"/>
                                                                                      <w:marRight w:val="0"/>
                                                                                      <w:marTop w:val="0"/>
                                                                                      <w:marBottom w:val="180"/>
                                                                                      <w:divBdr>
                                                                                        <w:top w:val="none" w:sz="0" w:space="0" w:color="auto"/>
                                                                                        <w:left w:val="none" w:sz="0" w:space="0" w:color="auto"/>
                                                                                        <w:bottom w:val="none" w:sz="0" w:space="0" w:color="auto"/>
                                                                                        <w:right w:val="none" w:sz="0" w:space="0" w:color="auto"/>
                                                                                      </w:divBdr>
                                                                                    </w:div>
                                                                                    <w:div w:id="60203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3406405">
                                              <w:marLeft w:val="0"/>
                                              <w:marRight w:val="0"/>
                                              <w:marTop w:val="240"/>
                                              <w:marBottom w:val="0"/>
                                              <w:divBdr>
                                                <w:top w:val="none" w:sz="0" w:space="0" w:color="auto"/>
                                                <w:left w:val="none" w:sz="0" w:space="0" w:color="auto"/>
                                                <w:bottom w:val="none" w:sz="0" w:space="0" w:color="auto"/>
                                                <w:right w:val="none" w:sz="0" w:space="0" w:color="auto"/>
                                              </w:divBdr>
                                              <w:divsChild>
                                                <w:div w:id="144510931">
                                                  <w:marLeft w:val="0"/>
                                                  <w:marRight w:val="0"/>
                                                  <w:marTop w:val="0"/>
                                                  <w:marBottom w:val="0"/>
                                                  <w:divBdr>
                                                    <w:top w:val="none" w:sz="0" w:space="0" w:color="auto"/>
                                                    <w:left w:val="none" w:sz="0" w:space="0" w:color="auto"/>
                                                    <w:bottom w:val="none" w:sz="0" w:space="0" w:color="auto"/>
                                                    <w:right w:val="none" w:sz="0" w:space="0" w:color="auto"/>
                                                  </w:divBdr>
                                                  <w:divsChild>
                                                    <w:div w:id="870797274">
                                                      <w:marLeft w:val="0"/>
                                                      <w:marRight w:val="0"/>
                                                      <w:marTop w:val="0"/>
                                                      <w:marBottom w:val="0"/>
                                                      <w:divBdr>
                                                        <w:top w:val="none" w:sz="0" w:space="0" w:color="auto"/>
                                                        <w:left w:val="none" w:sz="0" w:space="0" w:color="auto"/>
                                                        <w:bottom w:val="none" w:sz="0" w:space="0" w:color="auto"/>
                                                        <w:right w:val="none" w:sz="0" w:space="0" w:color="auto"/>
                                                      </w:divBdr>
                                                      <w:divsChild>
                                                        <w:div w:id="1891308530">
                                                          <w:marLeft w:val="0"/>
                                                          <w:marRight w:val="0"/>
                                                          <w:marTop w:val="0"/>
                                                          <w:marBottom w:val="0"/>
                                                          <w:divBdr>
                                                            <w:top w:val="none" w:sz="0" w:space="0" w:color="auto"/>
                                                            <w:left w:val="none" w:sz="0" w:space="0" w:color="auto"/>
                                                            <w:bottom w:val="none" w:sz="0" w:space="0" w:color="auto"/>
                                                            <w:right w:val="none" w:sz="0" w:space="0" w:color="auto"/>
                                                          </w:divBdr>
                                                          <w:divsChild>
                                                            <w:div w:id="1067613616">
                                                              <w:marLeft w:val="0"/>
                                                              <w:marRight w:val="0"/>
                                                              <w:marTop w:val="0"/>
                                                              <w:marBottom w:val="0"/>
                                                              <w:divBdr>
                                                                <w:top w:val="none" w:sz="0" w:space="0" w:color="auto"/>
                                                                <w:left w:val="none" w:sz="0" w:space="0" w:color="auto"/>
                                                                <w:bottom w:val="none" w:sz="0" w:space="0" w:color="auto"/>
                                                                <w:right w:val="none" w:sz="0" w:space="0" w:color="auto"/>
                                                              </w:divBdr>
                                                              <w:divsChild>
                                                                <w:div w:id="1274050944">
                                                                  <w:marLeft w:val="0"/>
                                                                  <w:marRight w:val="0"/>
                                                                  <w:marTop w:val="0"/>
                                                                  <w:marBottom w:val="0"/>
                                                                  <w:divBdr>
                                                                    <w:top w:val="none" w:sz="0" w:space="0" w:color="auto"/>
                                                                    <w:left w:val="none" w:sz="0" w:space="0" w:color="auto"/>
                                                                    <w:bottom w:val="none" w:sz="0" w:space="0" w:color="auto"/>
                                                                    <w:right w:val="none" w:sz="0" w:space="0" w:color="auto"/>
                                                                  </w:divBdr>
                                                                  <w:divsChild>
                                                                    <w:div w:id="1426918723">
                                                                      <w:marLeft w:val="0"/>
                                                                      <w:marRight w:val="0"/>
                                                                      <w:marTop w:val="0"/>
                                                                      <w:marBottom w:val="0"/>
                                                                      <w:divBdr>
                                                                        <w:top w:val="none" w:sz="0" w:space="0" w:color="auto"/>
                                                                        <w:left w:val="none" w:sz="0" w:space="0" w:color="auto"/>
                                                                        <w:bottom w:val="none" w:sz="0" w:space="0" w:color="auto"/>
                                                                        <w:right w:val="none" w:sz="0" w:space="0" w:color="auto"/>
                                                                      </w:divBdr>
                                                                      <w:divsChild>
                                                                        <w:div w:id="1439330551">
                                                                          <w:marLeft w:val="0"/>
                                                                          <w:marRight w:val="0"/>
                                                                          <w:marTop w:val="0"/>
                                                                          <w:marBottom w:val="0"/>
                                                                          <w:divBdr>
                                                                            <w:top w:val="none" w:sz="0" w:space="0" w:color="auto"/>
                                                                            <w:left w:val="none" w:sz="0" w:space="0" w:color="auto"/>
                                                                            <w:bottom w:val="none" w:sz="0" w:space="0" w:color="auto"/>
                                                                            <w:right w:val="none" w:sz="0" w:space="0" w:color="auto"/>
                                                                          </w:divBdr>
                                                                          <w:divsChild>
                                                                            <w:div w:id="75178312">
                                                                              <w:marLeft w:val="0"/>
                                                                              <w:marRight w:val="0"/>
                                                                              <w:marTop w:val="0"/>
                                                                              <w:marBottom w:val="0"/>
                                                                              <w:divBdr>
                                                                                <w:top w:val="none" w:sz="0" w:space="0" w:color="auto"/>
                                                                                <w:left w:val="none" w:sz="0" w:space="0" w:color="auto"/>
                                                                                <w:bottom w:val="none" w:sz="0" w:space="0" w:color="auto"/>
                                                                                <w:right w:val="none" w:sz="0" w:space="0" w:color="auto"/>
                                                                              </w:divBdr>
                                                                              <w:divsChild>
                                                                                <w:div w:id="61702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4923074">
                                              <w:marLeft w:val="0"/>
                                              <w:marRight w:val="0"/>
                                              <w:marTop w:val="240"/>
                                              <w:marBottom w:val="0"/>
                                              <w:divBdr>
                                                <w:top w:val="none" w:sz="0" w:space="0" w:color="auto"/>
                                                <w:left w:val="none" w:sz="0" w:space="0" w:color="auto"/>
                                                <w:bottom w:val="none" w:sz="0" w:space="0" w:color="auto"/>
                                                <w:right w:val="none" w:sz="0" w:space="0" w:color="auto"/>
                                              </w:divBdr>
                                              <w:divsChild>
                                                <w:div w:id="690691413">
                                                  <w:marLeft w:val="0"/>
                                                  <w:marRight w:val="0"/>
                                                  <w:marTop w:val="0"/>
                                                  <w:marBottom w:val="0"/>
                                                  <w:divBdr>
                                                    <w:top w:val="none" w:sz="0" w:space="0" w:color="auto"/>
                                                    <w:left w:val="none" w:sz="0" w:space="0" w:color="auto"/>
                                                    <w:bottom w:val="none" w:sz="0" w:space="0" w:color="auto"/>
                                                    <w:right w:val="none" w:sz="0" w:space="0" w:color="auto"/>
                                                  </w:divBdr>
                                                  <w:divsChild>
                                                    <w:div w:id="636184237">
                                                      <w:marLeft w:val="0"/>
                                                      <w:marRight w:val="0"/>
                                                      <w:marTop w:val="240"/>
                                                      <w:marBottom w:val="240"/>
                                                      <w:divBdr>
                                                        <w:top w:val="none" w:sz="0" w:space="0" w:color="auto"/>
                                                        <w:left w:val="none" w:sz="0" w:space="0" w:color="auto"/>
                                                        <w:bottom w:val="none" w:sz="0" w:space="0" w:color="auto"/>
                                                        <w:right w:val="none" w:sz="0" w:space="0" w:color="auto"/>
                                                      </w:divBdr>
                                                      <w:divsChild>
                                                        <w:div w:id="1413703845">
                                                          <w:marLeft w:val="96"/>
                                                          <w:marRight w:val="96"/>
                                                          <w:marTop w:val="0"/>
                                                          <w:marBottom w:val="0"/>
                                                          <w:divBdr>
                                                            <w:top w:val="none" w:sz="0" w:space="0" w:color="auto"/>
                                                            <w:left w:val="none" w:sz="0" w:space="0" w:color="auto"/>
                                                            <w:bottom w:val="none" w:sz="0" w:space="0" w:color="auto"/>
                                                            <w:right w:val="none" w:sz="0" w:space="0" w:color="auto"/>
                                                          </w:divBdr>
                                                          <w:divsChild>
                                                            <w:div w:id="265619288">
                                                              <w:marLeft w:val="0"/>
                                                              <w:marRight w:val="0"/>
                                                              <w:marTop w:val="0"/>
                                                              <w:marBottom w:val="0"/>
                                                              <w:divBdr>
                                                                <w:top w:val="dashed" w:sz="4" w:space="7" w:color="DDDDDD"/>
                                                                <w:left w:val="none" w:sz="0" w:space="0" w:color="auto"/>
                                                                <w:bottom w:val="none" w:sz="0" w:space="0" w:color="auto"/>
                                                                <w:right w:val="none" w:sz="0" w:space="0" w:color="auto"/>
                                                              </w:divBdr>
                                                              <w:divsChild>
                                                                <w:div w:id="439758351">
                                                                  <w:marLeft w:val="0"/>
                                                                  <w:marRight w:val="0"/>
                                                                  <w:marTop w:val="0"/>
                                                                  <w:marBottom w:val="0"/>
                                                                  <w:divBdr>
                                                                    <w:top w:val="none" w:sz="0" w:space="0" w:color="auto"/>
                                                                    <w:left w:val="none" w:sz="0" w:space="0" w:color="auto"/>
                                                                    <w:bottom w:val="none" w:sz="0" w:space="0" w:color="auto"/>
                                                                    <w:right w:val="none" w:sz="0" w:space="0" w:color="auto"/>
                                                                  </w:divBdr>
                                                                </w:div>
                                                                <w:div w:id="292906181">
                                                                  <w:marLeft w:val="0"/>
                                                                  <w:marRight w:val="0"/>
                                                                  <w:marTop w:val="0"/>
                                                                  <w:marBottom w:val="24"/>
                                                                  <w:divBdr>
                                                                    <w:top w:val="none" w:sz="0" w:space="0" w:color="auto"/>
                                                                    <w:left w:val="none" w:sz="0" w:space="0" w:color="auto"/>
                                                                    <w:bottom w:val="none" w:sz="0" w:space="0" w:color="auto"/>
                                                                    <w:right w:val="none" w:sz="0" w:space="0" w:color="auto"/>
                                                                  </w:divBdr>
                                                                </w:div>
                                                              </w:divsChild>
                                                            </w:div>
                                                            <w:div w:id="1565752592">
                                                              <w:marLeft w:val="0"/>
                                                              <w:marRight w:val="0"/>
                                                              <w:marTop w:val="0"/>
                                                              <w:marBottom w:val="0"/>
                                                              <w:divBdr>
                                                                <w:top w:val="dashed" w:sz="4" w:space="7" w:color="DDDDDD"/>
                                                                <w:left w:val="none" w:sz="0" w:space="0" w:color="auto"/>
                                                                <w:bottom w:val="none" w:sz="0" w:space="0" w:color="auto"/>
                                                                <w:right w:val="none" w:sz="0" w:space="0" w:color="auto"/>
                                                              </w:divBdr>
                                                              <w:divsChild>
                                                                <w:div w:id="1187329801">
                                                                  <w:marLeft w:val="0"/>
                                                                  <w:marRight w:val="0"/>
                                                                  <w:marTop w:val="0"/>
                                                                  <w:marBottom w:val="0"/>
                                                                  <w:divBdr>
                                                                    <w:top w:val="none" w:sz="0" w:space="0" w:color="auto"/>
                                                                    <w:left w:val="none" w:sz="0" w:space="0" w:color="auto"/>
                                                                    <w:bottom w:val="none" w:sz="0" w:space="0" w:color="auto"/>
                                                                    <w:right w:val="none" w:sz="0" w:space="0" w:color="auto"/>
                                                                  </w:divBdr>
                                                                </w:div>
                                                                <w:div w:id="1516962605">
                                                                  <w:marLeft w:val="0"/>
                                                                  <w:marRight w:val="0"/>
                                                                  <w:marTop w:val="0"/>
                                                                  <w:marBottom w:val="24"/>
                                                                  <w:divBdr>
                                                                    <w:top w:val="none" w:sz="0" w:space="0" w:color="auto"/>
                                                                    <w:left w:val="none" w:sz="0" w:space="0" w:color="auto"/>
                                                                    <w:bottom w:val="none" w:sz="0" w:space="0" w:color="auto"/>
                                                                    <w:right w:val="none" w:sz="0" w:space="0" w:color="auto"/>
                                                                  </w:divBdr>
                                                                </w:div>
                                                              </w:divsChild>
                                                            </w:div>
                                                            <w:div w:id="691302954">
                                                              <w:marLeft w:val="0"/>
                                                              <w:marRight w:val="0"/>
                                                              <w:marTop w:val="0"/>
                                                              <w:marBottom w:val="0"/>
                                                              <w:divBdr>
                                                                <w:top w:val="dashed" w:sz="4" w:space="7" w:color="DDDDDD"/>
                                                                <w:left w:val="none" w:sz="0" w:space="0" w:color="auto"/>
                                                                <w:bottom w:val="none" w:sz="0" w:space="0" w:color="auto"/>
                                                                <w:right w:val="none" w:sz="0" w:space="0" w:color="auto"/>
                                                              </w:divBdr>
                                                              <w:divsChild>
                                                                <w:div w:id="69235221">
                                                                  <w:marLeft w:val="0"/>
                                                                  <w:marRight w:val="0"/>
                                                                  <w:marTop w:val="0"/>
                                                                  <w:marBottom w:val="0"/>
                                                                  <w:divBdr>
                                                                    <w:top w:val="none" w:sz="0" w:space="0" w:color="auto"/>
                                                                    <w:left w:val="none" w:sz="0" w:space="0" w:color="auto"/>
                                                                    <w:bottom w:val="none" w:sz="0" w:space="0" w:color="auto"/>
                                                                    <w:right w:val="none" w:sz="0" w:space="0" w:color="auto"/>
                                                                  </w:divBdr>
                                                                </w:div>
                                                                <w:div w:id="679704158">
                                                                  <w:marLeft w:val="0"/>
                                                                  <w:marRight w:val="0"/>
                                                                  <w:marTop w:val="0"/>
                                                                  <w:marBottom w:val="24"/>
                                                                  <w:divBdr>
                                                                    <w:top w:val="none" w:sz="0" w:space="0" w:color="auto"/>
                                                                    <w:left w:val="none" w:sz="0" w:space="0" w:color="auto"/>
                                                                    <w:bottom w:val="none" w:sz="0" w:space="0" w:color="auto"/>
                                                                    <w:right w:val="none" w:sz="0" w:space="0" w:color="auto"/>
                                                                  </w:divBdr>
                                                                </w:div>
                                                              </w:divsChild>
                                                            </w:div>
                                                            <w:div w:id="1689913787">
                                                              <w:marLeft w:val="0"/>
                                                              <w:marRight w:val="0"/>
                                                              <w:marTop w:val="0"/>
                                                              <w:marBottom w:val="0"/>
                                                              <w:divBdr>
                                                                <w:top w:val="dashed" w:sz="4" w:space="7" w:color="DDDDDD"/>
                                                                <w:left w:val="none" w:sz="0" w:space="0" w:color="auto"/>
                                                                <w:bottom w:val="none" w:sz="0" w:space="0" w:color="auto"/>
                                                                <w:right w:val="none" w:sz="0" w:space="0" w:color="auto"/>
                                                              </w:divBdr>
                                                              <w:divsChild>
                                                                <w:div w:id="1362123330">
                                                                  <w:marLeft w:val="0"/>
                                                                  <w:marRight w:val="0"/>
                                                                  <w:marTop w:val="0"/>
                                                                  <w:marBottom w:val="0"/>
                                                                  <w:divBdr>
                                                                    <w:top w:val="none" w:sz="0" w:space="0" w:color="auto"/>
                                                                    <w:left w:val="none" w:sz="0" w:space="0" w:color="auto"/>
                                                                    <w:bottom w:val="none" w:sz="0" w:space="0" w:color="auto"/>
                                                                    <w:right w:val="none" w:sz="0" w:space="0" w:color="auto"/>
                                                                  </w:divBdr>
                                                                </w:div>
                                                                <w:div w:id="1089694853">
                                                                  <w:marLeft w:val="0"/>
                                                                  <w:marRight w:val="0"/>
                                                                  <w:marTop w:val="0"/>
                                                                  <w:marBottom w:val="24"/>
                                                                  <w:divBdr>
                                                                    <w:top w:val="none" w:sz="0" w:space="0" w:color="auto"/>
                                                                    <w:left w:val="none" w:sz="0" w:space="0" w:color="auto"/>
                                                                    <w:bottom w:val="none" w:sz="0" w:space="0" w:color="auto"/>
                                                                    <w:right w:val="none" w:sz="0" w:space="0" w:color="auto"/>
                                                                  </w:divBdr>
                                                                </w:div>
                                                              </w:divsChild>
                                                            </w:div>
                                                          </w:divsChild>
                                                        </w:div>
                                                      </w:divsChild>
                                                    </w:div>
                                                  </w:divsChild>
                                                </w:div>
                                              </w:divsChild>
                                            </w:div>
                                            <w:div w:id="821770531">
                                              <w:marLeft w:val="0"/>
                                              <w:marRight w:val="0"/>
                                              <w:marTop w:val="240"/>
                                              <w:marBottom w:val="0"/>
                                              <w:divBdr>
                                                <w:top w:val="none" w:sz="0" w:space="0" w:color="auto"/>
                                                <w:left w:val="none" w:sz="0" w:space="0" w:color="auto"/>
                                                <w:bottom w:val="none" w:sz="0" w:space="0" w:color="auto"/>
                                                <w:right w:val="none" w:sz="0" w:space="0" w:color="auto"/>
                                              </w:divBdr>
                                              <w:divsChild>
                                                <w:div w:id="1937906067">
                                                  <w:marLeft w:val="0"/>
                                                  <w:marRight w:val="0"/>
                                                  <w:marTop w:val="0"/>
                                                  <w:marBottom w:val="0"/>
                                                  <w:divBdr>
                                                    <w:top w:val="none" w:sz="0" w:space="0" w:color="auto"/>
                                                    <w:left w:val="none" w:sz="0" w:space="0" w:color="auto"/>
                                                    <w:bottom w:val="none" w:sz="0" w:space="0" w:color="auto"/>
                                                    <w:right w:val="none" w:sz="0" w:space="0" w:color="auto"/>
                                                  </w:divBdr>
                                                  <w:divsChild>
                                                    <w:div w:id="1694069291">
                                                      <w:marLeft w:val="0"/>
                                                      <w:marRight w:val="0"/>
                                                      <w:marTop w:val="0"/>
                                                      <w:marBottom w:val="240"/>
                                                      <w:divBdr>
                                                        <w:top w:val="none" w:sz="0" w:space="0" w:color="auto"/>
                                                        <w:left w:val="none" w:sz="0" w:space="0" w:color="auto"/>
                                                        <w:bottom w:val="none" w:sz="0" w:space="0" w:color="auto"/>
                                                        <w:right w:val="none" w:sz="0" w:space="0" w:color="auto"/>
                                                      </w:divBdr>
                                                      <w:divsChild>
                                                        <w:div w:id="106434006">
                                                          <w:marLeft w:val="0"/>
                                                          <w:marRight w:val="0"/>
                                                          <w:marTop w:val="0"/>
                                                          <w:marBottom w:val="0"/>
                                                          <w:divBdr>
                                                            <w:top w:val="none" w:sz="0" w:space="0" w:color="auto"/>
                                                            <w:left w:val="none" w:sz="0" w:space="0" w:color="auto"/>
                                                            <w:bottom w:val="none" w:sz="0" w:space="0" w:color="auto"/>
                                                            <w:right w:val="none" w:sz="0" w:space="0" w:color="auto"/>
                                                          </w:divBdr>
                                                          <w:divsChild>
                                                            <w:div w:id="888882915">
                                                              <w:marLeft w:val="0"/>
                                                              <w:marRight w:val="0"/>
                                                              <w:marTop w:val="0"/>
                                                              <w:marBottom w:val="0"/>
                                                              <w:divBdr>
                                                                <w:top w:val="none" w:sz="0" w:space="0" w:color="auto"/>
                                                                <w:left w:val="none" w:sz="0" w:space="0" w:color="auto"/>
                                                                <w:bottom w:val="none" w:sz="0" w:space="0" w:color="auto"/>
                                                                <w:right w:val="none" w:sz="0" w:space="0" w:color="auto"/>
                                                              </w:divBdr>
                                                              <w:divsChild>
                                                                <w:div w:id="1206063777">
                                                                  <w:marLeft w:val="0"/>
                                                                  <w:marRight w:val="0"/>
                                                                  <w:marTop w:val="0"/>
                                                                  <w:marBottom w:val="0"/>
                                                                  <w:divBdr>
                                                                    <w:top w:val="none" w:sz="0" w:space="0" w:color="auto"/>
                                                                    <w:left w:val="none" w:sz="0" w:space="0" w:color="auto"/>
                                                                    <w:bottom w:val="none" w:sz="0" w:space="0" w:color="auto"/>
                                                                    <w:right w:val="none" w:sz="0" w:space="0" w:color="auto"/>
                                                                  </w:divBdr>
                                                                  <w:divsChild>
                                                                    <w:div w:id="1743406769">
                                                                      <w:marLeft w:val="0"/>
                                                                      <w:marRight w:val="0"/>
                                                                      <w:marTop w:val="0"/>
                                                                      <w:marBottom w:val="240"/>
                                                                      <w:divBdr>
                                                                        <w:top w:val="none" w:sz="0" w:space="0" w:color="auto"/>
                                                                        <w:left w:val="none" w:sz="0" w:space="0" w:color="auto"/>
                                                                        <w:bottom w:val="none" w:sz="0" w:space="0" w:color="auto"/>
                                                                        <w:right w:val="none" w:sz="0" w:space="0" w:color="auto"/>
                                                                      </w:divBdr>
                                                                    </w:div>
                                                                    <w:div w:id="1671904739">
                                                                      <w:marLeft w:val="0"/>
                                                                      <w:marRight w:val="0"/>
                                                                      <w:marTop w:val="0"/>
                                                                      <w:marBottom w:val="0"/>
                                                                      <w:divBdr>
                                                                        <w:top w:val="none" w:sz="0" w:space="0" w:color="auto"/>
                                                                        <w:left w:val="none" w:sz="0" w:space="0" w:color="auto"/>
                                                                        <w:bottom w:val="none" w:sz="0" w:space="0" w:color="auto"/>
                                                                        <w:right w:val="none" w:sz="0" w:space="0" w:color="auto"/>
                                                                      </w:divBdr>
                                                                      <w:divsChild>
                                                                        <w:div w:id="700009213">
                                                                          <w:marLeft w:val="0"/>
                                                                          <w:marRight w:val="0"/>
                                                                          <w:marTop w:val="0"/>
                                                                          <w:marBottom w:val="240"/>
                                                                          <w:divBdr>
                                                                            <w:top w:val="none" w:sz="0" w:space="0" w:color="auto"/>
                                                                            <w:left w:val="none" w:sz="0" w:space="0" w:color="auto"/>
                                                                            <w:bottom w:val="none" w:sz="0" w:space="0" w:color="auto"/>
                                                                            <w:right w:val="none" w:sz="0" w:space="0" w:color="auto"/>
                                                                          </w:divBdr>
                                                                          <w:divsChild>
                                                                            <w:div w:id="727648378">
                                                                              <w:marLeft w:val="0"/>
                                                                              <w:marRight w:val="0"/>
                                                                              <w:marTop w:val="0"/>
                                                                              <w:marBottom w:val="0"/>
                                                                              <w:divBdr>
                                                                                <w:top w:val="none" w:sz="0" w:space="0" w:color="auto"/>
                                                                                <w:left w:val="none" w:sz="0" w:space="0" w:color="auto"/>
                                                                                <w:bottom w:val="none" w:sz="0" w:space="0" w:color="auto"/>
                                                                                <w:right w:val="none" w:sz="0" w:space="0" w:color="auto"/>
                                                                              </w:divBdr>
                                                                              <w:divsChild>
                                                                                <w:div w:id="555165759">
                                                                                  <w:marLeft w:val="0"/>
                                                                                  <w:marRight w:val="0"/>
                                                                                  <w:marTop w:val="0"/>
                                                                                  <w:marBottom w:val="240"/>
                                                                                  <w:divBdr>
                                                                                    <w:top w:val="none" w:sz="0" w:space="0" w:color="auto"/>
                                                                                    <w:left w:val="none" w:sz="0" w:space="0" w:color="auto"/>
                                                                                    <w:bottom w:val="none" w:sz="0" w:space="0" w:color="auto"/>
                                                                                    <w:right w:val="none" w:sz="0" w:space="0" w:color="auto"/>
                                                                                  </w:divBdr>
                                                                                </w:div>
                                                                                <w:div w:id="1577014759">
                                                                                  <w:marLeft w:val="0"/>
                                                                                  <w:marRight w:val="0"/>
                                                                                  <w:marTop w:val="0"/>
                                                                                  <w:marBottom w:val="0"/>
                                                                                  <w:divBdr>
                                                                                    <w:top w:val="none" w:sz="0" w:space="0" w:color="auto"/>
                                                                                    <w:left w:val="none" w:sz="0" w:space="0" w:color="auto"/>
                                                                                    <w:bottom w:val="none" w:sz="0" w:space="0" w:color="auto"/>
                                                                                    <w:right w:val="none" w:sz="0" w:space="0" w:color="auto"/>
                                                                                  </w:divBdr>
                                                                                  <w:divsChild>
                                                                                    <w:div w:id="27055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241830">
                                              <w:marLeft w:val="0"/>
                                              <w:marRight w:val="0"/>
                                              <w:marTop w:val="240"/>
                                              <w:marBottom w:val="0"/>
                                              <w:divBdr>
                                                <w:top w:val="none" w:sz="0" w:space="0" w:color="auto"/>
                                                <w:left w:val="none" w:sz="0" w:space="0" w:color="auto"/>
                                                <w:bottom w:val="none" w:sz="0" w:space="0" w:color="auto"/>
                                                <w:right w:val="none" w:sz="0" w:space="0" w:color="auto"/>
                                              </w:divBdr>
                                              <w:divsChild>
                                                <w:div w:id="904024554">
                                                  <w:marLeft w:val="0"/>
                                                  <w:marRight w:val="0"/>
                                                  <w:marTop w:val="0"/>
                                                  <w:marBottom w:val="0"/>
                                                  <w:divBdr>
                                                    <w:top w:val="none" w:sz="0" w:space="0" w:color="auto"/>
                                                    <w:left w:val="none" w:sz="0" w:space="0" w:color="auto"/>
                                                    <w:bottom w:val="none" w:sz="0" w:space="0" w:color="auto"/>
                                                    <w:right w:val="none" w:sz="0" w:space="0" w:color="auto"/>
                                                  </w:divBdr>
                                                  <w:divsChild>
                                                    <w:div w:id="1093282170">
                                                      <w:marLeft w:val="0"/>
                                                      <w:marRight w:val="0"/>
                                                      <w:marTop w:val="0"/>
                                                      <w:marBottom w:val="0"/>
                                                      <w:divBdr>
                                                        <w:top w:val="none" w:sz="0" w:space="0" w:color="auto"/>
                                                        <w:left w:val="none" w:sz="0" w:space="0" w:color="auto"/>
                                                        <w:bottom w:val="none" w:sz="0" w:space="0" w:color="auto"/>
                                                        <w:right w:val="none" w:sz="0" w:space="0" w:color="auto"/>
                                                      </w:divBdr>
                                                      <w:divsChild>
                                                        <w:div w:id="561259748">
                                                          <w:marLeft w:val="0"/>
                                                          <w:marRight w:val="0"/>
                                                          <w:marTop w:val="0"/>
                                                          <w:marBottom w:val="0"/>
                                                          <w:divBdr>
                                                            <w:top w:val="none" w:sz="0" w:space="0" w:color="auto"/>
                                                            <w:left w:val="none" w:sz="0" w:space="0" w:color="auto"/>
                                                            <w:bottom w:val="none" w:sz="0" w:space="0" w:color="auto"/>
                                                            <w:right w:val="none" w:sz="0" w:space="0" w:color="auto"/>
                                                          </w:divBdr>
                                                          <w:divsChild>
                                                            <w:div w:id="1927764862">
                                                              <w:marLeft w:val="0"/>
                                                              <w:marRight w:val="0"/>
                                                              <w:marTop w:val="0"/>
                                                              <w:marBottom w:val="0"/>
                                                              <w:divBdr>
                                                                <w:top w:val="none" w:sz="0" w:space="0" w:color="auto"/>
                                                                <w:left w:val="none" w:sz="0" w:space="0" w:color="auto"/>
                                                                <w:bottom w:val="none" w:sz="0" w:space="0" w:color="auto"/>
                                                                <w:right w:val="none" w:sz="0" w:space="0" w:color="auto"/>
                                                              </w:divBdr>
                                                              <w:divsChild>
                                                                <w:div w:id="1148859105">
                                                                  <w:marLeft w:val="0"/>
                                                                  <w:marRight w:val="0"/>
                                                                  <w:marTop w:val="0"/>
                                                                  <w:marBottom w:val="0"/>
                                                                  <w:divBdr>
                                                                    <w:top w:val="none" w:sz="0" w:space="0" w:color="auto"/>
                                                                    <w:left w:val="none" w:sz="0" w:space="0" w:color="auto"/>
                                                                    <w:bottom w:val="none" w:sz="0" w:space="0" w:color="auto"/>
                                                                    <w:right w:val="none" w:sz="0" w:space="0" w:color="auto"/>
                                                                  </w:divBdr>
                                                                  <w:divsChild>
                                                                    <w:div w:id="510678734">
                                                                      <w:marLeft w:val="0"/>
                                                                      <w:marRight w:val="0"/>
                                                                      <w:marTop w:val="0"/>
                                                                      <w:marBottom w:val="0"/>
                                                                      <w:divBdr>
                                                                        <w:top w:val="none" w:sz="0" w:space="0" w:color="auto"/>
                                                                        <w:left w:val="none" w:sz="0" w:space="0" w:color="auto"/>
                                                                        <w:bottom w:val="none" w:sz="0" w:space="0" w:color="auto"/>
                                                                        <w:right w:val="none" w:sz="0" w:space="0" w:color="auto"/>
                                                                      </w:divBdr>
                                                                      <w:divsChild>
                                                                        <w:div w:id="1582836079">
                                                                          <w:marLeft w:val="0"/>
                                                                          <w:marRight w:val="0"/>
                                                                          <w:marTop w:val="0"/>
                                                                          <w:marBottom w:val="0"/>
                                                                          <w:divBdr>
                                                                            <w:top w:val="none" w:sz="0" w:space="0" w:color="auto"/>
                                                                            <w:left w:val="none" w:sz="0" w:space="0" w:color="auto"/>
                                                                            <w:bottom w:val="none" w:sz="0" w:space="0" w:color="auto"/>
                                                                            <w:right w:val="none" w:sz="0" w:space="0" w:color="auto"/>
                                                                          </w:divBdr>
                                                                          <w:divsChild>
                                                                            <w:div w:id="1635214062">
                                                                              <w:marLeft w:val="0"/>
                                                                              <w:marRight w:val="0"/>
                                                                              <w:marTop w:val="0"/>
                                                                              <w:marBottom w:val="0"/>
                                                                              <w:divBdr>
                                                                                <w:top w:val="none" w:sz="0" w:space="0" w:color="auto"/>
                                                                                <w:left w:val="none" w:sz="0" w:space="0" w:color="auto"/>
                                                                                <w:bottom w:val="none" w:sz="0" w:space="0" w:color="auto"/>
                                                                                <w:right w:val="none" w:sz="0" w:space="0" w:color="auto"/>
                                                                              </w:divBdr>
                                                                              <w:divsChild>
                                                                                <w:div w:id="45791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79704160">
                              <w:marLeft w:val="0"/>
                              <w:marRight w:val="0"/>
                              <w:marTop w:val="0"/>
                              <w:marBottom w:val="0"/>
                              <w:divBdr>
                                <w:top w:val="none" w:sz="0" w:space="0" w:color="auto"/>
                                <w:left w:val="none" w:sz="0" w:space="0" w:color="auto"/>
                                <w:bottom w:val="none" w:sz="0" w:space="0" w:color="auto"/>
                                <w:right w:val="none" w:sz="0" w:space="0" w:color="auto"/>
                              </w:divBdr>
                              <w:divsChild>
                                <w:div w:id="1454327764">
                                  <w:marLeft w:val="-120"/>
                                  <w:marRight w:val="-120"/>
                                  <w:marTop w:val="0"/>
                                  <w:marBottom w:val="0"/>
                                  <w:divBdr>
                                    <w:top w:val="none" w:sz="0" w:space="0" w:color="auto"/>
                                    <w:left w:val="none" w:sz="0" w:space="0" w:color="auto"/>
                                    <w:bottom w:val="none" w:sz="0" w:space="0" w:color="auto"/>
                                    <w:right w:val="none" w:sz="0" w:space="0" w:color="auto"/>
                                  </w:divBdr>
                                  <w:divsChild>
                                    <w:div w:id="1240671357">
                                      <w:marLeft w:val="0"/>
                                      <w:marRight w:val="0"/>
                                      <w:marTop w:val="0"/>
                                      <w:marBottom w:val="0"/>
                                      <w:divBdr>
                                        <w:top w:val="none" w:sz="0" w:space="0" w:color="auto"/>
                                        <w:left w:val="none" w:sz="0" w:space="0" w:color="auto"/>
                                        <w:bottom w:val="none" w:sz="0" w:space="0" w:color="auto"/>
                                        <w:right w:val="none" w:sz="0" w:space="0" w:color="auto"/>
                                      </w:divBdr>
                                      <w:divsChild>
                                        <w:div w:id="501093980">
                                          <w:marLeft w:val="0"/>
                                          <w:marRight w:val="0"/>
                                          <w:marTop w:val="0"/>
                                          <w:marBottom w:val="0"/>
                                          <w:divBdr>
                                            <w:top w:val="none" w:sz="0" w:space="0" w:color="auto"/>
                                            <w:left w:val="none" w:sz="0" w:space="0" w:color="auto"/>
                                            <w:bottom w:val="none" w:sz="0" w:space="0" w:color="auto"/>
                                            <w:right w:val="none" w:sz="0" w:space="0" w:color="auto"/>
                                          </w:divBdr>
                                          <w:divsChild>
                                            <w:div w:id="624894065">
                                              <w:marLeft w:val="0"/>
                                              <w:marRight w:val="0"/>
                                              <w:marTop w:val="0"/>
                                              <w:marBottom w:val="0"/>
                                              <w:divBdr>
                                                <w:top w:val="none" w:sz="0" w:space="0" w:color="auto"/>
                                                <w:left w:val="none" w:sz="0" w:space="0" w:color="auto"/>
                                                <w:bottom w:val="none" w:sz="0" w:space="0" w:color="auto"/>
                                                <w:right w:val="none" w:sz="0" w:space="0" w:color="auto"/>
                                              </w:divBdr>
                                              <w:divsChild>
                                                <w:div w:id="662002482">
                                                  <w:marLeft w:val="0"/>
                                                  <w:marRight w:val="0"/>
                                                  <w:marTop w:val="0"/>
                                                  <w:marBottom w:val="0"/>
                                                  <w:divBdr>
                                                    <w:top w:val="none" w:sz="0" w:space="0" w:color="auto"/>
                                                    <w:left w:val="none" w:sz="0" w:space="0" w:color="auto"/>
                                                    <w:bottom w:val="none" w:sz="0" w:space="0" w:color="auto"/>
                                                    <w:right w:val="none" w:sz="0" w:space="0" w:color="auto"/>
                                                  </w:divBdr>
                                                  <w:divsChild>
                                                    <w:div w:id="217086015">
                                                      <w:marLeft w:val="0"/>
                                                      <w:marRight w:val="0"/>
                                                      <w:marTop w:val="0"/>
                                                      <w:marBottom w:val="0"/>
                                                      <w:divBdr>
                                                        <w:top w:val="none" w:sz="0" w:space="0" w:color="auto"/>
                                                        <w:left w:val="none" w:sz="0" w:space="0" w:color="auto"/>
                                                        <w:bottom w:val="none" w:sz="0" w:space="0" w:color="auto"/>
                                                        <w:right w:val="none" w:sz="0" w:space="0" w:color="auto"/>
                                                      </w:divBdr>
                                                      <w:divsChild>
                                                        <w:div w:id="182789863">
                                                          <w:marLeft w:val="0"/>
                                                          <w:marRight w:val="0"/>
                                                          <w:marTop w:val="0"/>
                                                          <w:marBottom w:val="0"/>
                                                          <w:divBdr>
                                                            <w:top w:val="none" w:sz="0" w:space="0" w:color="auto"/>
                                                            <w:left w:val="none" w:sz="0" w:space="0" w:color="auto"/>
                                                            <w:bottom w:val="none" w:sz="0" w:space="0" w:color="auto"/>
                                                            <w:right w:val="none" w:sz="0" w:space="0" w:color="auto"/>
                                                          </w:divBdr>
                                                          <w:divsChild>
                                                            <w:div w:id="2018994520">
                                                              <w:marLeft w:val="0"/>
                                                              <w:marRight w:val="0"/>
                                                              <w:marTop w:val="0"/>
                                                              <w:marBottom w:val="0"/>
                                                              <w:divBdr>
                                                                <w:top w:val="none" w:sz="0" w:space="0" w:color="auto"/>
                                                                <w:left w:val="none" w:sz="0" w:space="0" w:color="auto"/>
                                                                <w:bottom w:val="none" w:sz="0" w:space="0" w:color="auto"/>
                                                                <w:right w:val="none" w:sz="0" w:space="0" w:color="auto"/>
                                                              </w:divBdr>
                                                              <w:divsChild>
                                                                <w:div w:id="1578250106">
                                                                  <w:marLeft w:val="0"/>
                                                                  <w:marRight w:val="0"/>
                                                                  <w:marTop w:val="0"/>
                                                                  <w:marBottom w:val="0"/>
                                                                  <w:divBdr>
                                                                    <w:top w:val="none" w:sz="0" w:space="0" w:color="auto"/>
                                                                    <w:left w:val="none" w:sz="0" w:space="0" w:color="auto"/>
                                                                    <w:bottom w:val="none" w:sz="0" w:space="0" w:color="auto"/>
                                                                    <w:right w:val="none" w:sz="0" w:space="0" w:color="auto"/>
                                                                  </w:divBdr>
                                                                  <w:divsChild>
                                                                    <w:div w:id="209194594">
                                                                      <w:marLeft w:val="0"/>
                                                                      <w:marRight w:val="0"/>
                                                                      <w:marTop w:val="0"/>
                                                                      <w:marBottom w:val="0"/>
                                                                      <w:divBdr>
                                                                        <w:top w:val="none" w:sz="0" w:space="0" w:color="auto"/>
                                                                        <w:left w:val="none" w:sz="0" w:space="0" w:color="auto"/>
                                                                        <w:bottom w:val="none" w:sz="0" w:space="0" w:color="auto"/>
                                                                        <w:right w:val="none" w:sz="0" w:space="0" w:color="auto"/>
                                                                      </w:divBdr>
                                                                      <w:divsChild>
                                                                        <w:div w:id="1828327619">
                                                                          <w:marLeft w:val="0"/>
                                                                          <w:marRight w:val="0"/>
                                                                          <w:marTop w:val="0"/>
                                                                          <w:marBottom w:val="0"/>
                                                                          <w:divBdr>
                                                                            <w:top w:val="none" w:sz="0" w:space="0" w:color="auto"/>
                                                                            <w:left w:val="none" w:sz="0" w:space="0" w:color="auto"/>
                                                                            <w:bottom w:val="none" w:sz="0" w:space="0" w:color="auto"/>
                                                                            <w:right w:val="none" w:sz="0" w:space="0" w:color="auto"/>
                                                                          </w:divBdr>
                                                                          <w:divsChild>
                                                                            <w:div w:id="1086225012">
                                                                              <w:marLeft w:val="0"/>
                                                                              <w:marRight w:val="0"/>
                                                                              <w:marTop w:val="0"/>
                                                                              <w:marBottom w:val="0"/>
                                                                              <w:divBdr>
                                                                                <w:top w:val="none" w:sz="0" w:space="0" w:color="auto"/>
                                                                                <w:left w:val="none" w:sz="0" w:space="0" w:color="auto"/>
                                                                                <w:bottom w:val="none" w:sz="0" w:space="0" w:color="auto"/>
                                                                                <w:right w:val="none" w:sz="0" w:space="0" w:color="auto"/>
                                                                              </w:divBdr>
                                                                              <w:divsChild>
                                                                                <w:div w:id="1222789240">
                                                                                  <w:marLeft w:val="0"/>
                                                                                  <w:marRight w:val="0"/>
                                                                                  <w:marTop w:val="0"/>
                                                                                  <w:marBottom w:val="0"/>
                                                                                  <w:divBdr>
                                                                                    <w:top w:val="none" w:sz="0" w:space="0" w:color="auto"/>
                                                                                    <w:left w:val="none" w:sz="0" w:space="0" w:color="auto"/>
                                                                                    <w:bottom w:val="none" w:sz="0" w:space="0" w:color="auto"/>
                                                                                    <w:right w:val="none" w:sz="0" w:space="0" w:color="auto"/>
                                                                                  </w:divBdr>
                                                                                  <w:divsChild>
                                                                                    <w:div w:id="2081710342">
                                                                                      <w:marLeft w:val="0"/>
                                                                                      <w:marRight w:val="0"/>
                                                                                      <w:marTop w:val="0"/>
                                                                                      <w:marBottom w:val="0"/>
                                                                                      <w:divBdr>
                                                                                        <w:top w:val="none" w:sz="0" w:space="0" w:color="auto"/>
                                                                                        <w:left w:val="none" w:sz="0" w:space="0" w:color="auto"/>
                                                                                        <w:bottom w:val="none" w:sz="0" w:space="0" w:color="auto"/>
                                                                                        <w:right w:val="none" w:sz="0" w:space="0" w:color="auto"/>
                                                                                      </w:divBdr>
                                                                                      <w:divsChild>
                                                                                        <w:div w:id="1600137812">
                                                                                          <w:marLeft w:val="0"/>
                                                                                          <w:marRight w:val="0"/>
                                                                                          <w:marTop w:val="0"/>
                                                                                          <w:marBottom w:val="0"/>
                                                                                          <w:divBdr>
                                                                                            <w:top w:val="none" w:sz="0" w:space="0" w:color="auto"/>
                                                                                            <w:left w:val="none" w:sz="0" w:space="0" w:color="auto"/>
                                                                                            <w:bottom w:val="none" w:sz="0" w:space="0" w:color="auto"/>
                                                                                            <w:right w:val="none" w:sz="0" w:space="0" w:color="auto"/>
                                                                                          </w:divBdr>
                                                                                          <w:divsChild>
                                                                                            <w:div w:id="1918519810">
                                                                                              <w:marLeft w:val="0"/>
                                                                                              <w:marRight w:val="0"/>
                                                                                              <w:marTop w:val="0"/>
                                                                                              <w:marBottom w:val="0"/>
                                                                                              <w:divBdr>
                                                                                                <w:top w:val="none" w:sz="0" w:space="0" w:color="auto"/>
                                                                                                <w:left w:val="none" w:sz="0" w:space="0" w:color="auto"/>
                                                                                                <w:bottom w:val="none" w:sz="0" w:space="0" w:color="auto"/>
                                                                                                <w:right w:val="none" w:sz="0" w:space="0" w:color="auto"/>
                                                                                              </w:divBdr>
                                                                                              <w:divsChild>
                                                                                                <w:div w:id="2047094110">
                                                                                                  <w:marLeft w:val="0"/>
                                                                                                  <w:marRight w:val="0"/>
                                                                                                  <w:marTop w:val="0"/>
                                                                                                  <w:marBottom w:val="0"/>
                                                                                                  <w:divBdr>
                                                                                                    <w:top w:val="none" w:sz="0" w:space="0" w:color="auto"/>
                                                                                                    <w:left w:val="none" w:sz="0" w:space="0" w:color="auto"/>
                                                                                                    <w:bottom w:val="none" w:sz="0" w:space="0" w:color="auto"/>
                                                                                                    <w:right w:val="none" w:sz="0" w:space="0" w:color="auto"/>
                                                                                                  </w:divBdr>
                                                                                                  <w:divsChild>
                                                                                                    <w:div w:id="1621761790">
                                                                                                      <w:marLeft w:val="0"/>
                                                                                                      <w:marRight w:val="0"/>
                                                                                                      <w:marTop w:val="0"/>
                                                                                                      <w:marBottom w:val="0"/>
                                                                                                      <w:divBdr>
                                                                                                        <w:top w:val="none" w:sz="0" w:space="0" w:color="auto"/>
                                                                                                        <w:left w:val="none" w:sz="0" w:space="0" w:color="auto"/>
                                                                                                        <w:bottom w:val="none" w:sz="0" w:space="0" w:color="auto"/>
                                                                                                        <w:right w:val="none" w:sz="0" w:space="0" w:color="auto"/>
                                                                                                      </w:divBdr>
                                                                                                      <w:divsChild>
                                                                                                        <w:div w:id="1312102304">
                                                                                                          <w:marLeft w:val="0"/>
                                                                                                          <w:marRight w:val="0"/>
                                                                                                          <w:marTop w:val="0"/>
                                                                                                          <w:marBottom w:val="0"/>
                                                                                                          <w:divBdr>
                                                                                                            <w:top w:val="none" w:sz="0" w:space="0" w:color="auto"/>
                                                                                                            <w:left w:val="none" w:sz="0" w:space="0" w:color="auto"/>
                                                                                                            <w:bottom w:val="none" w:sz="0" w:space="0" w:color="auto"/>
                                                                                                            <w:right w:val="none" w:sz="0" w:space="0" w:color="auto"/>
                                                                                                          </w:divBdr>
                                                                                                          <w:divsChild>
                                                                                                            <w:div w:id="208602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3253406">
                                              <w:marLeft w:val="0"/>
                                              <w:marRight w:val="0"/>
                                              <w:marTop w:val="240"/>
                                              <w:marBottom w:val="0"/>
                                              <w:divBdr>
                                                <w:top w:val="none" w:sz="0" w:space="0" w:color="auto"/>
                                                <w:left w:val="none" w:sz="0" w:space="0" w:color="auto"/>
                                                <w:bottom w:val="none" w:sz="0" w:space="0" w:color="auto"/>
                                                <w:right w:val="none" w:sz="0" w:space="0" w:color="auto"/>
                                              </w:divBdr>
                                              <w:divsChild>
                                                <w:div w:id="845095098">
                                                  <w:marLeft w:val="0"/>
                                                  <w:marRight w:val="0"/>
                                                  <w:marTop w:val="0"/>
                                                  <w:marBottom w:val="0"/>
                                                  <w:divBdr>
                                                    <w:top w:val="none" w:sz="0" w:space="0" w:color="auto"/>
                                                    <w:left w:val="none" w:sz="0" w:space="0" w:color="auto"/>
                                                    <w:bottom w:val="none" w:sz="0" w:space="0" w:color="auto"/>
                                                    <w:right w:val="none" w:sz="0" w:space="0" w:color="auto"/>
                                                  </w:divBdr>
                                                  <w:divsChild>
                                                    <w:div w:id="1047996990">
                                                      <w:marLeft w:val="0"/>
                                                      <w:marRight w:val="0"/>
                                                      <w:marTop w:val="0"/>
                                                      <w:marBottom w:val="0"/>
                                                      <w:divBdr>
                                                        <w:top w:val="none" w:sz="0" w:space="0" w:color="auto"/>
                                                        <w:left w:val="none" w:sz="0" w:space="0" w:color="auto"/>
                                                        <w:bottom w:val="none" w:sz="0" w:space="0" w:color="auto"/>
                                                        <w:right w:val="none" w:sz="0" w:space="0" w:color="auto"/>
                                                      </w:divBdr>
                                                      <w:divsChild>
                                                        <w:div w:id="718869250">
                                                          <w:marLeft w:val="0"/>
                                                          <w:marRight w:val="0"/>
                                                          <w:marTop w:val="0"/>
                                                          <w:marBottom w:val="0"/>
                                                          <w:divBdr>
                                                            <w:top w:val="none" w:sz="0" w:space="0" w:color="auto"/>
                                                            <w:left w:val="none" w:sz="0" w:space="0" w:color="auto"/>
                                                            <w:bottom w:val="none" w:sz="0" w:space="0" w:color="auto"/>
                                                            <w:right w:val="none" w:sz="0" w:space="0" w:color="auto"/>
                                                          </w:divBdr>
                                                          <w:divsChild>
                                                            <w:div w:id="1928927845">
                                                              <w:marLeft w:val="0"/>
                                                              <w:marRight w:val="0"/>
                                                              <w:marTop w:val="0"/>
                                                              <w:marBottom w:val="0"/>
                                                              <w:divBdr>
                                                                <w:top w:val="none" w:sz="0" w:space="0" w:color="auto"/>
                                                                <w:left w:val="none" w:sz="0" w:space="0" w:color="auto"/>
                                                                <w:bottom w:val="none" w:sz="0" w:space="0" w:color="auto"/>
                                                                <w:right w:val="none" w:sz="0" w:space="0" w:color="auto"/>
                                                              </w:divBdr>
                                                              <w:divsChild>
                                                                <w:div w:id="1868718987">
                                                                  <w:marLeft w:val="0"/>
                                                                  <w:marRight w:val="0"/>
                                                                  <w:marTop w:val="0"/>
                                                                  <w:marBottom w:val="0"/>
                                                                  <w:divBdr>
                                                                    <w:top w:val="none" w:sz="0" w:space="0" w:color="auto"/>
                                                                    <w:left w:val="none" w:sz="0" w:space="0" w:color="auto"/>
                                                                    <w:bottom w:val="none" w:sz="0" w:space="0" w:color="auto"/>
                                                                    <w:right w:val="none" w:sz="0" w:space="0" w:color="auto"/>
                                                                  </w:divBdr>
                                                                  <w:divsChild>
                                                                    <w:div w:id="398552448">
                                                                      <w:marLeft w:val="0"/>
                                                                      <w:marRight w:val="0"/>
                                                                      <w:marTop w:val="0"/>
                                                                      <w:marBottom w:val="0"/>
                                                                      <w:divBdr>
                                                                        <w:top w:val="none" w:sz="0" w:space="0" w:color="auto"/>
                                                                        <w:left w:val="none" w:sz="0" w:space="0" w:color="auto"/>
                                                                        <w:bottom w:val="none" w:sz="0" w:space="0" w:color="auto"/>
                                                                        <w:right w:val="none" w:sz="0" w:space="0" w:color="auto"/>
                                                                      </w:divBdr>
                                                                      <w:divsChild>
                                                                        <w:div w:id="527064848">
                                                                          <w:marLeft w:val="0"/>
                                                                          <w:marRight w:val="0"/>
                                                                          <w:marTop w:val="0"/>
                                                                          <w:marBottom w:val="0"/>
                                                                          <w:divBdr>
                                                                            <w:top w:val="none" w:sz="0" w:space="0" w:color="auto"/>
                                                                            <w:left w:val="none" w:sz="0" w:space="0" w:color="auto"/>
                                                                            <w:bottom w:val="none" w:sz="0" w:space="0" w:color="auto"/>
                                                                            <w:right w:val="none" w:sz="0" w:space="0" w:color="auto"/>
                                                                          </w:divBdr>
                                                                          <w:divsChild>
                                                                            <w:div w:id="2002928015">
                                                                              <w:marLeft w:val="0"/>
                                                                              <w:marRight w:val="0"/>
                                                                              <w:marTop w:val="0"/>
                                                                              <w:marBottom w:val="0"/>
                                                                              <w:divBdr>
                                                                                <w:top w:val="none" w:sz="0" w:space="0" w:color="auto"/>
                                                                                <w:left w:val="none" w:sz="0" w:space="0" w:color="auto"/>
                                                                                <w:bottom w:val="none" w:sz="0" w:space="0" w:color="auto"/>
                                                                                <w:right w:val="none" w:sz="0" w:space="0" w:color="auto"/>
                                                                              </w:divBdr>
                                                                              <w:divsChild>
                                                                                <w:div w:id="64003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5733259">
                              <w:marLeft w:val="0"/>
                              <w:marRight w:val="0"/>
                              <w:marTop w:val="0"/>
                              <w:marBottom w:val="0"/>
                              <w:divBdr>
                                <w:top w:val="none" w:sz="0" w:space="0" w:color="auto"/>
                                <w:left w:val="none" w:sz="0" w:space="0" w:color="auto"/>
                                <w:bottom w:val="none" w:sz="0" w:space="0" w:color="auto"/>
                                <w:right w:val="none" w:sz="0" w:space="0" w:color="auto"/>
                              </w:divBdr>
                              <w:divsChild>
                                <w:div w:id="434863915">
                                  <w:marLeft w:val="-120"/>
                                  <w:marRight w:val="-120"/>
                                  <w:marTop w:val="0"/>
                                  <w:marBottom w:val="0"/>
                                  <w:divBdr>
                                    <w:top w:val="none" w:sz="0" w:space="0" w:color="auto"/>
                                    <w:left w:val="none" w:sz="0" w:space="0" w:color="auto"/>
                                    <w:bottom w:val="none" w:sz="0" w:space="0" w:color="auto"/>
                                    <w:right w:val="none" w:sz="0" w:space="0" w:color="auto"/>
                                  </w:divBdr>
                                  <w:divsChild>
                                    <w:div w:id="1334801377">
                                      <w:marLeft w:val="0"/>
                                      <w:marRight w:val="0"/>
                                      <w:marTop w:val="0"/>
                                      <w:marBottom w:val="0"/>
                                      <w:divBdr>
                                        <w:top w:val="none" w:sz="0" w:space="0" w:color="auto"/>
                                        <w:left w:val="none" w:sz="0" w:space="0" w:color="auto"/>
                                        <w:bottom w:val="none" w:sz="0" w:space="0" w:color="auto"/>
                                        <w:right w:val="none" w:sz="0" w:space="0" w:color="auto"/>
                                      </w:divBdr>
                                      <w:divsChild>
                                        <w:div w:id="501507351">
                                          <w:marLeft w:val="0"/>
                                          <w:marRight w:val="0"/>
                                          <w:marTop w:val="0"/>
                                          <w:marBottom w:val="0"/>
                                          <w:divBdr>
                                            <w:top w:val="none" w:sz="0" w:space="0" w:color="auto"/>
                                            <w:left w:val="none" w:sz="0" w:space="0" w:color="auto"/>
                                            <w:bottom w:val="none" w:sz="0" w:space="0" w:color="auto"/>
                                            <w:right w:val="none" w:sz="0" w:space="0" w:color="auto"/>
                                          </w:divBdr>
                                          <w:divsChild>
                                            <w:div w:id="183403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504912">
                              <w:marLeft w:val="0"/>
                              <w:marRight w:val="0"/>
                              <w:marTop w:val="0"/>
                              <w:marBottom w:val="0"/>
                              <w:divBdr>
                                <w:top w:val="none" w:sz="0" w:space="0" w:color="auto"/>
                                <w:left w:val="none" w:sz="0" w:space="0" w:color="auto"/>
                                <w:bottom w:val="none" w:sz="0" w:space="0" w:color="auto"/>
                                <w:right w:val="none" w:sz="0" w:space="0" w:color="auto"/>
                              </w:divBdr>
                              <w:divsChild>
                                <w:div w:id="75594515">
                                  <w:marLeft w:val="-120"/>
                                  <w:marRight w:val="-120"/>
                                  <w:marTop w:val="0"/>
                                  <w:marBottom w:val="0"/>
                                  <w:divBdr>
                                    <w:top w:val="none" w:sz="0" w:space="0" w:color="auto"/>
                                    <w:left w:val="none" w:sz="0" w:space="0" w:color="auto"/>
                                    <w:bottom w:val="none" w:sz="0" w:space="0" w:color="auto"/>
                                    <w:right w:val="none" w:sz="0" w:space="0" w:color="auto"/>
                                  </w:divBdr>
                                  <w:divsChild>
                                    <w:div w:id="1613200873">
                                      <w:marLeft w:val="0"/>
                                      <w:marRight w:val="0"/>
                                      <w:marTop w:val="0"/>
                                      <w:marBottom w:val="0"/>
                                      <w:divBdr>
                                        <w:top w:val="none" w:sz="0" w:space="0" w:color="auto"/>
                                        <w:left w:val="none" w:sz="0" w:space="0" w:color="auto"/>
                                        <w:bottom w:val="none" w:sz="0" w:space="0" w:color="auto"/>
                                        <w:right w:val="none" w:sz="0" w:space="0" w:color="auto"/>
                                      </w:divBdr>
                                      <w:divsChild>
                                        <w:div w:id="1989698840">
                                          <w:marLeft w:val="0"/>
                                          <w:marRight w:val="0"/>
                                          <w:marTop w:val="0"/>
                                          <w:marBottom w:val="0"/>
                                          <w:divBdr>
                                            <w:top w:val="single" w:sz="4" w:space="0" w:color="161616"/>
                                            <w:left w:val="none" w:sz="0" w:space="0" w:color="auto"/>
                                            <w:bottom w:val="single" w:sz="4" w:space="0" w:color="161616"/>
                                            <w:right w:val="none" w:sz="0" w:space="0" w:color="auto"/>
                                          </w:divBdr>
                                          <w:divsChild>
                                            <w:div w:id="1196969062">
                                              <w:marLeft w:val="0"/>
                                              <w:marRight w:val="0"/>
                                              <w:marTop w:val="0"/>
                                              <w:marBottom w:val="0"/>
                                              <w:divBdr>
                                                <w:top w:val="none" w:sz="0" w:space="0" w:color="auto"/>
                                                <w:left w:val="none" w:sz="0" w:space="0" w:color="auto"/>
                                                <w:bottom w:val="none" w:sz="0" w:space="0" w:color="auto"/>
                                                <w:right w:val="none" w:sz="0" w:space="0" w:color="auto"/>
                                              </w:divBdr>
                                              <w:divsChild>
                                                <w:div w:id="754285979">
                                                  <w:marLeft w:val="0"/>
                                                  <w:marRight w:val="0"/>
                                                  <w:marTop w:val="0"/>
                                                  <w:marBottom w:val="0"/>
                                                  <w:divBdr>
                                                    <w:top w:val="none" w:sz="0" w:space="0" w:color="auto"/>
                                                    <w:left w:val="none" w:sz="0" w:space="0" w:color="auto"/>
                                                    <w:bottom w:val="none" w:sz="0" w:space="0" w:color="auto"/>
                                                    <w:right w:val="none" w:sz="0" w:space="0" w:color="auto"/>
                                                  </w:divBdr>
                                                  <w:divsChild>
                                                    <w:div w:id="169622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713570">
                              <w:marLeft w:val="0"/>
                              <w:marRight w:val="0"/>
                              <w:marTop w:val="0"/>
                              <w:marBottom w:val="0"/>
                              <w:divBdr>
                                <w:top w:val="none" w:sz="0" w:space="0" w:color="auto"/>
                                <w:left w:val="none" w:sz="0" w:space="0" w:color="auto"/>
                                <w:bottom w:val="none" w:sz="0" w:space="0" w:color="auto"/>
                                <w:right w:val="none" w:sz="0" w:space="0" w:color="auto"/>
                              </w:divBdr>
                              <w:divsChild>
                                <w:div w:id="1237324993">
                                  <w:marLeft w:val="-120"/>
                                  <w:marRight w:val="-120"/>
                                  <w:marTop w:val="0"/>
                                  <w:marBottom w:val="0"/>
                                  <w:divBdr>
                                    <w:top w:val="none" w:sz="0" w:space="0" w:color="auto"/>
                                    <w:left w:val="none" w:sz="0" w:space="0" w:color="auto"/>
                                    <w:bottom w:val="none" w:sz="0" w:space="0" w:color="auto"/>
                                    <w:right w:val="none" w:sz="0" w:space="0" w:color="auto"/>
                                  </w:divBdr>
                                  <w:divsChild>
                                    <w:div w:id="156067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027200">
                      <w:marLeft w:val="0"/>
                      <w:marRight w:val="0"/>
                      <w:marTop w:val="0"/>
                      <w:marBottom w:val="0"/>
                      <w:divBdr>
                        <w:top w:val="none" w:sz="0" w:space="0" w:color="auto"/>
                        <w:left w:val="none" w:sz="0" w:space="0" w:color="auto"/>
                        <w:bottom w:val="none" w:sz="0" w:space="0" w:color="auto"/>
                        <w:right w:val="none" w:sz="0" w:space="0" w:color="auto"/>
                      </w:divBdr>
                      <w:divsChild>
                        <w:div w:id="1739472338">
                          <w:marLeft w:val="0"/>
                          <w:marRight w:val="0"/>
                          <w:marTop w:val="0"/>
                          <w:marBottom w:val="0"/>
                          <w:divBdr>
                            <w:top w:val="none" w:sz="0" w:space="0" w:color="auto"/>
                            <w:left w:val="none" w:sz="0" w:space="0" w:color="auto"/>
                            <w:bottom w:val="none" w:sz="0" w:space="0" w:color="auto"/>
                            <w:right w:val="none" w:sz="0" w:space="0" w:color="auto"/>
                          </w:divBdr>
                          <w:divsChild>
                            <w:div w:id="63008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2324143">
      <w:bodyDiv w:val="1"/>
      <w:marLeft w:val="0"/>
      <w:marRight w:val="0"/>
      <w:marTop w:val="0"/>
      <w:marBottom w:val="0"/>
      <w:divBdr>
        <w:top w:val="none" w:sz="0" w:space="0" w:color="auto"/>
        <w:left w:val="none" w:sz="0" w:space="0" w:color="auto"/>
        <w:bottom w:val="none" w:sz="0" w:space="0" w:color="auto"/>
        <w:right w:val="none" w:sz="0" w:space="0" w:color="auto"/>
      </w:divBdr>
    </w:div>
    <w:div w:id="324749454">
      <w:bodyDiv w:val="1"/>
      <w:marLeft w:val="0"/>
      <w:marRight w:val="0"/>
      <w:marTop w:val="0"/>
      <w:marBottom w:val="0"/>
      <w:divBdr>
        <w:top w:val="none" w:sz="0" w:space="0" w:color="auto"/>
        <w:left w:val="none" w:sz="0" w:space="0" w:color="auto"/>
        <w:bottom w:val="none" w:sz="0" w:space="0" w:color="auto"/>
        <w:right w:val="none" w:sz="0" w:space="0" w:color="auto"/>
      </w:divBdr>
    </w:div>
    <w:div w:id="329215758">
      <w:bodyDiv w:val="1"/>
      <w:marLeft w:val="0"/>
      <w:marRight w:val="0"/>
      <w:marTop w:val="0"/>
      <w:marBottom w:val="0"/>
      <w:divBdr>
        <w:top w:val="none" w:sz="0" w:space="0" w:color="auto"/>
        <w:left w:val="none" w:sz="0" w:space="0" w:color="auto"/>
        <w:bottom w:val="none" w:sz="0" w:space="0" w:color="auto"/>
        <w:right w:val="none" w:sz="0" w:space="0" w:color="auto"/>
      </w:divBdr>
    </w:div>
    <w:div w:id="371079493">
      <w:bodyDiv w:val="1"/>
      <w:marLeft w:val="0"/>
      <w:marRight w:val="0"/>
      <w:marTop w:val="0"/>
      <w:marBottom w:val="0"/>
      <w:divBdr>
        <w:top w:val="none" w:sz="0" w:space="0" w:color="auto"/>
        <w:left w:val="none" w:sz="0" w:space="0" w:color="auto"/>
        <w:bottom w:val="none" w:sz="0" w:space="0" w:color="auto"/>
        <w:right w:val="none" w:sz="0" w:space="0" w:color="auto"/>
      </w:divBdr>
    </w:div>
    <w:div w:id="398870972">
      <w:bodyDiv w:val="1"/>
      <w:marLeft w:val="0"/>
      <w:marRight w:val="0"/>
      <w:marTop w:val="0"/>
      <w:marBottom w:val="0"/>
      <w:divBdr>
        <w:top w:val="none" w:sz="0" w:space="0" w:color="auto"/>
        <w:left w:val="none" w:sz="0" w:space="0" w:color="auto"/>
        <w:bottom w:val="none" w:sz="0" w:space="0" w:color="auto"/>
        <w:right w:val="none" w:sz="0" w:space="0" w:color="auto"/>
      </w:divBdr>
    </w:div>
    <w:div w:id="421069793">
      <w:bodyDiv w:val="1"/>
      <w:marLeft w:val="0"/>
      <w:marRight w:val="0"/>
      <w:marTop w:val="0"/>
      <w:marBottom w:val="0"/>
      <w:divBdr>
        <w:top w:val="none" w:sz="0" w:space="0" w:color="auto"/>
        <w:left w:val="none" w:sz="0" w:space="0" w:color="auto"/>
        <w:bottom w:val="none" w:sz="0" w:space="0" w:color="auto"/>
        <w:right w:val="none" w:sz="0" w:space="0" w:color="auto"/>
      </w:divBdr>
    </w:div>
    <w:div w:id="425735197">
      <w:bodyDiv w:val="1"/>
      <w:marLeft w:val="0"/>
      <w:marRight w:val="0"/>
      <w:marTop w:val="0"/>
      <w:marBottom w:val="0"/>
      <w:divBdr>
        <w:top w:val="none" w:sz="0" w:space="0" w:color="auto"/>
        <w:left w:val="none" w:sz="0" w:space="0" w:color="auto"/>
        <w:bottom w:val="none" w:sz="0" w:space="0" w:color="auto"/>
        <w:right w:val="none" w:sz="0" w:space="0" w:color="auto"/>
      </w:divBdr>
    </w:div>
    <w:div w:id="481429809">
      <w:bodyDiv w:val="1"/>
      <w:marLeft w:val="0"/>
      <w:marRight w:val="0"/>
      <w:marTop w:val="0"/>
      <w:marBottom w:val="0"/>
      <w:divBdr>
        <w:top w:val="none" w:sz="0" w:space="0" w:color="auto"/>
        <w:left w:val="none" w:sz="0" w:space="0" w:color="auto"/>
        <w:bottom w:val="none" w:sz="0" w:space="0" w:color="auto"/>
        <w:right w:val="none" w:sz="0" w:space="0" w:color="auto"/>
      </w:divBdr>
      <w:divsChild>
        <w:div w:id="399862172">
          <w:marLeft w:val="0"/>
          <w:marRight w:val="0"/>
          <w:marTop w:val="0"/>
          <w:marBottom w:val="0"/>
          <w:divBdr>
            <w:top w:val="none" w:sz="0" w:space="0" w:color="auto"/>
            <w:left w:val="none" w:sz="0" w:space="0" w:color="auto"/>
            <w:bottom w:val="none" w:sz="0" w:space="0" w:color="auto"/>
            <w:right w:val="none" w:sz="0" w:space="0" w:color="auto"/>
          </w:divBdr>
          <w:divsChild>
            <w:div w:id="182350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500961">
      <w:bodyDiv w:val="1"/>
      <w:marLeft w:val="0"/>
      <w:marRight w:val="0"/>
      <w:marTop w:val="0"/>
      <w:marBottom w:val="0"/>
      <w:divBdr>
        <w:top w:val="none" w:sz="0" w:space="0" w:color="auto"/>
        <w:left w:val="none" w:sz="0" w:space="0" w:color="auto"/>
        <w:bottom w:val="none" w:sz="0" w:space="0" w:color="auto"/>
        <w:right w:val="none" w:sz="0" w:space="0" w:color="auto"/>
      </w:divBdr>
    </w:div>
    <w:div w:id="625701992">
      <w:bodyDiv w:val="1"/>
      <w:marLeft w:val="0"/>
      <w:marRight w:val="0"/>
      <w:marTop w:val="0"/>
      <w:marBottom w:val="0"/>
      <w:divBdr>
        <w:top w:val="none" w:sz="0" w:space="0" w:color="auto"/>
        <w:left w:val="none" w:sz="0" w:space="0" w:color="auto"/>
        <w:bottom w:val="none" w:sz="0" w:space="0" w:color="auto"/>
        <w:right w:val="none" w:sz="0" w:space="0" w:color="auto"/>
      </w:divBdr>
    </w:div>
    <w:div w:id="626743528">
      <w:bodyDiv w:val="1"/>
      <w:marLeft w:val="0"/>
      <w:marRight w:val="0"/>
      <w:marTop w:val="0"/>
      <w:marBottom w:val="0"/>
      <w:divBdr>
        <w:top w:val="none" w:sz="0" w:space="0" w:color="auto"/>
        <w:left w:val="none" w:sz="0" w:space="0" w:color="auto"/>
        <w:bottom w:val="none" w:sz="0" w:space="0" w:color="auto"/>
        <w:right w:val="none" w:sz="0" w:space="0" w:color="auto"/>
      </w:divBdr>
    </w:div>
    <w:div w:id="639842095">
      <w:bodyDiv w:val="1"/>
      <w:marLeft w:val="0"/>
      <w:marRight w:val="0"/>
      <w:marTop w:val="0"/>
      <w:marBottom w:val="0"/>
      <w:divBdr>
        <w:top w:val="none" w:sz="0" w:space="0" w:color="auto"/>
        <w:left w:val="none" w:sz="0" w:space="0" w:color="auto"/>
        <w:bottom w:val="none" w:sz="0" w:space="0" w:color="auto"/>
        <w:right w:val="none" w:sz="0" w:space="0" w:color="auto"/>
      </w:divBdr>
    </w:div>
    <w:div w:id="700284228">
      <w:bodyDiv w:val="1"/>
      <w:marLeft w:val="0"/>
      <w:marRight w:val="0"/>
      <w:marTop w:val="0"/>
      <w:marBottom w:val="0"/>
      <w:divBdr>
        <w:top w:val="none" w:sz="0" w:space="0" w:color="auto"/>
        <w:left w:val="none" w:sz="0" w:space="0" w:color="auto"/>
        <w:bottom w:val="none" w:sz="0" w:space="0" w:color="auto"/>
        <w:right w:val="none" w:sz="0" w:space="0" w:color="auto"/>
      </w:divBdr>
    </w:div>
    <w:div w:id="701900612">
      <w:bodyDiv w:val="1"/>
      <w:marLeft w:val="0"/>
      <w:marRight w:val="0"/>
      <w:marTop w:val="0"/>
      <w:marBottom w:val="0"/>
      <w:divBdr>
        <w:top w:val="none" w:sz="0" w:space="0" w:color="auto"/>
        <w:left w:val="none" w:sz="0" w:space="0" w:color="auto"/>
        <w:bottom w:val="none" w:sz="0" w:space="0" w:color="auto"/>
        <w:right w:val="none" w:sz="0" w:space="0" w:color="auto"/>
      </w:divBdr>
    </w:div>
    <w:div w:id="853149726">
      <w:bodyDiv w:val="1"/>
      <w:marLeft w:val="0"/>
      <w:marRight w:val="0"/>
      <w:marTop w:val="0"/>
      <w:marBottom w:val="0"/>
      <w:divBdr>
        <w:top w:val="none" w:sz="0" w:space="0" w:color="auto"/>
        <w:left w:val="none" w:sz="0" w:space="0" w:color="auto"/>
        <w:bottom w:val="none" w:sz="0" w:space="0" w:color="auto"/>
        <w:right w:val="none" w:sz="0" w:space="0" w:color="auto"/>
      </w:divBdr>
    </w:div>
    <w:div w:id="899439844">
      <w:bodyDiv w:val="1"/>
      <w:marLeft w:val="0"/>
      <w:marRight w:val="0"/>
      <w:marTop w:val="0"/>
      <w:marBottom w:val="0"/>
      <w:divBdr>
        <w:top w:val="none" w:sz="0" w:space="0" w:color="auto"/>
        <w:left w:val="none" w:sz="0" w:space="0" w:color="auto"/>
        <w:bottom w:val="none" w:sz="0" w:space="0" w:color="auto"/>
        <w:right w:val="none" w:sz="0" w:space="0" w:color="auto"/>
      </w:divBdr>
    </w:div>
    <w:div w:id="922295923">
      <w:bodyDiv w:val="1"/>
      <w:marLeft w:val="0"/>
      <w:marRight w:val="0"/>
      <w:marTop w:val="0"/>
      <w:marBottom w:val="0"/>
      <w:divBdr>
        <w:top w:val="none" w:sz="0" w:space="0" w:color="auto"/>
        <w:left w:val="none" w:sz="0" w:space="0" w:color="auto"/>
        <w:bottom w:val="none" w:sz="0" w:space="0" w:color="auto"/>
        <w:right w:val="none" w:sz="0" w:space="0" w:color="auto"/>
      </w:divBdr>
    </w:div>
    <w:div w:id="934482842">
      <w:bodyDiv w:val="1"/>
      <w:marLeft w:val="0"/>
      <w:marRight w:val="0"/>
      <w:marTop w:val="0"/>
      <w:marBottom w:val="0"/>
      <w:divBdr>
        <w:top w:val="none" w:sz="0" w:space="0" w:color="auto"/>
        <w:left w:val="none" w:sz="0" w:space="0" w:color="auto"/>
        <w:bottom w:val="none" w:sz="0" w:space="0" w:color="auto"/>
        <w:right w:val="none" w:sz="0" w:space="0" w:color="auto"/>
      </w:divBdr>
    </w:div>
    <w:div w:id="995456756">
      <w:bodyDiv w:val="1"/>
      <w:marLeft w:val="0"/>
      <w:marRight w:val="0"/>
      <w:marTop w:val="0"/>
      <w:marBottom w:val="0"/>
      <w:divBdr>
        <w:top w:val="none" w:sz="0" w:space="0" w:color="auto"/>
        <w:left w:val="none" w:sz="0" w:space="0" w:color="auto"/>
        <w:bottom w:val="none" w:sz="0" w:space="0" w:color="auto"/>
        <w:right w:val="none" w:sz="0" w:space="0" w:color="auto"/>
      </w:divBdr>
    </w:div>
    <w:div w:id="1009410187">
      <w:bodyDiv w:val="1"/>
      <w:marLeft w:val="0"/>
      <w:marRight w:val="0"/>
      <w:marTop w:val="0"/>
      <w:marBottom w:val="0"/>
      <w:divBdr>
        <w:top w:val="none" w:sz="0" w:space="0" w:color="auto"/>
        <w:left w:val="none" w:sz="0" w:space="0" w:color="auto"/>
        <w:bottom w:val="none" w:sz="0" w:space="0" w:color="auto"/>
        <w:right w:val="none" w:sz="0" w:space="0" w:color="auto"/>
      </w:divBdr>
    </w:div>
    <w:div w:id="1030686913">
      <w:bodyDiv w:val="1"/>
      <w:marLeft w:val="0"/>
      <w:marRight w:val="0"/>
      <w:marTop w:val="0"/>
      <w:marBottom w:val="0"/>
      <w:divBdr>
        <w:top w:val="none" w:sz="0" w:space="0" w:color="auto"/>
        <w:left w:val="none" w:sz="0" w:space="0" w:color="auto"/>
        <w:bottom w:val="none" w:sz="0" w:space="0" w:color="auto"/>
        <w:right w:val="none" w:sz="0" w:space="0" w:color="auto"/>
      </w:divBdr>
    </w:div>
    <w:div w:id="1128669760">
      <w:bodyDiv w:val="1"/>
      <w:marLeft w:val="0"/>
      <w:marRight w:val="0"/>
      <w:marTop w:val="0"/>
      <w:marBottom w:val="0"/>
      <w:divBdr>
        <w:top w:val="none" w:sz="0" w:space="0" w:color="auto"/>
        <w:left w:val="none" w:sz="0" w:space="0" w:color="auto"/>
        <w:bottom w:val="none" w:sz="0" w:space="0" w:color="auto"/>
        <w:right w:val="none" w:sz="0" w:space="0" w:color="auto"/>
      </w:divBdr>
    </w:div>
    <w:div w:id="1139616018">
      <w:bodyDiv w:val="1"/>
      <w:marLeft w:val="0"/>
      <w:marRight w:val="0"/>
      <w:marTop w:val="0"/>
      <w:marBottom w:val="0"/>
      <w:divBdr>
        <w:top w:val="none" w:sz="0" w:space="0" w:color="auto"/>
        <w:left w:val="none" w:sz="0" w:space="0" w:color="auto"/>
        <w:bottom w:val="none" w:sz="0" w:space="0" w:color="auto"/>
        <w:right w:val="none" w:sz="0" w:space="0" w:color="auto"/>
      </w:divBdr>
    </w:div>
    <w:div w:id="1139884974">
      <w:bodyDiv w:val="1"/>
      <w:marLeft w:val="0"/>
      <w:marRight w:val="0"/>
      <w:marTop w:val="0"/>
      <w:marBottom w:val="0"/>
      <w:divBdr>
        <w:top w:val="none" w:sz="0" w:space="0" w:color="auto"/>
        <w:left w:val="none" w:sz="0" w:space="0" w:color="auto"/>
        <w:bottom w:val="none" w:sz="0" w:space="0" w:color="auto"/>
        <w:right w:val="none" w:sz="0" w:space="0" w:color="auto"/>
      </w:divBdr>
    </w:div>
    <w:div w:id="1190752144">
      <w:bodyDiv w:val="1"/>
      <w:marLeft w:val="0"/>
      <w:marRight w:val="0"/>
      <w:marTop w:val="0"/>
      <w:marBottom w:val="0"/>
      <w:divBdr>
        <w:top w:val="none" w:sz="0" w:space="0" w:color="auto"/>
        <w:left w:val="none" w:sz="0" w:space="0" w:color="auto"/>
        <w:bottom w:val="none" w:sz="0" w:space="0" w:color="auto"/>
        <w:right w:val="none" w:sz="0" w:space="0" w:color="auto"/>
      </w:divBdr>
    </w:div>
    <w:div w:id="1208294660">
      <w:bodyDiv w:val="1"/>
      <w:marLeft w:val="0"/>
      <w:marRight w:val="0"/>
      <w:marTop w:val="0"/>
      <w:marBottom w:val="0"/>
      <w:divBdr>
        <w:top w:val="none" w:sz="0" w:space="0" w:color="auto"/>
        <w:left w:val="none" w:sz="0" w:space="0" w:color="auto"/>
        <w:bottom w:val="none" w:sz="0" w:space="0" w:color="auto"/>
        <w:right w:val="none" w:sz="0" w:space="0" w:color="auto"/>
      </w:divBdr>
    </w:div>
    <w:div w:id="1243947748">
      <w:bodyDiv w:val="1"/>
      <w:marLeft w:val="0"/>
      <w:marRight w:val="0"/>
      <w:marTop w:val="0"/>
      <w:marBottom w:val="0"/>
      <w:divBdr>
        <w:top w:val="none" w:sz="0" w:space="0" w:color="auto"/>
        <w:left w:val="none" w:sz="0" w:space="0" w:color="auto"/>
        <w:bottom w:val="none" w:sz="0" w:space="0" w:color="auto"/>
        <w:right w:val="none" w:sz="0" w:space="0" w:color="auto"/>
      </w:divBdr>
    </w:div>
    <w:div w:id="1246458002">
      <w:bodyDiv w:val="1"/>
      <w:marLeft w:val="0"/>
      <w:marRight w:val="0"/>
      <w:marTop w:val="0"/>
      <w:marBottom w:val="0"/>
      <w:divBdr>
        <w:top w:val="none" w:sz="0" w:space="0" w:color="auto"/>
        <w:left w:val="none" w:sz="0" w:space="0" w:color="auto"/>
        <w:bottom w:val="none" w:sz="0" w:space="0" w:color="auto"/>
        <w:right w:val="none" w:sz="0" w:space="0" w:color="auto"/>
      </w:divBdr>
    </w:div>
    <w:div w:id="1253928372">
      <w:bodyDiv w:val="1"/>
      <w:marLeft w:val="0"/>
      <w:marRight w:val="0"/>
      <w:marTop w:val="0"/>
      <w:marBottom w:val="0"/>
      <w:divBdr>
        <w:top w:val="none" w:sz="0" w:space="0" w:color="auto"/>
        <w:left w:val="none" w:sz="0" w:space="0" w:color="auto"/>
        <w:bottom w:val="none" w:sz="0" w:space="0" w:color="auto"/>
        <w:right w:val="none" w:sz="0" w:space="0" w:color="auto"/>
      </w:divBdr>
    </w:div>
    <w:div w:id="1281916746">
      <w:bodyDiv w:val="1"/>
      <w:marLeft w:val="0"/>
      <w:marRight w:val="0"/>
      <w:marTop w:val="0"/>
      <w:marBottom w:val="0"/>
      <w:divBdr>
        <w:top w:val="none" w:sz="0" w:space="0" w:color="auto"/>
        <w:left w:val="none" w:sz="0" w:space="0" w:color="auto"/>
        <w:bottom w:val="none" w:sz="0" w:space="0" w:color="auto"/>
        <w:right w:val="none" w:sz="0" w:space="0" w:color="auto"/>
      </w:divBdr>
      <w:divsChild>
        <w:div w:id="1428185795">
          <w:marLeft w:val="0"/>
          <w:marRight w:val="0"/>
          <w:marTop w:val="0"/>
          <w:marBottom w:val="0"/>
          <w:divBdr>
            <w:top w:val="none" w:sz="0" w:space="0" w:color="auto"/>
            <w:left w:val="none" w:sz="0" w:space="0" w:color="auto"/>
            <w:bottom w:val="none" w:sz="0" w:space="0" w:color="auto"/>
            <w:right w:val="none" w:sz="0" w:space="0" w:color="auto"/>
          </w:divBdr>
          <w:divsChild>
            <w:div w:id="784737461">
              <w:marLeft w:val="0"/>
              <w:marRight w:val="0"/>
              <w:marTop w:val="0"/>
              <w:marBottom w:val="0"/>
              <w:divBdr>
                <w:top w:val="none" w:sz="0" w:space="0" w:color="auto"/>
                <w:left w:val="none" w:sz="0" w:space="0" w:color="auto"/>
                <w:bottom w:val="none" w:sz="0" w:space="0" w:color="auto"/>
                <w:right w:val="none" w:sz="0" w:space="0" w:color="auto"/>
              </w:divBdr>
              <w:divsChild>
                <w:div w:id="45034837">
                  <w:marLeft w:val="0"/>
                  <w:marRight w:val="0"/>
                  <w:marTop w:val="0"/>
                  <w:marBottom w:val="0"/>
                  <w:divBdr>
                    <w:top w:val="none" w:sz="0" w:space="0" w:color="auto"/>
                    <w:left w:val="none" w:sz="0" w:space="0" w:color="auto"/>
                    <w:bottom w:val="none" w:sz="0" w:space="0" w:color="auto"/>
                    <w:right w:val="none" w:sz="0" w:space="0" w:color="auto"/>
                  </w:divBdr>
                  <w:divsChild>
                    <w:div w:id="190581789">
                      <w:marLeft w:val="0"/>
                      <w:marRight w:val="0"/>
                      <w:marTop w:val="240"/>
                      <w:marBottom w:val="240"/>
                      <w:divBdr>
                        <w:top w:val="single" w:sz="4" w:space="12" w:color="E5E5E5"/>
                        <w:left w:val="none" w:sz="0" w:space="0" w:color="auto"/>
                        <w:bottom w:val="none" w:sz="0" w:space="0" w:color="auto"/>
                        <w:right w:val="none" w:sz="0" w:space="0" w:color="auto"/>
                      </w:divBdr>
                      <w:divsChild>
                        <w:div w:id="758327396">
                          <w:marLeft w:val="0"/>
                          <w:marRight w:val="0"/>
                          <w:marTop w:val="0"/>
                          <w:marBottom w:val="0"/>
                          <w:divBdr>
                            <w:top w:val="none" w:sz="0" w:space="0" w:color="auto"/>
                            <w:left w:val="none" w:sz="0" w:space="0" w:color="auto"/>
                            <w:bottom w:val="none" w:sz="0" w:space="0" w:color="auto"/>
                            <w:right w:val="none" w:sz="0" w:space="0" w:color="auto"/>
                          </w:divBdr>
                        </w:div>
                      </w:divsChild>
                    </w:div>
                    <w:div w:id="361905234">
                      <w:marLeft w:val="0"/>
                      <w:marRight w:val="0"/>
                      <w:marTop w:val="240"/>
                      <w:marBottom w:val="240"/>
                      <w:divBdr>
                        <w:top w:val="none" w:sz="0" w:space="0" w:color="auto"/>
                        <w:left w:val="none" w:sz="0" w:space="0" w:color="auto"/>
                        <w:bottom w:val="none" w:sz="0" w:space="0" w:color="auto"/>
                        <w:right w:val="none" w:sz="0" w:space="0" w:color="auto"/>
                      </w:divBdr>
                      <w:divsChild>
                        <w:div w:id="27610868">
                          <w:marLeft w:val="-72"/>
                          <w:marRight w:val="-72"/>
                          <w:marTop w:val="0"/>
                          <w:marBottom w:val="0"/>
                          <w:divBdr>
                            <w:top w:val="none" w:sz="0" w:space="0" w:color="auto"/>
                            <w:left w:val="none" w:sz="0" w:space="0" w:color="auto"/>
                            <w:bottom w:val="none" w:sz="0" w:space="0" w:color="auto"/>
                            <w:right w:val="none" w:sz="0" w:space="0" w:color="auto"/>
                          </w:divBdr>
                          <w:divsChild>
                            <w:div w:id="1341858668">
                              <w:marLeft w:val="72"/>
                              <w:marRight w:val="72"/>
                              <w:marTop w:val="72"/>
                              <w:marBottom w:val="72"/>
                              <w:divBdr>
                                <w:top w:val="single" w:sz="4" w:space="0" w:color="CCCCCC"/>
                                <w:left w:val="single" w:sz="4" w:space="0" w:color="CCCCCC"/>
                                <w:bottom w:val="single" w:sz="4" w:space="0" w:color="CCCCCC"/>
                                <w:right w:val="single" w:sz="4" w:space="0" w:color="CCCCCC"/>
                              </w:divBdr>
                            </w:div>
                          </w:divsChild>
                        </w:div>
                      </w:divsChild>
                    </w:div>
                    <w:div w:id="1743143163">
                      <w:marLeft w:val="0"/>
                      <w:marRight w:val="0"/>
                      <w:marTop w:val="0"/>
                      <w:marBottom w:val="0"/>
                      <w:divBdr>
                        <w:top w:val="single" w:sz="4" w:space="9" w:color="CCCCCC"/>
                        <w:left w:val="none" w:sz="0" w:space="0" w:color="auto"/>
                        <w:bottom w:val="none" w:sz="0" w:space="0" w:color="auto"/>
                        <w:right w:val="none" w:sz="0" w:space="0" w:color="auto"/>
                      </w:divBdr>
                      <w:divsChild>
                        <w:div w:id="1860502978">
                          <w:marLeft w:val="0"/>
                          <w:marRight w:val="0"/>
                          <w:marTop w:val="0"/>
                          <w:marBottom w:val="0"/>
                          <w:divBdr>
                            <w:top w:val="none" w:sz="0" w:space="0" w:color="auto"/>
                            <w:left w:val="none" w:sz="0" w:space="0" w:color="auto"/>
                            <w:bottom w:val="none" w:sz="0" w:space="0" w:color="auto"/>
                            <w:right w:val="none" w:sz="0" w:space="0" w:color="auto"/>
                          </w:divBdr>
                          <w:divsChild>
                            <w:div w:id="1084761981">
                              <w:marLeft w:val="0"/>
                              <w:marRight w:val="0"/>
                              <w:marTop w:val="0"/>
                              <w:marBottom w:val="120"/>
                              <w:divBdr>
                                <w:top w:val="none" w:sz="0" w:space="0" w:color="auto"/>
                                <w:left w:val="none" w:sz="0" w:space="0" w:color="auto"/>
                                <w:bottom w:val="none" w:sz="0" w:space="0" w:color="auto"/>
                                <w:right w:val="none" w:sz="0" w:space="0" w:color="auto"/>
                              </w:divBdr>
                            </w:div>
                            <w:div w:id="186293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180272">
          <w:marLeft w:val="0"/>
          <w:marRight w:val="0"/>
          <w:marTop w:val="0"/>
          <w:marBottom w:val="0"/>
          <w:divBdr>
            <w:top w:val="none" w:sz="0" w:space="0" w:color="auto"/>
            <w:left w:val="none" w:sz="0" w:space="0" w:color="auto"/>
            <w:bottom w:val="none" w:sz="0" w:space="0" w:color="auto"/>
            <w:right w:val="none" w:sz="0" w:space="0" w:color="auto"/>
          </w:divBdr>
          <w:divsChild>
            <w:div w:id="1913588832">
              <w:marLeft w:val="0"/>
              <w:marRight w:val="0"/>
              <w:marTop w:val="0"/>
              <w:marBottom w:val="0"/>
              <w:divBdr>
                <w:top w:val="none" w:sz="0" w:space="0" w:color="auto"/>
                <w:left w:val="none" w:sz="0" w:space="0" w:color="auto"/>
                <w:bottom w:val="none" w:sz="0" w:space="0" w:color="auto"/>
                <w:right w:val="none" w:sz="0" w:space="0" w:color="auto"/>
              </w:divBdr>
            </w:div>
          </w:divsChild>
        </w:div>
        <w:div w:id="587349922">
          <w:marLeft w:val="0"/>
          <w:marRight w:val="0"/>
          <w:marTop w:val="0"/>
          <w:marBottom w:val="360"/>
          <w:divBdr>
            <w:top w:val="none" w:sz="0" w:space="0" w:color="auto"/>
            <w:left w:val="none" w:sz="0" w:space="0" w:color="auto"/>
            <w:bottom w:val="none" w:sz="0" w:space="0" w:color="auto"/>
            <w:right w:val="none" w:sz="0" w:space="0" w:color="auto"/>
          </w:divBdr>
          <w:divsChild>
            <w:div w:id="1507671756">
              <w:marLeft w:val="0"/>
              <w:marRight w:val="0"/>
              <w:marTop w:val="0"/>
              <w:marBottom w:val="0"/>
              <w:divBdr>
                <w:top w:val="none" w:sz="0" w:space="0" w:color="auto"/>
                <w:left w:val="none" w:sz="0" w:space="0" w:color="auto"/>
                <w:bottom w:val="none" w:sz="0" w:space="0" w:color="auto"/>
                <w:right w:val="none" w:sz="0" w:space="0" w:color="auto"/>
              </w:divBdr>
            </w:div>
          </w:divsChild>
        </w:div>
        <w:div w:id="1720670087">
          <w:marLeft w:val="0"/>
          <w:marRight w:val="0"/>
          <w:marTop w:val="0"/>
          <w:marBottom w:val="0"/>
          <w:divBdr>
            <w:top w:val="none" w:sz="0" w:space="0" w:color="auto"/>
            <w:left w:val="none" w:sz="0" w:space="0" w:color="auto"/>
            <w:bottom w:val="none" w:sz="0" w:space="0" w:color="auto"/>
            <w:right w:val="none" w:sz="0" w:space="0" w:color="auto"/>
          </w:divBdr>
          <w:divsChild>
            <w:div w:id="1156147776">
              <w:marLeft w:val="0"/>
              <w:marRight w:val="0"/>
              <w:marTop w:val="0"/>
              <w:marBottom w:val="240"/>
              <w:divBdr>
                <w:top w:val="none" w:sz="0" w:space="0" w:color="auto"/>
                <w:left w:val="none" w:sz="0" w:space="0" w:color="auto"/>
                <w:bottom w:val="none" w:sz="0" w:space="0" w:color="auto"/>
                <w:right w:val="none" w:sz="0" w:space="0" w:color="auto"/>
              </w:divBdr>
            </w:div>
            <w:div w:id="528681463">
              <w:marLeft w:val="0"/>
              <w:marRight w:val="0"/>
              <w:marTop w:val="0"/>
              <w:marBottom w:val="0"/>
              <w:divBdr>
                <w:top w:val="none" w:sz="0" w:space="0" w:color="auto"/>
                <w:left w:val="none" w:sz="0" w:space="0" w:color="auto"/>
                <w:bottom w:val="none" w:sz="0" w:space="0" w:color="auto"/>
                <w:right w:val="none" w:sz="0" w:space="0" w:color="auto"/>
              </w:divBdr>
              <w:divsChild>
                <w:div w:id="672876565">
                  <w:marLeft w:val="0"/>
                  <w:marRight w:val="240"/>
                  <w:marTop w:val="0"/>
                  <w:marBottom w:val="240"/>
                  <w:divBdr>
                    <w:top w:val="none" w:sz="0" w:space="0" w:color="auto"/>
                    <w:left w:val="none" w:sz="0" w:space="0" w:color="auto"/>
                    <w:bottom w:val="none" w:sz="0" w:space="0" w:color="auto"/>
                    <w:right w:val="none" w:sz="0" w:space="0" w:color="auto"/>
                  </w:divBdr>
                  <w:divsChild>
                    <w:div w:id="1264416767">
                      <w:marLeft w:val="0"/>
                      <w:marRight w:val="0"/>
                      <w:marTop w:val="0"/>
                      <w:marBottom w:val="60"/>
                      <w:divBdr>
                        <w:top w:val="none" w:sz="0" w:space="0" w:color="auto"/>
                        <w:left w:val="none" w:sz="0" w:space="0" w:color="auto"/>
                        <w:bottom w:val="none" w:sz="0" w:space="0" w:color="auto"/>
                        <w:right w:val="none" w:sz="0" w:space="0" w:color="auto"/>
                      </w:divBdr>
                    </w:div>
                    <w:div w:id="621306538">
                      <w:marLeft w:val="0"/>
                      <w:marRight w:val="0"/>
                      <w:marTop w:val="0"/>
                      <w:marBottom w:val="60"/>
                      <w:divBdr>
                        <w:top w:val="none" w:sz="0" w:space="0" w:color="auto"/>
                        <w:left w:val="none" w:sz="0" w:space="0" w:color="auto"/>
                        <w:bottom w:val="none" w:sz="0" w:space="0" w:color="auto"/>
                        <w:right w:val="none" w:sz="0" w:space="0" w:color="auto"/>
                      </w:divBdr>
                    </w:div>
                    <w:div w:id="1254510732">
                      <w:marLeft w:val="0"/>
                      <w:marRight w:val="0"/>
                      <w:marTop w:val="0"/>
                      <w:marBottom w:val="0"/>
                      <w:divBdr>
                        <w:top w:val="none" w:sz="0" w:space="0" w:color="auto"/>
                        <w:left w:val="none" w:sz="0" w:space="0" w:color="auto"/>
                        <w:bottom w:val="none" w:sz="0" w:space="0" w:color="auto"/>
                        <w:right w:val="none" w:sz="0" w:space="0" w:color="auto"/>
                      </w:divBdr>
                    </w:div>
                  </w:divsChild>
                </w:div>
                <w:div w:id="760377783">
                  <w:marLeft w:val="0"/>
                  <w:marRight w:val="240"/>
                  <w:marTop w:val="0"/>
                  <w:marBottom w:val="240"/>
                  <w:divBdr>
                    <w:top w:val="none" w:sz="0" w:space="0" w:color="auto"/>
                    <w:left w:val="none" w:sz="0" w:space="0" w:color="auto"/>
                    <w:bottom w:val="none" w:sz="0" w:space="0" w:color="auto"/>
                    <w:right w:val="none" w:sz="0" w:space="0" w:color="auto"/>
                  </w:divBdr>
                  <w:divsChild>
                    <w:div w:id="1655572179">
                      <w:marLeft w:val="0"/>
                      <w:marRight w:val="0"/>
                      <w:marTop w:val="0"/>
                      <w:marBottom w:val="60"/>
                      <w:divBdr>
                        <w:top w:val="none" w:sz="0" w:space="0" w:color="auto"/>
                        <w:left w:val="none" w:sz="0" w:space="0" w:color="auto"/>
                        <w:bottom w:val="none" w:sz="0" w:space="0" w:color="auto"/>
                        <w:right w:val="none" w:sz="0" w:space="0" w:color="auto"/>
                      </w:divBdr>
                    </w:div>
                    <w:div w:id="1773237663">
                      <w:marLeft w:val="0"/>
                      <w:marRight w:val="0"/>
                      <w:marTop w:val="0"/>
                      <w:marBottom w:val="60"/>
                      <w:divBdr>
                        <w:top w:val="none" w:sz="0" w:space="0" w:color="auto"/>
                        <w:left w:val="none" w:sz="0" w:space="0" w:color="auto"/>
                        <w:bottom w:val="none" w:sz="0" w:space="0" w:color="auto"/>
                        <w:right w:val="none" w:sz="0" w:space="0" w:color="auto"/>
                      </w:divBdr>
                    </w:div>
                    <w:div w:id="262230406">
                      <w:marLeft w:val="0"/>
                      <w:marRight w:val="0"/>
                      <w:marTop w:val="0"/>
                      <w:marBottom w:val="0"/>
                      <w:divBdr>
                        <w:top w:val="none" w:sz="0" w:space="0" w:color="auto"/>
                        <w:left w:val="none" w:sz="0" w:space="0" w:color="auto"/>
                        <w:bottom w:val="none" w:sz="0" w:space="0" w:color="auto"/>
                        <w:right w:val="none" w:sz="0" w:space="0" w:color="auto"/>
                      </w:divBdr>
                    </w:div>
                  </w:divsChild>
                </w:div>
                <w:div w:id="1217206945">
                  <w:marLeft w:val="0"/>
                  <w:marRight w:val="240"/>
                  <w:marTop w:val="0"/>
                  <w:marBottom w:val="240"/>
                  <w:divBdr>
                    <w:top w:val="none" w:sz="0" w:space="0" w:color="auto"/>
                    <w:left w:val="none" w:sz="0" w:space="0" w:color="auto"/>
                    <w:bottom w:val="none" w:sz="0" w:space="0" w:color="auto"/>
                    <w:right w:val="none" w:sz="0" w:space="0" w:color="auto"/>
                  </w:divBdr>
                  <w:divsChild>
                    <w:div w:id="410004926">
                      <w:marLeft w:val="0"/>
                      <w:marRight w:val="0"/>
                      <w:marTop w:val="0"/>
                      <w:marBottom w:val="60"/>
                      <w:divBdr>
                        <w:top w:val="none" w:sz="0" w:space="0" w:color="auto"/>
                        <w:left w:val="none" w:sz="0" w:space="0" w:color="auto"/>
                        <w:bottom w:val="none" w:sz="0" w:space="0" w:color="auto"/>
                        <w:right w:val="none" w:sz="0" w:space="0" w:color="auto"/>
                      </w:divBdr>
                    </w:div>
                    <w:div w:id="1625650293">
                      <w:marLeft w:val="0"/>
                      <w:marRight w:val="0"/>
                      <w:marTop w:val="0"/>
                      <w:marBottom w:val="60"/>
                      <w:divBdr>
                        <w:top w:val="none" w:sz="0" w:space="0" w:color="auto"/>
                        <w:left w:val="none" w:sz="0" w:space="0" w:color="auto"/>
                        <w:bottom w:val="none" w:sz="0" w:space="0" w:color="auto"/>
                        <w:right w:val="none" w:sz="0" w:space="0" w:color="auto"/>
                      </w:divBdr>
                    </w:div>
                    <w:div w:id="125320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845471">
          <w:marLeft w:val="0"/>
          <w:marRight w:val="0"/>
          <w:marTop w:val="0"/>
          <w:marBottom w:val="360"/>
          <w:divBdr>
            <w:top w:val="none" w:sz="0" w:space="0" w:color="auto"/>
            <w:left w:val="none" w:sz="0" w:space="0" w:color="auto"/>
            <w:bottom w:val="none" w:sz="0" w:space="0" w:color="auto"/>
            <w:right w:val="none" w:sz="0" w:space="0" w:color="auto"/>
          </w:divBdr>
          <w:divsChild>
            <w:div w:id="1995181024">
              <w:marLeft w:val="0"/>
              <w:marRight w:val="0"/>
              <w:marTop w:val="0"/>
              <w:marBottom w:val="0"/>
              <w:divBdr>
                <w:top w:val="none" w:sz="0" w:space="0" w:color="auto"/>
                <w:left w:val="none" w:sz="0" w:space="0" w:color="auto"/>
                <w:bottom w:val="none" w:sz="0" w:space="0" w:color="auto"/>
                <w:right w:val="none" w:sz="0" w:space="0" w:color="auto"/>
              </w:divBdr>
            </w:div>
            <w:div w:id="911817252">
              <w:marLeft w:val="0"/>
              <w:marRight w:val="0"/>
              <w:marTop w:val="0"/>
              <w:marBottom w:val="0"/>
              <w:divBdr>
                <w:top w:val="none" w:sz="0" w:space="0" w:color="auto"/>
                <w:left w:val="none" w:sz="0" w:space="0" w:color="auto"/>
                <w:bottom w:val="none" w:sz="0" w:space="0" w:color="auto"/>
                <w:right w:val="none" w:sz="0" w:space="0" w:color="auto"/>
              </w:divBdr>
              <w:divsChild>
                <w:div w:id="652484644">
                  <w:marLeft w:val="0"/>
                  <w:marRight w:val="0"/>
                  <w:marTop w:val="0"/>
                  <w:marBottom w:val="0"/>
                  <w:divBdr>
                    <w:top w:val="none" w:sz="0" w:space="0" w:color="auto"/>
                    <w:left w:val="none" w:sz="0" w:space="0" w:color="auto"/>
                    <w:bottom w:val="none" w:sz="0" w:space="0" w:color="auto"/>
                    <w:right w:val="none" w:sz="0" w:space="0" w:color="auto"/>
                  </w:divBdr>
                  <w:divsChild>
                    <w:div w:id="351617301">
                      <w:marLeft w:val="0"/>
                      <w:marRight w:val="0"/>
                      <w:marTop w:val="0"/>
                      <w:marBottom w:val="0"/>
                      <w:divBdr>
                        <w:top w:val="none" w:sz="0" w:space="0" w:color="auto"/>
                        <w:left w:val="none" w:sz="0" w:space="0" w:color="auto"/>
                        <w:bottom w:val="none" w:sz="0" w:space="0" w:color="auto"/>
                        <w:right w:val="none" w:sz="0" w:space="0" w:color="auto"/>
                      </w:divBdr>
                    </w:div>
                    <w:div w:id="1315601721">
                      <w:marLeft w:val="1524"/>
                      <w:marRight w:val="0"/>
                      <w:marTop w:val="0"/>
                      <w:marBottom w:val="120"/>
                      <w:divBdr>
                        <w:top w:val="none" w:sz="0" w:space="0" w:color="auto"/>
                        <w:left w:val="none" w:sz="0" w:space="0" w:color="auto"/>
                        <w:bottom w:val="none" w:sz="0" w:space="0" w:color="auto"/>
                        <w:right w:val="none" w:sz="0" w:space="0" w:color="auto"/>
                      </w:divBdr>
                    </w:div>
                    <w:div w:id="683937727">
                      <w:marLeft w:val="1524"/>
                      <w:marRight w:val="0"/>
                      <w:marTop w:val="0"/>
                      <w:marBottom w:val="0"/>
                      <w:divBdr>
                        <w:top w:val="none" w:sz="0" w:space="0" w:color="auto"/>
                        <w:left w:val="none" w:sz="0" w:space="0" w:color="auto"/>
                        <w:bottom w:val="none" w:sz="0" w:space="0" w:color="auto"/>
                        <w:right w:val="none" w:sz="0" w:space="0" w:color="auto"/>
                      </w:divBdr>
                    </w:div>
                  </w:divsChild>
                </w:div>
                <w:div w:id="1060979995">
                  <w:marLeft w:val="0"/>
                  <w:marRight w:val="0"/>
                  <w:marTop w:val="648"/>
                  <w:marBottom w:val="0"/>
                  <w:divBdr>
                    <w:top w:val="none" w:sz="0" w:space="0" w:color="auto"/>
                    <w:left w:val="none" w:sz="0" w:space="0" w:color="auto"/>
                    <w:bottom w:val="none" w:sz="0" w:space="0" w:color="auto"/>
                    <w:right w:val="none" w:sz="0" w:space="0" w:color="auto"/>
                  </w:divBdr>
                  <w:divsChild>
                    <w:div w:id="187911711">
                      <w:marLeft w:val="0"/>
                      <w:marRight w:val="0"/>
                      <w:marTop w:val="0"/>
                      <w:marBottom w:val="0"/>
                      <w:divBdr>
                        <w:top w:val="none" w:sz="0" w:space="0" w:color="auto"/>
                        <w:left w:val="none" w:sz="0" w:space="0" w:color="auto"/>
                        <w:bottom w:val="none" w:sz="0" w:space="0" w:color="auto"/>
                        <w:right w:val="none" w:sz="0" w:space="0" w:color="auto"/>
                      </w:divBdr>
                    </w:div>
                    <w:div w:id="484668674">
                      <w:marLeft w:val="1524"/>
                      <w:marRight w:val="0"/>
                      <w:marTop w:val="0"/>
                      <w:marBottom w:val="120"/>
                      <w:divBdr>
                        <w:top w:val="none" w:sz="0" w:space="0" w:color="auto"/>
                        <w:left w:val="none" w:sz="0" w:space="0" w:color="auto"/>
                        <w:bottom w:val="none" w:sz="0" w:space="0" w:color="auto"/>
                        <w:right w:val="none" w:sz="0" w:space="0" w:color="auto"/>
                      </w:divBdr>
                    </w:div>
                    <w:div w:id="1771315164">
                      <w:marLeft w:val="152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025727">
          <w:marLeft w:val="0"/>
          <w:marRight w:val="0"/>
          <w:marTop w:val="0"/>
          <w:marBottom w:val="360"/>
          <w:divBdr>
            <w:top w:val="none" w:sz="0" w:space="0" w:color="auto"/>
            <w:left w:val="none" w:sz="0" w:space="0" w:color="auto"/>
            <w:bottom w:val="none" w:sz="0" w:space="0" w:color="auto"/>
            <w:right w:val="none" w:sz="0" w:space="0" w:color="auto"/>
          </w:divBdr>
          <w:divsChild>
            <w:div w:id="351692279">
              <w:marLeft w:val="0"/>
              <w:marRight w:val="0"/>
              <w:marTop w:val="0"/>
              <w:marBottom w:val="0"/>
              <w:divBdr>
                <w:top w:val="none" w:sz="0" w:space="0" w:color="auto"/>
                <w:left w:val="none" w:sz="0" w:space="0" w:color="auto"/>
                <w:bottom w:val="none" w:sz="0" w:space="0" w:color="auto"/>
                <w:right w:val="none" w:sz="0" w:space="0" w:color="auto"/>
              </w:divBdr>
            </w:div>
            <w:div w:id="1923904677">
              <w:marLeft w:val="0"/>
              <w:marRight w:val="0"/>
              <w:marTop w:val="0"/>
              <w:marBottom w:val="0"/>
              <w:divBdr>
                <w:top w:val="none" w:sz="0" w:space="0" w:color="auto"/>
                <w:left w:val="none" w:sz="0" w:space="0" w:color="auto"/>
                <w:bottom w:val="none" w:sz="0" w:space="0" w:color="auto"/>
                <w:right w:val="none" w:sz="0" w:space="0" w:color="auto"/>
              </w:divBdr>
              <w:divsChild>
                <w:div w:id="787309695">
                  <w:marLeft w:val="0"/>
                  <w:marRight w:val="0"/>
                  <w:marTop w:val="0"/>
                  <w:marBottom w:val="0"/>
                  <w:divBdr>
                    <w:top w:val="none" w:sz="0" w:space="0" w:color="auto"/>
                    <w:left w:val="none" w:sz="0" w:space="0" w:color="auto"/>
                    <w:bottom w:val="none" w:sz="0" w:space="0" w:color="auto"/>
                    <w:right w:val="none" w:sz="0" w:space="0" w:color="auto"/>
                  </w:divBdr>
                  <w:divsChild>
                    <w:div w:id="1522668033">
                      <w:marLeft w:val="0"/>
                      <w:marRight w:val="0"/>
                      <w:marTop w:val="0"/>
                      <w:marBottom w:val="396"/>
                      <w:divBdr>
                        <w:top w:val="none" w:sz="0" w:space="0" w:color="auto"/>
                        <w:left w:val="none" w:sz="0" w:space="0" w:color="auto"/>
                        <w:bottom w:val="none" w:sz="0" w:space="0" w:color="auto"/>
                        <w:right w:val="none" w:sz="0" w:space="0" w:color="auto"/>
                      </w:divBdr>
                      <w:divsChild>
                        <w:div w:id="1465275944">
                          <w:marLeft w:val="0"/>
                          <w:marRight w:val="0"/>
                          <w:marTop w:val="0"/>
                          <w:marBottom w:val="96"/>
                          <w:divBdr>
                            <w:top w:val="none" w:sz="0" w:space="0" w:color="auto"/>
                            <w:left w:val="none" w:sz="0" w:space="0" w:color="auto"/>
                            <w:bottom w:val="none" w:sz="0" w:space="0" w:color="auto"/>
                            <w:right w:val="none" w:sz="0" w:space="0" w:color="auto"/>
                          </w:divBdr>
                        </w:div>
                        <w:div w:id="1742630172">
                          <w:marLeft w:val="0"/>
                          <w:marRight w:val="0"/>
                          <w:marTop w:val="0"/>
                          <w:marBottom w:val="60"/>
                          <w:divBdr>
                            <w:top w:val="none" w:sz="0" w:space="0" w:color="auto"/>
                            <w:left w:val="none" w:sz="0" w:space="0" w:color="auto"/>
                            <w:bottom w:val="none" w:sz="0" w:space="0" w:color="auto"/>
                            <w:right w:val="none" w:sz="0" w:space="0" w:color="auto"/>
                          </w:divBdr>
                        </w:div>
                        <w:div w:id="59985054">
                          <w:marLeft w:val="0"/>
                          <w:marRight w:val="0"/>
                          <w:marTop w:val="0"/>
                          <w:marBottom w:val="60"/>
                          <w:divBdr>
                            <w:top w:val="none" w:sz="0" w:space="0" w:color="auto"/>
                            <w:left w:val="none" w:sz="0" w:space="0" w:color="auto"/>
                            <w:bottom w:val="none" w:sz="0" w:space="0" w:color="auto"/>
                            <w:right w:val="none" w:sz="0" w:space="0" w:color="auto"/>
                          </w:divBdr>
                        </w:div>
                      </w:divsChild>
                    </w:div>
                    <w:div w:id="190188669">
                      <w:marLeft w:val="0"/>
                      <w:marRight w:val="0"/>
                      <w:marTop w:val="0"/>
                      <w:marBottom w:val="396"/>
                      <w:divBdr>
                        <w:top w:val="none" w:sz="0" w:space="0" w:color="auto"/>
                        <w:left w:val="none" w:sz="0" w:space="0" w:color="auto"/>
                        <w:bottom w:val="none" w:sz="0" w:space="0" w:color="auto"/>
                        <w:right w:val="none" w:sz="0" w:space="0" w:color="auto"/>
                      </w:divBdr>
                      <w:divsChild>
                        <w:div w:id="725489590">
                          <w:marLeft w:val="0"/>
                          <w:marRight w:val="0"/>
                          <w:marTop w:val="0"/>
                          <w:marBottom w:val="96"/>
                          <w:divBdr>
                            <w:top w:val="none" w:sz="0" w:space="0" w:color="auto"/>
                            <w:left w:val="none" w:sz="0" w:space="0" w:color="auto"/>
                            <w:bottom w:val="none" w:sz="0" w:space="0" w:color="auto"/>
                            <w:right w:val="none" w:sz="0" w:space="0" w:color="auto"/>
                          </w:divBdr>
                        </w:div>
                        <w:div w:id="638994050">
                          <w:marLeft w:val="0"/>
                          <w:marRight w:val="0"/>
                          <w:marTop w:val="0"/>
                          <w:marBottom w:val="60"/>
                          <w:divBdr>
                            <w:top w:val="none" w:sz="0" w:space="0" w:color="auto"/>
                            <w:left w:val="none" w:sz="0" w:space="0" w:color="auto"/>
                            <w:bottom w:val="none" w:sz="0" w:space="0" w:color="auto"/>
                            <w:right w:val="none" w:sz="0" w:space="0" w:color="auto"/>
                          </w:divBdr>
                        </w:div>
                        <w:div w:id="7406113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219173821">
                  <w:marLeft w:val="0"/>
                  <w:marRight w:val="0"/>
                  <w:marTop w:val="0"/>
                  <w:marBottom w:val="0"/>
                  <w:divBdr>
                    <w:top w:val="none" w:sz="0" w:space="0" w:color="auto"/>
                    <w:left w:val="none" w:sz="0" w:space="0" w:color="auto"/>
                    <w:bottom w:val="none" w:sz="0" w:space="0" w:color="auto"/>
                    <w:right w:val="none" w:sz="0" w:space="0" w:color="auto"/>
                  </w:divBdr>
                  <w:divsChild>
                    <w:div w:id="1236889829">
                      <w:marLeft w:val="0"/>
                      <w:marRight w:val="0"/>
                      <w:marTop w:val="0"/>
                      <w:marBottom w:val="396"/>
                      <w:divBdr>
                        <w:top w:val="none" w:sz="0" w:space="0" w:color="auto"/>
                        <w:left w:val="none" w:sz="0" w:space="0" w:color="auto"/>
                        <w:bottom w:val="none" w:sz="0" w:space="0" w:color="auto"/>
                        <w:right w:val="none" w:sz="0" w:space="0" w:color="auto"/>
                      </w:divBdr>
                      <w:divsChild>
                        <w:div w:id="60099269">
                          <w:marLeft w:val="0"/>
                          <w:marRight w:val="0"/>
                          <w:marTop w:val="0"/>
                          <w:marBottom w:val="96"/>
                          <w:divBdr>
                            <w:top w:val="none" w:sz="0" w:space="0" w:color="auto"/>
                            <w:left w:val="none" w:sz="0" w:space="0" w:color="auto"/>
                            <w:bottom w:val="none" w:sz="0" w:space="0" w:color="auto"/>
                            <w:right w:val="none" w:sz="0" w:space="0" w:color="auto"/>
                          </w:divBdr>
                        </w:div>
                        <w:div w:id="1084300893">
                          <w:marLeft w:val="0"/>
                          <w:marRight w:val="0"/>
                          <w:marTop w:val="0"/>
                          <w:marBottom w:val="60"/>
                          <w:divBdr>
                            <w:top w:val="none" w:sz="0" w:space="0" w:color="auto"/>
                            <w:left w:val="none" w:sz="0" w:space="0" w:color="auto"/>
                            <w:bottom w:val="none" w:sz="0" w:space="0" w:color="auto"/>
                            <w:right w:val="none" w:sz="0" w:space="0" w:color="auto"/>
                          </w:divBdr>
                        </w:div>
                        <w:div w:id="1540822113">
                          <w:marLeft w:val="0"/>
                          <w:marRight w:val="0"/>
                          <w:marTop w:val="0"/>
                          <w:marBottom w:val="60"/>
                          <w:divBdr>
                            <w:top w:val="none" w:sz="0" w:space="0" w:color="auto"/>
                            <w:left w:val="none" w:sz="0" w:space="0" w:color="auto"/>
                            <w:bottom w:val="none" w:sz="0" w:space="0" w:color="auto"/>
                            <w:right w:val="none" w:sz="0" w:space="0" w:color="auto"/>
                          </w:divBdr>
                        </w:div>
                      </w:divsChild>
                    </w:div>
                    <w:div w:id="2022854263">
                      <w:marLeft w:val="0"/>
                      <w:marRight w:val="0"/>
                      <w:marTop w:val="0"/>
                      <w:marBottom w:val="396"/>
                      <w:divBdr>
                        <w:top w:val="none" w:sz="0" w:space="0" w:color="auto"/>
                        <w:left w:val="none" w:sz="0" w:space="0" w:color="auto"/>
                        <w:bottom w:val="none" w:sz="0" w:space="0" w:color="auto"/>
                        <w:right w:val="none" w:sz="0" w:space="0" w:color="auto"/>
                      </w:divBdr>
                      <w:divsChild>
                        <w:div w:id="1012949915">
                          <w:marLeft w:val="0"/>
                          <w:marRight w:val="0"/>
                          <w:marTop w:val="0"/>
                          <w:marBottom w:val="96"/>
                          <w:divBdr>
                            <w:top w:val="none" w:sz="0" w:space="0" w:color="auto"/>
                            <w:left w:val="none" w:sz="0" w:space="0" w:color="auto"/>
                            <w:bottom w:val="none" w:sz="0" w:space="0" w:color="auto"/>
                            <w:right w:val="none" w:sz="0" w:space="0" w:color="auto"/>
                          </w:divBdr>
                        </w:div>
                        <w:div w:id="1632202263">
                          <w:marLeft w:val="0"/>
                          <w:marRight w:val="0"/>
                          <w:marTop w:val="0"/>
                          <w:marBottom w:val="60"/>
                          <w:divBdr>
                            <w:top w:val="none" w:sz="0" w:space="0" w:color="auto"/>
                            <w:left w:val="none" w:sz="0" w:space="0" w:color="auto"/>
                            <w:bottom w:val="none" w:sz="0" w:space="0" w:color="auto"/>
                            <w:right w:val="none" w:sz="0" w:space="0" w:color="auto"/>
                          </w:divBdr>
                        </w:div>
                        <w:div w:id="30998542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38662373">
          <w:marLeft w:val="0"/>
          <w:marRight w:val="0"/>
          <w:marTop w:val="0"/>
          <w:marBottom w:val="0"/>
          <w:divBdr>
            <w:top w:val="none" w:sz="0" w:space="0" w:color="auto"/>
            <w:left w:val="none" w:sz="0" w:space="0" w:color="auto"/>
            <w:bottom w:val="none" w:sz="0" w:space="0" w:color="auto"/>
            <w:right w:val="none" w:sz="0" w:space="0" w:color="auto"/>
          </w:divBdr>
          <w:divsChild>
            <w:div w:id="279535243">
              <w:marLeft w:val="0"/>
              <w:marRight w:val="0"/>
              <w:marTop w:val="0"/>
              <w:marBottom w:val="0"/>
              <w:divBdr>
                <w:top w:val="none" w:sz="0" w:space="0" w:color="auto"/>
                <w:left w:val="none" w:sz="0" w:space="0" w:color="auto"/>
                <w:bottom w:val="none" w:sz="0" w:space="0" w:color="auto"/>
                <w:right w:val="none" w:sz="0" w:space="0" w:color="auto"/>
              </w:divBdr>
            </w:div>
            <w:div w:id="1623611870">
              <w:marLeft w:val="0"/>
              <w:marRight w:val="0"/>
              <w:marTop w:val="0"/>
              <w:marBottom w:val="0"/>
              <w:divBdr>
                <w:top w:val="none" w:sz="0" w:space="0" w:color="auto"/>
                <w:left w:val="none" w:sz="0" w:space="0" w:color="auto"/>
                <w:bottom w:val="none" w:sz="0" w:space="0" w:color="auto"/>
                <w:right w:val="none" w:sz="0" w:space="0" w:color="auto"/>
              </w:divBdr>
              <w:divsChild>
                <w:div w:id="1685522422">
                  <w:marLeft w:val="0"/>
                  <w:marRight w:val="0"/>
                  <w:marTop w:val="0"/>
                  <w:marBottom w:val="0"/>
                  <w:divBdr>
                    <w:top w:val="none" w:sz="0" w:space="0" w:color="auto"/>
                    <w:left w:val="none" w:sz="0" w:space="0" w:color="auto"/>
                    <w:bottom w:val="none" w:sz="0" w:space="0" w:color="auto"/>
                    <w:right w:val="none" w:sz="0" w:space="0" w:color="auto"/>
                  </w:divBdr>
                  <w:divsChild>
                    <w:div w:id="462237989">
                      <w:marLeft w:val="0"/>
                      <w:marRight w:val="0"/>
                      <w:marTop w:val="0"/>
                      <w:marBottom w:val="0"/>
                      <w:divBdr>
                        <w:top w:val="none" w:sz="0" w:space="0" w:color="auto"/>
                        <w:left w:val="none" w:sz="0" w:space="0" w:color="auto"/>
                        <w:bottom w:val="none" w:sz="0" w:space="0" w:color="auto"/>
                        <w:right w:val="none" w:sz="0" w:space="0" w:color="auto"/>
                      </w:divBdr>
                      <w:divsChild>
                        <w:div w:id="133566463">
                          <w:marLeft w:val="0"/>
                          <w:marRight w:val="0"/>
                          <w:marTop w:val="0"/>
                          <w:marBottom w:val="300"/>
                          <w:divBdr>
                            <w:top w:val="none" w:sz="0" w:space="0" w:color="auto"/>
                            <w:left w:val="none" w:sz="0" w:space="0" w:color="auto"/>
                            <w:bottom w:val="none" w:sz="0" w:space="0" w:color="auto"/>
                            <w:right w:val="none" w:sz="0" w:space="0" w:color="auto"/>
                          </w:divBdr>
                          <w:divsChild>
                            <w:div w:id="1074864304">
                              <w:marLeft w:val="0"/>
                              <w:marRight w:val="0"/>
                              <w:marTop w:val="0"/>
                              <w:marBottom w:val="0"/>
                              <w:divBdr>
                                <w:top w:val="none" w:sz="0" w:space="0" w:color="auto"/>
                                <w:left w:val="none" w:sz="0" w:space="0" w:color="auto"/>
                                <w:bottom w:val="none" w:sz="0" w:space="0" w:color="auto"/>
                                <w:right w:val="none" w:sz="0" w:space="0" w:color="auto"/>
                              </w:divBdr>
                              <w:divsChild>
                                <w:div w:id="556552221">
                                  <w:marLeft w:val="0"/>
                                  <w:marRight w:val="0"/>
                                  <w:marTop w:val="0"/>
                                  <w:marBottom w:val="120"/>
                                  <w:divBdr>
                                    <w:top w:val="none" w:sz="0" w:space="0" w:color="auto"/>
                                    <w:left w:val="none" w:sz="0" w:space="0" w:color="auto"/>
                                    <w:bottom w:val="none" w:sz="0" w:space="0" w:color="auto"/>
                                    <w:right w:val="none" w:sz="0" w:space="0" w:color="auto"/>
                                  </w:divBdr>
                                </w:div>
                                <w:div w:id="370693260">
                                  <w:marLeft w:val="0"/>
                                  <w:marRight w:val="0"/>
                                  <w:marTop w:val="0"/>
                                  <w:marBottom w:val="60"/>
                                  <w:divBdr>
                                    <w:top w:val="none" w:sz="0" w:space="0" w:color="auto"/>
                                    <w:left w:val="none" w:sz="0" w:space="0" w:color="auto"/>
                                    <w:bottom w:val="none" w:sz="0" w:space="0" w:color="auto"/>
                                    <w:right w:val="none" w:sz="0" w:space="0" w:color="auto"/>
                                  </w:divBdr>
                                </w:div>
                                <w:div w:id="37508760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37301308">
                          <w:marLeft w:val="240"/>
                          <w:marRight w:val="0"/>
                          <w:marTop w:val="0"/>
                          <w:marBottom w:val="300"/>
                          <w:divBdr>
                            <w:top w:val="none" w:sz="0" w:space="0" w:color="auto"/>
                            <w:left w:val="none" w:sz="0" w:space="0" w:color="auto"/>
                            <w:bottom w:val="none" w:sz="0" w:space="0" w:color="auto"/>
                            <w:right w:val="none" w:sz="0" w:space="0" w:color="auto"/>
                          </w:divBdr>
                          <w:divsChild>
                            <w:div w:id="730615195">
                              <w:marLeft w:val="0"/>
                              <w:marRight w:val="0"/>
                              <w:marTop w:val="0"/>
                              <w:marBottom w:val="0"/>
                              <w:divBdr>
                                <w:top w:val="none" w:sz="0" w:space="0" w:color="auto"/>
                                <w:left w:val="none" w:sz="0" w:space="0" w:color="auto"/>
                                <w:bottom w:val="none" w:sz="0" w:space="0" w:color="auto"/>
                                <w:right w:val="none" w:sz="0" w:space="0" w:color="auto"/>
                              </w:divBdr>
                              <w:divsChild>
                                <w:div w:id="666597996">
                                  <w:marLeft w:val="0"/>
                                  <w:marRight w:val="0"/>
                                  <w:marTop w:val="0"/>
                                  <w:marBottom w:val="120"/>
                                  <w:divBdr>
                                    <w:top w:val="none" w:sz="0" w:space="0" w:color="auto"/>
                                    <w:left w:val="none" w:sz="0" w:space="0" w:color="auto"/>
                                    <w:bottom w:val="none" w:sz="0" w:space="0" w:color="auto"/>
                                    <w:right w:val="none" w:sz="0" w:space="0" w:color="auto"/>
                                  </w:divBdr>
                                </w:div>
                                <w:div w:id="1087074440">
                                  <w:marLeft w:val="0"/>
                                  <w:marRight w:val="0"/>
                                  <w:marTop w:val="0"/>
                                  <w:marBottom w:val="60"/>
                                  <w:divBdr>
                                    <w:top w:val="none" w:sz="0" w:space="0" w:color="auto"/>
                                    <w:left w:val="none" w:sz="0" w:space="0" w:color="auto"/>
                                    <w:bottom w:val="none" w:sz="0" w:space="0" w:color="auto"/>
                                    <w:right w:val="none" w:sz="0" w:space="0" w:color="auto"/>
                                  </w:divBdr>
                                </w:div>
                                <w:div w:id="71882048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86240468">
                          <w:marLeft w:val="0"/>
                          <w:marRight w:val="0"/>
                          <w:marTop w:val="0"/>
                          <w:marBottom w:val="300"/>
                          <w:divBdr>
                            <w:top w:val="none" w:sz="0" w:space="0" w:color="auto"/>
                            <w:left w:val="none" w:sz="0" w:space="0" w:color="auto"/>
                            <w:bottom w:val="none" w:sz="0" w:space="0" w:color="auto"/>
                            <w:right w:val="none" w:sz="0" w:space="0" w:color="auto"/>
                          </w:divBdr>
                          <w:divsChild>
                            <w:div w:id="794523784">
                              <w:marLeft w:val="0"/>
                              <w:marRight w:val="0"/>
                              <w:marTop w:val="0"/>
                              <w:marBottom w:val="0"/>
                              <w:divBdr>
                                <w:top w:val="none" w:sz="0" w:space="0" w:color="auto"/>
                                <w:left w:val="none" w:sz="0" w:space="0" w:color="auto"/>
                                <w:bottom w:val="none" w:sz="0" w:space="0" w:color="auto"/>
                                <w:right w:val="none" w:sz="0" w:space="0" w:color="auto"/>
                              </w:divBdr>
                              <w:divsChild>
                                <w:div w:id="1617131932">
                                  <w:marLeft w:val="0"/>
                                  <w:marRight w:val="0"/>
                                  <w:marTop w:val="0"/>
                                  <w:marBottom w:val="120"/>
                                  <w:divBdr>
                                    <w:top w:val="none" w:sz="0" w:space="0" w:color="auto"/>
                                    <w:left w:val="none" w:sz="0" w:space="0" w:color="auto"/>
                                    <w:bottom w:val="none" w:sz="0" w:space="0" w:color="auto"/>
                                    <w:right w:val="none" w:sz="0" w:space="0" w:color="auto"/>
                                  </w:divBdr>
                                </w:div>
                                <w:div w:id="1889951257">
                                  <w:marLeft w:val="0"/>
                                  <w:marRight w:val="0"/>
                                  <w:marTop w:val="0"/>
                                  <w:marBottom w:val="60"/>
                                  <w:divBdr>
                                    <w:top w:val="none" w:sz="0" w:space="0" w:color="auto"/>
                                    <w:left w:val="none" w:sz="0" w:space="0" w:color="auto"/>
                                    <w:bottom w:val="none" w:sz="0" w:space="0" w:color="auto"/>
                                    <w:right w:val="none" w:sz="0" w:space="0" w:color="auto"/>
                                  </w:divBdr>
                                </w:div>
                                <w:div w:id="144459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860024">
          <w:marLeft w:val="0"/>
          <w:marRight w:val="0"/>
          <w:marTop w:val="0"/>
          <w:marBottom w:val="360"/>
          <w:divBdr>
            <w:top w:val="none" w:sz="0" w:space="0" w:color="auto"/>
            <w:left w:val="none" w:sz="0" w:space="0" w:color="auto"/>
            <w:bottom w:val="none" w:sz="0" w:space="0" w:color="auto"/>
            <w:right w:val="none" w:sz="0" w:space="0" w:color="auto"/>
          </w:divBdr>
          <w:divsChild>
            <w:div w:id="2030636839">
              <w:marLeft w:val="0"/>
              <w:marRight w:val="0"/>
              <w:marTop w:val="0"/>
              <w:marBottom w:val="0"/>
              <w:divBdr>
                <w:top w:val="none" w:sz="0" w:space="0" w:color="auto"/>
                <w:left w:val="none" w:sz="0" w:space="0" w:color="auto"/>
                <w:bottom w:val="none" w:sz="0" w:space="0" w:color="auto"/>
                <w:right w:val="none" w:sz="0" w:space="0" w:color="auto"/>
              </w:divBdr>
              <w:divsChild>
                <w:div w:id="1146168182">
                  <w:marLeft w:val="0"/>
                  <w:marRight w:val="0"/>
                  <w:marTop w:val="0"/>
                  <w:marBottom w:val="0"/>
                  <w:divBdr>
                    <w:top w:val="none" w:sz="0" w:space="0" w:color="auto"/>
                    <w:left w:val="none" w:sz="0" w:space="0" w:color="auto"/>
                    <w:bottom w:val="none" w:sz="0" w:space="0" w:color="auto"/>
                    <w:right w:val="none" w:sz="0" w:space="0" w:color="auto"/>
                  </w:divBdr>
                  <w:divsChild>
                    <w:div w:id="37434854">
                      <w:marLeft w:val="0"/>
                      <w:marRight w:val="0"/>
                      <w:marTop w:val="0"/>
                      <w:marBottom w:val="0"/>
                      <w:divBdr>
                        <w:top w:val="none" w:sz="0" w:space="0" w:color="auto"/>
                        <w:left w:val="none" w:sz="0" w:space="0" w:color="auto"/>
                        <w:bottom w:val="none" w:sz="0" w:space="0" w:color="auto"/>
                        <w:right w:val="none" w:sz="0" w:space="0" w:color="auto"/>
                      </w:divBdr>
                      <w:divsChild>
                        <w:div w:id="588122169">
                          <w:marLeft w:val="0"/>
                          <w:marRight w:val="0"/>
                          <w:marTop w:val="0"/>
                          <w:marBottom w:val="0"/>
                          <w:divBdr>
                            <w:top w:val="none" w:sz="0" w:space="0" w:color="auto"/>
                            <w:left w:val="none" w:sz="0" w:space="0" w:color="auto"/>
                            <w:bottom w:val="none" w:sz="0" w:space="0" w:color="auto"/>
                            <w:right w:val="none" w:sz="0" w:space="0" w:color="auto"/>
                          </w:divBdr>
                          <w:divsChild>
                            <w:div w:id="1262756263">
                              <w:marLeft w:val="0"/>
                              <w:marRight w:val="0"/>
                              <w:marTop w:val="0"/>
                              <w:marBottom w:val="0"/>
                              <w:divBdr>
                                <w:top w:val="none" w:sz="0" w:space="0" w:color="auto"/>
                                <w:left w:val="none" w:sz="0" w:space="0" w:color="auto"/>
                                <w:bottom w:val="none" w:sz="0" w:space="0" w:color="auto"/>
                                <w:right w:val="none" w:sz="0" w:space="0" w:color="auto"/>
                              </w:divBdr>
                              <w:divsChild>
                                <w:div w:id="357051389">
                                  <w:marLeft w:val="0"/>
                                  <w:marRight w:val="0"/>
                                  <w:marTop w:val="0"/>
                                  <w:marBottom w:val="0"/>
                                  <w:divBdr>
                                    <w:top w:val="none" w:sz="0" w:space="0" w:color="auto"/>
                                    <w:left w:val="none" w:sz="0" w:space="0" w:color="auto"/>
                                    <w:bottom w:val="none" w:sz="0" w:space="0" w:color="auto"/>
                                    <w:right w:val="none" w:sz="0" w:space="0" w:color="auto"/>
                                  </w:divBdr>
                                </w:div>
                                <w:div w:id="435322124">
                                  <w:marLeft w:val="0"/>
                                  <w:marRight w:val="0"/>
                                  <w:marTop w:val="0"/>
                                  <w:marBottom w:val="0"/>
                                  <w:divBdr>
                                    <w:top w:val="none" w:sz="0" w:space="0" w:color="auto"/>
                                    <w:left w:val="none" w:sz="0" w:space="0" w:color="auto"/>
                                    <w:bottom w:val="none" w:sz="0" w:space="0" w:color="auto"/>
                                    <w:right w:val="none" w:sz="0" w:space="0" w:color="auto"/>
                                  </w:divBdr>
                                </w:div>
                                <w:div w:id="1530022967">
                                  <w:marLeft w:val="0"/>
                                  <w:marRight w:val="0"/>
                                  <w:marTop w:val="0"/>
                                  <w:marBottom w:val="0"/>
                                  <w:divBdr>
                                    <w:top w:val="none" w:sz="0" w:space="0" w:color="auto"/>
                                    <w:left w:val="none" w:sz="0" w:space="0" w:color="auto"/>
                                    <w:bottom w:val="none" w:sz="0" w:space="0" w:color="auto"/>
                                    <w:right w:val="none" w:sz="0" w:space="0" w:color="auto"/>
                                  </w:divBdr>
                                </w:div>
                                <w:div w:id="1895893188">
                                  <w:marLeft w:val="0"/>
                                  <w:marRight w:val="0"/>
                                  <w:marTop w:val="0"/>
                                  <w:marBottom w:val="0"/>
                                  <w:divBdr>
                                    <w:top w:val="none" w:sz="0" w:space="0" w:color="auto"/>
                                    <w:left w:val="none" w:sz="0" w:space="0" w:color="auto"/>
                                    <w:bottom w:val="none" w:sz="0" w:space="0" w:color="auto"/>
                                    <w:right w:val="none" w:sz="0" w:space="0" w:color="auto"/>
                                  </w:divBdr>
                                </w:div>
                                <w:div w:id="1399792180">
                                  <w:marLeft w:val="0"/>
                                  <w:marRight w:val="0"/>
                                  <w:marTop w:val="0"/>
                                  <w:marBottom w:val="0"/>
                                  <w:divBdr>
                                    <w:top w:val="none" w:sz="0" w:space="0" w:color="auto"/>
                                    <w:left w:val="none" w:sz="0" w:space="0" w:color="auto"/>
                                    <w:bottom w:val="none" w:sz="0" w:space="0" w:color="auto"/>
                                    <w:right w:val="none" w:sz="0" w:space="0" w:color="auto"/>
                                  </w:divBdr>
                                </w:div>
                                <w:div w:id="1077479706">
                                  <w:marLeft w:val="0"/>
                                  <w:marRight w:val="0"/>
                                  <w:marTop w:val="0"/>
                                  <w:marBottom w:val="0"/>
                                  <w:divBdr>
                                    <w:top w:val="none" w:sz="0" w:space="0" w:color="auto"/>
                                    <w:left w:val="none" w:sz="0" w:space="0" w:color="auto"/>
                                    <w:bottom w:val="none" w:sz="0" w:space="0" w:color="auto"/>
                                    <w:right w:val="none" w:sz="0" w:space="0" w:color="auto"/>
                                  </w:divBdr>
                                </w:div>
                                <w:div w:id="683946301">
                                  <w:marLeft w:val="0"/>
                                  <w:marRight w:val="0"/>
                                  <w:marTop w:val="0"/>
                                  <w:marBottom w:val="0"/>
                                  <w:divBdr>
                                    <w:top w:val="none" w:sz="0" w:space="0" w:color="auto"/>
                                    <w:left w:val="none" w:sz="0" w:space="0" w:color="auto"/>
                                    <w:bottom w:val="none" w:sz="0" w:space="0" w:color="auto"/>
                                    <w:right w:val="none" w:sz="0" w:space="0" w:color="auto"/>
                                  </w:divBdr>
                                </w:div>
                                <w:div w:id="1994867721">
                                  <w:marLeft w:val="0"/>
                                  <w:marRight w:val="0"/>
                                  <w:marTop w:val="0"/>
                                  <w:marBottom w:val="0"/>
                                  <w:divBdr>
                                    <w:top w:val="none" w:sz="0" w:space="0" w:color="auto"/>
                                    <w:left w:val="none" w:sz="0" w:space="0" w:color="auto"/>
                                    <w:bottom w:val="none" w:sz="0" w:space="0" w:color="auto"/>
                                    <w:right w:val="none" w:sz="0" w:space="0" w:color="auto"/>
                                  </w:divBdr>
                                </w:div>
                                <w:div w:id="605501752">
                                  <w:marLeft w:val="0"/>
                                  <w:marRight w:val="0"/>
                                  <w:marTop w:val="0"/>
                                  <w:marBottom w:val="0"/>
                                  <w:divBdr>
                                    <w:top w:val="none" w:sz="0" w:space="0" w:color="auto"/>
                                    <w:left w:val="none" w:sz="0" w:space="0" w:color="auto"/>
                                    <w:bottom w:val="none" w:sz="0" w:space="0" w:color="auto"/>
                                    <w:right w:val="none" w:sz="0" w:space="0" w:color="auto"/>
                                  </w:divBdr>
                                </w:div>
                                <w:div w:id="1068528527">
                                  <w:marLeft w:val="0"/>
                                  <w:marRight w:val="0"/>
                                  <w:marTop w:val="0"/>
                                  <w:marBottom w:val="0"/>
                                  <w:divBdr>
                                    <w:top w:val="none" w:sz="0" w:space="0" w:color="auto"/>
                                    <w:left w:val="none" w:sz="0" w:space="0" w:color="auto"/>
                                    <w:bottom w:val="none" w:sz="0" w:space="0" w:color="auto"/>
                                    <w:right w:val="none" w:sz="0" w:space="0" w:color="auto"/>
                                  </w:divBdr>
                                </w:div>
                                <w:div w:id="1367833496">
                                  <w:marLeft w:val="0"/>
                                  <w:marRight w:val="0"/>
                                  <w:marTop w:val="0"/>
                                  <w:marBottom w:val="0"/>
                                  <w:divBdr>
                                    <w:top w:val="none" w:sz="0" w:space="0" w:color="auto"/>
                                    <w:left w:val="none" w:sz="0" w:space="0" w:color="auto"/>
                                    <w:bottom w:val="none" w:sz="0" w:space="0" w:color="auto"/>
                                    <w:right w:val="none" w:sz="0" w:space="0" w:color="auto"/>
                                  </w:divBdr>
                                </w:div>
                                <w:div w:id="422921756">
                                  <w:marLeft w:val="0"/>
                                  <w:marRight w:val="0"/>
                                  <w:marTop w:val="0"/>
                                  <w:marBottom w:val="0"/>
                                  <w:divBdr>
                                    <w:top w:val="none" w:sz="0" w:space="0" w:color="auto"/>
                                    <w:left w:val="none" w:sz="0" w:space="0" w:color="auto"/>
                                    <w:bottom w:val="none" w:sz="0" w:space="0" w:color="auto"/>
                                    <w:right w:val="none" w:sz="0" w:space="0" w:color="auto"/>
                                  </w:divBdr>
                                </w:div>
                                <w:div w:id="903561678">
                                  <w:marLeft w:val="0"/>
                                  <w:marRight w:val="0"/>
                                  <w:marTop w:val="0"/>
                                  <w:marBottom w:val="0"/>
                                  <w:divBdr>
                                    <w:top w:val="none" w:sz="0" w:space="0" w:color="auto"/>
                                    <w:left w:val="none" w:sz="0" w:space="0" w:color="auto"/>
                                    <w:bottom w:val="none" w:sz="0" w:space="0" w:color="auto"/>
                                    <w:right w:val="none" w:sz="0" w:space="0" w:color="auto"/>
                                  </w:divBdr>
                                </w:div>
                                <w:div w:id="285426692">
                                  <w:marLeft w:val="0"/>
                                  <w:marRight w:val="0"/>
                                  <w:marTop w:val="0"/>
                                  <w:marBottom w:val="0"/>
                                  <w:divBdr>
                                    <w:top w:val="none" w:sz="0" w:space="0" w:color="auto"/>
                                    <w:left w:val="none" w:sz="0" w:space="0" w:color="auto"/>
                                    <w:bottom w:val="none" w:sz="0" w:space="0" w:color="auto"/>
                                    <w:right w:val="none" w:sz="0" w:space="0" w:color="auto"/>
                                  </w:divBdr>
                                </w:div>
                                <w:div w:id="2065642724">
                                  <w:marLeft w:val="0"/>
                                  <w:marRight w:val="0"/>
                                  <w:marTop w:val="0"/>
                                  <w:marBottom w:val="0"/>
                                  <w:divBdr>
                                    <w:top w:val="none" w:sz="0" w:space="0" w:color="auto"/>
                                    <w:left w:val="none" w:sz="0" w:space="0" w:color="auto"/>
                                    <w:bottom w:val="none" w:sz="0" w:space="0" w:color="auto"/>
                                    <w:right w:val="none" w:sz="0" w:space="0" w:color="auto"/>
                                  </w:divBdr>
                                </w:div>
                                <w:div w:id="38976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421752">
          <w:marLeft w:val="-7020"/>
          <w:marRight w:val="0"/>
          <w:marTop w:val="0"/>
          <w:marBottom w:val="0"/>
          <w:divBdr>
            <w:top w:val="none" w:sz="0" w:space="0" w:color="auto"/>
            <w:left w:val="none" w:sz="0" w:space="0" w:color="auto"/>
            <w:bottom w:val="none" w:sz="0" w:space="0" w:color="auto"/>
            <w:right w:val="none" w:sz="0" w:space="0" w:color="auto"/>
          </w:divBdr>
          <w:divsChild>
            <w:div w:id="511647023">
              <w:marLeft w:val="0"/>
              <w:marRight w:val="0"/>
              <w:marTop w:val="0"/>
              <w:marBottom w:val="0"/>
              <w:divBdr>
                <w:top w:val="none" w:sz="0" w:space="0" w:color="auto"/>
                <w:left w:val="none" w:sz="0" w:space="0" w:color="auto"/>
                <w:bottom w:val="none" w:sz="0" w:space="0" w:color="auto"/>
                <w:right w:val="none" w:sz="0" w:space="0" w:color="auto"/>
              </w:divBdr>
              <w:divsChild>
                <w:div w:id="100886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477634">
      <w:bodyDiv w:val="1"/>
      <w:marLeft w:val="0"/>
      <w:marRight w:val="0"/>
      <w:marTop w:val="0"/>
      <w:marBottom w:val="0"/>
      <w:divBdr>
        <w:top w:val="none" w:sz="0" w:space="0" w:color="auto"/>
        <w:left w:val="none" w:sz="0" w:space="0" w:color="auto"/>
        <w:bottom w:val="none" w:sz="0" w:space="0" w:color="auto"/>
        <w:right w:val="none" w:sz="0" w:space="0" w:color="auto"/>
      </w:divBdr>
    </w:div>
    <w:div w:id="1346442450">
      <w:bodyDiv w:val="1"/>
      <w:marLeft w:val="0"/>
      <w:marRight w:val="0"/>
      <w:marTop w:val="0"/>
      <w:marBottom w:val="0"/>
      <w:divBdr>
        <w:top w:val="none" w:sz="0" w:space="0" w:color="auto"/>
        <w:left w:val="none" w:sz="0" w:space="0" w:color="auto"/>
        <w:bottom w:val="none" w:sz="0" w:space="0" w:color="auto"/>
        <w:right w:val="none" w:sz="0" w:space="0" w:color="auto"/>
      </w:divBdr>
    </w:div>
    <w:div w:id="1352342168">
      <w:bodyDiv w:val="1"/>
      <w:marLeft w:val="0"/>
      <w:marRight w:val="0"/>
      <w:marTop w:val="0"/>
      <w:marBottom w:val="0"/>
      <w:divBdr>
        <w:top w:val="none" w:sz="0" w:space="0" w:color="auto"/>
        <w:left w:val="none" w:sz="0" w:space="0" w:color="auto"/>
        <w:bottom w:val="none" w:sz="0" w:space="0" w:color="auto"/>
        <w:right w:val="none" w:sz="0" w:space="0" w:color="auto"/>
      </w:divBdr>
    </w:div>
    <w:div w:id="1425761562">
      <w:bodyDiv w:val="1"/>
      <w:marLeft w:val="0"/>
      <w:marRight w:val="0"/>
      <w:marTop w:val="0"/>
      <w:marBottom w:val="0"/>
      <w:divBdr>
        <w:top w:val="none" w:sz="0" w:space="0" w:color="auto"/>
        <w:left w:val="none" w:sz="0" w:space="0" w:color="auto"/>
        <w:bottom w:val="none" w:sz="0" w:space="0" w:color="auto"/>
        <w:right w:val="none" w:sz="0" w:space="0" w:color="auto"/>
      </w:divBdr>
    </w:div>
    <w:div w:id="1451316710">
      <w:bodyDiv w:val="1"/>
      <w:marLeft w:val="0"/>
      <w:marRight w:val="0"/>
      <w:marTop w:val="0"/>
      <w:marBottom w:val="0"/>
      <w:divBdr>
        <w:top w:val="none" w:sz="0" w:space="0" w:color="auto"/>
        <w:left w:val="none" w:sz="0" w:space="0" w:color="auto"/>
        <w:bottom w:val="none" w:sz="0" w:space="0" w:color="auto"/>
        <w:right w:val="none" w:sz="0" w:space="0" w:color="auto"/>
      </w:divBdr>
    </w:div>
    <w:div w:id="1485272133">
      <w:bodyDiv w:val="1"/>
      <w:marLeft w:val="0"/>
      <w:marRight w:val="0"/>
      <w:marTop w:val="0"/>
      <w:marBottom w:val="0"/>
      <w:divBdr>
        <w:top w:val="none" w:sz="0" w:space="0" w:color="auto"/>
        <w:left w:val="none" w:sz="0" w:space="0" w:color="auto"/>
        <w:bottom w:val="none" w:sz="0" w:space="0" w:color="auto"/>
        <w:right w:val="none" w:sz="0" w:space="0" w:color="auto"/>
      </w:divBdr>
    </w:div>
    <w:div w:id="1569997414">
      <w:bodyDiv w:val="1"/>
      <w:marLeft w:val="0"/>
      <w:marRight w:val="0"/>
      <w:marTop w:val="0"/>
      <w:marBottom w:val="0"/>
      <w:divBdr>
        <w:top w:val="none" w:sz="0" w:space="0" w:color="auto"/>
        <w:left w:val="none" w:sz="0" w:space="0" w:color="auto"/>
        <w:bottom w:val="none" w:sz="0" w:space="0" w:color="auto"/>
        <w:right w:val="none" w:sz="0" w:space="0" w:color="auto"/>
      </w:divBdr>
    </w:div>
    <w:div w:id="1576210250">
      <w:bodyDiv w:val="1"/>
      <w:marLeft w:val="0"/>
      <w:marRight w:val="0"/>
      <w:marTop w:val="0"/>
      <w:marBottom w:val="0"/>
      <w:divBdr>
        <w:top w:val="none" w:sz="0" w:space="0" w:color="auto"/>
        <w:left w:val="none" w:sz="0" w:space="0" w:color="auto"/>
        <w:bottom w:val="none" w:sz="0" w:space="0" w:color="auto"/>
        <w:right w:val="none" w:sz="0" w:space="0" w:color="auto"/>
      </w:divBdr>
    </w:div>
    <w:div w:id="1606111360">
      <w:bodyDiv w:val="1"/>
      <w:marLeft w:val="0"/>
      <w:marRight w:val="0"/>
      <w:marTop w:val="0"/>
      <w:marBottom w:val="0"/>
      <w:divBdr>
        <w:top w:val="none" w:sz="0" w:space="0" w:color="auto"/>
        <w:left w:val="none" w:sz="0" w:space="0" w:color="auto"/>
        <w:bottom w:val="none" w:sz="0" w:space="0" w:color="auto"/>
        <w:right w:val="none" w:sz="0" w:space="0" w:color="auto"/>
      </w:divBdr>
    </w:div>
    <w:div w:id="1767312280">
      <w:bodyDiv w:val="1"/>
      <w:marLeft w:val="0"/>
      <w:marRight w:val="0"/>
      <w:marTop w:val="0"/>
      <w:marBottom w:val="0"/>
      <w:divBdr>
        <w:top w:val="none" w:sz="0" w:space="0" w:color="auto"/>
        <w:left w:val="none" w:sz="0" w:space="0" w:color="auto"/>
        <w:bottom w:val="none" w:sz="0" w:space="0" w:color="auto"/>
        <w:right w:val="none" w:sz="0" w:space="0" w:color="auto"/>
      </w:divBdr>
    </w:div>
    <w:div w:id="1950773923">
      <w:bodyDiv w:val="1"/>
      <w:marLeft w:val="0"/>
      <w:marRight w:val="0"/>
      <w:marTop w:val="0"/>
      <w:marBottom w:val="0"/>
      <w:divBdr>
        <w:top w:val="none" w:sz="0" w:space="0" w:color="auto"/>
        <w:left w:val="none" w:sz="0" w:space="0" w:color="auto"/>
        <w:bottom w:val="none" w:sz="0" w:space="0" w:color="auto"/>
        <w:right w:val="none" w:sz="0" w:space="0" w:color="auto"/>
      </w:divBdr>
    </w:div>
    <w:div w:id="1973555254">
      <w:bodyDiv w:val="1"/>
      <w:marLeft w:val="0"/>
      <w:marRight w:val="0"/>
      <w:marTop w:val="0"/>
      <w:marBottom w:val="0"/>
      <w:divBdr>
        <w:top w:val="none" w:sz="0" w:space="0" w:color="auto"/>
        <w:left w:val="none" w:sz="0" w:space="0" w:color="auto"/>
        <w:bottom w:val="none" w:sz="0" w:space="0" w:color="auto"/>
        <w:right w:val="none" w:sz="0" w:space="0" w:color="auto"/>
      </w:divBdr>
    </w:div>
    <w:div w:id="1985043917">
      <w:bodyDiv w:val="1"/>
      <w:marLeft w:val="0"/>
      <w:marRight w:val="0"/>
      <w:marTop w:val="0"/>
      <w:marBottom w:val="0"/>
      <w:divBdr>
        <w:top w:val="none" w:sz="0" w:space="0" w:color="auto"/>
        <w:left w:val="none" w:sz="0" w:space="0" w:color="auto"/>
        <w:bottom w:val="none" w:sz="0" w:space="0" w:color="auto"/>
        <w:right w:val="none" w:sz="0" w:space="0" w:color="auto"/>
      </w:divBdr>
    </w:div>
    <w:div w:id="1992949948">
      <w:bodyDiv w:val="1"/>
      <w:marLeft w:val="0"/>
      <w:marRight w:val="0"/>
      <w:marTop w:val="0"/>
      <w:marBottom w:val="0"/>
      <w:divBdr>
        <w:top w:val="none" w:sz="0" w:space="0" w:color="auto"/>
        <w:left w:val="none" w:sz="0" w:space="0" w:color="auto"/>
        <w:bottom w:val="none" w:sz="0" w:space="0" w:color="auto"/>
        <w:right w:val="none" w:sz="0" w:space="0" w:color="auto"/>
      </w:divBdr>
    </w:div>
    <w:div w:id="2003582465">
      <w:bodyDiv w:val="1"/>
      <w:marLeft w:val="0"/>
      <w:marRight w:val="0"/>
      <w:marTop w:val="0"/>
      <w:marBottom w:val="0"/>
      <w:divBdr>
        <w:top w:val="none" w:sz="0" w:space="0" w:color="auto"/>
        <w:left w:val="none" w:sz="0" w:space="0" w:color="auto"/>
        <w:bottom w:val="none" w:sz="0" w:space="0" w:color="auto"/>
        <w:right w:val="none" w:sz="0" w:space="0" w:color="auto"/>
      </w:divBdr>
    </w:div>
    <w:div w:id="2018997031">
      <w:bodyDiv w:val="1"/>
      <w:marLeft w:val="0"/>
      <w:marRight w:val="0"/>
      <w:marTop w:val="0"/>
      <w:marBottom w:val="0"/>
      <w:divBdr>
        <w:top w:val="none" w:sz="0" w:space="0" w:color="auto"/>
        <w:left w:val="none" w:sz="0" w:space="0" w:color="auto"/>
        <w:bottom w:val="none" w:sz="0" w:space="0" w:color="auto"/>
        <w:right w:val="none" w:sz="0" w:space="0" w:color="auto"/>
      </w:divBdr>
    </w:div>
    <w:div w:id="2041662944">
      <w:bodyDiv w:val="1"/>
      <w:marLeft w:val="0"/>
      <w:marRight w:val="0"/>
      <w:marTop w:val="0"/>
      <w:marBottom w:val="0"/>
      <w:divBdr>
        <w:top w:val="none" w:sz="0" w:space="0" w:color="auto"/>
        <w:left w:val="none" w:sz="0" w:space="0" w:color="auto"/>
        <w:bottom w:val="none" w:sz="0" w:space="0" w:color="auto"/>
        <w:right w:val="none" w:sz="0" w:space="0" w:color="auto"/>
      </w:divBdr>
    </w:div>
    <w:div w:id="214318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image" Target="media/image1.jpeg"/><Relationship Id="rId26"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image" Target="media/image2.jpeg"/><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image" Target="media/image6.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image" Target="media/image5.jpeg"/><Relationship Id="rId28" Type="http://schemas.openxmlformats.org/officeDocument/2006/relationships/image" Target="media/image10.jpeg"/><Relationship Id="rId10" Type="http://schemas.openxmlformats.org/officeDocument/2006/relationships/chart" Target="charts/chart3.xml"/><Relationship Id="rId19" Type="http://schemas.openxmlformats.org/officeDocument/2006/relationships/chart" Target="charts/chart1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image" Target="media/image4.jpeg"/><Relationship Id="rId27" Type="http://schemas.openxmlformats.org/officeDocument/2006/relationships/image" Target="media/image9.jpeg"/><Relationship Id="rId30"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42;&#1072;&#1083;&#1077;&#1085;&#1090;&#1080;&#1085;&#1072;\Documents\&#1079;&#1074;&#1110;&#1090;&#1080;\&#1075;&#1088;&#1072;&#1092;&#1110;&#1082;&#1080;\&#1075;&#1088;&#1072;&#1092;&#1110;&#1082;&#1080;.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1042;&#1072;&#1083;&#1077;&#1085;&#1090;&#1080;&#1085;&#1072;\Documents\&#1079;&#1074;&#1110;&#1090;&#1080;\&#1075;&#1088;&#1072;&#1092;&#1110;&#1082;&#1080;\&#1075;&#1088;&#1072;&#1092;&#1110;&#1082;&#1080;.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1042;&#1072;&#1083;&#1077;&#1085;&#1090;&#1080;&#1085;&#1072;\Documents\&#1079;&#1074;&#1110;&#1090;&#1080;\&#1075;&#1088;&#1072;&#1092;&#1110;&#1082;&#1080;\&#1075;&#1088;&#1072;&#1092;&#1110;&#1082;&#108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042;&#1072;&#1083;&#1077;&#1085;&#1090;&#1080;&#1085;&#1072;\Documents\&#1079;&#1074;&#1110;&#1090;&#1080;\&#1075;&#1088;&#1072;&#1092;&#1110;&#1082;&#1080;\&#1075;&#1088;&#1072;&#1092;&#1110;&#1082;&#108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1042;&#1072;&#1083;&#1077;&#1085;&#1090;&#1080;&#1085;&#1072;\Documents\&#1079;&#1074;&#1110;&#1090;&#1080;\&#1075;&#1088;&#1072;&#1092;&#1110;&#1082;&#1080;\&#1075;&#1088;&#1072;&#1092;&#1110;&#1082;&#108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1042;&#1072;&#1083;&#1077;&#1085;&#1090;&#1080;&#1085;&#1072;\Documents\&#1079;&#1074;&#1110;&#1090;&#1080;\&#1075;&#1088;&#1072;&#1092;&#1110;&#1082;&#1080;\&#1075;&#1088;&#1072;&#1092;&#1110;&#1082;&#108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1042;&#1072;&#1083;&#1077;&#1085;&#1090;&#1080;&#1085;&#1072;\Documents\&#1079;&#1074;&#1110;&#1090;&#1080;\&#1075;&#1088;&#1072;&#1092;&#1110;&#1082;&#1080;\&#1075;&#1088;&#1072;&#1092;&#1110;&#1082;&#108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1042;&#1072;&#1083;&#1077;&#1085;&#1090;&#1080;&#1085;&#1072;\Documents\&#1079;&#1074;&#1110;&#1090;&#1080;\&#1075;&#1088;&#1072;&#1092;&#1110;&#1082;&#1080;\&#1075;&#1088;&#1072;&#1092;&#1110;&#1082;&#108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1042;&#1072;&#1083;&#1077;&#1085;&#1090;&#1080;&#1085;&#1072;\Documents\&#1079;&#1074;&#1110;&#1090;&#1080;\&#1075;&#1088;&#1072;&#1092;&#1110;&#1082;&#1080;\&#1075;&#1088;&#1072;&#1092;&#1110;&#1082;&#1080;.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1042;&#1072;&#1083;&#1077;&#1085;&#1090;&#1080;&#1085;&#1072;\Documents\&#1079;&#1074;&#1110;&#1090;&#1080;\&#1075;&#1088;&#1072;&#1092;&#1110;&#1082;&#1080;\&#1075;&#1088;&#1072;&#1092;&#1110;&#1082;&#108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1042;&#1072;&#1083;&#1077;&#1085;&#1090;&#1080;&#1085;&#1072;\Documents\&#1079;&#1074;&#1110;&#1090;&#1080;\&#1075;&#1088;&#1072;&#1092;&#1110;&#1082;&#1080;\&#1075;&#1088;&#1072;&#1092;&#1110;&#1082;&#108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200"/>
            </a:pPr>
            <a:r>
              <a:rPr lang="ru-RU" sz="1200">
                <a:latin typeface="Times New Roman" pitchFamily="18" charset="0"/>
                <a:cs typeface="Times New Roman" pitchFamily="18" charset="0"/>
              </a:rPr>
              <a:t>Пошкодження рослин грунтовими шкідниками,%</a:t>
            </a:r>
          </a:p>
        </c:rich>
      </c:tx>
      <c:layout>
        <c:manualLayout>
          <c:xMode val="edge"/>
          <c:yMode val="edge"/>
          <c:x val="0.22278477690288712"/>
          <c:y val="0.11111111111111145"/>
        </c:manualLayout>
      </c:layout>
    </c:title>
    <c:view3D>
      <c:perspective val="30"/>
    </c:view3D>
    <c:plotArea>
      <c:layout/>
      <c:bar3DChart>
        <c:barDir val="col"/>
        <c:grouping val="standard"/>
        <c:ser>
          <c:idx val="0"/>
          <c:order val="0"/>
          <c:tx>
            <c:strRef>
              <c:f>грунтові!$A$1</c:f>
              <c:strCache>
                <c:ptCount val="1"/>
                <c:pt idx="0">
                  <c:v>%  пошкоджених рослин кукурудзи</c:v>
                </c:pt>
              </c:strCache>
            </c:strRef>
          </c:tx>
          <c:spPr>
            <a:solidFill>
              <a:schemeClr val="tx2">
                <a:lumMod val="20000"/>
                <a:lumOff val="80000"/>
              </a:schemeClr>
            </a:solidFill>
          </c:spPr>
          <c:cat>
            <c:numLit>
              <c:formatCode>General</c:formatCode>
              <c:ptCount val="6"/>
              <c:pt idx="0">
                <c:v>2017</c:v>
              </c:pt>
              <c:pt idx="1">
                <c:v>2018</c:v>
              </c:pt>
              <c:pt idx="2">
                <c:v>2019</c:v>
              </c:pt>
              <c:pt idx="3">
                <c:v>2020</c:v>
              </c:pt>
              <c:pt idx="4">
                <c:v>2021</c:v>
              </c:pt>
              <c:pt idx="5">
                <c:v>2022</c:v>
              </c:pt>
            </c:numLit>
          </c:cat>
          <c:val>
            <c:numRef>
              <c:f>грунтові!$A$2:$A$7</c:f>
              <c:numCache>
                <c:formatCode>General</c:formatCode>
                <c:ptCount val="6"/>
                <c:pt idx="0">
                  <c:v>2</c:v>
                </c:pt>
                <c:pt idx="1">
                  <c:v>3</c:v>
                </c:pt>
                <c:pt idx="2">
                  <c:v>2</c:v>
                </c:pt>
                <c:pt idx="3">
                  <c:v>4</c:v>
                </c:pt>
                <c:pt idx="4">
                  <c:v>4</c:v>
                </c:pt>
                <c:pt idx="5">
                  <c:v>3</c:v>
                </c:pt>
              </c:numCache>
            </c:numRef>
          </c:val>
        </c:ser>
        <c:ser>
          <c:idx val="1"/>
          <c:order val="1"/>
          <c:tx>
            <c:strRef>
              <c:f>грунтові!$B$1</c:f>
              <c:strCache>
                <c:ptCount val="1"/>
                <c:pt idx="0">
                  <c:v>% пошкоджених рослин соняшника</c:v>
                </c:pt>
              </c:strCache>
            </c:strRef>
          </c:tx>
          <c:spPr>
            <a:solidFill>
              <a:schemeClr val="accent3">
                <a:lumMod val="60000"/>
                <a:lumOff val="40000"/>
              </a:schemeClr>
            </a:solidFill>
          </c:spPr>
          <c:cat>
            <c:numLit>
              <c:formatCode>General</c:formatCode>
              <c:ptCount val="6"/>
              <c:pt idx="0">
                <c:v>2017</c:v>
              </c:pt>
              <c:pt idx="1">
                <c:v>2018</c:v>
              </c:pt>
              <c:pt idx="2">
                <c:v>2019</c:v>
              </c:pt>
              <c:pt idx="3">
                <c:v>2020</c:v>
              </c:pt>
              <c:pt idx="4">
                <c:v>2021</c:v>
              </c:pt>
              <c:pt idx="5">
                <c:v>2022</c:v>
              </c:pt>
            </c:numLit>
          </c:cat>
          <c:val>
            <c:numRef>
              <c:f>грунтові!$B$2:$B$7</c:f>
              <c:numCache>
                <c:formatCode>General</c:formatCode>
                <c:ptCount val="6"/>
                <c:pt idx="0">
                  <c:v>1.5</c:v>
                </c:pt>
                <c:pt idx="1">
                  <c:v>2</c:v>
                </c:pt>
                <c:pt idx="2">
                  <c:v>2</c:v>
                </c:pt>
                <c:pt idx="3">
                  <c:v>3</c:v>
                </c:pt>
                <c:pt idx="4">
                  <c:v>3</c:v>
                </c:pt>
                <c:pt idx="5">
                  <c:v>2</c:v>
                </c:pt>
              </c:numCache>
            </c:numRef>
          </c:val>
        </c:ser>
        <c:shape val="cone"/>
        <c:axId val="61364096"/>
        <c:axId val="61579264"/>
        <c:axId val="61574208"/>
      </c:bar3DChart>
      <c:catAx>
        <c:axId val="61364096"/>
        <c:scaling>
          <c:orientation val="minMax"/>
        </c:scaling>
        <c:axPos val="b"/>
        <c:title>
          <c:tx>
            <c:rich>
              <a:bodyPr/>
              <a:lstStyle/>
              <a:p>
                <a:pPr>
                  <a:defRPr sz="1100">
                    <a:latin typeface="Times New Roman" pitchFamily="18" charset="0"/>
                    <a:cs typeface="Times New Roman" pitchFamily="18" charset="0"/>
                  </a:defRPr>
                </a:pPr>
                <a:r>
                  <a:rPr lang="ru-RU" sz="1100">
                    <a:latin typeface="Times New Roman" pitchFamily="18" charset="0"/>
                    <a:cs typeface="Times New Roman" pitchFamily="18" charset="0"/>
                  </a:rPr>
                  <a:t>роки</a:t>
                </a:r>
              </a:p>
            </c:rich>
          </c:tx>
        </c:title>
        <c:numFmt formatCode="General" sourceLinked="1"/>
        <c:tickLblPos val="nextTo"/>
        <c:crossAx val="61579264"/>
        <c:crosses val="autoZero"/>
        <c:auto val="1"/>
        <c:lblAlgn val="ctr"/>
        <c:lblOffset val="100"/>
      </c:catAx>
      <c:valAx>
        <c:axId val="61579264"/>
        <c:scaling>
          <c:orientation val="minMax"/>
        </c:scaling>
        <c:axPos val="l"/>
        <c:majorGridlines>
          <c:spPr>
            <a:ln>
              <a:solidFill>
                <a:schemeClr val="accent1"/>
              </a:solidFill>
            </a:ln>
          </c:spPr>
        </c:majorGridlines>
        <c:title>
          <c:tx>
            <c:rich>
              <a:bodyPr rot="0" vert="wordArtVert"/>
              <a:lstStyle/>
              <a:p>
                <a:pPr>
                  <a:defRPr/>
                </a:pPr>
                <a:r>
                  <a:rPr lang="ru-RU"/>
                  <a:t>%</a:t>
                </a:r>
              </a:p>
            </c:rich>
          </c:tx>
        </c:title>
        <c:numFmt formatCode="General" sourceLinked="1"/>
        <c:tickLblPos val="nextTo"/>
        <c:crossAx val="61364096"/>
        <c:crosses val="autoZero"/>
        <c:crossBetween val="between"/>
      </c:valAx>
      <c:serAx>
        <c:axId val="61574208"/>
        <c:scaling>
          <c:orientation val="minMax"/>
        </c:scaling>
        <c:delete val="1"/>
        <c:axPos val="b"/>
        <c:tickLblPos val="nextTo"/>
        <c:crossAx val="61579264"/>
        <c:crosses val="autoZero"/>
      </c:serAx>
    </c:plotArea>
    <c:legend>
      <c:legendPos val="r"/>
      <c:txPr>
        <a:bodyPr/>
        <a:lstStyle/>
        <a:p>
          <a:pPr>
            <a:defRPr sz="1100">
              <a:latin typeface="Times New Roman" pitchFamily="18" charset="0"/>
              <a:cs typeface="Times New Roman" pitchFamily="18" charset="0"/>
            </a:defRPr>
          </a:pPr>
          <a:endParaRPr lang="ru-RU"/>
        </a:p>
      </c:txPr>
    </c:legend>
    <c:plotVisOnly val="1"/>
    <c:dispBlanksAs val="gap"/>
  </c:chart>
  <c:spPr>
    <a:solidFill>
      <a:schemeClr val="bg1">
        <a:lumMod val="95000"/>
      </a:schemeClr>
    </a:solidFill>
    <a:ln w="9525"/>
    <a:effectLst>
      <a:innerShdw blurRad="63500" dist="50800" dir="13500000">
        <a:prstClr val="black">
          <a:alpha val="50000"/>
        </a:prstClr>
      </a:inn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200">
                <a:latin typeface="Times New Roman" pitchFamily="18" charset="0"/>
                <a:cs typeface="Times New Roman" pitchFamily="18" charset="0"/>
              </a:defRPr>
            </a:pPr>
            <a:r>
              <a:rPr lang="ru-RU" sz="1200">
                <a:latin typeface="Times New Roman" pitchFamily="18" charset="0"/>
                <a:cs typeface="Times New Roman" pitchFamily="18" charset="0"/>
              </a:rPr>
              <a:t>Середня чисельність звичайного (бурякового) довгоносика в період масового заселення, екз./м²</a:t>
            </a:r>
          </a:p>
        </c:rich>
      </c:tx>
      <c:layout>
        <c:manualLayout>
          <c:xMode val="edge"/>
          <c:yMode val="edge"/>
          <c:x val="0.12021522309711474"/>
          <c:y val="3.038194444444501E-2"/>
        </c:manualLayout>
      </c:layout>
    </c:title>
    <c:plotArea>
      <c:layout>
        <c:manualLayout>
          <c:layoutTarget val="inner"/>
          <c:xMode val="edge"/>
          <c:yMode val="edge"/>
          <c:x val="0.28087751531059302"/>
          <c:y val="0.2214737806211724"/>
          <c:w val="0.7168169291338583"/>
          <c:h val="0.57589642115049444"/>
        </c:manualLayout>
      </c:layout>
      <c:lineChart>
        <c:grouping val="standard"/>
        <c:ser>
          <c:idx val="0"/>
          <c:order val="0"/>
          <c:tx>
            <c:strRef>
              <c:f>'зв бур довг'!$A$1</c:f>
              <c:strCache>
                <c:ptCount val="1"/>
                <c:pt idx="0">
                  <c:v>екз/м²</c:v>
                </c:pt>
              </c:strCache>
            </c:strRef>
          </c:tx>
          <c:spPr>
            <a:ln>
              <a:solidFill>
                <a:schemeClr val="accent3">
                  <a:lumMod val="60000"/>
                  <a:lumOff val="40000"/>
                </a:schemeClr>
              </a:solidFill>
            </a:ln>
          </c:spPr>
          <c:marker>
            <c:symbol val="none"/>
          </c:marker>
          <c:cat>
            <c:numLit>
              <c:formatCode>General</c:formatCode>
              <c:ptCount val="9"/>
              <c:pt idx="0">
                <c:v>2014</c:v>
              </c:pt>
              <c:pt idx="1">
                <c:v>2015</c:v>
              </c:pt>
              <c:pt idx="2">
                <c:v>2016</c:v>
              </c:pt>
              <c:pt idx="3">
                <c:v>2017</c:v>
              </c:pt>
              <c:pt idx="4">
                <c:v>2018</c:v>
              </c:pt>
              <c:pt idx="5">
                <c:v>2019</c:v>
              </c:pt>
              <c:pt idx="6">
                <c:v>2020</c:v>
              </c:pt>
              <c:pt idx="7">
                <c:v>2021</c:v>
              </c:pt>
              <c:pt idx="8">
                <c:v>2022</c:v>
              </c:pt>
            </c:numLit>
          </c:cat>
          <c:val>
            <c:numRef>
              <c:f>'зв бур довг'!$A$2:$A$11</c:f>
              <c:numCache>
                <c:formatCode>General</c:formatCode>
                <c:ptCount val="10"/>
                <c:pt idx="0">
                  <c:v>0.2</c:v>
                </c:pt>
                <c:pt idx="1">
                  <c:v>0.1</c:v>
                </c:pt>
                <c:pt idx="2">
                  <c:v>0.2</c:v>
                </c:pt>
                <c:pt idx="3">
                  <c:v>0.22000000000000003</c:v>
                </c:pt>
                <c:pt idx="4">
                  <c:v>0.4</c:v>
                </c:pt>
                <c:pt idx="5">
                  <c:v>0.60000000000000064</c:v>
                </c:pt>
                <c:pt idx="6">
                  <c:v>0.4</c:v>
                </c:pt>
                <c:pt idx="7">
                  <c:v>0.4</c:v>
                </c:pt>
                <c:pt idx="8">
                  <c:v>0.4</c:v>
                </c:pt>
              </c:numCache>
            </c:numRef>
          </c:val>
        </c:ser>
        <c:marker val="1"/>
        <c:axId val="69182592"/>
        <c:axId val="69184512"/>
      </c:lineChart>
      <c:catAx>
        <c:axId val="69182592"/>
        <c:scaling>
          <c:orientation val="minMax"/>
        </c:scaling>
        <c:axPos val="b"/>
        <c:title>
          <c:tx>
            <c:rich>
              <a:bodyPr/>
              <a:lstStyle/>
              <a:p>
                <a:pPr>
                  <a:defRPr b="0">
                    <a:latin typeface="Times New Roman" pitchFamily="18" charset="0"/>
                    <a:cs typeface="Times New Roman" pitchFamily="18" charset="0"/>
                  </a:defRPr>
                </a:pPr>
                <a:r>
                  <a:rPr lang="ru-RU" b="0">
                    <a:latin typeface="Times New Roman" pitchFamily="18" charset="0"/>
                    <a:cs typeface="Times New Roman" pitchFamily="18" charset="0"/>
                  </a:rPr>
                  <a:t>роки</a:t>
                </a:r>
              </a:p>
            </c:rich>
          </c:tx>
        </c:title>
        <c:numFmt formatCode="General" sourceLinked="1"/>
        <c:tickLblPos val="nextTo"/>
        <c:crossAx val="69184512"/>
        <c:crosses val="autoZero"/>
        <c:auto val="1"/>
        <c:lblAlgn val="ctr"/>
        <c:lblOffset val="100"/>
      </c:catAx>
      <c:valAx>
        <c:axId val="69184512"/>
        <c:scaling>
          <c:orientation val="minMax"/>
        </c:scaling>
        <c:axPos val="l"/>
        <c:majorGridlines/>
        <c:title>
          <c:tx>
            <c:rich>
              <a:bodyPr rot="-5400000" vert="horz"/>
              <a:lstStyle/>
              <a:p>
                <a:pPr>
                  <a:defRPr>
                    <a:latin typeface="Times New Roman" pitchFamily="18" charset="0"/>
                    <a:cs typeface="Times New Roman" pitchFamily="18" charset="0"/>
                  </a:defRPr>
                </a:pPr>
                <a:r>
                  <a:rPr lang="ru-RU">
                    <a:latin typeface="Times New Roman" pitchFamily="18" charset="0"/>
                    <a:cs typeface="Times New Roman" pitchFamily="18" charset="0"/>
                  </a:rPr>
                  <a:t>екз./м²</a:t>
                </a:r>
              </a:p>
            </c:rich>
          </c:tx>
        </c:title>
        <c:numFmt formatCode="General" sourceLinked="1"/>
        <c:tickLblPos val="nextTo"/>
        <c:crossAx val="69182592"/>
        <c:crosses val="autoZero"/>
        <c:crossBetween val="between"/>
      </c:valAx>
    </c:plotArea>
    <c:legend>
      <c:legendPos val="r"/>
    </c:legend>
    <c:plotVisOnly val="1"/>
    <c:dispBlanksAs val="gap"/>
  </c:chart>
  <c:spPr>
    <a:solidFill>
      <a:schemeClr val="accent3">
        <a:lumMod val="20000"/>
        <a:lumOff val="80000"/>
      </a:schemeClr>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ru-R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200">
                <a:latin typeface="Times New Roman" pitchFamily="18" charset="0"/>
                <a:cs typeface="Times New Roman" pitchFamily="18" charset="0"/>
              </a:defRPr>
            </a:pPr>
            <a:r>
              <a:rPr lang="ru-RU" sz="1200">
                <a:latin typeface="Times New Roman" pitchFamily="18" charset="0"/>
                <a:cs typeface="Times New Roman" pitchFamily="18" charset="0"/>
              </a:rPr>
              <a:t>Хвороби коренеплодів цукрового буряка в 2022р.</a:t>
            </a:r>
          </a:p>
        </c:rich>
      </c:tx>
    </c:title>
    <c:plotArea>
      <c:layout/>
      <c:pieChart>
        <c:varyColors val="1"/>
        <c:ser>
          <c:idx val="0"/>
          <c:order val="0"/>
          <c:spPr>
            <a:scene3d>
              <a:camera prst="orthographicFront"/>
              <a:lightRig rig="threePt" dir="t"/>
            </a:scene3d>
            <a:sp3d>
              <a:bevelT/>
            </a:sp3d>
          </c:spPr>
          <c:explosion val="25"/>
          <c:dLbls>
            <c:spPr>
              <a:noFill/>
              <a:ln>
                <a:noFill/>
              </a:ln>
              <a:effectLst/>
            </c:spPr>
            <c:txPr>
              <a:bodyPr/>
              <a:lstStyle/>
              <a:p>
                <a:pPr>
                  <a:defRPr>
                    <a:latin typeface="Times New Roman" pitchFamily="18" charset="0"/>
                    <a:cs typeface="Times New Roman" pitchFamily="18" charset="0"/>
                  </a:defRPr>
                </a:pPr>
                <a:endParaRPr lang="ru-RU"/>
              </a:p>
            </c:txPr>
            <c:showCatName val="1"/>
            <c:showPercent val="1"/>
            <c:showLeaderLines val="1"/>
            <c:extLst>
              <c:ext xmlns:c15="http://schemas.microsoft.com/office/drawing/2012/chart" uri="{CE6537A1-D6FC-4f65-9D91-7224C49458BB}"/>
            </c:extLst>
          </c:dLbls>
          <c:cat>
            <c:strRef>
              <c:f>'хвороби корен буряк'!$A$1:$C$1</c:f>
              <c:strCache>
                <c:ptCount val="3"/>
                <c:pt idx="0">
                  <c:v>фузаріозна гниль</c:v>
                </c:pt>
                <c:pt idx="1">
                  <c:v>дуплистість</c:v>
                </c:pt>
                <c:pt idx="2">
                  <c:v>суха гниль</c:v>
                </c:pt>
              </c:strCache>
            </c:strRef>
          </c:cat>
          <c:val>
            <c:numRef>
              <c:f>'хвороби корен буряк'!$A$2:$C$2</c:f>
              <c:numCache>
                <c:formatCode>General</c:formatCode>
                <c:ptCount val="3"/>
                <c:pt idx="0">
                  <c:v>5</c:v>
                </c:pt>
                <c:pt idx="1">
                  <c:v>4</c:v>
                </c:pt>
                <c:pt idx="2">
                  <c:v>3</c:v>
                </c:pt>
              </c:numCache>
            </c:numRef>
          </c:val>
        </c:ser>
        <c:dLbls>
          <c:showCatName val="1"/>
          <c:showPercent val="1"/>
        </c:dLbls>
        <c:firstSliceAng val="0"/>
      </c:pieChart>
    </c:plotArea>
    <c:plotVisOnly val="1"/>
    <c:dispBlanksAs val="zero"/>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200">
                <a:latin typeface="Times New Roman" pitchFamily="18" charset="0"/>
                <a:cs typeface="Times New Roman" pitchFamily="18" charset="0"/>
              </a:defRPr>
            </a:pPr>
            <a:r>
              <a:rPr lang="ru-RU" sz="1200">
                <a:latin typeface="Times New Roman" pitchFamily="18" charset="0"/>
                <a:cs typeface="Times New Roman" pitchFamily="18" charset="0"/>
              </a:rPr>
              <a:t>Пошкодження рослин</a:t>
            </a:r>
            <a:r>
              <a:rPr lang="ru-RU" sz="1200" baseline="0">
                <a:latin typeface="Times New Roman" pitchFamily="18" charset="0"/>
                <a:cs typeface="Times New Roman" pitchFamily="18" charset="0"/>
              </a:rPr>
              <a:t> цукрових буряків гусеницями озимої совки</a:t>
            </a:r>
            <a:endParaRPr lang="ru-RU" sz="1200">
              <a:latin typeface="Times New Roman" pitchFamily="18" charset="0"/>
              <a:cs typeface="Times New Roman" pitchFamily="18" charset="0"/>
            </a:endParaRPr>
          </a:p>
        </c:rich>
      </c:tx>
      <c:layout>
        <c:manualLayout>
          <c:xMode val="edge"/>
          <c:yMode val="edge"/>
          <c:x val="0.14562559178398865"/>
          <c:y val="9.2479129477016468E-3"/>
        </c:manualLayout>
      </c:layout>
    </c:title>
    <c:view3D>
      <c:perspective val="30"/>
    </c:view3D>
    <c:sideWall>
      <c:spPr>
        <a:ln>
          <a:solidFill>
            <a:schemeClr val="tx2">
              <a:lumMod val="60000"/>
              <a:lumOff val="40000"/>
            </a:schemeClr>
          </a:solidFill>
        </a:ln>
      </c:spPr>
    </c:sideWall>
    <c:backWall>
      <c:spPr>
        <a:ln>
          <a:solidFill>
            <a:schemeClr val="tx2">
              <a:lumMod val="60000"/>
              <a:lumOff val="40000"/>
            </a:schemeClr>
          </a:solidFill>
        </a:ln>
      </c:spPr>
    </c:backWall>
    <c:plotArea>
      <c:layout/>
      <c:bar3DChart>
        <c:barDir val="col"/>
        <c:grouping val="clustered"/>
        <c:ser>
          <c:idx val="0"/>
          <c:order val="0"/>
          <c:tx>
            <c:strRef>
              <c:f>'оз. совка'!$A$1</c:f>
              <c:strCache>
                <c:ptCount val="1"/>
                <c:pt idx="0">
                  <c:v>% пошкоджених рослин гусеницями І покоління</c:v>
                </c:pt>
              </c:strCache>
            </c:strRef>
          </c:tx>
          <c:spPr>
            <a:solidFill>
              <a:schemeClr val="accent1">
                <a:lumMod val="20000"/>
                <a:lumOff val="80000"/>
              </a:schemeClr>
            </a:solidFill>
          </c:spPr>
          <c:cat>
            <c:numLit>
              <c:formatCode>General</c:formatCode>
              <c:ptCount val="6"/>
              <c:pt idx="0">
                <c:v>2017</c:v>
              </c:pt>
              <c:pt idx="1">
                <c:v>2018</c:v>
              </c:pt>
              <c:pt idx="2">
                <c:v>2019</c:v>
              </c:pt>
              <c:pt idx="3">
                <c:v>2020</c:v>
              </c:pt>
              <c:pt idx="4">
                <c:v>2021</c:v>
              </c:pt>
              <c:pt idx="5">
                <c:v>2022</c:v>
              </c:pt>
            </c:numLit>
          </c:cat>
          <c:val>
            <c:numRef>
              <c:f>'оз. совка'!$A$2:$A$7</c:f>
              <c:numCache>
                <c:formatCode>General</c:formatCode>
                <c:ptCount val="6"/>
                <c:pt idx="0">
                  <c:v>3</c:v>
                </c:pt>
                <c:pt idx="1">
                  <c:v>2</c:v>
                </c:pt>
                <c:pt idx="2">
                  <c:v>3</c:v>
                </c:pt>
                <c:pt idx="3">
                  <c:v>5</c:v>
                </c:pt>
                <c:pt idx="4">
                  <c:v>4</c:v>
                </c:pt>
                <c:pt idx="5">
                  <c:v>3</c:v>
                </c:pt>
              </c:numCache>
            </c:numRef>
          </c:val>
        </c:ser>
        <c:ser>
          <c:idx val="1"/>
          <c:order val="1"/>
          <c:tx>
            <c:strRef>
              <c:f>'оз. совка'!$B$1</c:f>
              <c:strCache>
                <c:ptCount val="1"/>
                <c:pt idx="0">
                  <c:v>% пошкоджених рослин гусеницями ІІ покоління</c:v>
                </c:pt>
              </c:strCache>
            </c:strRef>
          </c:tx>
          <c:spPr>
            <a:solidFill>
              <a:schemeClr val="accent2">
                <a:lumMod val="20000"/>
                <a:lumOff val="80000"/>
              </a:schemeClr>
            </a:solidFill>
          </c:spPr>
          <c:cat>
            <c:numLit>
              <c:formatCode>General</c:formatCode>
              <c:ptCount val="6"/>
              <c:pt idx="0">
                <c:v>2017</c:v>
              </c:pt>
              <c:pt idx="1">
                <c:v>2018</c:v>
              </c:pt>
              <c:pt idx="2">
                <c:v>2019</c:v>
              </c:pt>
              <c:pt idx="3">
                <c:v>2020</c:v>
              </c:pt>
              <c:pt idx="4">
                <c:v>2021</c:v>
              </c:pt>
              <c:pt idx="5">
                <c:v>2022</c:v>
              </c:pt>
            </c:numLit>
          </c:cat>
          <c:val>
            <c:numRef>
              <c:f>'оз. совка'!$B$2:$B$7</c:f>
              <c:numCache>
                <c:formatCode>General</c:formatCode>
                <c:ptCount val="6"/>
                <c:pt idx="0">
                  <c:v>2</c:v>
                </c:pt>
                <c:pt idx="1">
                  <c:v>3</c:v>
                </c:pt>
                <c:pt idx="2">
                  <c:v>4</c:v>
                </c:pt>
                <c:pt idx="3">
                  <c:v>7</c:v>
                </c:pt>
                <c:pt idx="4">
                  <c:v>6</c:v>
                </c:pt>
                <c:pt idx="5">
                  <c:v>7</c:v>
                </c:pt>
              </c:numCache>
            </c:numRef>
          </c:val>
        </c:ser>
        <c:shape val="cylinder"/>
        <c:axId val="64305408"/>
        <c:axId val="64311680"/>
        <c:axId val="0"/>
      </c:bar3DChart>
      <c:catAx>
        <c:axId val="64305408"/>
        <c:scaling>
          <c:orientation val="minMax"/>
        </c:scaling>
        <c:axPos val="b"/>
        <c:title>
          <c:tx>
            <c:rich>
              <a:bodyPr/>
              <a:lstStyle/>
              <a:p>
                <a:pPr>
                  <a:defRPr>
                    <a:latin typeface="Times New Roman" pitchFamily="18" charset="0"/>
                    <a:cs typeface="Times New Roman" pitchFamily="18" charset="0"/>
                  </a:defRPr>
                </a:pPr>
                <a:r>
                  <a:rPr lang="ru-RU">
                    <a:latin typeface="Times New Roman" pitchFamily="18" charset="0"/>
                    <a:cs typeface="Times New Roman" pitchFamily="18" charset="0"/>
                  </a:rPr>
                  <a:t>роки</a:t>
                </a:r>
              </a:p>
            </c:rich>
          </c:tx>
        </c:title>
        <c:numFmt formatCode="General" sourceLinked="1"/>
        <c:tickLblPos val="nextTo"/>
        <c:spPr>
          <a:effectLst>
            <a:innerShdw blurRad="63500" dist="50800" dir="16200000">
              <a:prstClr val="black">
                <a:alpha val="50000"/>
              </a:prstClr>
            </a:innerShdw>
          </a:effectLst>
        </c:spPr>
        <c:crossAx val="64311680"/>
        <c:crosses val="autoZero"/>
        <c:auto val="1"/>
        <c:lblAlgn val="ctr"/>
        <c:lblOffset val="100"/>
      </c:catAx>
      <c:valAx>
        <c:axId val="64311680"/>
        <c:scaling>
          <c:orientation val="minMax"/>
        </c:scaling>
        <c:axPos val="l"/>
        <c:majorGridlines/>
        <c:title>
          <c:tx>
            <c:rich>
              <a:bodyPr rot="0" vert="horz"/>
              <a:lstStyle/>
              <a:p>
                <a:pPr>
                  <a:defRPr/>
                </a:pPr>
                <a:r>
                  <a:rPr lang="ru-RU"/>
                  <a:t>%</a:t>
                </a:r>
              </a:p>
            </c:rich>
          </c:tx>
        </c:title>
        <c:numFmt formatCode="General" sourceLinked="1"/>
        <c:tickLblPos val="nextTo"/>
        <c:crossAx val="64305408"/>
        <c:crosses val="autoZero"/>
        <c:crossBetween val="between"/>
      </c:valAx>
    </c:plotArea>
    <c:legend>
      <c:legendPos val="r"/>
      <c:txPr>
        <a:bodyPr/>
        <a:lstStyle/>
        <a:p>
          <a:pPr>
            <a:defRPr>
              <a:latin typeface="Times New Roman" pitchFamily="18" charset="0"/>
              <a:cs typeface="Times New Roman" pitchFamily="18" charset="0"/>
            </a:defRPr>
          </a:pPr>
          <a:endParaRPr lang="ru-RU"/>
        </a:p>
      </c:txPr>
    </c:legend>
    <c:plotVisOnly val="1"/>
    <c:dispBlanksAs val="gap"/>
  </c:chart>
  <c:spPr>
    <a:solidFill>
      <a:schemeClr val="accent3">
        <a:lumMod val="20000"/>
        <a:lumOff val="80000"/>
      </a:schemeClr>
    </a:solidFill>
    <a:effectLst>
      <a:innerShdw blurRad="114300">
        <a:prstClr val="black"/>
      </a:inn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200"/>
            </a:pPr>
            <a:r>
              <a:rPr lang="ru-RU" sz="1200"/>
              <a:t>Пошкодження кукурудзи гусеницями стеблового метелика,%</a:t>
            </a:r>
          </a:p>
        </c:rich>
      </c:tx>
    </c:title>
    <c:view3D>
      <c:rAngAx val="1"/>
    </c:view3D>
    <c:plotArea>
      <c:layout/>
      <c:bar3DChart>
        <c:barDir val="col"/>
        <c:grouping val="clustered"/>
        <c:ser>
          <c:idx val="0"/>
          <c:order val="0"/>
          <c:tx>
            <c:v>% пошкоджених стебел</c:v>
          </c:tx>
          <c:spPr>
            <a:solidFill>
              <a:schemeClr val="tx2">
                <a:lumMod val="20000"/>
                <a:lumOff val="80000"/>
              </a:schemeClr>
            </a:solidFill>
          </c:spPr>
          <c:cat>
            <c:numLit>
              <c:formatCode>General</c:formatCode>
              <c:ptCount val="6"/>
              <c:pt idx="0">
                <c:v>2017</c:v>
              </c:pt>
              <c:pt idx="1">
                <c:v>2018</c:v>
              </c:pt>
              <c:pt idx="2">
                <c:v>2019</c:v>
              </c:pt>
              <c:pt idx="3">
                <c:v>2020</c:v>
              </c:pt>
              <c:pt idx="4">
                <c:v>2021</c:v>
              </c:pt>
              <c:pt idx="5">
                <c:v>2022</c:v>
              </c:pt>
            </c:numLit>
          </c:cat>
          <c:val>
            <c:numRef>
              <c:f>'пошк. гус ст мет'!$A$2:$A$7</c:f>
              <c:numCache>
                <c:formatCode>General</c:formatCode>
                <c:ptCount val="6"/>
                <c:pt idx="0">
                  <c:v>3</c:v>
                </c:pt>
                <c:pt idx="1">
                  <c:v>4.3</c:v>
                </c:pt>
                <c:pt idx="2">
                  <c:v>4</c:v>
                </c:pt>
                <c:pt idx="3">
                  <c:v>3.3</c:v>
                </c:pt>
                <c:pt idx="4">
                  <c:v>2.8</c:v>
                </c:pt>
                <c:pt idx="5">
                  <c:v>4.0999999999999996</c:v>
                </c:pt>
              </c:numCache>
            </c:numRef>
          </c:val>
        </c:ser>
        <c:ser>
          <c:idx val="1"/>
          <c:order val="1"/>
          <c:tx>
            <c:v>% пошкоджених рослин</c:v>
          </c:tx>
          <c:spPr>
            <a:solidFill>
              <a:schemeClr val="accent2">
                <a:lumMod val="20000"/>
                <a:lumOff val="80000"/>
              </a:schemeClr>
            </a:solidFill>
          </c:spPr>
          <c:cat>
            <c:numLit>
              <c:formatCode>General</c:formatCode>
              <c:ptCount val="6"/>
              <c:pt idx="0">
                <c:v>2017</c:v>
              </c:pt>
              <c:pt idx="1">
                <c:v>2018</c:v>
              </c:pt>
              <c:pt idx="2">
                <c:v>2019</c:v>
              </c:pt>
              <c:pt idx="3">
                <c:v>2020</c:v>
              </c:pt>
              <c:pt idx="4">
                <c:v>2021</c:v>
              </c:pt>
              <c:pt idx="5">
                <c:v>2022</c:v>
              </c:pt>
            </c:numLit>
          </c:cat>
          <c:val>
            <c:numRef>
              <c:f>'пошк. гус ст мет'!$B$2:$B$7</c:f>
              <c:numCache>
                <c:formatCode>General</c:formatCode>
                <c:ptCount val="6"/>
                <c:pt idx="0">
                  <c:v>2.9</c:v>
                </c:pt>
                <c:pt idx="1">
                  <c:v>2.2999999999999998</c:v>
                </c:pt>
                <c:pt idx="2">
                  <c:v>2</c:v>
                </c:pt>
                <c:pt idx="3">
                  <c:v>1.8</c:v>
                </c:pt>
                <c:pt idx="4">
                  <c:v>1.6</c:v>
                </c:pt>
                <c:pt idx="5">
                  <c:v>2.7</c:v>
                </c:pt>
              </c:numCache>
            </c:numRef>
          </c:val>
        </c:ser>
        <c:shape val="cylinder"/>
        <c:axId val="68421120"/>
        <c:axId val="68423040"/>
        <c:axId val="0"/>
      </c:bar3DChart>
      <c:catAx>
        <c:axId val="68421120"/>
        <c:scaling>
          <c:orientation val="minMax"/>
        </c:scaling>
        <c:axPos val="b"/>
        <c:title>
          <c:tx>
            <c:rich>
              <a:bodyPr/>
              <a:lstStyle/>
              <a:p>
                <a:pPr>
                  <a:defRPr/>
                </a:pPr>
                <a:r>
                  <a:rPr lang="ru-RU"/>
                  <a:t>роки</a:t>
                </a:r>
              </a:p>
            </c:rich>
          </c:tx>
        </c:title>
        <c:numFmt formatCode="General" sourceLinked="1"/>
        <c:tickLblPos val="nextTo"/>
        <c:crossAx val="68423040"/>
        <c:crosses val="autoZero"/>
        <c:auto val="1"/>
        <c:lblAlgn val="ctr"/>
        <c:lblOffset val="100"/>
      </c:catAx>
      <c:valAx>
        <c:axId val="68423040"/>
        <c:scaling>
          <c:orientation val="minMax"/>
        </c:scaling>
        <c:axPos val="l"/>
        <c:majorGridlines/>
        <c:title>
          <c:tx>
            <c:rich>
              <a:bodyPr rot="0" vert="horz"/>
              <a:lstStyle/>
              <a:p>
                <a:pPr>
                  <a:defRPr/>
                </a:pPr>
                <a:r>
                  <a:rPr lang="en-US"/>
                  <a:t>%</a:t>
                </a:r>
              </a:p>
            </c:rich>
          </c:tx>
        </c:title>
        <c:numFmt formatCode="General" sourceLinked="1"/>
        <c:tickLblPos val="nextTo"/>
        <c:crossAx val="68421120"/>
        <c:crosses val="autoZero"/>
        <c:crossBetween val="between"/>
      </c:valAx>
    </c:plotArea>
    <c:legend>
      <c:legendPos val="r"/>
    </c:legend>
    <c:plotVisOnly val="1"/>
    <c:dispBlanksAs val="gap"/>
  </c:chart>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style val="23"/>
  <c:chart>
    <c:title>
      <c:tx>
        <c:rich>
          <a:bodyPr/>
          <a:lstStyle/>
          <a:p>
            <a:pPr>
              <a:defRPr sz="1200">
                <a:latin typeface="Times New Roman" pitchFamily="18" charset="0"/>
                <a:cs typeface="Times New Roman" pitchFamily="18" charset="0"/>
              </a:defRPr>
            </a:pPr>
            <a:r>
              <a:rPr lang="ru-RU" sz="1200">
                <a:latin typeface="Times New Roman" pitchFamily="18" charset="0"/>
                <a:cs typeface="Times New Roman" pitchFamily="18" charset="0"/>
              </a:rPr>
              <a:t>Середня чисельність жилих колоній мишоподібних гризунів на 1га</a:t>
            </a:r>
          </a:p>
        </c:rich>
      </c:tx>
    </c:title>
    <c:view3D>
      <c:rAngAx val="1"/>
    </c:view3D>
    <c:plotArea>
      <c:layout/>
      <c:bar3DChart>
        <c:barDir val="col"/>
        <c:grouping val="clustered"/>
        <c:ser>
          <c:idx val="0"/>
          <c:order val="0"/>
          <c:tx>
            <c:strRef>
              <c:f>миші!$A$1</c:f>
              <c:strCache>
                <c:ptCount val="1"/>
                <c:pt idx="0">
                  <c:v>на орних</c:v>
                </c:pt>
              </c:strCache>
            </c:strRef>
          </c:tx>
          <c:cat>
            <c:numLit>
              <c:formatCode>General</c:formatCode>
              <c:ptCount val="10"/>
              <c:pt idx="0">
                <c:v>2013</c:v>
              </c:pt>
              <c:pt idx="1">
                <c:v>2014</c:v>
              </c:pt>
              <c:pt idx="2">
                <c:v>2015</c:v>
              </c:pt>
              <c:pt idx="3">
                <c:v>2016</c:v>
              </c:pt>
              <c:pt idx="4">
                <c:v>2017</c:v>
              </c:pt>
              <c:pt idx="5">
                <c:v>2018</c:v>
              </c:pt>
              <c:pt idx="6">
                <c:v>2019</c:v>
              </c:pt>
              <c:pt idx="7">
                <c:v>2020</c:v>
              </c:pt>
              <c:pt idx="8">
                <c:v>2021</c:v>
              </c:pt>
              <c:pt idx="9">
                <c:v>2022</c:v>
              </c:pt>
            </c:numLit>
          </c:cat>
          <c:val>
            <c:numRef>
              <c:f>миші!$A$2:$A$14</c:f>
              <c:numCache>
                <c:formatCode>General</c:formatCode>
                <c:ptCount val="13"/>
                <c:pt idx="0">
                  <c:v>1.2</c:v>
                </c:pt>
                <c:pt idx="1">
                  <c:v>1.2</c:v>
                </c:pt>
                <c:pt idx="2">
                  <c:v>1.2</c:v>
                </c:pt>
                <c:pt idx="3">
                  <c:v>1.2</c:v>
                </c:pt>
                <c:pt idx="4">
                  <c:v>0.9</c:v>
                </c:pt>
                <c:pt idx="5">
                  <c:v>1.1000000000000001</c:v>
                </c:pt>
                <c:pt idx="6">
                  <c:v>0.5</c:v>
                </c:pt>
                <c:pt idx="7">
                  <c:v>1.1000000000000001</c:v>
                </c:pt>
                <c:pt idx="8">
                  <c:v>1</c:v>
                </c:pt>
                <c:pt idx="9">
                  <c:v>1</c:v>
                </c:pt>
              </c:numCache>
            </c:numRef>
          </c:val>
        </c:ser>
        <c:ser>
          <c:idx val="1"/>
          <c:order val="1"/>
          <c:tx>
            <c:strRef>
              <c:f>миші!$B$1</c:f>
              <c:strCache>
                <c:ptCount val="1"/>
                <c:pt idx="0">
                  <c:v>на неорних</c:v>
                </c:pt>
              </c:strCache>
            </c:strRef>
          </c:tx>
          <c:cat>
            <c:numLit>
              <c:formatCode>General</c:formatCode>
              <c:ptCount val="10"/>
              <c:pt idx="0">
                <c:v>2013</c:v>
              </c:pt>
              <c:pt idx="1">
                <c:v>2014</c:v>
              </c:pt>
              <c:pt idx="2">
                <c:v>2015</c:v>
              </c:pt>
              <c:pt idx="3">
                <c:v>2016</c:v>
              </c:pt>
              <c:pt idx="4">
                <c:v>2017</c:v>
              </c:pt>
              <c:pt idx="5">
                <c:v>2018</c:v>
              </c:pt>
              <c:pt idx="6">
                <c:v>2019</c:v>
              </c:pt>
              <c:pt idx="7">
                <c:v>2020</c:v>
              </c:pt>
              <c:pt idx="8">
                <c:v>2021</c:v>
              </c:pt>
              <c:pt idx="9">
                <c:v>2022</c:v>
              </c:pt>
            </c:numLit>
          </c:cat>
          <c:val>
            <c:numRef>
              <c:f>миші!$B$2:$B$14</c:f>
              <c:numCache>
                <c:formatCode>General</c:formatCode>
                <c:ptCount val="13"/>
                <c:pt idx="0">
                  <c:v>1.9000000000000001</c:v>
                </c:pt>
                <c:pt idx="1">
                  <c:v>2</c:v>
                </c:pt>
                <c:pt idx="2">
                  <c:v>1.8</c:v>
                </c:pt>
                <c:pt idx="3">
                  <c:v>2.1</c:v>
                </c:pt>
                <c:pt idx="4">
                  <c:v>2</c:v>
                </c:pt>
                <c:pt idx="5">
                  <c:v>3</c:v>
                </c:pt>
                <c:pt idx="6">
                  <c:v>3.4</c:v>
                </c:pt>
                <c:pt idx="7">
                  <c:v>2.1</c:v>
                </c:pt>
                <c:pt idx="8">
                  <c:v>1.8</c:v>
                </c:pt>
                <c:pt idx="9">
                  <c:v>2</c:v>
                </c:pt>
              </c:numCache>
            </c:numRef>
          </c:val>
        </c:ser>
        <c:shape val="box"/>
        <c:axId val="68432640"/>
        <c:axId val="68434560"/>
        <c:axId val="0"/>
      </c:bar3DChart>
      <c:catAx>
        <c:axId val="68432640"/>
        <c:scaling>
          <c:orientation val="minMax"/>
        </c:scaling>
        <c:axPos val="b"/>
        <c:title>
          <c:tx>
            <c:rich>
              <a:bodyPr/>
              <a:lstStyle/>
              <a:p>
                <a:pPr>
                  <a:defRPr>
                    <a:latin typeface="Times New Roman" pitchFamily="18" charset="0"/>
                    <a:cs typeface="Times New Roman" pitchFamily="18" charset="0"/>
                  </a:defRPr>
                </a:pPr>
                <a:r>
                  <a:rPr lang="ru-RU">
                    <a:latin typeface="Times New Roman" pitchFamily="18" charset="0"/>
                    <a:cs typeface="Times New Roman" pitchFamily="18" charset="0"/>
                  </a:rPr>
                  <a:t>роки</a:t>
                </a:r>
              </a:p>
            </c:rich>
          </c:tx>
        </c:title>
        <c:numFmt formatCode="General" sourceLinked="1"/>
        <c:tickLblPos val="nextTo"/>
        <c:txPr>
          <a:bodyPr/>
          <a:lstStyle/>
          <a:p>
            <a:pPr>
              <a:defRPr>
                <a:latin typeface="Times New Roman" pitchFamily="18" charset="0"/>
                <a:cs typeface="Times New Roman" pitchFamily="18" charset="0"/>
              </a:defRPr>
            </a:pPr>
            <a:endParaRPr lang="ru-RU"/>
          </a:p>
        </c:txPr>
        <c:crossAx val="68434560"/>
        <c:crosses val="autoZero"/>
        <c:auto val="1"/>
        <c:lblAlgn val="ctr"/>
        <c:lblOffset val="100"/>
      </c:catAx>
      <c:valAx>
        <c:axId val="68434560"/>
        <c:scaling>
          <c:orientation val="minMax"/>
        </c:scaling>
        <c:axPos val="l"/>
        <c:majorGridlines/>
        <c:title>
          <c:tx>
            <c:rich>
              <a:bodyPr rot="-5400000" vert="horz"/>
              <a:lstStyle/>
              <a:p>
                <a:pPr>
                  <a:defRPr>
                    <a:latin typeface="Times New Roman" pitchFamily="18" charset="0"/>
                    <a:cs typeface="Times New Roman" pitchFamily="18" charset="0"/>
                  </a:defRPr>
                </a:pPr>
                <a:r>
                  <a:rPr lang="ru-RU">
                    <a:latin typeface="Times New Roman" pitchFamily="18" charset="0"/>
                    <a:cs typeface="Times New Roman" pitchFamily="18" charset="0"/>
                  </a:rPr>
                  <a:t>колоній/га</a:t>
                </a:r>
              </a:p>
            </c:rich>
          </c:tx>
        </c:title>
        <c:numFmt formatCode="General" sourceLinked="1"/>
        <c:tickLblPos val="nextTo"/>
        <c:txPr>
          <a:bodyPr/>
          <a:lstStyle/>
          <a:p>
            <a:pPr>
              <a:defRPr>
                <a:latin typeface="Times New Roman" pitchFamily="18" charset="0"/>
                <a:cs typeface="Times New Roman" pitchFamily="18" charset="0"/>
              </a:defRPr>
            </a:pPr>
            <a:endParaRPr lang="ru-RU"/>
          </a:p>
        </c:txPr>
        <c:crossAx val="68432640"/>
        <c:crosses val="autoZero"/>
        <c:crossBetween val="between"/>
      </c:valAx>
    </c:plotArea>
    <c:legend>
      <c:legendPos val="r"/>
      <c:txPr>
        <a:bodyPr/>
        <a:lstStyle/>
        <a:p>
          <a:pPr>
            <a:defRPr>
              <a:latin typeface="Times New Roman" pitchFamily="18" charset="0"/>
              <a:cs typeface="Times New Roman" pitchFamily="18" charset="0"/>
            </a:defRPr>
          </a:pPr>
          <a:endParaRPr lang="ru-RU"/>
        </a:p>
      </c:txPr>
    </c:legend>
    <c:plotVisOnly val="1"/>
    <c:dispBlanksAs val="gap"/>
  </c:chart>
  <c:spPr>
    <a:solidFill>
      <a:schemeClr val="bg2"/>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200">
                <a:latin typeface="Times New Roman" pitchFamily="18" charset="0"/>
                <a:cs typeface="Times New Roman" pitchFamily="18" charset="0"/>
              </a:rPr>
              <a:t>Середня чисельність личинок клопа шкідлива черепашка в фазу наливу зерна пшениці,екз./м²</a:t>
            </a:r>
          </a:p>
        </c:rich>
      </c:tx>
    </c:title>
    <c:view3D>
      <c:perspective val="30"/>
    </c:view3D>
    <c:plotArea>
      <c:layout>
        <c:manualLayout>
          <c:layoutTarget val="inner"/>
          <c:xMode val="edge"/>
          <c:yMode val="edge"/>
          <c:x val="0.20616907261592304"/>
          <c:y val="0.28064754773300393"/>
          <c:w val="0.62486570428696409"/>
          <c:h val="0.5887116592043643"/>
        </c:manualLayout>
      </c:layout>
      <c:line3DChart>
        <c:grouping val="standard"/>
        <c:ser>
          <c:idx val="0"/>
          <c:order val="0"/>
          <c:tx>
            <c:strRef>
              <c:f>'кл череп'!$A$1</c:f>
              <c:strCache>
                <c:ptCount val="1"/>
                <c:pt idx="0">
                  <c:v>екз./м²</c:v>
                </c:pt>
              </c:strCache>
            </c:strRef>
          </c:tx>
          <c:spPr>
            <a:solidFill>
              <a:srgbClr val="66FF66"/>
            </a:solidFill>
          </c:spPr>
          <c:cat>
            <c:numLit>
              <c:formatCode>General</c:formatCode>
              <c:ptCount val="9"/>
              <c:pt idx="0">
                <c:v>2014</c:v>
              </c:pt>
              <c:pt idx="1">
                <c:v>2015</c:v>
              </c:pt>
              <c:pt idx="2">
                <c:v>2016</c:v>
              </c:pt>
              <c:pt idx="3">
                <c:v>2017</c:v>
              </c:pt>
              <c:pt idx="4">
                <c:v>2018</c:v>
              </c:pt>
              <c:pt idx="5">
                <c:v>2019</c:v>
              </c:pt>
              <c:pt idx="6">
                <c:v>2020</c:v>
              </c:pt>
              <c:pt idx="7">
                <c:v>2021</c:v>
              </c:pt>
              <c:pt idx="8">
                <c:v>2022</c:v>
              </c:pt>
            </c:numLit>
          </c:cat>
          <c:val>
            <c:numRef>
              <c:f>'кл череп'!$A$2:$A$10</c:f>
              <c:numCache>
                <c:formatCode>General</c:formatCode>
                <c:ptCount val="9"/>
                <c:pt idx="0">
                  <c:v>0.9</c:v>
                </c:pt>
                <c:pt idx="1">
                  <c:v>0.4</c:v>
                </c:pt>
                <c:pt idx="2">
                  <c:v>0.25</c:v>
                </c:pt>
                <c:pt idx="3">
                  <c:v>0.30000000000000032</c:v>
                </c:pt>
                <c:pt idx="4">
                  <c:v>0.28000000000000008</c:v>
                </c:pt>
                <c:pt idx="5">
                  <c:v>0.30000000000000032</c:v>
                </c:pt>
                <c:pt idx="6">
                  <c:v>0.2</c:v>
                </c:pt>
                <c:pt idx="7">
                  <c:v>0.1</c:v>
                </c:pt>
                <c:pt idx="8">
                  <c:v>0.30000000000000032</c:v>
                </c:pt>
              </c:numCache>
            </c:numRef>
          </c:val>
        </c:ser>
        <c:axId val="68463616"/>
        <c:axId val="68469888"/>
        <c:axId val="64073728"/>
      </c:line3DChart>
      <c:catAx>
        <c:axId val="68463616"/>
        <c:scaling>
          <c:orientation val="minMax"/>
        </c:scaling>
        <c:axPos val="b"/>
        <c:title>
          <c:tx>
            <c:rich>
              <a:bodyPr/>
              <a:lstStyle/>
              <a:p>
                <a:pPr>
                  <a:defRPr>
                    <a:latin typeface="Times New Roman" pitchFamily="18" charset="0"/>
                    <a:cs typeface="Times New Roman" pitchFamily="18" charset="0"/>
                  </a:defRPr>
                </a:pPr>
                <a:r>
                  <a:rPr lang="ru-RU">
                    <a:latin typeface="Times New Roman" pitchFamily="18" charset="0"/>
                    <a:cs typeface="Times New Roman" pitchFamily="18" charset="0"/>
                  </a:rPr>
                  <a:t>роки</a:t>
                </a:r>
              </a:p>
            </c:rich>
          </c:tx>
        </c:title>
        <c:numFmt formatCode="General" sourceLinked="1"/>
        <c:tickLblPos val="nextTo"/>
        <c:crossAx val="68469888"/>
        <c:crosses val="autoZero"/>
        <c:auto val="1"/>
        <c:lblAlgn val="ctr"/>
        <c:lblOffset val="100"/>
      </c:catAx>
      <c:valAx>
        <c:axId val="68469888"/>
        <c:scaling>
          <c:orientation val="minMax"/>
        </c:scaling>
        <c:axPos val="l"/>
        <c:majorGridlines/>
        <c:title>
          <c:tx>
            <c:rich>
              <a:bodyPr rot="0" vert="horz"/>
              <a:lstStyle/>
              <a:p>
                <a:pPr>
                  <a:defRPr/>
                </a:pPr>
                <a:r>
                  <a:rPr lang="ru-RU">
                    <a:latin typeface="Times New Roman" pitchFamily="18" charset="0"/>
                    <a:cs typeface="Times New Roman" pitchFamily="18" charset="0"/>
                  </a:rPr>
                  <a:t>екз./м²</a:t>
                </a:r>
              </a:p>
            </c:rich>
          </c:tx>
        </c:title>
        <c:numFmt formatCode="General" sourceLinked="1"/>
        <c:tickLblPos val="nextTo"/>
        <c:crossAx val="68463616"/>
        <c:crosses val="autoZero"/>
        <c:crossBetween val="between"/>
      </c:valAx>
      <c:serAx>
        <c:axId val="64073728"/>
        <c:scaling>
          <c:orientation val="minMax"/>
        </c:scaling>
        <c:delete val="1"/>
        <c:axPos val="b"/>
        <c:tickLblPos val="nextTo"/>
        <c:crossAx val="68469888"/>
        <c:crosses val="autoZero"/>
      </c:serAx>
    </c:plotArea>
    <c:legend>
      <c:legendPos val="r"/>
      <c:txPr>
        <a:bodyPr/>
        <a:lstStyle/>
        <a:p>
          <a:pPr>
            <a:defRPr>
              <a:latin typeface="Times New Roman" pitchFamily="18" charset="0"/>
              <a:cs typeface="Times New Roman" pitchFamily="18" charset="0"/>
            </a:defRPr>
          </a:pPr>
          <a:endParaRPr lang="ru-RU"/>
        </a:p>
      </c:txPr>
    </c:legend>
    <c:plotVisOnly val="1"/>
    <c:dispBlanksAs val="gap"/>
  </c:chart>
  <c:spPr>
    <a:scene3d>
      <a:camera prst="orthographicFront"/>
      <a:lightRig rig="threePt" dir="t"/>
    </a:scene3d>
    <a:sp3d>
      <a:bevelT/>
    </a:sp3d>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200">
                <a:latin typeface="Times New Roman" pitchFamily="18" charset="0"/>
                <a:cs typeface="Times New Roman" pitchFamily="18" charset="0"/>
              </a:defRPr>
            </a:pPr>
            <a:r>
              <a:rPr lang="ru-RU" sz="1200">
                <a:latin typeface="Times New Roman" pitchFamily="18" charset="0"/>
                <a:cs typeface="Times New Roman" pitchFamily="18" charset="0"/>
              </a:rPr>
              <a:t>Видовий склад хлібних жуків в області,%</a:t>
            </a:r>
          </a:p>
        </c:rich>
      </c:tx>
    </c:title>
    <c:view3D>
      <c:rotX val="30"/>
      <c:perspective val="30"/>
    </c:view3D>
    <c:plotArea>
      <c:layout/>
      <c:pie3DChart>
        <c:varyColors val="1"/>
        <c:ser>
          <c:idx val="0"/>
          <c:order val="0"/>
          <c:dLbls>
            <c:spPr>
              <a:noFill/>
              <a:ln>
                <a:noFill/>
              </a:ln>
              <a:effectLst/>
            </c:spPr>
            <c:showPercent val="1"/>
            <c:extLst>
              <c:ext xmlns:c15="http://schemas.microsoft.com/office/drawing/2012/chart" uri="{CE6537A1-D6FC-4f65-9D91-7224C49458BB}"/>
            </c:extLst>
          </c:dLbls>
          <c:cat>
            <c:strRef>
              <c:f>'хлібні жуки'!$A$1:$B$1</c:f>
              <c:strCache>
                <c:ptCount val="2"/>
                <c:pt idx="0">
                  <c:v>жук кузька</c:v>
                </c:pt>
                <c:pt idx="1">
                  <c:v>красун</c:v>
                </c:pt>
              </c:strCache>
            </c:strRef>
          </c:cat>
          <c:val>
            <c:numRef>
              <c:f>'хлібні жуки'!$A$3:$B$3</c:f>
              <c:numCache>
                <c:formatCode>General</c:formatCode>
                <c:ptCount val="2"/>
                <c:pt idx="0">
                  <c:v>92</c:v>
                </c:pt>
                <c:pt idx="1">
                  <c:v>8</c:v>
                </c:pt>
              </c:numCache>
            </c:numRef>
          </c:val>
        </c:ser>
        <c:dLbls>
          <c:showPercent val="1"/>
        </c:dLbls>
      </c:pie3DChart>
    </c:plotArea>
    <c:legend>
      <c:legendPos val="t"/>
      <c:txPr>
        <a:bodyPr/>
        <a:lstStyle/>
        <a:p>
          <a:pPr>
            <a:defRPr sz="1200">
              <a:latin typeface="Times New Roman" pitchFamily="18" charset="0"/>
              <a:cs typeface="Times New Roman" pitchFamily="18" charset="0"/>
            </a:defRPr>
          </a:pPr>
          <a:endParaRPr lang="ru-RU"/>
        </a:p>
      </c:txPr>
    </c:legend>
    <c:plotVisOnly val="1"/>
    <c:dispBlanksAs val="zero"/>
  </c:chart>
  <c:spPr>
    <a:solidFill>
      <a:schemeClr val="accent1">
        <a:lumMod val="20000"/>
        <a:lumOff val="80000"/>
      </a:schemeClr>
    </a:solidFill>
    <a:scene3d>
      <a:camera prst="orthographicFront"/>
      <a:lightRig rig="threePt" dir="t"/>
    </a:scene3d>
    <a:sp3d>
      <a:bevelT/>
    </a:sp3d>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style val="19"/>
  <c:chart>
    <c:title>
      <c:tx>
        <c:rich>
          <a:bodyPr/>
          <a:lstStyle/>
          <a:p>
            <a:pPr>
              <a:defRPr sz="1200"/>
            </a:pPr>
            <a:r>
              <a:rPr lang="ru-RU" sz="1200">
                <a:latin typeface="Times New Roman" pitchFamily="18" charset="0"/>
                <a:cs typeface="Times New Roman" pitchFamily="18" charset="0"/>
              </a:rPr>
              <a:t>Пошкодження рослин п’явицями в період колосіння,%</a:t>
            </a:r>
          </a:p>
        </c:rich>
      </c:tx>
    </c:title>
    <c:plotArea>
      <c:layout/>
      <c:lineChart>
        <c:grouping val="standard"/>
        <c:ser>
          <c:idx val="0"/>
          <c:order val="0"/>
          <c:tx>
            <c:strRef>
              <c:f>пявиці!$A$1</c:f>
              <c:strCache>
                <c:ptCount val="1"/>
                <c:pt idx="0">
                  <c:v>озима пшениця</c:v>
                </c:pt>
              </c:strCache>
            </c:strRef>
          </c:tx>
          <c:marker>
            <c:symbol val="none"/>
          </c:marker>
          <c:cat>
            <c:numLit>
              <c:formatCode>General</c:formatCode>
              <c:ptCount val="5"/>
              <c:pt idx="0">
                <c:v>2018</c:v>
              </c:pt>
              <c:pt idx="1">
                <c:v>2019</c:v>
              </c:pt>
              <c:pt idx="2">
                <c:v>2020</c:v>
              </c:pt>
              <c:pt idx="3">
                <c:v>2021</c:v>
              </c:pt>
              <c:pt idx="4">
                <c:v>2022</c:v>
              </c:pt>
            </c:numLit>
          </c:cat>
          <c:val>
            <c:numRef>
              <c:f>пявиці!$A$2:$A$6</c:f>
              <c:numCache>
                <c:formatCode>General</c:formatCode>
                <c:ptCount val="5"/>
                <c:pt idx="0">
                  <c:v>6</c:v>
                </c:pt>
                <c:pt idx="1">
                  <c:v>5</c:v>
                </c:pt>
                <c:pt idx="2">
                  <c:v>6</c:v>
                </c:pt>
                <c:pt idx="3">
                  <c:v>5</c:v>
                </c:pt>
                <c:pt idx="4">
                  <c:v>5</c:v>
                </c:pt>
              </c:numCache>
            </c:numRef>
          </c:val>
        </c:ser>
        <c:ser>
          <c:idx val="1"/>
          <c:order val="1"/>
          <c:tx>
            <c:strRef>
              <c:f>пявиці!$B$1</c:f>
              <c:strCache>
                <c:ptCount val="1"/>
                <c:pt idx="0">
                  <c:v>ячмінь</c:v>
                </c:pt>
              </c:strCache>
            </c:strRef>
          </c:tx>
          <c:spPr>
            <a:ln>
              <a:solidFill>
                <a:srgbClr val="66FF66"/>
              </a:solidFill>
            </a:ln>
          </c:spPr>
          <c:marker>
            <c:symbol val="none"/>
          </c:marker>
          <c:cat>
            <c:numLit>
              <c:formatCode>General</c:formatCode>
              <c:ptCount val="5"/>
              <c:pt idx="0">
                <c:v>2018</c:v>
              </c:pt>
              <c:pt idx="1">
                <c:v>2019</c:v>
              </c:pt>
              <c:pt idx="2">
                <c:v>2020</c:v>
              </c:pt>
              <c:pt idx="3">
                <c:v>2021</c:v>
              </c:pt>
              <c:pt idx="4">
                <c:v>2022</c:v>
              </c:pt>
            </c:numLit>
          </c:cat>
          <c:val>
            <c:numRef>
              <c:f>пявиці!$B$2:$B$6</c:f>
              <c:numCache>
                <c:formatCode>General</c:formatCode>
                <c:ptCount val="5"/>
                <c:pt idx="0">
                  <c:v>4</c:v>
                </c:pt>
                <c:pt idx="1">
                  <c:v>4</c:v>
                </c:pt>
                <c:pt idx="2">
                  <c:v>7</c:v>
                </c:pt>
                <c:pt idx="3">
                  <c:v>4</c:v>
                </c:pt>
                <c:pt idx="4">
                  <c:v>4</c:v>
                </c:pt>
              </c:numCache>
            </c:numRef>
          </c:val>
        </c:ser>
        <c:marker val="1"/>
        <c:axId val="68859008"/>
        <c:axId val="68860928"/>
      </c:lineChart>
      <c:catAx>
        <c:axId val="68859008"/>
        <c:scaling>
          <c:orientation val="minMax"/>
        </c:scaling>
        <c:axPos val="b"/>
        <c:title>
          <c:tx>
            <c:rich>
              <a:bodyPr/>
              <a:lstStyle/>
              <a:p>
                <a:pPr>
                  <a:defRPr sz="1100"/>
                </a:pPr>
                <a:r>
                  <a:rPr lang="ru-RU" sz="1100">
                    <a:latin typeface="Times New Roman" pitchFamily="18" charset="0"/>
                    <a:cs typeface="Times New Roman" pitchFamily="18" charset="0"/>
                  </a:rPr>
                  <a:t>роки</a:t>
                </a:r>
              </a:p>
            </c:rich>
          </c:tx>
        </c:title>
        <c:numFmt formatCode="General" sourceLinked="1"/>
        <c:tickLblPos val="nextTo"/>
        <c:txPr>
          <a:bodyPr/>
          <a:lstStyle/>
          <a:p>
            <a:pPr>
              <a:defRPr>
                <a:latin typeface="Times New Roman" pitchFamily="18" charset="0"/>
                <a:cs typeface="Times New Roman" pitchFamily="18" charset="0"/>
              </a:defRPr>
            </a:pPr>
            <a:endParaRPr lang="ru-RU"/>
          </a:p>
        </c:txPr>
        <c:crossAx val="68860928"/>
        <c:crosses val="autoZero"/>
        <c:auto val="1"/>
        <c:lblAlgn val="ctr"/>
        <c:lblOffset val="100"/>
      </c:catAx>
      <c:valAx>
        <c:axId val="68860928"/>
        <c:scaling>
          <c:orientation val="minMax"/>
        </c:scaling>
        <c:axPos val="l"/>
        <c:majorGridlines/>
        <c:numFmt formatCode="General" sourceLinked="1"/>
        <c:tickLblPos val="nextTo"/>
        <c:crossAx val="68859008"/>
        <c:crosses val="autoZero"/>
        <c:crossBetween val="between"/>
      </c:valAx>
      <c:spPr>
        <a:ln>
          <a:solidFill>
            <a:schemeClr val="accent1"/>
          </a:solidFill>
        </a:ln>
      </c:spPr>
    </c:plotArea>
    <c:legend>
      <c:legendPos val="r"/>
      <c:txPr>
        <a:bodyPr/>
        <a:lstStyle/>
        <a:p>
          <a:pPr>
            <a:defRPr sz="1100">
              <a:latin typeface="Times New Roman" pitchFamily="18" charset="0"/>
              <a:cs typeface="Times New Roman" pitchFamily="18" charset="0"/>
            </a:defRPr>
          </a:pPr>
          <a:endParaRPr lang="ru-RU"/>
        </a:p>
      </c:txPr>
    </c:legend>
    <c:plotVisOnly val="1"/>
    <c:dispBlanksAs val="gap"/>
  </c:chart>
  <c:spPr>
    <a:scene3d>
      <a:camera prst="orthographicFront"/>
      <a:lightRig rig="threePt" dir="t"/>
    </a:scene3d>
    <a:sp3d>
      <a:bevelT/>
    </a:sp3d>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200"/>
            </a:pPr>
            <a:r>
              <a:rPr lang="ru-RU" sz="1200">
                <a:latin typeface="Times New Roman" pitchFamily="18" charset="0"/>
                <a:cs typeface="Times New Roman" pitchFamily="18" charset="0"/>
              </a:rPr>
              <a:t>Ураженість посівів озимої пшениці септоріозом листя в 2016 - 2022 роках</a:t>
            </a:r>
            <a:r>
              <a:rPr lang="ru-RU" sz="1200"/>
              <a:t>,%</a:t>
            </a:r>
          </a:p>
        </c:rich>
      </c:tx>
    </c:title>
    <c:view3D>
      <c:rAngAx val="1"/>
    </c:view3D>
    <c:plotArea>
      <c:layout/>
      <c:bar3DChart>
        <c:barDir val="col"/>
        <c:grouping val="clustered"/>
        <c:ser>
          <c:idx val="0"/>
          <c:order val="0"/>
          <c:tx>
            <c:strRef>
              <c:f>'септор пшен'!$A$1</c:f>
              <c:strCache>
                <c:ptCount val="1"/>
                <c:pt idx="0">
                  <c:v>уражено рослин,%</c:v>
                </c:pt>
              </c:strCache>
            </c:strRef>
          </c:tx>
          <c:cat>
            <c:numLit>
              <c:formatCode>General</c:formatCode>
              <c:ptCount val="7"/>
              <c:pt idx="0">
                <c:v>2016</c:v>
              </c:pt>
              <c:pt idx="1">
                <c:v>2017</c:v>
              </c:pt>
              <c:pt idx="2">
                <c:v>2018</c:v>
              </c:pt>
              <c:pt idx="3">
                <c:v>2019</c:v>
              </c:pt>
              <c:pt idx="4">
                <c:v>2020</c:v>
              </c:pt>
              <c:pt idx="5">
                <c:v>2021</c:v>
              </c:pt>
              <c:pt idx="6">
                <c:v>2022</c:v>
              </c:pt>
            </c:numLit>
          </c:cat>
          <c:val>
            <c:numRef>
              <c:f>'септор пшен'!$A$2:$A$8</c:f>
              <c:numCache>
                <c:formatCode>General</c:formatCode>
                <c:ptCount val="7"/>
                <c:pt idx="0">
                  <c:v>4</c:v>
                </c:pt>
                <c:pt idx="1">
                  <c:v>4</c:v>
                </c:pt>
                <c:pt idx="2">
                  <c:v>5</c:v>
                </c:pt>
                <c:pt idx="3">
                  <c:v>4</c:v>
                </c:pt>
                <c:pt idx="4">
                  <c:v>8</c:v>
                </c:pt>
                <c:pt idx="5">
                  <c:v>3</c:v>
                </c:pt>
                <c:pt idx="6">
                  <c:v>3</c:v>
                </c:pt>
              </c:numCache>
            </c:numRef>
          </c:val>
        </c:ser>
        <c:ser>
          <c:idx val="1"/>
          <c:order val="1"/>
          <c:tx>
            <c:strRef>
              <c:f>'септор пшен'!$B$1</c:f>
              <c:strCache>
                <c:ptCount val="1"/>
                <c:pt idx="0">
                  <c:v>розвиток хвороби,%</c:v>
                </c:pt>
              </c:strCache>
            </c:strRef>
          </c:tx>
          <c:cat>
            <c:numLit>
              <c:formatCode>General</c:formatCode>
              <c:ptCount val="7"/>
              <c:pt idx="0">
                <c:v>2016</c:v>
              </c:pt>
              <c:pt idx="1">
                <c:v>2017</c:v>
              </c:pt>
              <c:pt idx="2">
                <c:v>2018</c:v>
              </c:pt>
              <c:pt idx="3">
                <c:v>2019</c:v>
              </c:pt>
              <c:pt idx="4">
                <c:v>2020</c:v>
              </c:pt>
              <c:pt idx="5">
                <c:v>2021</c:v>
              </c:pt>
              <c:pt idx="6">
                <c:v>2022</c:v>
              </c:pt>
            </c:numLit>
          </c:cat>
          <c:val>
            <c:numRef>
              <c:f>'септор пшен'!$B$2:$B$8</c:f>
              <c:numCache>
                <c:formatCode>General</c:formatCode>
                <c:ptCount val="7"/>
                <c:pt idx="0">
                  <c:v>2</c:v>
                </c:pt>
                <c:pt idx="1">
                  <c:v>1.8</c:v>
                </c:pt>
                <c:pt idx="2">
                  <c:v>2</c:v>
                </c:pt>
                <c:pt idx="3">
                  <c:v>2.2999999999999998</c:v>
                </c:pt>
                <c:pt idx="4">
                  <c:v>2.5</c:v>
                </c:pt>
                <c:pt idx="5">
                  <c:v>1.5</c:v>
                </c:pt>
                <c:pt idx="6">
                  <c:v>1.5</c:v>
                </c:pt>
              </c:numCache>
            </c:numRef>
          </c:val>
        </c:ser>
        <c:shape val="cylinder"/>
        <c:axId val="69046272"/>
        <c:axId val="69048192"/>
        <c:axId val="0"/>
      </c:bar3DChart>
      <c:catAx>
        <c:axId val="69046272"/>
        <c:scaling>
          <c:orientation val="minMax"/>
        </c:scaling>
        <c:axPos val="b"/>
        <c:title>
          <c:tx>
            <c:rich>
              <a:bodyPr/>
              <a:lstStyle/>
              <a:p>
                <a:pPr>
                  <a:defRPr>
                    <a:latin typeface="Times New Roman" pitchFamily="18" charset="0"/>
                    <a:cs typeface="Times New Roman" pitchFamily="18" charset="0"/>
                  </a:defRPr>
                </a:pPr>
                <a:r>
                  <a:rPr lang="ru-RU">
                    <a:latin typeface="Times New Roman" pitchFamily="18" charset="0"/>
                    <a:cs typeface="Times New Roman" pitchFamily="18" charset="0"/>
                  </a:rPr>
                  <a:t>роки</a:t>
                </a:r>
              </a:p>
            </c:rich>
          </c:tx>
        </c:title>
        <c:numFmt formatCode="General" sourceLinked="1"/>
        <c:tickLblPos val="nextTo"/>
        <c:crossAx val="69048192"/>
        <c:crosses val="autoZero"/>
        <c:auto val="1"/>
        <c:lblAlgn val="ctr"/>
        <c:lblOffset val="100"/>
      </c:catAx>
      <c:valAx>
        <c:axId val="69048192"/>
        <c:scaling>
          <c:orientation val="minMax"/>
        </c:scaling>
        <c:axPos val="l"/>
        <c:majorGridlines/>
        <c:title>
          <c:tx>
            <c:rich>
              <a:bodyPr rot="0" vert="wordArtVert"/>
              <a:lstStyle/>
              <a:p>
                <a:pPr>
                  <a:defRPr b="1">
                    <a:latin typeface="Times New Roman" pitchFamily="18" charset="0"/>
                    <a:cs typeface="Times New Roman" pitchFamily="18" charset="0"/>
                  </a:defRPr>
                </a:pPr>
                <a:r>
                  <a:rPr lang="en-US" b="1">
                    <a:latin typeface="Times New Roman" pitchFamily="18" charset="0"/>
                    <a:cs typeface="Times New Roman" pitchFamily="18" charset="0"/>
                  </a:rPr>
                  <a:t>%</a:t>
                </a:r>
              </a:p>
            </c:rich>
          </c:tx>
        </c:title>
        <c:numFmt formatCode="General" sourceLinked="1"/>
        <c:tickLblPos val="nextTo"/>
        <c:crossAx val="69046272"/>
        <c:crosses val="autoZero"/>
        <c:crossBetween val="between"/>
      </c:valAx>
    </c:plotArea>
    <c:legend>
      <c:legendPos val="r"/>
      <c:txPr>
        <a:bodyPr/>
        <a:lstStyle/>
        <a:p>
          <a:pPr>
            <a:defRPr>
              <a:latin typeface="Times New Roman" pitchFamily="18" charset="0"/>
              <a:cs typeface="Times New Roman" pitchFamily="18" charset="0"/>
            </a:defRPr>
          </a:pPr>
          <a:endParaRPr lang="ru-RU"/>
        </a:p>
      </c:txPr>
    </c:legend>
    <c:plotVisOnly val="1"/>
    <c:dispBlanksAs val="gap"/>
  </c:chart>
  <c:spPr>
    <a:solidFill>
      <a:schemeClr val="accent3">
        <a:lumMod val="20000"/>
        <a:lumOff val="80000"/>
      </a:schemeClr>
    </a:solidFill>
    <a:ln>
      <a:solidFill>
        <a:srgbClr val="92D050"/>
      </a:solidFill>
    </a:ln>
    <a:effectLst>
      <a:innerShdw blurRad="63500" dist="50800" dir="13500000">
        <a:prstClr val="black">
          <a:alpha val="50000"/>
        </a:prstClr>
      </a:inn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200">
                <a:latin typeface="Times New Roman" pitchFamily="18" charset="0"/>
                <a:cs typeface="Times New Roman" pitchFamily="18" charset="0"/>
              </a:defRPr>
            </a:pPr>
            <a:r>
              <a:rPr lang="ru-RU" sz="1200">
                <a:latin typeface="Times New Roman" pitchFamily="18" charset="0"/>
                <a:cs typeface="Times New Roman" pitchFamily="18" charset="0"/>
              </a:rPr>
              <a:t>Розвиток бурої листкової іржі ,%</a:t>
            </a:r>
          </a:p>
        </c:rich>
      </c:tx>
    </c:title>
    <c:view3D>
      <c:perspective val="30"/>
    </c:view3D>
    <c:plotArea>
      <c:layout/>
      <c:bar3DChart>
        <c:barDir val="col"/>
        <c:grouping val="clustered"/>
        <c:ser>
          <c:idx val="0"/>
          <c:order val="0"/>
          <c:tx>
            <c:strRef>
              <c:f>'бура іржа пш.'!$A$1</c:f>
              <c:strCache>
                <c:ptCount val="1"/>
                <c:pt idx="0">
                  <c:v>уражено рослин</c:v>
                </c:pt>
              </c:strCache>
            </c:strRef>
          </c:tx>
          <c:cat>
            <c:numLit>
              <c:formatCode>General</c:formatCode>
              <c:ptCount val="6"/>
              <c:pt idx="0">
                <c:v>2017</c:v>
              </c:pt>
              <c:pt idx="1">
                <c:v>2018</c:v>
              </c:pt>
              <c:pt idx="2">
                <c:v>2019</c:v>
              </c:pt>
              <c:pt idx="3">
                <c:v>2020</c:v>
              </c:pt>
              <c:pt idx="4">
                <c:v>2021</c:v>
              </c:pt>
              <c:pt idx="5">
                <c:v>2022</c:v>
              </c:pt>
            </c:numLit>
          </c:cat>
          <c:val>
            <c:numRef>
              <c:f>'бура іржа пш.'!$A$2:$A$7</c:f>
              <c:numCache>
                <c:formatCode>General</c:formatCode>
                <c:ptCount val="6"/>
                <c:pt idx="0">
                  <c:v>10</c:v>
                </c:pt>
                <c:pt idx="1">
                  <c:v>2.6</c:v>
                </c:pt>
                <c:pt idx="2">
                  <c:v>2.6</c:v>
                </c:pt>
                <c:pt idx="3">
                  <c:v>2.6</c:v>
                </c:pt>
                <c:pt idx="4">
                  <c:v>5.9</c:v>
                </c:pt>
                <c:pt idx="5">
                  <c:v>8.2000000000000011</c:v>
                </c:pt>
              </c:numCache>
            </c:numRef>
          </c:val>
        </c:ser>
        <c:ser>
          <c:idx val="1"/>
          <c:order val="1"/>
          <c:tx>
            <c:strRef>
              <c:f>'бура іржа пш.'!$B$1</c:f>
              <c:strCache>
                <c:ptCount val="1"/>
                <c:pt idx="0">
                  <c:v>розвиток хвороби</c:v>
                </c:pt>
              </c:strCache>
            </c:strRef>
          </c:tx>
          <c:cat>
            <c:numLit>
              <c:formatCode>General</c:formatCode>
              <c:ptCount val="6"/>
              <c:pt idx="0">
                <c:v>2017</c:v>
              </c:pt>
              <c:pt idx="1">
                <c:v>2018</c:v>
              </c:pt>
              <c:pt idx="2">
                <c:v>2019</c:v>
              </c:pt>
              <c:pt idx="3">
                <c:v>2020</c:v>
              </c:pt>
              <c:pt idx="4">
                <c:v>2021</c:v>
              </c:pt>
              <c:pt idx="5">
                <c:v>2022</c:v>
              </c:pt>
            </c:numLit>
          </c:cat>
          <c:val>
            <c:numRef>
              <c:f>'бура іржа пш.'!$B$2:$B$7</c:f>
              <c:numCache>
                <c:formatCode>General</c:formatCode>
                <c:ptCount val="6"/>
                <c:pt idx="0">
                  <c:v>1.5</c:v>
                </c:pt>
                <c:pt idx="1">
                  <c:v>3.5</c:v>
                </c:pt>
                <c:pt idx="2">
                  <c:v>0.70000000000000062</c:v>
                </c:pt>
                <c:pt idx="3">
                  <c:v>0.5</c:v>
                </c:pt>
                <c:pt idx="4">
                  <c:v>2.4</c:v>
                </c:pt>
                <c:pt idx="5">
                  <c:v>2.2999999999999998</c:v>
                </c:pt>
              </c:numCache>
            </c:numRef>
          </c:val>
        </c:ser>
        <c:shape val="cylinder"/>
        <c:axId val="69061632"/>
        <c:axId val="69162112"/>
        <c:axId val="0"/>
      </c:bar3DChart>
      <c:catAx>
        <c:axId val="69061632"/>
        <c:scaling>
          <c:orientation val="minMax"/>
        </c:scaling>
        <c:axPos val="b"/>
        <c:title>
          <c:tx>
            <c:rich>
              <a:bodyPr/>
              <a:lstStyle/>
              <a:p>
                <a:pPr>
                  <a:defRPr>
                    <a:latin typeface="Times New Roman" pitchFamily="18" charset="0"/>
                    <a:cs typeface="Times New Roman" pitchFamily="18" charset="0"/>
                  </a:defRPr>
                </a:pPr>
                <a:r>
                  <a:rPr lang="ru-RU">
                    <a:latin typeface="Times New Roman" pitchFamily="18" charset="0"/>
                    <a:cs typeface="Times New Roman" pitchFamily="18" charset="0"/>
                  </a:rPr>
                  <a:t>роки</a:t>
                </a:r>
              </a:p>
            </c:rich>
          </c:tx>
        </c:title>
        <c:numFmt formatCode="General" sourceLinked="1"/>
        <c:majorTickMark val="none"/>
        <c:tickLblPos val="nextTo"/>
        <c:crossAx val="69162112"/>
        <c:crosses val="autoZero"/>
        <c:auto val="1"/>
        <c:lblAlgn val="ctr"/>
        <c:lblOffset val="100"/>
      </c:catAx>
      <c:valAx>
        <c:axId val="69162112"/>
        <c:scaling>
          <c:orientation val="minMax"/>
        </c:scaling>
        <c:axPos val="l"/>
        <c:majorGridlines/>
        <c:title>
          <c:tx>
            <c:rich>
              <a:bodyPr/>
              <a:lstStyle/>
              <a:p>
                <a:pPr>
                  <a:defRPr/>
                </a:pPr>
                <a:r>
                  <a:rPr lang="ru-RU"/>
                  <a:t>%</a:t>
                </a:r>
              </a:p>
            </c:rich>
          </c:tx>
        </c:title>
        <c:numFmt formatCode="General" sourceLinked="1"/>
        <c:majorTickMark val="none"/>
        <c:tickLblPos val="nextTo"/>
        <c:crossAx val="69061632"/>
        <c:crosses val="autoZero"/>
        <c:crossBetween val="between"/>
      </c:valAx>
    </c:plotArea>
    <c:legend>
      <c:legendPos val="r"/>
      <c:txPr>
        <a:bodyPr/>
        <a:lstStyle/>
        <a:p>
          <a:pPr>
            <a:defRPr>
              <a:latin typeface="Times New Roman" pitchFamily="18" charset="0"/>
              <a:cs typeface="Times New Roman" pitchFamily="18" charset="0"/>
            </a:defRPr>
          </a:pPr>
          <a:endParaRPr lang="ru-RU"/>
        </a:p>
      </c:txPr>
    </c:legend>
    <c:plotVisOnly val="1"/>
    <c:dispBlanksAs val="gap"/>
  </c:chart>
  <c:spPr>
    <a:solidFill>
      <a:schemeClr val="accent3">
        <a:lumMod val="20000"/>
        <a:lumOff val="80000"/>
      </a:schemeClr>
    </a:solidFill>
    <a:ln w="25400" cap="flat" cmpd="sng" algn="ctr">
      <a:solidFill>
        <a:schemeClr val="dk1"/>
      </a:solidFill>
      <a:prstDash val="solid"/>
    </a:ln>
    <a:effectLst>
      <a:innerShdw blurRad="63500" dist="50800" dir="13500000">
        <a:prstClr val="black">
          <a:alpha val="50000"/>
        </a:prstClr>
      </a:innerShdw>
    </a:effectLst>
  </c:spPr>
  <c:txPr>
    <a:bodyPr/>
    <a:lstStyle/>
    <a:p>
      <a:pPr>
        <a:defRPr>
          <a:solidFill>
            <a:schemeClr val="dk1"/>
          </a:solidFill>
          <a:latin typeface="+mn-lt"/>
          <a:ea typeface="+mn-ea"/>
          <a:cs typeface="+mn-cs"/>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95BB0-E925-4B79-9795-889795A22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112</Pages>
  <Words>43892</Words>
  <Characters>250190</Characters>
  <Application>Microsoft Office Word</Application>
  <DocSecurity>0</DocSecurity>
  <Lines>2084</Lines>
  <Paragraphs>586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Валентина</cp:lastModifiedBy>
  <cp:revision>35</cp:revision>
  <cp:lastPrinted>2022-02-15T08:53:00Z</cp:lastPrinted>
  <dcterms:created xsi:type="dcterms:W3CDTF">2023-02-23T14:08:00Z</dcterms:created>
  <dcterms:modified xsi:type="dcterms:W3CDTF">2023-02-27T08:30:00Z</dcterms:modified>
</cp:coreProperties>
</file>