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8"/>
      </w:tblGrid>
      <w:tr w:rsidR="00763022" w:rsidRPr="00763022" w:rsidTr="0076302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022" w:rsidRPr="00763022" w:rsidRDefault="00763022" w:rsidP="00763022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0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83AF6A5" wp14:editId="1914E066">
                  <wp:extent cx="571500" cy="762000"/>
                  <wp:effectExtent l="0" t="0" r="0" b="0"/>
                  <wp:docPr id="2" name="Рисунок 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022" w:rsidRPr="00763022" w:rsidTr="0076302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022" w:rsidRPr="00763022" w:rsidRDefault="00763022" w:rsidP="007630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МІНІСТЕРСТВО ЕКОНОМІЧНОГО РОЗВИТКУ І ТОРГІВЛІ УКРАЇНИ</w:t>
            </w:r>
          </w:p>
        </w:tc>
      </w:tr>
      <w:tr w:rsidR="00763022" w:rsidRPr="00763022" w:rsidTr="0076302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022" w:rsidRPr="00763022" w:rsidRDefault="00763022" w:rsidP="007630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НАКАЗ</w:t>
            </w:r>
          </w:p>
        </w:tc>
      </w:tr>
      <w:tr w:rsidR="00763022" w:rsidRPr="00763022" w:rsidTr="00763022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022" w:rsidRPr="00763022" w:rsidRDefault="00763022" w:rsidP="00763022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11.06.2012 № 690</w:t>
            </w:r>
          </w:p>
        </w:tc>
      </w:tr>
      <w:tr w:rsidR="00763022" w:rsidRPr="00763022" w:rsidTr="007630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022" w:rsidRPr="00763022" w:rsidRDefault="00763022" w:rsidP="00763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022" w:rsidRPr="00763022" w:rsidRDefault="00763022" w:rsidP="00763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 липня 2012 р.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1096/21408</w:t>
            </w:r>
          </w:p>
        </w:tc>
      </w:tr>
    </w:tbl>
    <w:p w:rsidR="00763022" w:rsidRPr="00763022" w:rsidRDefault="00763022" w:rsidP="0076302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7630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затвердження типових форм документів у сфері державного ринкового нагляду</w:t>
      </w:r>
    </w:p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Законів України </w:t>
      </w:r>
      <w:hyperlink r:id="rId6" w:tgtFrame="_blank" w:history="1">
        <w:r w:rsidRPr="007630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«Про державний ринковий нагляд і контроль нехарчової </w:t>
        </w:r>
        <w:proofErr w:type="spellStart"/>
        <w:r w:rsidRPr="007630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продукц</w:t>
        </w:r>
        <w:proofErr w:type="spellEnd"/>
        <w:r w:rsidRPr="007630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ії»</w:t>
        </w:r>
      </w:hyperlink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 </w:t>
      </w:r>
      <w:hyperlink r:id="rId7" w:tgtFrame="_blank" w:history="1">
        <w:r w:rsidRPr="0076302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«Про загальну безпечність нехарчової продукції»</w:t>
        </w:r>
      </w:hyperlink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6302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НАКАЗУЮ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 такі типові форми документів у сфері державного ринкового нагляд</w:t>
      </w:r>
      <w:bookmarkStart w:id="4" w:name="_GoBack"/>
      <w:bookmarkEnd w:id="4"/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у, що додаються:</w:t>
      </w:r>
    </w:p>
    <w:bookmarkStart w:id="5" w:name="n7"/>
    <w:bookmarkEnd w:id="5"/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"http://zakon3.rada.gov.ua/laws/file/text/12/f381745n36.doc" </w:instrTex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63022">
        <w:rPr>
          <w:rFonts w:ascii="Times New Roman" w:eastAsia="Times New Roman" w:hAnsi="Times New Roman" w:cs="Times New Roman"/>
          <w:color w:val="C00909"/>
          <w:sz w:val="24"/>
          <w:szCs w:val="24"/>
          <w:u w:val="single"/>
          <w:bdr w:val="none" w:sz="0" w:space="0" w:color="auto" w:frame="1"/>
          <w:lang w:eastAsia="uk-UA"/>
        </w:rPr>
        <w:t>Акт перевірки характеристик продукції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(форма № 1);</w:t>
      </w:r>
    </w:p>
    <w:bookmarkStart w:id="6" w:name="n8"/>
    <w:bookmarkEnd w:id="6"/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"http://zakon3.rada.gov.ua/laws/file/text/12/f381745n37.doc" </w:instrTex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63022">
        <w:rPr>
          <w:rFonts w:ascii="Times New Roman" w:eastAsia="Times New Roman" w:hAnsi="Times New Roman" w:cs="Times New Roman"/>
          <w:color w:val="C00909"/>
          <w:sz w:val="24"/>
          <w:szCs w:val="24"/>
          <w:u w:val="single"/>
          <w:bdr w:val="none" w:sz="0" w:space="0" w:color="auto" w:frame="1"/>
          <w:lang w:eastAsia="uk-UA"/>
        </w:rPr>
        <w:t>Акт перевірки додержання вимог щодо представлення продукції за місцем проведення ярмарку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виставки, показу чи демонстрації в інший спосіб продукції, що не відповідає встановленим вимогам (форма № 2);</w:t>
      </w:r>
    </w:p>
    <w:bookmarkStart w:id="7" w:name="n9"/>
    <w:bookmarkEnd w:id="7"/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"http://zakon3.rada.gov.ua/laws/file/text/12/f381745n38.doc" </w:instrTex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63022">
        <w:rPr>
          <w:rFonts w:ascii="Times New Roman" w:eastAsia="Times New Roman" w:hAnsi="Times New Roman" w:cs="Times New Roman"/>
          <w:color w:val="C00909"/>
          <w:sz w:val="24"/>
          <w:szCs w:val="24"/>
          <w:u w:val="single"/>
          <w:bdr w:val="none" w:sz="0" w:space="0" w:color="auto" w:frame="1"/>
          <w:lang w:eastAsia="uk-UA"/>
        </w:rPr>
        <w:t>Акт перевірки стану виконання суб’єктом господарювання рішень про вжиття обмежувальних (корегувальних) заходів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(форма № 3);</w:t>
      </w:r>
    </w:p>
    <w:bookmarkStart w:id="8" w:name="n10"/>
    <w:bookmarkEnd w:id="8"/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"http://zakon3.rada.gov.ua/laws/file/text/12/f381745n39.doc" </w:instrTex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63022">
        <w:rPr>
          <w:rFonts w:ascii="Times New Roman" w:eastAsia="Times New Roman" w:hAnsi="Times New Roman" w:cs="Times New Roman"/>
          <w:color w:val="DD330F"/>
          <w:sz w:val="24"/>
          <w:szCs w:val="24"/>
          <w:u w:val="single"/>
          <w:bdr w:val="none" w:sz="0" w:space="0" w:color="auto" w:frame="1"/>
          <w:lang w:eastAsia="uk-UA"/>
        </w:rPr>
        <w:t>Припис про негайне усунення порушень вимог щодо представлення продукції за місцем проведення відповідного ярмарку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виставки, показу чи  демонстрації в інший спосіб продукції, що не відповідає встановленим вимогам (форма № 4);</w:t>
      </w:r>
    </w:p>
    <w:bookmarkStart w:id="9" w:name="n11"/>
    <w:bookmarkEnd w:id="9"/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"http://zakon3.rada.gov.ua/laws/file/text/8/f381745n26.doc" </w:instrTex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63022">
        <w:rPr>
          <w:rFonts w:ascii="Times New Roman" w:eastAsia="Times New Roman" w:hAnsi="Times New Roman" w:cs="Times New Roman"/>
          <w:color w:val="C00909"/>
          <w:sz w:val="24"/>
          <w:szCs w:val="24"/>
          <w:u w:val="single"/>
          <w:bdr w:val="none" w:sz="0" w:space="0" w:color="auto" w:frame="1"/>
          <w:lang w:eastAsia="uk-UA"/>
        </w:rPr>
        <w:t>Рішення про негайне припинення представлення продукції за місцем проведення ярмарку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виставки, показу чи демонстрації в інший спосіб продукції, що не відповідає встановленим вимогам (форма № 5);</w:t>
      </w:r>
    </w:p>
    <w:bookmarkStart w:id="10" w:name="n12"/>
    <w:bookmarkEnd w:id="10"/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"http://zakon3.rada.gov.ua/laws/file/text/8/f381745n27.doc" </w:instrTex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63022">
        <w:rPr>
          <w:rFonts w:ascii="Times New Roman" w:eastAsia="Times New Roman" w:hAnsi="Times New Roman" w:cs="Times New Roman"/>
          <w:color w:val="C00909"/>
          <w:sz w:val="24"/>
          <w:szCs w:val="24"/>
          <w:u w:val="single"/>
          <w:bdr w:val="none" w:sz="0" w:space="0" w:color="auto" w:frame="1"/>
          <w:lang w:eastAsia="uk-UA"/>
        </w:rPr>
        <w:t>Рішення про відбір зразків продукції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(форма № 6);</w:t>
      </w:r>
    </w:p>
    <w:bookmarkStart w:id="11" w:name="n13"/>
    <w:bookmarkEnd w:id="11"/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"http://zakon3.rada.gov.ua/laws/file/text/8/f381745n28.doc" </w:instrTex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63022">
        <w:rPr>
          <w:rFonts w:ascii="Times New Roman" w:eastAsia="Times New Roman" w:hAnsi="Times New Roman" w:cs="Times New Roman"/>
          <w:color w:val="C00909"/>
          <w:sz w:val="24"/>
          <w:szCs w:val="24"/>
          <w:u w:val="single"/>
          <w:bdr w:val="none" w:sz="0" w:space="0" w:color="auto" w:frame="1"/>
          <w:lang w:eastAsia="uk-UA"/>
        </w:rPr>
        <w:t>Рішення про вжиття обмежувальних (корегувальних) заходів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(форма № 7);</w:t>
      </w:r>
    </w:p>
    <w:bookmarkStart w:id="12" w:name="n14"/>
    <w:bookmarkEnd w:id="12"/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"http://zakon3.rada.gov.ua/laws/file/text/8/f381745n29.doc" </w:instrTex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63022">
        <w:rPr>
          <w:rFonts w:ascii="Times New Roman" w:eastAsia="Times New Roman" w:hAnsi="Times New Roman" w:cs="Times New Roman"/>
          <w:color w:val="C00909"/>
          <w:sz w:val="24"/>
          <w:szCs w:val="24"/>
          <w:u w:val="single"/>
          <w:bdr w:val="none" w:sz="0" w:space="0" w:color="auto" w:frame="1"/>
          <w:lang w:eastAsia="uk-UA"/>
        </w:rPr>
        <w:t>Рішення про знищення продукції або приведення її в інший спосіб до стану, що виключає її використання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(форма № 8);</w:t>
      </w:r>
    </w:p>
    <w:bookmarkStart w:id="13" w:name="n15"/>
    <w:bookmarkEnd w:id="13"/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"http://zakon3.rada.gov.ua/laws/file/text/8/f381745n30.doc" </w:instrTex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63022">
        <w:rPr>
          <w:rFonts w:ascii="Times New Roman" w:eastAsia="Times New Roman" w:hAnsi="Times New Roman" w:cs="Times New Roman"/>
          <w:color w:val="C00909"/>
          <w:sz w:val="24"/>
          <w:szCs w:val="24"/>
          <w:u w:val="single"/>
          <w:bdr w:val="none" w:sz="0" w:space="0" w:color="auto" w:frame="1"/>
          <w:lang w:eastAsia="uk-UA"/>
        </w:rPr>
        <w:t>Рішення про внесення змін до рішення чи скасування рішення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(форма № 9);</w:t>
      </w:r>
    </w:p>
    <w:bookmarkStart w:id="14" w:name="n16"/>
    <w:bookmarkEnd w:id="14"/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"http://zakon3.rada.gov.ua/laws/file/text/8/f381745n31.doc" </w:instrTex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63022">
        <w:rPr>
          <w:rFonts w:ascii="Times New Roman" w:eastAsia="Times New Roman" w:hAnsi="Times New Roman" w:cs="Times New Roman"/>
          <w:color w:val="C00909"/>
          <w:sz w:val="24"/>
          <w:szCs w:val="24"/>
          <w:u w:val="single"/>
          <w:bdr w:val="none" w:sz="0" w:space="0" w:color="auto" w:frame="1"/>
          <w:lang w:eastAsia="uk-UA"/>
        </w:rPr>
        <w:t>Протокол про виявлене(і) порушення вимог статті 44 Закону України «Про державний ринковий нагляд і контроль нехарчової продукції» та статті 15 Закону України «Про загальну безпечність нехарчової продукції»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(форма № 10);</w:t>
      </w:r>
    </w:p>
    <w:bookmarkStart w:id="15" w:name="n17"/>
    <w:bookmarkEnd w:id="15"/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"http://zakon3.rada.gov.ua/laws/file/text/8/f381745n32.doc" </w:instrTex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763022">
        <w:rPr>
          <w:rFonts w:ascii="Times New Roman" w:eastAsia="Times New Roman" w:hAnsi="Times New Roman" w:cs="Times New Roman"/>
          <w:color w:val="C00909"/>
          <w:sz w:val="24"/>
          <w:szCs w:val="24"/>
          <w:u w:val="single"/>
          <w:bdr w:val="none" w:sz="0" w:space="0" w:color="auto" w:frame="1"/>
          <w:lang w:eastAsia="uk-UA"/>
        </w:rPr>
        <w:t>Постанова про накладення штрафних санкцій</w:t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(форма № 11).</w:t>
      </w:r>
    </w:p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Департаменту розвитку торгівлі подати в установленому порядку цей наказ на державну реєстрацію до Міністерства юстиції України.</w:t>
      </w:r>
    </w:p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Цей наказ набирає чинності з дня його офіційного опублікування.</w:t>
      </w:r>
    </w:p>
    <w:p w:rsidR="00763022" w:rsidRPr="00763022" w:rsidRDefault="00763022" w:rsidP="0076302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7630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Контроль за виконанням цього наказу залишаю за собою.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736"/>
        <w:gridCol w:w="3858"/>
      </w:tblGrid>
      <w:tr w:rsidR="00763022" w:rsidRPr="00763022" w:rsidTr="0076302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022" w:rsidRPr="00763022" w:rsidRDefault="00763022" w:rsidP="007630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n21"/>
            <w:bookmarkEnd w:id="19"/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Міністр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економічного розвитку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 торгівлі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022" w:rsidRPr="00763022" w:rsidRDefault="00763022" w:rsidP="007630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П.О. Порошенко</w:t>
            </w:r>
          </w:p>
        </w:tc>
      </w:tr>
      <w:tr w:rsidR="00763022" w:rsidRPr="00763022" w:rsidTr="00763022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022" w:rsidRPr="00763022" w:rsidRDefault="00763022" w:rsidP="0076302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33"/>
            <w:bookmarkEnd w:id="20"/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В.о. Голови Національної комісії,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що здійснює державне регулювання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сфері зв’язку та інформатизації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В.о. Голови Державної інспекції України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безпеки на морському та річковому транспорті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архітектурно-будівельної інспекції України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інспекції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ядерного регулювання України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В.о. Голови Державної служби гірничого нагляду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промислової безпеки України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інспекції України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питань захисту прав споживачів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пробірної служби України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служби України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питань регуляторної політики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розвитку підприємництва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Перший заступник Голови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Державної ветеринарної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фітосанітарної служби України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служби України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лікарських засобів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Міністр фінансів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022" w:rsidRPr="00763022" w:rsidRDefault="00763022" w:rsidP="00763022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І.В. Сиротенко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  <w:t xml:space="preserve">Б.М. </w:t>
            </w:r>
            <w:proofErr w:type="spellStart"/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Нікіфоров</w:t>
            </w:r>
            <w:proofErr w:type="spellEnd"/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О.В. Рибак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О.А. Миколайчук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В.А. Шайтан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С.М. Орєхов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М.М. Назимок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 Бродський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В.М. </w:t>
            </w:r>
            <w:proofErr w:type="spellStart"/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proofErr w:type="spellEnd"/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О.С. Соловйов </w:t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Ю. </w:t>
            </w:r>
            <w:proofErr w:type="spellStart"/>
            <w:r w:rsidRPr="007630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Колобов</w:t>
            </w:r>
            <w:proofErr w:type="spellEnd"/>
          </w:p>
        </w:tc>
      </w:tr>
    </w:tbl>
    <w:p w:rsidR="000D292E" w:rsidRDefault="000D292E"/>
    <w:sectPr w:rsidR="000D2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1E"/>
    <w:rsid w:val="000D292E"/>
    <w:rsid w:val="00763022"/>
    <w:rsid w:val="00A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736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735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2626</Words>
  <Characters>1498</Characters>
  <Application>Microsoft Office Word</Application>
  <DocSecurity>0</DocSecurity>
  <Lines>12</Lines>
  <Paragraphs>8</Paragraphs>
  <ScaleCrop>false</ScaleCrop>
  <Company>Work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2017-07-27T08:37:00Z</dcterms:created>
  <dcterms:modified xsi:type="dcterms:W3CDTF">2017-07-27T08:38:00Z</dcterms:modified>
</cp:coreProperties>
</file>